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51AE" w14:textId="3E297F1A" w:rsidR="00A47CA3" w:rsidRPr="00044557" w:rsidRDefault="00647573" w:rsidP="007C26CB">
      <w:pPr>
        <w:spacing w:line="360" w:lineRule="auto"/>
        <w:rPr>
          <w:b/>
          <w:bCs/>
          <w:color w:val="000000" w:themeColor="text1"/>
          <w:sz w:val="22"/>
          <w:szCs w:val="22"/>
        </w:rPr>
      </w:pPr>
      <w:r w:rsidRPr="00044557">
        <w:rPr>
          <w:b/>
          <w:bCs/>
          <w:color w:val="000000" w:themeColor="text1"/>
          <w:sz w:val="22"/>
          <w:szCs w:val="22"/>
        </w:rPr>
        <w:t>Supplement Table 2. Reported adverse events</w:t>
      </w:r>
      <w:r w:rsidR="00026560">
        <w:rPr>
          <w:b/>
          <w:bCs/>
          <w:color w:val="000000" w:themeColor="text1"/>
          <w:sz w:val="22"/>
          <w:szCs w:val="22"/>
        </w:rPr>
        <w:t xml:space="preserve"> (signs/symptoms)</w:t>
      </w:r>
      <w:r w:rsidRPr="00044557">
        <w:rPr>
          <w:b/>
          <w:bCs/>
          <w:color w:val="000000" w:themeColor="text1"/>
          <w:sz w:val="22"/>
          <w:szCs w:val="22"/>
        </w:rPr>
        <w:t xml:space="preserve"> by organ system classification</w:t>
      </w:r>
    </w:p>
    <w:tbl>
      <w:tblPr>
        <w:tblStyle w:val="PlainTable2"/>
        <w:tblW w:w="10350" w:type="dxa"/>
        <w:tblLayout w:type="fixed"/>
        <w:tblLook w:val="04A0" w:firstRow="1" w:lastRow="0" w:firstColumn="1" w:lastColumn="0" w:noHBand="0" w:noVBand="1"/>
      </w:tblPr>
      <w:tblGrid>
        <w:gridCol w:w="3690"/>
        <w:gridCol w:w="1440"/>
        <w:gridCol w:w="1440"/>
        <w:gridCol w:w="1170"/>
        <w:gridCol w:w="1170"/>
        <w:gridCol w:w="1440"/>
      </w:tblGrid>
      <w:tr w:rsidR="00B45670" w:rsidRPr="00044557" w14:paraId="38C32DD0" w14:textId="77777777" w:rsidTr="00C24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  <w:tcBorders>
              <w:top w:val="single" w:sz="12" w:space="0" w:color="auto"/>
              <w:bottom w:val="single" w:sz="12" w:space="0" w:color="auto"/>
            </w:tcBorders>
          </w:tcPr>
          <w:p w14:paraId="4F25ADF3" w14:textId="77777777" w:rsidR="00453FD6" w:rsidRPr="00044557" w:rsidRDefault="00453FD6" w:rsidP="00134BED">
            <w:pPr>
              <w:tabs>
                <w:tab w:val="left" w:pos="1863"/>
              </w:tabs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738F17A5" w14:textId="77777777" w:rsidR="00453FD6" w:rsidRPr="00044557" w:rsidRDefault="00453FD6" w:rsidP="00134BED">
            <w:pPr>
              <w:tabs>
                <w:tab w:val="left" w:pos="186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538B0303" w14:textId="7E9D71CA" w:rsidR="00453FD6" w:rsidRPr="00044557" w:rsidRDefault="00647573" w:rsidP="00134BED">
            <w:pPr>
              <w:tabs>
                <w:tab w:val="left" w:pos="186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044557">
              <w:rPr>
                <w:sz w:val="22"/>
                <w:szCs w:val="22"/>
              </w:rPr>
              <w:t>Severity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14:paraId="16FF5D7D" w14:textId="77777777" w:rsidR="00453FD6" w:rsidRPr="00044557" w:rsidRDefault="00453FD6" w:rsidP="00134BED">
            <w:pPr>
              <w:tabs>
                <w:tab w:val="left" w:pos="186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14:paraId="5DB23E41" w14:textId="77777777" w:rsidR="00453FD6" w:rsidRPr="00044557" w:rsidRDefault="00453FD6" w:rsidP="00134BED">
            <w:pPr>
              <w:tabs>
                <w:tab w:val="left" w:pos="1863"/>
              </w:tabs>
              <w:ind w:right="-10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1A0B2626" w14:textId="77777777" w:rsidR="00453FD6" w:rsidRPr="00044557" w:rsidRDefault="00453FD6" w:rsidP="00134BED">
            <w:pPr>
              <w:tabs>
                <w:tab w:val="left" w:pos="1863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B45670" w:rsidRPr="00044557" w14:paraId="059755F4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  <w:tcBorders>
              <w:top w:val="single" w:sz="12" w:space="0" w:color="auto"/>
              <w:bottom w:val="single" w:sz="12" w:space="0" w:color="auto"/>
            </w:tcBorders>
          </w:tcPr>
          <w:p w14:paraId="2021A8D8" w14:textId="77777777" w:rsidR="00453FD6" w:rsidRPr="00044557" w:rsidRDefault="00453FD6" w:rsidP="00134BED">
            <w:pPr>
              <w:tabs>
                <w:tab w:val="left" w:pos="1863"/>
              </w:tabs>
              <w:rPr>
                <w:b w:val="0"/>
                <w:bCs w:val="0"/>
                <w:sz w:val="22"/>
                <w:szCs w:val="22"/>
              </w:rPr>
            </w:pPr>
            <w:r w:rsidRPr="00044557">
              <w:rPr>
                <w:sz w:val="22"/>
                <w:szCs w:val="22"/>
              </w:rPr>
              <w:t>Organ system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193D0B8D" w14:textId="77777777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44557">
              <w:rPr>
                <w:b/>
                <w:bCs/>
                <w:sz w:val="22"/>
                <w:szCs w:val="22"/>
              </w:rPr>
              <w:t>Minor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55F0DBA4" w14:textId="77777777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44557">
              <w:rPr>
                <w:b/>
                <w:bCs/>
                <w:sz w:val="22"/>
                <w:szCs w:val="22"/>
              </w:rPr>
              <w:t>Moderate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14:paraId="1426FDFE" w14:textId="77777777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44557">
              <w:rPr>
                <w:b/>
                <w:bCs/>
                <w:sz w:val="22"/>
                <w:szCs w:val="22"/>
              </w:rPr>
              <w:t>Major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14:paraId="36EAC3D4" w14:textId="77777777" w:rsidR="00453FD6" w:rsidRPr="00044557" w:rsidRDefault="00453FD6" w:rsidP="00134BED">
            <w:pPr>
              <w:tabs>
                <w:tab w:val="left" w:pos="1863"/>
              </w:tabs>
              <w:ind w:right="-1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44557">
              <w:rPr>
                <w:b/>
                <w:bCs/>
                <w:sz w:val="22"/>
                <w:szCs w:val="22"/>
              </w:rPr>
              <w:t>Unknown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67676B96" w14:textId="513B9660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044557"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B45670" w:rsidRPr="00044557" w14:paraId="20A57B7B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  <w:tcBorders>
              <w:top w:val="single" w:sz="12" w:space="0" w:color="auto"/>
            </w:tcBorders>
          </w:tcPr>
          <w:p w14:paraId="19C919CE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Symptoms, signs and abnormal clinical and laboratory findings, not elsewhere classified (R)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510361F0" w14:textId="4DD0127C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334 (66.8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09D11692" w14:textId="4158A362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156 (31.2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355BA579" w14:textId="2800B1D7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10 (2.0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17E7E2E9" w14:textId="087AB06A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35F8B0DA" w14:textId="25CF017D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500 (72.3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072F29B4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077EE0D3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Mental, Behavioral and Neurodevelopmental disorders (F)</w:t>
            </w:r>
          </w:p>
        </w:tc>
        <w:tc>
          <w:tcPr>
            <w:tcW w:w="1440" w:type="dxa"/>
          </w:tcPr>
          <w:p w14:paraId="3AE57E37" w14:textId="40EE9FB0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33 (63.5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1127D3C8" w14:textId="2BF6FC2F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16 (30.8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3FF4644A" w14:textId="51E68035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1DB85369" w14:textId="2176A256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 (5.8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364A588" w14:textId="79DC5FB3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52 (7.5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069B3AEC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75F82F5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nervous system (G)</w:t>
            </w:r>
          </w:p>
        </w:tc>
        <w:tc>
          <w:tcPr>
            <w:tcW w:w="1440" w:type="dxa"/>
          </w:tcPr>
          <w:p w14:paraId="5074A9F0" w14:textId="28E32C8A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16 (50.0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26A82C96" w14:textId="198DE7B9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15 (46.9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1CC34C83" w14:textId="12C076EC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(3.1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0B5B0526" w14:textId="17F014FE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DE14830" w14:textId="5B8BBE99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32 (4.6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 xml:space="preserve">  </w:t>
            </w:r>
          </w:p>
        </w:tc>
      </w:tr>
      <w:tr w:rsidR="00B45670" w:rsidRPr="00044557" w14:paraId="2A9C7B75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0C302F47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skin and subcutaneous tissue (L)</w:t>
            </w:r>
          </w:p>
        </w:tc>
        <w:tc>
          <w:tcPr>
            <w:tcW w:w="1440" w:type="dxa"/>
          </w:tcPr>
          <w:p w14:paraId="1F31A8AC" w14:textId="2097A2C2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11 (36.7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F208C4D" w14:textId="55579432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19 (63.3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EB33A32" w14:textId="44F9CA1F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CCC49EF" w14:textId="2E3731EE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43D3163" w14:textId="2FF3EA11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30 (4.3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62D8E99E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5038FED6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ear and mastoid process (H)</w:t>
            </w:r>
          </w:p>
        </w:tc>
        <w:tc>
          <w:tcPr>
            <w:tcW w:w="1440" w:type="dxa"/>
          </w:tcPr>
          <w:p w14:paraId="3728F7FA" w14:textId="279AEB30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12 (60.0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9BDF03C" w14:textId="40B01B5B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8 (40.0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46B61366" w14:textId="2BC01DA9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52131595" w14:textId="0D3C1A2D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12FD3B0" w14:textId="1F8240BC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20 (2.9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0F18F5B9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68734B5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digestive system (K)</w:t>
            </w:r>
          </w:p>
        </w:tc>
        <w:tc>
          <w:tcPr>
            <w:tcW w:w="1440" w:type="dxa"/>
          </w:tcPr>
          <w:p w14:paraId="51370F6A" w14:textId="0B82FA4C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11 (73.3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85727B4" w14:textId="3DB1DAE0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4 (26.7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529B0832" w14:textId="65609AA0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0963DE8" w14:textId="11EBC714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ED1BBA8" w14:textId="44985FFB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15 (2.2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46FEC213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4B977DF1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musculoskeletal system and connective tissue (M)</w:t>
            </w:r>
          </w:p>
        </w:tc>
        <w:tc>
          <w:tcPr>
            <w:tcW w:w="1440" w:type="dxa"/>
          </w:tcPr>
          <w:p w14:paraId="35F4A08D" w14:textId="72768FFB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9 (69.2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04C01406" w14:textId="18F93305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4 (30.8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57CCD2A4" w14:textId="4804CB4A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67B9BAB6" w14:textId="5230C093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5B3CCFDA" w14:textId="748AD1EE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13 (1.9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524842DD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668319D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Unclassified </w:t>
            </w:r>
          </w:p>
        </w:tc>
        <w:tc>
          <w:tcPr>
            <w:tcW w:w="1440" w:type="dxa"/>
          </w:tcPr>
          <w:p w14:paraId="0E4AD6F3" w14:textId="6BCA9326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8 (72.7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6824E87D" w14:textId="0CAF0E28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3 (27.3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6AF7F6CC" w14:textId="5304B3BB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45C3E5D2" w14:textId="3424A5FA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075490EB" w14:textId="6C1E31C2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11 (1.6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03A01233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939FAAB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circulatory system (I)</w:t>
            </w:r>
          </w:p>
        </w:tc>
        <w:tc>
          <w:tcPr>
            <w:tcW w:w="1440" w:type="dxa"/>
          </w:tcPr>
          <w:p w14:paraId="6D506F88" w14:textId="28D33CD7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(14.3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41D3AD58" w14:textId="390B84C1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6 (85.7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70ADD146" w14:textId="1F5CE41D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57424F22" w14:textId="1C3C0A15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25E2A9FD" w14:textId="1E40117A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7 (1.0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244D0B66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2EE6E65A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respiratory system (J)</w:t>
            </w:r>
          </w:p>
        </w:tc>
        <w:tc>
          <w:tcPr>
            <w:tcW w:w="1440" w:type="dxa"/>
          </w:tcPr>
          <w:p w14:paraId="3DA9BA51" w14:textId="0189A0C9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(20.0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335D9975" w14:textId="6CA343A4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2 (40.0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8D4E3CA" w14:textId="7EC379FD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2 (40.0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0A337E66" w14:textId="42B13987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7484C380" w14:textId="325BAFFA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5 (0.7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0D832030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ABB124F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Endocrine, nutritional and metabolic diseases (E)</w:t>
            </w:r>
          </w:p>
        </w:tc>
        <w:tc>
          <w:tcPr>
            <w:tcW w:w="1440" w:type="dxa"/>
          </w:tcPr>
          <w:p w14:paraId="446D316B" w14:textId="5868FDB3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2C0DA2E6" w14:textId="5E4C6FF4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4 (100.0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22F20E8" w14:textId="7193F14D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050E2579" w14:textId="0C40A5E0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0AC0477C" w14:textId="1F2CEC39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4 (0.6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1EDCCF88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7A76977E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Diseases of the genitourinary system (N)</w:t>
            </w:r>
          </w:p>
        </w:tc>
        <w:tc>
          <w:tcPr>
            <w:tcW w:w="1440" w:type="dxa"/>
          </w:tcPr>
          <w:p w14:paraId="0DD03F7D" w14:textId="5F351F55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09205676" w14:textId="056B99DD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(100.0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38A19B40" w14:textId="7B02971C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</w:tcPr>
          <w:p w14:paraId="2ACDAA70" w14:textId="1323AF02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14:paraId="2F104967" w14:textId="5A540B69" w:rsidR="00453FD6" w:rsidRPr="00044557" w:rsidRDefault="00453FD6" w:rsidP="00134BED">
            <w:pPr>
              <w:tabs>
                <w:tab w:val="left" w:pos="18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(0.1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760D6E7E" w14:textId="77777777" w:rsidTr="00C2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  <w:tcBorders>
              <w:bottom w:val="single" w:sz="12" w:space="0" w:color="auto"/>
            </w:tcBorders>
          </w:tcPr>
          <w:p w14:paraId="18126974" w14:textId="77777777" w:rsidR="00453FD6" w:rsidRPr="00044557" w:rsidRDefault="00453FD6" w:rsidP="00134BED">
            <w:pPr>
              <w:tabs>
                <w:tab w:val="left" w:pos="1863"/>
              </w:tabs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Injury, poisoning and certain other consequences of external causes (S or T)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42182656" w14:textId="5A8E6BA5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33838DDB" w14:textId="76B8A6B6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(100.0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58E5D184" w14:textId="17AD3FE3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14:paraId="03A38F52" w14:textId="6136450D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0 (0.0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34BDF283" w14:textId="69108B96" w:rsidR="00453FD6" w:rsidRPr="00044557" w:rsidRDefault="00453FD6" w:rsidP="00134BED">
            <w:pPr>
              <w:tabs>
                <w:tab w:val="left" w:pos="186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44557">
              <w:rPr>
                <w:color w:val="000000"/>
                <w:sz w:val="22"/>
                <w:szCs w:val="22"/>
              </w:rPr>
              <w:t>1 (0.1</w:t>
            </w:r>
            <w:r w:rsidR="00B45670" w:rsidRPr="00044557">
              <w:rPr>
                <w:bCs/>
                <w:color w:val="000000" w:themeColor="text1"/>
                <w:sz w:val="22"/>
                <w:szCs w:val="22"/>
              </w:rPr>
              <w:t>%</w:t>
            </w:r>
            <w:r w:rsidRPr="00044557">
              <w:rPr>
                <w:color w:val="000000"/>
                <w:sz w:val="22"/>
                <w:szCs w:val="22"/>
              </w:rPr>
              <w:t>)</w:t>
            </w:r>
          </w:p>
        </w:tc>
      </w:tr>
      <w:tr w:rsidR="00B45670" w:rsidRPr="00044557" w14:paraId="72EB1911" w14:textId="77777777" w:rsidTr="00C2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6"/>
            <w:tcBorders>
              <w:top w:val="single" w:sz="12" w:space="0" w:color="auto"/>
              <w:bottom w:val="nil"/>
            </w:tcBorders>
          </w:tcPr>
          <w:p w14:paraId="51CACA03" w14:textId="77777777" w:rsidR="00647573" w:rsidRDefault="00647573" w:rsidP="00134BED">
            <w:pPr>
              <w:tabs>
                <w:tab w:val="left" w:pos="1863"/>
              </w:tabs>
              <w:rPr>
                <w:color w:val="000000"/>
                <w:sz w:val="22"/>
                <w:szCs w:val="22"/>
              </w:rPr>
            </w:pPr>
            <w:r w:rsidRPr="00044557">
              <w:rPr>
                <w:b w:val="0"/>
                <w:bCs w:val="0"/>
                <w:color w:val="000000"/>
                <w:sz w:val="22"/>
                <w:szCs w:val="22"/>
              </w:rPr>
              <w:t xml:space="preserve">One reported as asymptomatic </w:t>
            </w:r>
          </w:p>
          <w:p w14:paraId="6781A02F" w14:textId="3465EF8F" w:rsidR="00026560" w:rsidRPr="00044557" w:rsidRDefault="00026560" w:rsidP="00134BED">
            <w:pPr>
              <w:tabs>
                <w:tab w:val="left" w:pos="1863"/>
              </w:tabs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026560">
              <w:rPr>
                <w:b w:val="0"/>
                <w:bCs w:val="0"/>
                <w:color w:val="000000"/>
                <w:sz w:val="22"/>
                <w:szCs w:val="22"/>
              </w:rPr>
              <w:t>Counts reflect the total number of individual adverse events (signs/symptoms) categorized by organ system and severity. A single call may include multiple adverse events.</w:t>
            </w:r>
          </w:p>
        </w:tc>
      </w:tr>
    </w:tbl>
    <w:p w14:paraId="1F423974" w14:textId="54FAAD59" w:rsidR="003F2B7F" w:rsidRPr="00044557" w:rsidRDefault="003F2B7F" w:rsidP="001468E3">
      <w:pPr>
        <w:spacing w:line="360" w:lineRule="auto"/>
        <w:rPr>
          <w:b/>
          <w:color w:val="000000" w:themeColor="text1"/>
          <w:sz w:val="22"/>
          <w:szCs w:val="22"/>
        </w:rPr>
      </w:pPr>
    </w:p>
    <w:sectPr w:rsidR="003F2B7F" w:rsidRPr="00044557" w:rsidSect="00EF0AC3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E26B" w14:textId="77777777" w:rsidR="008A0C5B" w:rsidRDefault="008A0C5B">
      <w:r>
        <w:separator/>
      </w:r>
    </w:p>
  </w:endnote>
  <w:endnote w:type="continuationSeparator" w:id="0">
    <w:p w14:paraId="10EF19CB" w14:textId="77777777" w:rsidR="008A0C5B" w:rsidRDefault="008A0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596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83688" w14:textId="7498D032" w:rsidR="007C26CB" w:rsidRDefault="007C26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46BC8" w14:textId="77777777" w:rsidR="007C26CB" w:rsidRDefault="007C2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621A" w14:textId="77777777" w:rsidR="008A0C5B" w:rsidRDefault="008A0C5B">
      <w:r>
        <w:separator/>
      </w:r>
    </w:p>
  </w:footnote>
  <w:footnote w:type="continuationSeparator" w:id="0">
    <w:p w14:paraId="61F3C126" w14:textId="77777777" w:rsidR="008A0C5B" w:rsidRDefault="008A0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2BEA"/>
    <w:multiLevelType w:val="hybridMultilevel"/>
    <w:tmpl w:val="CF54633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5A5"/>
    <w:multiLevelType w:val="multilevel"/>
    <w:tmpl w:val="F940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A08AE"/>
    <w:multiLevelType w:val="hybridMultilevel"/>
    <w:tmpl w:val="7C52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61D4D"/>
    <w:multiLevelType w:val="multilevel"/>
    <w:tmpl w:val="98BA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32D86"/>
    <w:multiLevelType w:val="multilevel"/>
    <w:tmpl w:val="4646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45C7C"/>
    <w:multiLevelType w:val="hybridMultilevel"/>
    <w:tmpl w:val="A0546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164D7"/>
    <w:multiLevelType w:val="multilevel"/>
    <w:tmpl w:val="A7C6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E01AE"/>
    <w:multiLevelType w:val="multilevel"/>
    <w:tmpl w:val="5F3A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83EDA"/>
    <w:multiLevelType w:val="multilevel"/>
    <w:tmpl w:val="FB02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C55F8"/>
    <w:multiLevelType w:val="multilevel"/>
    <w:tmpl w:val="CA0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D66C0"/>
    <w:multiLevelType w:val="multilevel"/>
    <w:tmpl w:val="6394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34F30"/>
    <w:multiLevelType w:val="multilevel"/>
    <w:tmpl w:val="2E9C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E7883"/>
    <w:multiLevelType w:val="multilevel"/>
    <w:tmpl w:val="08DA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01384"/>
    <w:multiLevelType w:val="multilevel"/>
    <w:tmpl w:val="D8D4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E6071"/>
    <w:multiLevelType w:val="multilevel"/>
    <w:tmpl w:val="51BC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F6629"/>
    <w:multiLevelType w:val="multilevel"/>
    <w:tmpl w:val="03FC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A3BAF"/>
    <w:multiLevelType w:val="multilevel"/>
    <w:tmpl w:val="BC96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C058E8"/>
    <w:multiLevelType w:val="multilevel"/>
    <w:tmpl w:val="197E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15EF0"/>
    <w:multiLevelType w:val="hybridMultilevel"/>
    <w:tmpl w:val="CB10C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448383">
    <w:abstractNumId w:val="18"/>
  </w:num>
  <w:num w:numId="2" w16cid:durableId="1558662683">
    <w:abstractNumId w:val="5"/>
  </w:num>
  <w:num w:numId="3" w16cid:durableId="17434671">
    <w:abstractNumId w:val="0"/>
  </w:num>
  <w:num w:numId="4" w16cid:durableId="661087173">
    <w:abstractNumId w:val="15"/>
  </w:num>
  <w:num w:numId="5" w16cid:durableId="225071448">
    <w:abstractNumId w:val="2"/>
  </w:num>
  <w:num w:numId="6" w16cid:durableId="1662661591">
    <w:abstractNumId w:val="7"/>
  </w:num>
  <w:num w:numId="7" w16cid:durableId="612320511">
    <w:abstractNumId w:val="17"/>
  </w:num>
  <w:num w:numId="8" w16cid:durableId="579290482">
    <w:abstractNumId w:val="10"/>
  </w:num>
  <w:num w:numId="9" w16cid:durableId="1609194909">
    <w:abstractNumId w:val="11"/>
  </w:num>
  <w:num w:numId="10" w16cid:durableId="643968849">
    <w:abstractNumId w:val="6"/>
  </w:num>
  <w:num w:numId="11" w16cid:durableId="2046440293">
    <w:abstractNumId w:val="9"/>
  </w:num>
  <w:num w:numId="12" w16cid:durableId="1828092497">
    <w:abstractNumId w:val="1"/>
  </w:num>
  <w:num w:numId="13" w16cid:durableId="483661280">
    <w:abstractNumId w:val="12"/>
  </w:num>
  <w:num w:numId="14" w16cid:durableId="1523398385">
    <w:abstractNumId w:val="8"/>
  </w:num>
  <w:num w:numId="15" w16cid:durableId="374934392">
    <w:abstractNumId w:val="16"/>
  </w:num>
  <w:num w:numId="16" w16cid:durableId="744030760">
    <w:abstractNumId w:val="13"/>
  </w:num>
  <w:num w:numId="17" w16cid:durableId="36972013">
    <w:abstractNumId w:val="4"/>
  </w:num>
  <w:num w:numId="18" w16cid:durableId="1249270247">
    <w:abstractNumId w:val="14"/>
  </w:num>
  <w:num w:numId="19" w16cid:durableId="1833983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aarwsv6ezvzzewwp0p52zwwvtaapfxst0s&quot;&gt;Silvia Cannabis paper&lt;record-ids&gt;&lt;item&gt;1&lt;/item&gt;&lt;item&gt;2&lt;/item&gt;&lt;item&gt;3&lt;/item&gt;&lt;item&gt;4&lt;/item&gt;&lt;item&gt;5&lt;/item&gt;&lt;item&gt;6&lt;/item&gt;&lt;item&gt;7&lt;/item&gt;&lt;item&gt;8&lt;/item&gt;&lt;item&gt;9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9&lt;/item&gt;&lt;item&gt;30&lt;/item&gt;&lt;item&gt;31&lt;/item&gt;&lt;item&gt;33&lt;/item&gt;&lt;item&gt;36&lt;/item&gt;&lt;item&gt;37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/record-ids&gt;&lt;/item&gt;&lt;/Libraries&gt;"/>
  </w:docVars>
  <w:rsids>
    <w:rsidRoot w:val="00597725"/>
    <w:rsid w:val="0000074F"/>
    <w:rsid w:val="000015E5"/>
    <w:rsid w:val="000017E8"/>
    <w:rsid w:val="000019B0"/>
    <w:rsid w:val="0000469A"/>
    <w:rsid w:val="00004E90"/>
    <w:rsid w:val="00005862"/>
    <w:rsid w:val="00006637"/>
    <w:rsid w:val="0000670C"/>
    <w:rsid w:val="0001188D"/>
    <w:rsid w:val="00013359"/>
    <w:rsid w:val="000136A1"/>
    <w:rsid w:val="00015D74"/>
    <w:rsid w:val="00016719"/>
    <w:rsid w:val="00017C39"/>
    <w:rsid w:val="00020925"/>
    <w:rsid w:val="00021797"/>
    <w:rsid w:val="00026560"/>
    <w:rsid w:val="00031A62"/>
    <w:rsid w:val="0003529F"/>
    <w:rsid w:val="0003680A"/>
    <w:rsid w:val="000371CD"/>
    <w:rsid w:val="00043E36"/>
    <w:rsid w:val="000443BE"/>
    <w:rsid w:val="00044557"/>
    <w:rsid w:val="0004637A"/>
    <w:rsid w:val="00047612"/>
    <w:rsid w:val="0005033C"/>
    <w:rsid w:val="0005255D"/>
    <w:rsid w:val="000547A4"/>
    <w:rsid w:val="000665E1"/>
    <w:rsid w:val="000672A2"/>
    <w:rsid w:val="0007159D"/>
    <w:rsid w:val="00073AA9"/>
    <w:rsid w:val="00074505"/>
    <w:rsid w:val="00074F9A"/>
    <w:rsid w:val="00077193"/>
    <w:rsid w:val="000824F1"/>
    <w:rsid w:val="00083FDD"/>
    <w:rsid w:val="000868D8"/>
    <w:rsid w:val="00091844"/>
    <w:rsid w:val="000938B5"/>
    <w:rsid w:val="00094B96"/>
    <w:rsid w:val="00095F1F"/>
    <w:rsid w:val="000978CC"/>
    <w:rsid w:val="00097F3F"/>
    <w:rsid w:val="000A15FF"/>
    <w:rsid w:val="000A2572"/>
    <w:rsid w:val="000A3715"/>
    <w:rsid w:val="000A5A01"/>
    <w:rsid w:val="000A6A81"/>
    <w:rsid w:val="000B1ACD"/>
    <w:rsid w:val="000B1DFC"/>
    <w:rsid w:val="000B340F"/>
    <w:rsid w:val="000B43B7"/>
    <w:rsid w:val="000B7498"/>
    <w:rsid w:val="000B76FF"/>
    <w:rsid w:val="000B79B4"/>
    <w:rsid w:val="000C2AB5"/>
    <w:rsid w:val="000C3FA0"/>
    <w:rsid w:val="000D2DEC"/>
    <w:rsid w:val="000D43AD"/>
    <w:rsid w:val="000D59BC"/>
    <w:rsid w:val="000D5A19"/>
    <w:rsid w:val="000E024C"/>
    <w:rsid w:val="000E03B5"/>
    <w:rsid w:val="000E0E49"/>
    <w:rsid w:val="000E42FE"/>
    <w:rsid w:val="000F69D0"/>
    <w:rsid w:val="00101AD8"/>
    <w:rsid w:val="001047BC"/>
    <w:rsid w:val="00106961"/>
    <w:rsid w:val="00106C61"/>
    <w:rsid w:val="001104B9"/>
    <w:rsid w:val="001118F9"/>
    <w:rsid w:val="00113A51"/>
    <w:rsid w:val="00121800"/>
    <w:rsid w:val="00121857"/>
    <w:rsid w:val="00123DF4"/>
    <w:rsid w:val="001275E2"/>
    <w:rsid w:val="00127A9B"/>
    <w:rsid w:val="001300BE"/>
    <w:rsid w:val="001316CD"/>
    <w:rsid w:val="00133903"/>
    <w:rsid w:val="00134203"/>
    <w:rsid w:val="0014089D"/>
    <w:rsid w:val="00142B21"/>
    <w:rsid w:val="001468E3"/>
    <w:rsid w:val="001502EB"/>
    <w:rsid w:val="0015474D"/>
    <w:rsid w:val="00156670"/>
    <w:rsid w:val="00157DB3"/>
    <w:rsid w:val="0016039E"/>
    <w:rsid w:val="001603F3"/>
    <w:rsid w:val="0016231E"/>
    <w:rsid w:val="001623FF"/>
    <w:rsid w:val="001662DD"/>
    <w:rsid w:val="0016630B"/>
    <w:rsid w:val="00166E9D"/>
    <w:rsid w:val="00171370"/>
    <w:rsid w:val="00180EC1"/>
    <w:rsid w:val="00181BC2"/>
    <w:rsid w:val="00183F82"/>
    <w:rsid w:val="00184D21"/>
    <w:rsid w:val="001860A2"/>
    <w:rsid w:val="0018715B"/>
    <w:rsid w:val="00190660"/>
    <w:rsid w:val="0019328F"/>
    <w:rsid w:val="00193DAF"/>
    <w:rsid w:val="00196DC5"/>
    <w:rsid w:val="00197F2F"/>
    <w:rsid w:val="001A4BC1"/>
    <w:rsid w:val="001A5F5C"/>
    <w:rsid w:val="001A67D3"/>
    <w:rsid w:val="001A7617"/>
    <w:rsid w:val="001A76DC"/>
    <w:rsid w:val="001A7E27"/>
    <w:rsid w:val="001B6C3C"/>
    <w:rsid w:val="001C039C"/>
    <w:rsid w:val="001C11B9"/>
    <w:rsid w:val="001C460D"/>
    <w:rsid w:val="001C4E96"/>
    <w:rsid w:val="001C6EB9"/>
    <w:rsid w:val="001C7248"/>
    <w:rsid w:val="001D1B31"/>
    <w:rsid w:val="001D2F95"/>
    <w:rsid w:val="001D4FB0"/>
    <w:rsid w:val="001D58BC"/>
    <w:rsid w:val="001E0426"/>
    <w:rsid w:val="001E3FF5"/>
    <w:rsid w:val="001E5C49"/>
    <w:rsid w:val="001E7333"/>
    <w:rsid w:val="001E77C6"/>
    <w:rsid w:val="001F4BA8"/>
    <w:rsid w:val="001F4D16"/>
    <w:rsid w:val="001F718F"/>
    <w:rsid w:val="001F798C"/>
    <w:rsid w:val="00201A52"/>
    <w:rsid w:val="0020305F"/>
    <w:rsid w:val="002038E7"/>
    <w:rsid w:val="00205876"/>
    <w:rsid w:val="00207804"/>
    <w:rsid w:val="00207AE4"/>
    <w:rsid w:val="002104DA"/>
    <w:rsid w:val="00211723"/>
    <w:rsid w:val="00211E2B"/>
    <w:rsid w:val="00213576"/>
    <w:rsid w:val="002143BC"/>
    <w:rsid w:val="002159E9"/>
    <w:rsid w:val="002169F0"/>
    <w:rsid w:val="00216BDB"/>
    <w:rsid w:val="002204FE"/>
    <w:rsid w:val="00222771"/>
    <w:rsid w:val="002268FD"/>
    <w:rsid w:val="00227C81"/>
    <w:rsid w:val="002318D1"/>
    <w:rsid w:val="00237A8F"/>
    <w:rsid w:val="00240144"/>
    <w:rsid w:val="0024324D"/>
    <w:rsid w:val="00245D23"/>
    <w:rsid w:val="002465FE"/>
    <w:rsid w:val="0024749B"/>
    <w:rsid w:val="002529D3"/>
    <w:rsid w:val="00253943"/>
    <w:rsid w:val="0025596B"/>
    <w:rsid w:val="00255A9B"/>
    <w:rsid w:val="002610F1"/>
    <w:rsid w:val="00272974"/>
    <w:rsid w:val="0027329A"/>
    <w:rsid w:val="00274E4A"/>
    <w:rsid w:val="0027710A"/>
    <w:rsid w:val="002777C6"/>
    <w:rsid w:val="0027789A"/>
    <w:rsid w:val="00277C1D"/>
    <w:rsid w:val="00277C80"/>
    <w:rsid w:val="00287025"/>
    <w:rsid w:val="00287139"/>
    <w:rsid w:val="00292897"/>
    <w:rsid w:val="00293D25"/>
    <w:rsid w:val="002966E4"/>
    <w:rsid w:val="00296C67"/>
    <w:rsid w:val="002A14FD"/>
    <w:rsid w:val="002A3918"/>
    <w:rsid w:val="002A4E3A"/>
    <w:rsid w:val="002A5C36"/>
    <w:rsid w:val="002A7EBB"/>
    <w:rsid w:val="002B0016"/>
    <w:rsid w:val="002B02E4"/>
    <w:rsid w:val="002B11CD"/>
    <w:rsid w:val="002B1EDB"/>
    <w:rsid w:val="002B3683"/>
    <w:rsid w:val="002B519E"/>
    <w:rsid w:val="002B61D2"/>
    <w:rsid w:val="002B6D75"/>
    <w:rsid w:val="002C136E"/>
    <w:rsid w:val="002C3ABE"/>
    <w:rsid w:val="002C5AC0"/>
    <w:rsid w:val="002C5EB0"/>
    <w:rsid w:val="002C6507"/>
    <w:rsid w:val="002C67C9"/>
    <w:rsid w:val="002D03DA"/>
    <w:rsid w:val="002D28B5"/>
    <w:rsid w:val="002D4032"/>
    <w:rsid w:val="002D4611"/>
    <w:rsid w:val="002D4CE6"/>
    <w:rsid w:val="002D69D5"/>
    <w:rsid w:val="002D7AA6"/>
    <w:rsid w:val="002E34BA"/>
    <w:rsid w:val="002E3706"/>
    <w:rsid w:val="002F14D8"/>
    <w:rsid w:val="002F63C5"/>
    <w:rsid w:val="002F6D4C"/>
    <w:rsid w:val="002F786B"/>
    <w:rsid w:val="0030689A"/>
    <w:rsid w:val="003068AD"/>
    <w:rsid w:val="00314A58"/>
    <w:rsid w:val="00316E2B"/>
    <w:rsid w:val="00317A74"/>
    <w:rsid w:val="00317BBA"/>
    <w:rsid w:val="0032234A"/>
    <w:rsid w:val="0032304A"/>
    <w:rsid w:val="00324BDD"/>
    <w:rsid w:val="00325475"/>
    <w:rsid w:val="00333269"/>
    <w:rsid w:val="00336BAF"/>
    <w:rsid w:val="00342CEB"/>
    <w:rsid w:val="0034539E"/>
    <w:rsid w:val="00347BB0"/>
    <w:rsid w:val="00350D94"/>
    <w:rsid w:val="00352838"/>
    <w:rsid w:val="003552DC"/>
    <w:rsid w:val="00355847"/>
    <w:rsid w:val="0035719C"/>
    <w:rsid w:val="00363269"/>
    <w:rsid w:val="00371C67"/>
    <w:rsid w:val="00372C2D"/>
    <w:rsid w:val="00376200"/>
    <w:rsid w:val="0038049B"/>
    <w:rsid w:val="003813A2"/>
    <w:rsid w:val="00385119"/>
    <w:rsid w:val="00385E5F"/>
    <w:rsid w:val="00391201"/>
    <w:rsid w:val="00394323"/>
    <w:rsid w:val="00394DF3"/>
    <w:rsid w:val="003953C3"/>
    <w:rsid w:val="00396723"/>
    <w:rsid w:val="003A4671"/>
    <w:rsid w:val="003A6000"/>
    <w:rsid w:val="003B0285"/>
    <w:rsid w:val="003B1CEF"/>
    <w:rsid w:val="003B4263"/>
    <w:rsid w:val="003B49EC"/>
    <w:rsid w:val="003B7F72"/>
    <w:rsid w:val="003C1771"/>
    <w:rsid w:val="003C1DA8"/>
    <w:rsid w:val="003C34C7"/>
    <w:rsid w:val="003C35B6"/>
    <w:rsid w:val="003C3D53"/>
    <w:rsid w:val="003C4B73"/>
    <w:rsid w:val="003C766D"/>
    <w:rsid w:val="003D5831"/>
    <w:rsid w:val="003E24CF"/>
    <w:rsid w:val="003E35DA"/>
    <w:rsid w:val="003E5D61"/>
    <w:rsid w:val="003E5E34"/>
    <w:rsid w:val="003E69D6"/>
    <w:rsid w:val="003E7912"/>
    <w:rsid w:val="003F2B7F"/>
    <w:rsid w:val="003F4CD1"/>
    <w:rsid w:val="003F692E"/>
    <w:rsid w:val="00403FAD"/>
    <w:rsid w:val="004044B8"/>
    <w:rsid w:val="00404D3A"/>
    <w:rsid w:val="00406174"/>
    <w:rsid w:val="00413186"/>
    <w:rsid w:val="004250C9"/>
    <w:rsid w:val="004255C4"/>
    <w:rsid w:val="00425FC4"/>
    <w:rsid w:val="004328FB"/>
    <w:rsid w:val="00434376"/>
    <w:rsid w:val="00436D5E"/>
    <w:rsid w:val="004373BD"/>
    <w:rsid w:val="004409A2"/>
    <w:rsid w:val="00441126"/>
    <w:rsid w:val="00442890"/>
    <w:rsid w:val="004438D9"/>
    <w:rsid w:val="00443D6E"/>
    <w:rsid w:val="00445068"/>
    <w:rsid w:val="00445C21"/>
    <w:rsid w:val="00453AF6"/>
    <w:rsid w:val="00453FD6"/>
    <w:rsid w:val="00454900"/>
    <w:rsid w:val="00454FF9"/>
    <w:rsid w:val="00455651"/>
    <w:rsid w:val="00456A5C"/>
    <w:rsid w:val="00465689"/>
    <w:rsid w:val="00466ABB"/>
    <w:rsid w:val="004714FB"/>
    <w:rsid w:val="004775A4"/>
    <w:rsid w:val="0048488F"/>
    <w:rsid w:val="00487A13"/>
    <w:rsid w:val="00490E38"/>
    <w:rsid w:val="0049435A"/>
    <w:rsid w:val="00495994"/>
    <w:rsid w:val="00495A11"/>
    <w:rsid w:val="00495AB0"/>
    <w:rsid w:val="004A1B1F"/>
    <w:rsid w:val="004A46CF"/>
    <w:rsid w:val="004A789A"/>
    <w:rsid w:val="004A7FC1"/>
    <w:rsid w:val="004B0C0A"/>
    <w:rsid w:val="004B481A"/>
    <w:rsid w:val="004B6BAC"/>
    <w:rsid w:val="004C10F5"/>
    <w:rsid w:val="004C25AD"/>
    <w:rsid w:val="004C36C3"/>
    <w:rsid w:val="004C6E9D"/>
    <w:rsid w:val="004C71DE"/>
    <w:rsid w:val="004D0AF4"/>
    <w:rsid w:val="004D1ADC"/>
    <w:rsid w:val="004D2C1F"/>
    <w:rsid w:val="004E01C1"/>
    <w:rsid w:val="004E04A0"/>
    <w:rsid w:val="004E3363"/>
    <w:rsid w:val="004E463B"/>
    <w:rsid w:val="004F001F"/>
    <w:rsid w:val="004F09E9"/>
    <w:rsid w:val="004F0D6F"/>
    <w:rsid w:val="004F2229"/>
    <w:rsid w:val="004F4A62"/>
    <w:rsid w:val="004F4D2B"/>
    <w:rsid w:val="004F54AE"/>
    <w:rsid w:val="004F5735"/>
    <w:rsid w:val="004F5AAF"/>
    <w:rsid w:val="004F6385"/>
    <w:rsid w:val="004F696D"/>
    <w:rsid w:val="0050006D"/>
    <w:rsid w:val="00505565"/>
    <w:rsid w:val="005112D8"/>
    <w:rsid w:val="00512126"/>
    <w:rsid w:val="0051322B"/>
    <w:rsid w:val="0051718F"/>
    <w:rsid w:val="00520C6D"/>
    <w:rsid w:val="00521DF0"/>
    <w:rsid w:val="005247EB"/>
    <w:rsid w:val="00524ECA"/>
    <w:rsid w:val="00527CA1"/>
    <w:rsid w:val="005304BF"/>
    <w:rsid w:val="00531577"/>
    <w:rsid w:val="0053211D"/>
    <w:rsid w:val="005332A2"/>
    <w:rsid w:val="00533DD7"/>
    <w:rsid w:val="0053406F"/>
    <w:rsid w:val="005352C9"/>
    <w:rsid w:val="00536FE8"/>
    <w:rsid w:val="00537C04"/>
    <w:rsid w:val="00540266"/>
    <w:rsid w:val="00545FAA"/>
    <w:rsid w:val="00546B39"/>
    <w:rsid w:val="00553CC1"/>
    <w:rsid w:val="00557860"/>
    <w:rsid w:val="0056012C"/>
    <w:rsid w:val="0056177B"/>
    <w:rsid w:val="005635FC"/>
    <w:rsid w:val="00563624"/>
    <w:rsid w:val="00564428"/>
    <w:rsid w:val="00566499"/>
    <w:rsid w:val="0056777C"/>
    <w:rsid w:val="00567EF7"/>
    <w:rsid w:val="005705EC"/>
    <w:rsid w:val="00572D11"/>
    <w:rsid w:val="0057792B"/>
    <w:rsid w:val="0058008A"/>
    <w:rsid w:val="005816B6"/>
    <w:rsid w:val="00581984"/>
    <w:rsid w:val="00582B92"/>
    <w:rsid w:val="00585DB9"/>
    <w:rsid w:val="00587C60"/>
    <w:rsid w:val="00587D83"/>
    <w:rsid w:val="00590BF9"/>
    <w:rsid w:val="005976E5"/>
    <w:rsid w:val="00597725"/>
    <w:rsid w:val="005A1641"/>
    <w:rsid w:val="005A4646"/>
    <w:rsid w:val="005A4B6B"/>
    <w:rsid w:val="005A5E0C"/>
    <w:rsid w:val="005B082D"/>
    <w:rsid w:val="005B3074"/>
    <w:rsid w:val="005C4623"/>
    <w:rsid w:val="005C57FD"/>
    <w:rsid w:val="005C7040"/>
    <w:rsid w:val="005C772C"/>
    <w:rsid w:val="005C7F1F"/>
    <w:rsid w:val="005D06F6"/>
    <w:rsid w:val="005D5D6E"/>
    <w:rsid w:val="005D6D21"/>
    <w:rsid w:val="005D757C"/>
    <w:rsid w:val="005E46F9"/>
    <w:rsid w:val="005E7B7C"/>
    <w:rsid w:val="005E7FBF"/>
    <w:rsid w:val="005F08E2"/>
    <w:rsid w:val="005F08FB"/>
    <w:rsid w:val="005F2A12"/>
    <w:rsid w:val="005F2E52"/>
    <w:rsid w:val="005F3E46"/>
    <w:rsid w:val="006003DF"/>
    <w:rsid w:val="006006AA"/>
    <w:rsid w:val="00603826"/>
    <w:rsid w:val="00604FA9"/>
    <w:rsid w:val="006112D5"/>
    <w:rsid w:val="006157C2"/>
    <w:rsid w:val="0062073C"/>
    <w:rsid w:val="006209E3"/>
    <w:rsid w:val="00621771"/>
    <w:rsid w:val="0062511D"/>
    <w:rsid w:val="00631417"/>
    <w:rsid w:val="006318DB"/>
    <w:rsid w:val="0063361C"/>
    <w:rsid w:val="006345BC"/>
    <w:rsid w:val="0063498E"/>
    <w:rsid w:val="0063629A"/>
    <w:rsid w:val="006413BB"/>
    <w:rsid w:val="00642A69"/>
    <w:rsid w:val="00647573"/>
    <w:rsid w:val="006511AE"/>
    <w:rsid w:val="00651AC5"/>
    <w:rsid w:val="00653C2C"/>
    <w:rsid w:val="0065587B"/>
    <w:rsid w:val="00655EB4"/>
    <w:rsid w:val="00657E2F"/>
    <w:rsid w:val="0066117C"/>
    <w:rsid w:val="00662932"/>
    <w:rsid w:val="00662D9B"/>
    <w:rsid w:val="006640B9"/>
    <w:rsid w:val="00665614"/>
    <w:rsid w:val="0067012F"/>
    <w:rsid w:val="006701EE"/>
    <w:rsid w:val="00671C40"/>
    <w:rsid w:val="0067467D"/>
    <w:rsid w:val="00675073"/>
    <w:rsid w:val="00675B06"/>
    <w:rsid w:val="00675D01"/>
    <w:rsid w:val="006770F0"/>
    <w:rsid w:val="00682926"/>
    <w:rsid w:val="00684676"/>
    <w:rsid w:val="0068581A"/>
    <w:rsid w:val="00685A91"/>
    <w:rsid w:val="00685DCC"/>
    <w:rsid w:val="00686864"/>
    <w:rsid w:val="00692F04"/>
    <w:rsid w:val="00694A7F"/>
    <w:rsid w:val="00694FEB"/>
    <w:rsid w:val="006959DE"/>
    <w:rsid w:val="00696028"/>
    <w:rsid w:val="0069699F"/>
    <w:rsid w:val="006A2AAD"/>
    <w:rsid w:val="006A34B2"/>
    <w:rsid w:val="006A35B7"/>
    <w:rsid w:val="006A53D5"/>
    <w:rsid w:val="006A59A0"/>
    <w:rsid w:val="006A5FF5"/>
    <w:rsid w:val="006A7148"/>
    <w:rsid w:val="006B070B"/>
    <w:rsid w:val="006B0D18"/>
    <w:rsid w:val="006B26CC"/>
    <w:rsid w:val="006B3361"/>
    <w:rsid w:val="006B34E3"/>
    <w:rsid w:val="006B3652"/>
    <w:rsid w:val="006B37A7"/>
    <w:rsid w:val="006B44A5"/>
    <w:rsid w:val="006B46DD"/>
    <w:rsid w:val="006B7115"/>
    <w:rsid w:val="006C1C8A"/>
    <w:rsid w:val="006C2B88"/>
    <w:rsid w:val="006C2DE0"/>
    <w:rsid w:val="006D2496"/>
    <w:rsid w:val="006D3063"/>
    <w:rsid w:val="006D5BC1"/>
    <w:rsid w:val="006D60FC"/>
    <w:rsid w:val="006D6C7A"/>
    <w:rsid w:val="006D7B95"/>
    <w:rsid w:val="006E2B39"/>
    <w:rsid w:val="006E2DAA"/>
    <w:rsid w:val="006E4B17"/>
    <w:rsid w:val="006E678B"/>
    <w:rsid w:val="006E7DC7"/>
    <w:rsid w:val="006F1B7C"/>
    <w:rsid w:val="006F1E12"/>
    <w:rsid w:val="006F6D2B"/>
    <w:rsid w:val="006F78DA"/>
    <w:rsid w:val="00701A2F"/>
    <w:rsid w:val="0070552C"/>
    <w:rsid w:val="00706C6A"/>
    <w:rsid w:val="007202DE"/>
    <w:rsid w:val="007225DC"/>
    <w:rsid w:val="00726B58"/>
    <w:rsid w:val="0073516D"/>
    <w:rsid w:val="007354FB"/>
    <w:rsid w:val="00735EAB"/>
    <w:rsid w:val="00736E31"/>
    <w:rsid w:val="00740EE2"/>
    <w:rsid w:val="00741CAA"/>
    <w:rsid w:val="00742AF5"/>
    <w:rsid w:val="007445EB"/>
    <w:rsid w:val="007514B6"/>
    <w:rsid w:val="0075153B"/>
    <w:rsid w:val="00751703"/>
    <w:rsid w:val="00753EA1"/>
    <w:rsid w:val="00757AFD"/>
    <w:rsid w:val="0076246C"/>
    <w:rsid w:val="0076495C"/>
    <w:rsid w:val="00773229"/>
    <w:rsid w:val="00773DB2"/>
    <w:rsid w:val="00773F1D"/>
    <w:rsid w:val="00776343"/>
    <w:rsid w:val="00777F51"/>
    <w:rsid w:val="00782C25"/>
    <w:rsid w:val="00783BCF"/>
    <w:rsid w:val="00792C0A"/>
    <w:rsid w:val="00793085"/>
    <w:rsid w:val="00794CFE"/>
    <w:rsid w:val="00796562"/>
    <w:rsid w:val="00796CBB"/>
    <w:rsid w:val="00796E41"/>
    <w:rsid w:val="007974B2"/>
    <w:rsid w:val="007A017D"/>
    <w:rsid w:val="007A5A4C"/>
    <w:rsid w:val="007A64CD"/>
    <w:rsid w:val="007B0D85"/>
    <w:rsid w:val="007B15C6"/>
    <w:rsid w:val="007B23B1"/>
    <w:rsid w:val="007B36CF"/>
    <w:rsid w:val="007B3B83"/>
    <w:rsid w:val="007B438E"/>
    <w:rsid w:val="007B5B85"/>
    <w:rsid w:val="007B6D89"/>
    <w:rsid w:val="007C0165"/>
    <w:rsid w:val="007C1951"/>
    <w:rsid w:val="007C26CB"/>
    <w:rsid w:val="007C2F2B"/>
    <w:rsid w:val="007C3211"/>
    <w:rsid w:val="007D38D6"/>
    <w:rsid w:val="007D4FE4"/>
    <w:rsid w:val="007D516F"/>
    <w:rsid w:val="007D560D"/>
    <w:rsid w:val="007D786F"/>
    <w:rsid w:val="007E4118"/>
    <w:rsid w:val="007F0000"/>
    <w:rsid w:val="007F2460"/>
    <w:rsid w:val="007F4127"/>
    <w:rsid w:val="007F6D13"/>
    <w:rsid w:val="0080034C"/>
    <w:rsid w:val="008024EB"/>
    <w:rsid w:val="00803934"/>
    <w:rsid w:val="0080498F"/>
    <w:rsid w:val="00804E70"/>
    <w:rsid w:val="00807724"/>
    <w:rsid w:val="00810F17"/>
    <w:rsid w:val="008115B1"/>
    <w:rsid w:val="00811C67"/>
    <w:rsid w:val="00817187"/>
    <w:rsid w:val="00824B3B"/>
    <w:rsid w:val="00825EDA"/>
    <w:rsid w:val="0082782B"/>
    <w:rsid w:val="00830148"/>
    <w:rsid w:val="008312A6"/>
    <w:rsid w:val="00831EF8"/>
    <w:rsid w:val="008320E7"/>
    <w:rsid w:val="00833C48"/>
    <w:rsid w:val="00835693"/>
    <w:rsid w:val="00836A22"/>
    <w:rsid w:val="00840DBD"/>
    <w:rsid w:val="00841BA4"/>
    <w:rsid w:val="0084281F"/>
    <w:rsid w:val="00845D75"/>
    <w:rsid w:val="0084604C"/>
    <w:rsid w:val="008466B9"/>
    <w:rsid w:val="00847423"/>
    <w:rsid w:val="008477B6"/>
    <w:rsid w:val="0084780E"/>
    <w:rsid w:val="0085060C"/>
    <w:rsid w:val="00853ADE"/>
    <w:rsid w:val="0085628B"/>
    <w:rsid w:val="00856ACB"/>
    <w:rsid w:val="00857195"/>
    <w:rsid w:val="0086326C"/>
    <w:rsid w:val="00863270"/>
    <w:rsid w:val="008652EC"/>
    <w:rsid w:val="00866819"/>
    <w:rsid w:val="00867054"/>
    <w:rsid w:val="008671D0"/>
    <w:rsid w:val="00872F24"/>
    <w:rsid w:val="00873657"/>
    <w:rsid w:val="00876698"/>
    <w:rsid w:val="008828F9"/>
    <w:rsid w:val="008874A2"/>
    <w:rsid w:val="00890039"/>
    <w:rsid w:val="00890887"/>
    <w:rsid w:val="00890D4C"/>
    <w:rsid w:val="00892028"/>
    <w:rsid w:val="00893884"/>
    <w:rsid w:val="00894C9B"/>
    <w:rsid w:val="008A0C5B"/>
    <w:rsid w:val="008A408F"/>
    <w:rsid w:val="008A5DCA"/>
    <w:rsid w:val="008A63D5"/>
    <w:rsid w:val="008B0B0F"/>
    <w:rsid w:val="008B1B30"/>
    <w:rsid w:val="008B2117"/>
    <w:rsid w:val="008B4758"/>
    <w:rsid w:val="008B5638"/>
    <w:rsid w:val="008B5984"/>
    <w:rsid w:val="008B71BD"/>
    <w:rsid w:val="008C011D"/>
    <w:rsid w:val="008C0D18"/>
    <w:rsid w:val="008C15A5"/>
    <w:rsid w:val="008C35C2"/>
    <w:rsid w:val="008C461A"/>
    <w:rsid w:val="008C5014"/>
    <w:rsid w:val="008C5FE9"/>
    <w:rsid w:val="008C79A1"/>
    <w:rsid w:val="008D1252"/>
    <w:rsid w:val="008D5DDA"/>
    <w:rsid w:val="008E0079"/>
    <w:rsid w:val="008E3188"/>
    <w:rsid w:val="008F2535"/>
    <w:rsid w:val="008F2AAC"/>
    <w:rsid w:val="008F6996"/>
    <w:rsid w:val="008F69FB"/>
    <w:rsid w:val="009022CE"/>
    <w:rsid w:val="00913CBB"/>
    <w:rsid w:val="009142D1"/>
    <w:rsid w:val="00914AB7"/>
    <w:rsid w:val="009151D8"/>
    <w:rsid w:val="009219CE"/>
    <w:rsid w:val="009233E1"/>
    <w:rsid w:val="009249C2"/>
    <w:rsid w:val="00924B83"/>
    <w:rsid w:val="009256A9"/>
    <w:rsid w:val="00931116"/>
    <w:rsid w:val="00932F8D"/>
    <w:rsid w:val="0093395A"/>
    <w:rsid w:val="00937548"/>
    <w:rsid w:val="00937BAA"/>
    <w:rsid w:val="00940A96"/>
    <w:rsid w:val="00940C3E"/>
    <w:rsid w:val="00941BFD"/>
    <w:rsid w:val="00942A5B"/>
    <w:rsid w:val="009436BD"/>
    <w:rsid w:val="00944A53"/>
    <w:rsid w:val="00944BC0"/>
    <w:rsid w:val="009450D3"/>
    <w:rsid w:val="00951868"/>
    <w:rsid w:val="00953EB0"/>
    <w:rsid w:val="00964B0D"/>
    <w:rsid w:val="0096539B"/>
    <w:rsid w:val="0096655A"/>
    <w:rsid w:val="00966F93"/>
    <w:rsid w:val="009716D6"/>
    <w:rsid w:val="00974664"/>
    <w:rsid w:val="009769CB"/>
    <w:rsid w:val="00977901"/>
    <w:rsid w:val="00980869"/>
    <w:rsid w:val="009844D8"/>
    <w:rsid w:val="00984507"/>
    <w:rsid w:val="00984EE1"/>
    <w:rsid w:val="00992338"/>
    <w:rsid w:val="009939F2"/>
    <w:rsid w:val="00996B62"/>
    <w:rsid w:val="009A00EA"/>
    <w:rsid w:val="009A1299"/>
    <w:rsid w:val="009A401D"/>
    <w:rsid w:val="009B2208"/>
    <w:rsid w:val="009B2F4C"/>
    <w:rsid w:val="009B4A58"/>
    <w:rsid w:val="009B4B40"/>
    <w:rsid w:val="009C62DA"/>
    <w:rsid w:val="009C6D35"/>
    <w:rsid w:val="009D219E"/>
    <w:rsid w:val="009D493E"/>
    <w:rsid w:val="009D5629"/>
    <w:rsid w:val="009E0E94"/>
    <w:rsid w:val="009E2272"/>
    <w:rsid w:val="009E2BDB"/>
    <w:rsid w:val="009E68EA"/>
    <w:rsid w:val="009F1952"/>
    <w:rsid w:val="009F4BAB"/>
    <w:rsid w:val="009F5620"/>
    <w:rsid w:val="009F628A"/>
    <w:rsid w:val="009F68C1"/>
    <w:rsid w:val="00A02402"/>
    <w:rsid w:val="00A03282"/>
    <w:rsid w:val="00A06FE4"/>
    <w:rsid w:val="00A1180C"/>
    <w:rsid w:val="00A11C81"/>
    <w:rsid w:val="00A12986"/>
    <w:rsid w:val="00A138DC"/>
    <w:rsid w:val="00A1576E"/>
    <w:rsid w:val="00A15831"/>
    <w:rsid w:val="00A17068"/>
    <w:rsid w:val="00A23FD0"/>
    <w:rsid w:val="00A2511F"/>
    <w:rsid w:val="00A26ED5"/>
    <w:rsid w:val="00A323B3"/>
    <w:rsid w:val="00A33586"/>
    <w:rsid w:val="00A37BAD"/>
    <w:rsid w:val="00A42605"/>
    <w:rsid w:val="00A430CA"/>
    <w:rsid w:val="00A4329E"/>
    <w:rsid w:val="00A4417E"/>
    <w:rsid w:val="00A45E9B"/>
    <w:rsid w:val="00A47CA3"/>
    <w:rsid w:val="00A500ED"/>
    <w:rsid w:val="00A53384"/>
    <w:rsid w:val="00A54B48"/>
    <w:rsid w:val="00A66A60"/>
    <w:rsid w:val="00A67736"/>
    <w:rsid w:val="00A67C93"/>
    <w:rsid w:val="00A73595"/>
    <w:rsid w:val="00A74709"/>
    <w:rsid w:val="00A817E1"/>
    <w:rsid w:val="00A83905"/>
    <w:rsid w:val="00A879D8"/>
    <w:rsid w:val="00A9044E"/>
    <w:rsid w:val="00A9181A"/>
    <w:rsid w:val="00A922F0"/>
    <w:rsid w:val="00A95A43"/>
    <w:rsid w:val="00AA0E52"/>
    <w:rsid w:val="00AA20A7"/>
    <w:rsid w:val="00AA3332"/>
    <w:rsid w:val="00AB5380"/>
    <w:rsid w:val="00AB5936"/>
    <w:rsid w:val="00AB61C1"/>
    <w:rsid w:val="00AB65F6"/>
    <w:rsid w:val="00AB6718"/>
    <w:rsid w:val="00AC3B12"/>
    <w:rsid w:val="00AC52CE"/>
    <w:rsid w:val="00AC56BD"/>
    <w:rsid w:val="00AC6A71"/>
    <w:rsid w:val="00AD1D6E"/>
    <w:rsid w:val="00AD1EDD"/>
    <w:rsid w:val="00AD38B8"/>
    <w:rsid w:val="00AD66F9"/>
    <w:rsid w:val="00AE07E4"/>
    <w:rsid w:val="00AE1E73"/>
    <w:rsid w:val="00AE2310"/>
    <w:rsid w:val="00AE55F7"/>
    <w:rsid w:val="00AE7352"/>
    <w:rsid w:val="00AE7926"/>
    <w:rsid w:val="00AF292A"/>
    <w:rsid w:val="00AF7949"/>
    <w:rsid w:val="00B01557"/>
    <w:rsid w:val="00B05ADF"/>
    <w:rsid w:val="00B0632E"/>
    <w:rsid w:val="00B10BCF"/>
    <w:rsid w:val="00B1113F"/>
    <w:rsid w:val="00B16BB4"/>
    <w:rsid w:val="00B209F0"/>
    <w:rsid w:val="00B22E07"/>
    <w:rsid w:val="00B2307A"/>
    <w:rsid w:val="00B23AAF"/>
    <w:rsid w:val="00B24B15"/>
    <w:rsid w:val="00B255E9"/>
    <w:rsid w:val="00B25A9A"/>
    <w:rsid w:val="00B31892"/>
    <w:rsid w:val="00B32BE2"/>
    <w:rsid w:val="00B35CA7"/>
    <w:rsid w:val="00B36A0B"/>
    <w:rsid w:val="00B45670"/>
    <w:rsid w:val="00B466A3"/>
    <w:rsid w:val="00B50BAD"/>
    <w:rsid w:val="00B55FE0"/>
    <w:rsid w:val="00B578CB"/>
    <w:rsid w:val="00B65C18"/>
    <w:rsid w:val="00B667AE"/>
    <w:rsid w:val="00B67018"/>
    <w:rsid w:val="00B67A6C"/>
    <w:rsid w:val="00B67FB0"/>
    <w:rsid w:val="00B70615"/>
    <w:rsid w:val="00B7231D"/>
    <w:rsid w:val="00B72FBD"/>
    <w:rsid w:val="00B744A5"/>
    <w:rsid w:val="00B75436"/>
    <w:rsid w:val="00B7547C"/>
    <w:rsid w:val="00B7555C"/>
    <w:rsid w:val="00B7742D"/>
    <w:rsid w:val="00B77BA5"/>
    <w:rsid w:val="00B80397"/>
    <w:rsid w:val="00B80BEA"/>
    <w:rsid w:val="00B819E3"/>
    <w:rsid w:val="00B8436C"/>
    <w:rsid w:val="00B91548"/>
    <w:rsid w:val="00B91A9F"/>
    <w:rsid w:val="00B94F06"/>
    <w:rsid w:val="00B9513F"/>
    <w:rsid w:val="00B9584B"/>
    <w:rsid w:val="00B97E19"/>
    <w:rsid w:val="00BA06C0"/>
    <w:rsid w:val="00BA1B31"/>
    <w:rsid w:val="00BA3978"/>
    <w:rsid w:val="00BA3B51"/>
    <w:rsid w:val="00BA4548"/>
    <w:rsid w:val="00BB0CE6"/>
    <w:rsid w:val="00BC0F00"/>
    <w:rsid w:val="00BC259F"/>
    <w:rsid w:val="00BC295D"/>
    <w:rsid w:val="00BC46B5"/>
    <w:rsid w:val="00BC769D"/>
    <w:rsid w:val="00BD14BE"/>
    <w:rsid w:val="00BD1FC5"/>
    <w:rsid w:val="00BD4F00"/>
    <w:rsid w:val="00BD5515"/>
    <w:rsid w:val="00BD7BC5"/>
    <w:rsid w:val="00BE1180"/>
    <w:rsid w:val="00BE3097"/>
    <w:rsid w:val="00BE3EDE"/>
    <w:rsid w:val="00BE4B0C"/>
    <w:rsid w:val="00BE6C56"/>
    <w:rsid w:val="00BE7696"/>
    <w:rsid w:val="00BF0390"/>
    <w:rsid w:val="00BF1FD0"/>
    <w:rsid w:val="00BF23D0"/>
    <w:rsid w:val="00BF4FC3"/>
    <w:rsid w:val="00C0497C"/>
    <w:rsid w:val="00C05373"/>
    <w:rsid w:val="00C05D0B"/>
    <w:rsid w:val="00C07154"/>
    <w:rsid w:val="00C10482"/>
    <w:rsid w:val="00C10688"/>
    <w:rsid w:val="00C1251C"/>
    <w:rsid w:val="00C142E2"/>
    <w:rsid w:val="00C2154F"/>
    <w:rsid w:val="00C23617"/>
    <w:rsid w:val="00C2404B"/>
    <w:rsid w:val="00C24576"/>
    <w:rsid w:val="00C2566B"/>
    <w:rsid w:val="00C322DA"/>
    <w:rsid w:val="00C366A3"/>
    <w:rsid w:val="00C42462"/>
    <w:rsid w:val="00C54653"/>
    <w:rsid w:val="00C55933"/>
    <w:rsid w:val="00C560A7"/>
    <w:rsid w:val="00C56B00"/>
    <w:rsid w:val="00C64264"/>
    <w:rsid w:val="00C645EF"/>
    <w:rsid w:val="00C67DB1"/>
    <w:rsid w:val="00C7083B"/>
    <w:rsid w:val="00C70EB1"/>
    <w:rsid w:val="00C728F9"/>
    <w:rsid w:val="00C74EAF"/>
    <w:rsid w:val="00C757D5"/>
    <w:rsid w:val="00C80DF4"/>
    <w:rsid w:val="00C83540"/>
    <w:rsid w:val="00C87314"/>
    <w:rsid w:val="00C90C8E"/>
    <w:rsid w:val="00C91210"/>
    <w:rsid w:val="00C91CA1"/>
    <w:rsid w:val="00C93DCB"/>
    <w:rsid w:val="00C95798"/>
    <w:rsid w:val="00C96273"/>
    <w:rsid w:val="00C97609"/>
    <w:rsid w:val="00CA0CA7"/>
    <w:rsid w:val="00CA2917"/>
    <w:rsid w:val="00CA3808"/>
    <w:rsid w:val="00CA5AC7"/>
    <w:rsid w:val="00CA608A"/>
    <w:rsid w:val="00CA76E2"/>
    <w:rsid w:val="00CA7B26"/>
    <w:rsid w:val="00CB05F9"/>
    <w:rsid w:val="00CB0846"/>
    <w:rsid w:val="00CB186B"/>
    <w:rsid w:val="00CB458F"/>
    <w:rsid w:val="00CB4F5A"/>
    <w:rsid w:val="00CB7617"/>
    <w:rsid w:val="00CB77FD"/>
    <w:rsid w:val="00CC07C2"/>
    <w:rsid w:val="00CC12A4"/>
    <w:rsid w:val="00CC4AD5"/>
    <w:rsid w:val="00CC518B"/>
    <w:rsid w:val="00CD051E"/>
    <w:rsid w:val="00CD64D2"/>
    <w:rsid w:val="00CD7307"/>
    <w:rsid w:val="00CE0B66"/>
    <w:rsid w:val="00CE1DFA"/>
    <w:rsid w:val="00CF2521"/>
    <w:rsid w:val="00D0135D"/>
    <w:rsid w:val="00D02F90"/>
    <w:rsid w:val="00D04CBE"/>
    <w:rsid w:val="00D052F3"/>
    <w:rsid w:val="00D05C66"/>
    <w:rsid w:val="00D10392"/>
    <w:rsid w:val="00D149F7"/>
    <w:rsid w:val="00D15024"/>
    <w:rsid w:val="00D15061"/>
    <w:rsid w:val="00D15BDB"/>
    <w:rsid w:val="00D161CE"/>
    <w:rsid w:val="00D17621"/>
    <w:rsid w:val="00D214A8"/>
    <w:rsid w:val="00D245E4"/>
    <w:rsid w:val="00D30F3D"/>
    <w:rsid w:val="00D32242"/>
    <w:rsid w:val="00D35817"/>
    <w:rsid w:val="00D369D4"/>
    <w:rsid w:val="00D4100F"/>
    <w:rsid w:val="00D41882"/>
    <w:rsid w:val="00D44164"/>
    <w:rsid w:val="00D44C71"/>
    <w:rsid w:val="00D527C6"/>
    <w:rsid w:val="00D5617D"/>
    <w:rsid w:val="00D56761"/>
    <w:rsid w:val="00D56C90"/>
    <w:rsid w:val="00D62C47"/>
    <w:rsid w:val="00D63B23"/>
    <w:rsid w:val="00D63F5B"/>
    <w:rsid w:val="00D65ECB"/>
    <w:rsid w:val="00D674E2"/>
    <w:rsid w:val="00D70543"/>
    <w:rsid w:val="00D70BD8"/>
    <w:rsid w:val="00D71D04"/>
    <w:rsid w:val="00D81DF6"/>
    <w:rsid w:val="00D87D6D"/>
    <w:rsid w:val="00D90A2D"/>
    <w:rsid w:val="00D90D48"/>
    <w:rsid w:val="00D91E43"/>
    <w:rsid w:val="00D92EAB"/>
    <w:rsid w:val="00D94346"/>
    <w:rsid w:val="00D94813"/>
    <w:rsid w:val="00D95BCB"/>
    <w:rsid w:val="00D95D76"/>
    <w:rsid w:val="00DA02BD"/>
    <w:rsid w:val="00DA1B28"/>
    <w:rsid w:val="00DA6D89"/>
    <w:rsid w:val="00DA73DA"/>
    <w:rsid w:val="00DA73F7"/>
    <w:rsid w:val="00DB2D8F"/>
    <w:rsid w:val="00DB3D16"/>
    <w:rsid w:val="00DB611B"/>
    <w:rsid w:val="00DB70E2"/>
    <w:rsid w:val="00DC203B"/>
    <w:rsid w:val="00DC4A14"/>
    <w:rsid w:val="00DC7826"/>
    <w:rsid w:val="00DD5D0F"/>
    <w:rsid w:val="00DE3891"/>
    <w:rsid w:val="00DE5E7E"/>
    <w:rsid w:val="00DE71C7"/>
    <w:rsid w:val="00DF4FB4"/>
    <w:rsid w:val="00DF53DE"/>
    <w:rsid w:val="00DF544A"/>
    <w:rsid w:val="00E05194"/>
    <w:rsid w:val="00E05916"/>
    <w:rsid w:val="00E06DA2"/>
    <w:rsid w:val="00E10AFF"/>
    <w:rsid w:val="00E136EA"/>
    <w:rsid w:val="00E13E55"/>
    <w:rsid w:val="00E1522E"/>
    <w:rsid w:val="00E15629"/>
    <w:rsid w:val="00E15B02"/>
    <w:rsid w:val="00E22941"/>
    <w:rsid w:val="00E24CB6"/>
    <w:rsid w:val="00E26AD9"/>
    <w:rsid w:val="00E30B52"/>
    <w:rsid w:val="00E33BF5"/>
    <w:rsid w:val="00E359AA"/>
    <w:rsid w:val="00E36D82"/>
    <w:rsid w:val="00E40637"/>
    <w:rsid w:val="00E5023A"/>
    <w:rsid w:val="00E50427"/>
    <w:rsid w:val="00E54705"/>
    <w:rsid w:val="00E572DA"/>
    <w:rsid w:val="00E62AA3"/>
    <w:rsid w:val="00E65BC6"/>
    <w:rsid w:val="00E67071"/>
    <w:rsid w:val="00E71050"/>
    <w:rsid w:val="00E71415"/>
    <w:rsid w:val="00E72AE5"/>
    <w:rsid w:val="00E77410"/>
    <w:rsid w:val="00E8335F"/>
    <w:rsid w:val="00E84996"/>
    <w:rsid w:val="00E850B2"/>
    <w:rsid w:val="00E85824"/>
    <w:rsid w:val="00E870A1"/>
    <w:rsid w:val="00E87585"/>
    <w:rsid w:val="00E87E3C"/>
    <w:rsid w:val="00E92735"/>
    <w:rsid w:val="00E92C01"/>
    <w:rsid w:val="00E95B69"/>
    <w:rsid w:val="00EA1216"/>
    <w:rsid w:val="00EA177F"/>
    <w:rsid w:val="00EA50D7"/>
    <w:rsid w:val="00EA519A"/>
    <w:rsid w:val="00EA72BE"/>
    <w:rsid w:val="00EA7A65"/>
    <w:rsid w:val="00EA7DC9"/>
    <w:rsid w:val="00EB2279"/>
    <w:rsid w:val="00EB796C"/>
    <w:rsid w:val="00EC0DC7"/>
    <w:rsid w:val="00EC255C"/>
    <w:rsid w:val="00EC3E0E"/>
    <w:rsid w:val="00EC5223"/>
    <w:rsid w:val="00EC5D5C"/>
    <w:rsid w:val="00EC755E"/>
    <w:rsid w:val="00ED07B5"/>
    <w:rsid w:val="00ED2A39"/>
    <w:rsid w:val="00ED3D7F"/>
    <w:rsid w:val="00ED4376"/>
    <w:rsid w:val="00ED49FA"/>
    <w:rsid w:val="00ED620A"/>
    <w:rsid w:val="00ED7677"/>
    <w:rsid w:val="00ED7E52"/>
    <w:rsid w:val="00EE0BCA"/>
    <w:rsid w:val="00EE40E2"/>
    <w:rsid w:val="00EF0AC3"/>
    <w:rsid w:val="00EF1363"/>
    <w:rsid w:val="00EF28FA"/>
    <w:rsid w:val="00EF41AF"/>
    <w:rsid w:val="00EF4CD7"/>
    <w:rsid w:val="00EF4D55"/>
    <w:rsid w:val="00F11843"/>
    <w:rsid w:val="00F12169"/>
    <w:rsid w:val="00F1503D"/>
    <w:rsid w:val="00F16835"/>
    <w:rsid w:val="00F21D05"/>
    <w:rsid w:val="00F23790"/>
    <w:rsid w:val="00F23D2A"/>
    <w:rsid w:val="00F23D7B"/>
    <w:rsid w:val="00F27348"/>
    <w:rsid w:val="00F2768F"/>
    <w:rsid w:val="00F27977"/>
    <w:rsid w:val="00F27BBC"/>
    <w:rsid w:val="00F301D4"/>
    <w:rsid w:val="00F30E42"/>
    <w:rsid w:val="00F31220"/>
    <w:rsid w:val="00F31AB7"/>
    <w:rsid w:val="00F32E80"/>
    <w:rsid w:val="00F36564"/>
    <w:rsid w:val="00F429CD"/>
    <w:rsid w:val="00F44CF6"/>
    <w:rsid w:val="00F453C1"/>
    <w:rsid w:val="00F47F28"/>
    <w:rsid w:val="00F529C9"/>
    <w:rsid w:val="00F5303D"/>
    <w:rsid w:val="00F536EE"/>
    <w:rsid w:val="00F55B00"/>
    <w:rsid w:val="00F55C3A"/>
    <w:rsid w:val="00F577F2"/>
    <w:rsid w:val="00F610AD"/>
    <w:rsid w:val="00F628BC"/>
    <w:rsid w:val="00F62F8A"/>
    <w:rsid w:val="00F6561E"/>
    <w:rsid w:val="00F713B6"/>
    <w:rsid w:val="00F73943"/>
    <w:rsid w:val="00F73F51"/>
    <w:rsid w:val="00F75663"/>
    <w:rsid w:val="00F80CCA"/>
    <w:rsid w:val="00F819BD"/>
    <w:rsid w:val="00F81A54"/>
    <w:rsid w:val="00F821C7"/>
    <w:rsid w:val="00F83190"/>
    <w:rsid w:val="00F8698E"/>
    <w:rsid w:val="00F9279A"/>
    <w:rsid w:val="00F928EF"/>
    <w:rsid w:val="00F936E2"/>
    <w:rsid w:val="00F9696A"/>
    <w:rsid w:val="00F97BCB"/>
    <w:rsid w:val="00FA0795"/>
    <w:rsid w:val="00FA12EF"/>
    <w:rsid w:val="00FA187B"/>
    <w:rsid w:val="00FA28D9"/>
    <w:rsid w:val="00FA44AB"/>
    <w:rsid w:val="00FA529C"/>
    <w:rsid w:val="00FB3BA7"/>
    <w:rsid w:val="00FB708D"/>
    <w:rsid w:val="00FC0E1D"/>
    <w:rsid w:val="00FC1814"/>
    <w:rsid w:val="00FD1098"/>
    <w:rsid w:val="00FD14D8"/>
    <w:rsid w:val="00FD26BC"/>
    <w:rsid w:val="00FD549F"/>
    <w:rsid w:val="00FD644C"/>
    <w:rsid w:val="00FE5B46"/>
    <w:rsid w:val="00FE6F6F"/>
    <w:rsid w:val="00FF03AB"/>
    <w:rsid w:val="00FF0BC9"/>
    <w:rsid w:val="00FF1768"/>
    <w:rsid w:val="00FF5C79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34E21"/>
  <w15:docId w15:val="{36C18914-4721-5B4D-B2B6-84F2E2D7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F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03D"/>
    <w:rPr>
      <w:rFonts w:ascii="Segoe UI" w:eastAsia="Arial" w:hAnsi="Segoe UI" w:cs="Segoe UI"/>
      <w:sz w:val="18"/>
      <w:szCs w:val="18"/>
      <w:lang w:val="e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0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B3D16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4D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209F0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09F0"/>
    <w:pPr>
      <w:spacing w:before="100" w:beforeAutospacing="1" w:after="100" w:afterAutospacing="1"/>
    </w:pPr>
    <w:rPr>
      <w:lang w:eastAsia="zh-CN"/>
    </w:rPr>
  </w:style>
  <w:style w:type="character" w:styleId="Hyperlink">
    <w:name w:val="Hyperlink"/>
    <w:basedOn w:val="DefaultParagraphFont"/>
    <w:uiPriority w:val="99"/>
    <w:unhideWhenUsed/>
    <w:rsid w:val="009939F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634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29D3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2529D3"/>
  </w:style>
  <w:style w:type="paragraph" w:styleId="Footer">
    <w:name w:val="footer"/>
    <w:basedOn w:val="Normal"/>
    <w:link w:val="FooterChar"/>
    <w:uiPriority w:val="99"/>
    <w:unhideWhenUsed/>
    <w:rsid w:val="002529D3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2529D3"/>
  </w:style>
  <w:style w:type="paragraph" w:styleId="ListParagraph">
    <w:name w:val="List Paragraph"/>
    <w:basedOn w:val="Normal"/>
    <w:uiPriority w:val="34"/>
    <w:qFormat/>
    <w:rsid w:val="00CC07C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  <w:style w:type="character" w:customStyle="1" w:styleId="apple-converted-space">
    <w:name w:val="apple-converted-space"/>
    <w:basedOn w:val="DefaultParagraphFont"/>
    <w:rsid w:val="00597725"/>
  </w:style>
  <w:style w:type="paragraph" w:customStyle="1" w:styleId="EndNoteBibliographyTitle">
    <w:name w:val="EndNote Bibliography Title"/>
    <w:basedOn w:val="Normal"/>
    <w:link w:val="EndNoteBibliographyTitleChar"/>
    <w:rsid w:val="002E3706"/>
    <w:pPr>
      <w:spacing w:line="276" w:lineRule="auto"/>
      <w:jc w:val="center"/>
    </w:pPr>
    <w:rPr>
      <w:rFonts w:ascii="Arial" w:eastAsia="Arial" w:hAnsi="Arial" w:cs="Arial"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3706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E3706"/>
    <w:rPr>
      <w:rFonts w:ascii="Arial" w:eastAsia="Arial" w:hAnsi="Arial" w:cs="Arial"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E3706"/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37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304B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6F6F"/>
    <w:rPr>
      <w:color w:val="605E5C"/>
      <w:shd w:val="clear" w:color="auto" w:fill="E1DFDD"/>
    </w:rPr>
  </w:style>
  <w:style w:type="character" w:customStyle="1" w:styleId="dq">
    <w:name w:val="dq"/>
    <w:basedOn w:val="DefaultParagraphFont"/>
    <w:rsid w:val="00AE55F7"/>
  </w:style>
  <w:style w:type="character" w:styleId="UnresolvedMention">
    <w:name w:val="Unresolved Mention"/>
    <w:basedOn w:val="DefaultParagraphFont"/>
    <w:uiPriority w:val="99"/>
    <w:semiHidden/>
    <w:unhideWhenUsed/>
    <w:rsid w:val="001D1B3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C26CB"/>
  </w:style>
  <w:style w:type="character" w:customStyle="1" w:styleId="id-label">
    <w:name w:val="id-label"/>
    <w:basedOn w:val="DefaultParagraphFont"/>
    <w:rsid w:val="001E3FF5"/>
  </w:style>
  <w:style w:type="table" w:styleId="ListTable2">
    <w:name w:val="List Table 2"/>
    <w:basedOn w:val="TableNormal"/>
    <w:uiPriority w:val="47"/>
    <w:rsid w:val="00453FD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453FD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31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645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5BDE5-7503-5C4B-82C4-C403506B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Francesca Brentegani</cp:lastModifiedBy>
  <cp:revision>4</cp:revision>
  <dcterms:created xsi:type="dcterms:W3CDTF">2026-04-11T08:53:00Z</dcterms:created>
  <dcterms:modified xsi:type="dcterms:W3CDTF">2026-04-14T11:35:00Z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8782508fc977a8b673db4c42c864e7fd7db850a2a1076d045fd2d3737249c385</vt:lpwstr>
  </property>
</Properties>
</file>