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b/>
          <w:lang w:val="en-US" w:eastAsia="zh-CN"/>
        </w:rPr>
      </w:pPr>
      <w:r>
        <w:rPr>
          <w:rFonts w:hint="eastAsia"/>
          <w:b/>
        </w:rPr>
        <w:t>Supplementary information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Figure Legend</w:t>
      </w:r>
    </w:p>
    <w:p>
      <w:pPr>
        <w:jc w:val="both"/>
        <w:rPr>
          <w:lang w:eastAsia="zh-CN"/>
        </w:rPr>
      </w:pPr>
      <w:r>
        <w:rPr>
          <w:b/>
          <w:bCs/>
          <w:lang w:eastAsia="zh-CN"/>
        </w:rPr>
        <w:t xml:space="preserve">Figure S1. </w:t>
      </w:r>
      <w:r>
        <w:rPr>
          <w:lang w:eastAsia="zh-CN"/>
        </w:rPr>
        <w:t xml:space="preserve">CB2 expression was not impacted by ACEA. Both SW480 and SW620 cells were treated with 1 </w:t>
      </w:r>
      <w:bookmarkStart w:id="0" w:name="_Hlk97728438"/>
      <w:r>
        <w:rPr>
          <w:lang w:eastAsia="zh-CN"/>
        </w:rPr>
        <w:t>μM</w:t>
      </w:r>
      <w:bookmarkEnd w:id="0"/>
      <w:r>
        <w:rPr>
          <w:lang w:eastAsia="zh-CN"/>
        </w:rPr>
        <w:t xml:space="preserve"> ACEA. (A, B) Western blot analysis </w:t>
      </w:r>
      <w:r>
        <w:rPr>
          <w:rFonts w:hint="eastAsia"/>
          <w:lang w:eastAsia="zh-CN"/>
        </w:rPr>
        <w:t>found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that</w:t>
      </w:r>
      <w:r>
        <w:rPr>
          <w:lang w:eastAsia="zh-CN"/>
        </w:rPr>
        <w:t xml:space="preserve"> the expression of CB2 was not impacted by ACEA treatment.</w:t>
      </w:r>
    </w:p>
    <w:p>
      <w:pPr>
        <w:jc w:val="center"/>
        <w:rPr>
          <w:rFonts w:hint="default"/>
          <w:b/>
          <w:lang w:val="en-US" w:eastAsia="zh-CN"/>
        </w:rPr>
      </w:pPr>
      <w:bookmarkStart w:id="1" w:name="_GoBack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</w:pPr>
      <w:r>
        <w:separator/>
      </w:r>
    </w:p>
  </w:footnote>
  <w:footnote w:type="continuationSeparator" w:id="1">
    <w:p>
      <w:pPr>
        <w:spacing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6B25EB"/>
    <w:rsid w:val="5EE817C1"/>
    <w:rsid w:val="705B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80" w:lineRule="auto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320"/>
        <w:tab w:val="right" w:pos="8640"/>
      </w:tabs>
    </w:pPr>
  </w:style>
  <w:style w:type="paragraph" w:styleId="3">
    <w:name w:val="header"/>
    <w:basedOn w:val="1"/>
    <w:qFormat/>
    <w:uiPriority w:val="0"/>
    <w:pPr>
      <w:tabs>
        <w:tab w:val="center" w:pos="4320"/>
        <w:tab w:val="right" w:pos="8640"/>
      </w:tabs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214</Characters>
  <Lines>0</Lines>
  <Paragraphs>0</Paragraphs>
  <TotalTime>0</TotalTime>
  <ScaleCrop>false</ScaleCrop>
  <LinksUpToDate>false</LinksUpToDate>
  <CharactersWithSpaces>255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2022-04-24T02:19:00Z</dcterms:created>
  <dc:creator>Administrator</dc:creator>
  <cp:lastModifiedBy>chris han</cp:lastModifiedBy>
  <dcterms:modified xsi:type="dcterms:W3CDTF">2022-04-24T06:15:43Z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commondata">
    <vt:lpwstr>eyJoZGlkIjoiMzRhMDU0ZWZiYzM4ZDhiMzA1MGUxYjZjM2U5YmJjYmIifQ==</vt:lpwstr>
  </property>
  <property fmtid="{D5CDD505-2E9C-101B-9397-08002B2CF9AE}" pid="4" name="ICV">
    <vt:lpwstr>F922569F350142A3A412C1E44D10DB2A</vt:lpwstr>
  </property>
</Properties>
</file>