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7E3D" w:rsidRPr="00D14F56" w:rsidRDefault="00B47E3D" w:rsidP="00D14F56">
      <w:pPr>
        <w:pStyle w:val="EndnoteText"/>
        <w:rPr>
          <w:rFonts w:ascii="Times" w:hAnsi="Times"/>
          <w:b/>
          <w:bCs/>
          <w:sz w:val="24"/>
          <w:szCs w:val="24"/>
        </w:rPr>
      </w:pPr>
    </w:p>
    <w:p w:rsidR="00B47E3D" w:rsidRDefault="0003154B" w:rsidP="002E3B9B">
      <w:pPr>
        <w:pStyle w:val="EndnoteText"/>
        <w:ind w:left="360"/>
        <w:rPr>
          <w:rFonts w:ascii="Times" w:hAnsi="Times"/>
          <w:sz w:val="22"/>
          <w:szCs w:val="22"/>
        </w:rPr>
      </w:pPr>
      <w:r>
        <w:rPr>
          <w:rFonts w:ascii="Times" w:hAnsi="Times"/>
          <w:b/>
          <w:bCs/>
          <w:sz w:val="24"/>
          <w:szCs w:val="24"/>
        </w:rPr>
        <w:t xml:space="preserve">Supplementary </w:t>
      </w:r>
      <w:r w:rsidR="000D2BD0">
        <w:rPr>
          <w:rFonts w:ascii="Times" w:hAnsi="Times"/>
          <w:b/>
          <w:bCs/>
          <w:sz w:val="24"/>
          <w:szCs w:val="24"/>
        </w:rPr>
        <w:t xml:space="preserve">Table </w:t>
      </w:r>
      <w:r>
        <w:rPr>
          <w:rFonts w:ascii="Times" w:hAnsi="Times"/>
          <w:b/>
          <w:bCs/>
          <w:sz w:val="24"/>
          <w:szCs w:val="24"/>
        </w:rPr>
        <w:t>S</w:t>
      </w:r>
      <w:bookmarkStart w:id="0" w:name="_GoBack"/>
      <w:bookmarkEnd w:id="0"/>
      <w:r w:rsidR="00A32EDC">
        <w:rPr>
          <w:rFonts w:ascii="Times" w:hAnsi="Times"/>
          <w:b/>
          <w:bCs/>
          <w:sz w:val="24"/>
          <w:szCs w:val="24"/>
        </w:rPr>
        <w:t>4</w:t>
      </w:r>
      <w:r w:rsidR="000D2BD0">
        <w:rPr>
          <w:rFonts w:ascii="Times" w:hAnsi="Times"/>
          <w:b/>
          <w:bCs/>
          <w:sz w:val="24"/>
          <w:szCs w:val="24"/>
        </w:rPr>
        <w:t xml:space="preserve">. </w:t>
      </w:r>
      <w:r w:rsidR="003D5680">
        <w:rPr>
          <w:rFonts w:ascii="Times" w:hAnsi="Times"/>
          <w:b/>
          <w:bCs/>
          <w:sz w:val="24"/>
          <w:szCs w:val="24"/>
        </w:rPr>
        <w:t>Parents as Advocates</w:t>
      </w:r>
      <w:r w:rsidR="000D2BD0">
        <w:rPr>
          <w:rFonts w:ascii="Times" w:hAnsi="Times"/>
          <w:b/>
          <w:bCs/>
          <w:sz w:val="24"/>
          <w:szCs w:val="24"/>
        </w:rPr>
        <w:t>:</w:t>
      </w:r>
      <w:r w:rsidR="00D14F56" w:rsidRPr="00D14F56">
        <w:rPr>
          <w:rFonts w:ascii="Times" w:hAnsi="Times"/>
          <w:b/>
          <w:bCs/>
          <w:sz w:val="24"/>
          <w:szCs w:val="24"/>
        </w:rPr>
        <w:t xml:space="preserve"> </w:t>
      </w:r>
      <w:r w:rsidR="00D83B51">
        <w:rPr>
          <w:rFonts w:ascii="Times" w:hAnsi="Times"/>
          <w:b/>
          <w:bCs/>
          <w:sz w:val="24"/>
          <w:szCs w:val="24"/>
        </w:rPr>
        <w:t xml:space="preserve">Additional </w:t>
      </w:r>
      <w:r w:rsidR="00D14F56" w:rsidRPr="00D14F56">
        <w:rPr>
          <w:rFonts w:ascii="Times" w:hAnsi="Times"/>
          <w:b/>
          <w:bCs/>
          <w:sz w:val="24"/>
          <w:szCs w:val="24"/>
        </w:rPr>
        <w:t>Supporting Quotes</w:t>
      </w:r>
    </w:p>
    <w:tbl>
      <w:tblPr>
        <w:tblStyle w:val="TableGrid"/>
        <w:tblW w:w="10774" w:type="dxa"/>
        <w:tblInd w:w="-714" w:type="dxa"/>
        <w:tblLayout w:type="fixed"/>
        <w:tblLook w:val="04A0"/>
      </w:tblPr>
      <w:tblGrid>
        <w:gridCol w:w="993"/>
        <w:gridCol w:w="9781"/>
      </w:tblGrid>
      <w:tr w:rsidR="00EA4475" w:rsidTr="00146EB5">
        <w:trPr>
          <w:trHeight w:val="246"/>
        </w:trPr>
        <w:tc>
          <w:tcPr>
            <w:tcW w:w="993" w:type="dxa"/>
          </w:tcPr>
          <w:p w:rsidR="00EA4475" w:rsidRPr="00226FC7" w:rsidRDefault="00FC43EC" w:rsidP="00B82044">
            <w:pPr>
              <w:rPr>
                <w:b/>
                <w:bCs/>
                <w:sz w:val="18"/>
                <w:szCs w:val="18"/>
              </w:rPr>
            </w:pPr>
            <w:r>
              <w:rPr>
                <w:b/>
                <w:bCs/>
                <w:sz w:val="18"/>
                <w:szCs w:val="18"/>
              </w:rPr>
              <w:t>Subcategory</w:t>
            </w:r>
          </w:p>
        </w:tc>
        <w:tc>
          <w:tcPr>
            <w:tcW w:w="9781" w:type="dxa"/>
          </w:tcPr>
          <w:p w:rsidR="00EA4475" w:rsidRPr="00226FC7" w:rsidRDefault="00EA4475" w:rsidP="00B82044">
            <w:pPr>
              <w:rPr>
                <w:b/>
                <w:bCs/>
                <w:sz w:val="18"/>
                <w:szCs w:val="18"/>
              </w:rPr>
            </w:pPr>
            <w:r w:rsidRPr="00226FC7">
              <w:rPr>
                <w:b/>
                <w:bCs/>
                <w:sz w:val="18"/>
                <w:szCs w:val="18"/>
              </w:rPr>
              <w:t>Quote</w:t>
            </w:r>
          </w:p>
        </w:tc>
      </w:tr>
      <w:tr w:rsidR="00EA4475" w:rsidTr="00146EB5">
        <w:trPr>
          <w:trHeight w:val="2530"/>
        </w:trPr>
        <w:tc>
          <w:tcPr>
            <w:tcW w:w="993" w:type="dxa"/>
            <w:shd w:val="clear" w:color="auto" w:fill="E7E6E6" w:themeFill="background2"/>
          </w:tcPr>
          <w:p w:rsidR="00EA4475" w:rsidRPr="00F91BAD" w:rsidRDefault="000E3A06" w:rsidP="00B82044">
            <w:pPr>
              <w:rPr>
                <w:b/>
                <w:bCs/>
                <w:i/>
                <w:iCs/>
                <w:sz w:val="18"/>
                <w:szCs w:val="18"/>
              </w:rPr>
            </w:pPr>
            <w:r w:rsidRPr="00F91BAD">
              <w:rPr>
                <w:b/>
                <w:bCs/>
                <w:i/>
                <w:iCs/>
                <w:sz w:val="18"/>
                <w:szCs w:val="18"/>
              </w:rPr>
              <w:t>Know</w:t>
            </w:r>
            <w:r w:rsidR="00B64CF4">
              <w:rPr>
                <w:b/>
                <w:bCs/>
                <w:i/>
                <w:iCs/>
                <w:sz w:val="18"/>
                <w:szCs w:val="18"/>
              </w:rPr>
              <w:t>-</w:t>
            </w:r>
            <w:r w:rsidRPr="00F91BAD">
              <w:rPr>
                <w:b/>
                <w:bCs/>
                <w:i/>
                <w:iCs/>
                <w:sz w:val="18"/>
                <w:szCs w:val="18"/>
              </w:rPr>
              <w:t>ledge required</w:t>
            </w:r>
          </w:p>
        </w:tc>
        <w:tc>
          <w:tcPr>
            <w:tcW w:w="9781" w:type="dxa"/>
            <w:shd w:val="clear" w:color="auto" w:fill="E7E6E6" w:themeFill="background2"/>
          </w:tcPr>
          <w:p w:rsidR="00FA7AA7" w:rsidRPr="00FD6B3F" w:rsidRDefault="00EA4475" w:rsidP="00F91BAD">
            <w:pPr>
              <w:spacing w:after="120"/>
              <w:rPr>
                <w:i/>
                <w:iCs/>
                <w:sz w:val="18"/>
                <w:szCs w:val="18"/>
                <w:lang w:val="en-US"/>
              </w:rPr>
            </w:pPr>
            <w:r w:rsidRPr="00226FC7">
              <w:rPr>
                <w:sz w:val="18"/>
                <w:szCs w:val="18"/>
              </w:rPr>
              <w:t xml:space="preserve">Participant </w:t>
            </w:r>
            <w:r w:rsidR="00FD6B3F">
              <w:rPr>
                <w:sz w:val="18"/>
                <w:szCs w:val="18"/>
              </w:rPr>
              <w:t>2</w:t>
            </w:r>
            <w:r w:rsidR="00CD0740" w:rsidRPr="00226FC7">
              <w:rPr>
                <w:sz w:val="18"/>
                <w:szCs w:val="18"/>
              </w:rPr>
              <w:t>:</w:t>
            </w:r>
            <w:r w:rsidRPr="00226FC7">
              <w:rPr>
                <w:sz w:val="18"/>
                <w:szCs w:val="18"/>
              </w:rPr>
              <w:t xml:space="preserve"> </w:t>
            </w:r>
            <w:r w:rsidR="00E60FDD">
              <w:rPr>
                <w:sz w:val="18"/>
                <w:szCs w:val="18"/>
              </w:rPr>
              <w:t>“</w:t>
            </w:r>
            <w:r w:rsidR="00FD6B3F" w:rsidRPr="00FD6B3F">
              <w:rPr>
                <w:i/>
                <w:iCs/>
                <w:sz w:val="18"/>
                <w:szCs w:val="18"/>
                <w:lang w:val="en-US"/>
              </w:rPr>
              <w:t>To be well read and to get current research that’s peer reviewed...it is an art and a science. It’s not a magic bullet.</w:t>
            </w:r>
            <w:r w:rsidR="0052710C">
              <w:rPr>
                <w:i/>
                <w:iCs/>
                <w:sz w:val="18"/>
                <w:szCs w:val="18"/>
                <w:lang w:val="en-US"/>
              </w:rPr>
              <w:t>”</w:t>
            </w:r>
          </w:p>
          <w:p w:rsidR="004546F5" w:rsidRDefault="00EA4475" w:rsidP="004546F5">
            <w:pPr>
              <w:spacing w:before="120" w:after="120"/>
              <w:rPr>
                <w:i/>
                <w:iCs/>
                <w:sz w:val="18"/>
                <w:szCs w:val="18"/>
                <w:lang w:val="en-US"/>
              </w:rPr>
            </w:pPr>
            <w:r w:rsidRPr="00226FC7">
              <w:rPr>
                <w:sz w:val="18"/>
                <w:szCs w:val="18"/>
              </w:rPr>
              <w:t xml:space="preserve">Participant </w:t>
            </w:r>
            <w:r w:rsidR="004E7886">
              <w:rPr>
                <w:sz w:val="18"/>
                <w:szCs w:val="18"/>
              </w:rPr>
              <w:t>3</w:t>
            </w:r>
            <w:r w:rsidR="00CD0740" w:rsidRPr="00226FC7">
              <w:rPr>
                <w:sz w:val="18"/>
                <w:szCs w:val="18"/>
              </w:rPr>
              <w:t>:</w:t>
            </w:r>
            <w:r w:rsidRPr="00226FC7">
              <w:rPr>
                <w:sz w:val="18"/>
                <w:szCs w:val="18"/>
              </w:rPr>
              <w:t xml:space="preserve"> </w:t>
            </w:r>
            <w:r w:rsidR="004E7886">
              <w:rPr>
                <w:i/>
                <w:iCs/>
                <w:sz w:val="18"/>
                <w:szCs w:val="18"/>
                <w:lang w:val="en-US"/>
              </w:rPr>
              <w:t>“S</w:t>
            </w:r>
            <w:r w:rsidR="004E7886" w:rsidRPr="004E7886">
              <w:rPr>
                <w:i/>
                <w:iCs/>
                <w:sz w:val="18"/>
                <w:szCs w:val="18"/>
                <w:lang w:val="en-US"/>
              </w:rPr>
              <w:t>o, number one thing is be clear about your intentions for medical cannabis and speak as clinically as possible so the doctor can relate to the information that you’re trying to convey to them</w:t>
            </w:r>
            <w:r w:rsidR="00B97CE8">
              <w:rPr>
                <w:i/>
                <w:iCs/>
                <w:sz w:val="18"/>
                <w:szCs w:val="18"/>
                <w:lang w:val="en-US"/>
              </w:rPr>
              <w:t>….</w:t>
            </w:r>
            <w:r w:rsidR="004E7886" w:rsidRPr="004E7886">
              <w:rPr>
                <w:i/>
                <w:iCs/>
                <w:sz w:val="18"/>
                <w:szCs w:val="18"/>
                <w:lang w:val="en-US"/>
              </w:rPr>
              <w:t>Unfortunately, in order to do it successfully currently, there’s a lot of knowledge required by parents that most people don’t have, like education about neurology or arthritis, or the endocannabinoid system in general, or how to access it, what is the legal requirements, where to get it, who can prescribe it. Unfortunately, currently if you’re a caregiver trying to help someone that might benefit from medical cannabis, you need to know a lot more than you should. And hopefully – you know, it’s changing as we go, and hopefully it keeps changing because parents shouldn’t – well anyone who isn’t a neurologist or a doctor of any specialty, whether that be research, clinical, or whatever, shouldn’t have to know biological fundamentals in order to get the medical treatment they deserve.</w:t>
            </w:r>
            <w:r w:rsidR="00B82903">
              <w:rPr>
                <w:i/>
                <w:iCs/>
                <w:sz w:val="18"/>
                <w:szCs w:val="18"/>
                <w:lang w:val="en-US"/>
              </w:rPr>
              <w:t>”</w:t>
            </w:r>
          </w:p>
          <w:p w:rsidR="00BE082D" w:rsidRPr="00FA7AA7" w:rsidRDefault="00BE082D" w:rsidP="00F91BAD">
            <w:pPr>
              <w:spacing w:before="120" w:after="120"/>
              <w:rPr>
                <w:i/>
                <w:iCs/>
                <w:sz w:val="18"/>
                <w:szCs w:val="18"/>
                <w:lang w:val="en-US"/>
              </w:rPr>
            </w:pPr>
            <w:r w:rsidRPr="00226FC7">
              <w:rPr>
                <w:sz w:val="18"/>
                <w:szCs w:val="18"/>
              </w:rPr>
              <w:t xml:space="preserve">Participant </w:t>
            </w:r>
            <w:r>
              <w:rPr>
                <w:sz w:val="18"/>
                <w:szCs w:val="18"/>
              </w:rPr>
              <w:t>1</w:t>
            </w:r>
            <w:r w:rsidRPr="00226FC7">
              <w:rPr>
                <w:sz w:val="18"/>
                <w:szCs w:val="18"/>
              </w:rPr>
              <w:t xml:space="preserve">: </w:t>
            </w:r>
            <w:r w:rsidRPr="00226FC7">
              <w:rPr>
                <w:i/>
                <w:iCs/>
                <w:sz w:val="18"/>
                <w:szCs w:val="18"/>
              </w:rPr>
              <w:t>“</w:t>
            </w:r>
            <w:r w:rsidRPr="007E58FB">
              <w:rPr>
                <w:i/>
                <w:iCs/>
                <w:sz w:val="18"/>
                <w:szCs w:val="18"/>
                <w:lang w:val="en-US"/>
              </w:rPr>
              <w:t>There’s no roadmap or algorithm to follow to navigate this</w:t>
            </w:r>
            <w:r w:rsidRPr="00226FC7">
              <w:rPr>
                <w:i/>
                <w:iCs/>
                <w:sz w:val="18"/>
                <w:szCs w:val="18"/>
                <w:lang w:val="en-US"/>
              </w:rPr>
              <w:t>.</w:t>
            </w:r>
            <w:r>
              <w:rPr>
                <w:i/>
                <w:iCs/>
                <w:sz w:val="18"/>
                <w:szCs w:val="18"/>
                <w:lang w:val="en-US"/>
              </w:rPr>
              <w:t>”</w:t>
            </w:r>
          </w:p>
          <w:p w:rsidR="00BE082D" w:rsidRDefault="00EA4475" w:rsidP="00F91BAD">
            <w:pPr>
              <w:spacing w:after="120"/>
              <w:rPr>
                <w:i/>
                <w:iCs/>
                <w:sz w:val="18"/>
                <w:szCs w:val="18"/>
                <w:lang w:val="en-US"/>
              </w:rPr>
            </w:pPr>
            <w:r w:rsidRPr="00226FC7">
              <w:rPr>
                <w:sz w:val="18"/>
                <w:szCs w:val="18"/>
              </w:rPr>
              <w:t xml:space="preserve">Participant </w:t>
            </w:r>
            <w:r w:rsidR="000604B8">
              <w:rPr>
                <w:sz w:val="18"/>
                <w:szCs w:val="18"/>
              </w:rPr>
              <w:t>5</w:t>
            </w:r>
            <w:r w:rsidRPr="00226FC7">
              <w:rPr>
                <w:sz w:val="18"/>
                <w:szCs w:val="18"/>
              </w:rPr>
              <w:t xml:space="preserve">: </w:t>
            </w:r>
            <w:r w:rsidRPr="00226FC7">
              <w:rPr>
                <w:i/>
                <w:iCs/>
                <w:sz w:val="18"/>
                <w:szCs w:val="18"/>
              </w:rPr>
              <w:t>“</w:t>
            </w:r>
            <w:r w:rsidR="00080A0D">
              <w:rPr>
                <w:i/>
                <w:iCs/>
                <w:sz w:val="18"/>
                <w:szCs w:val="18"/>
                <w:lang w:val="en-US"/>
              </w:rPr>
              <w:t>Y</w:t>
            </w:r>
            <w:r w:rsidR="00756D22" w:rsidRPr="00756D22">
              <w:rPr>
                <w:i/>
                <w:iCs/>
                <w:sz w:val="18"/>
                <w:szCs w:val="18"/>
                <w:lang w:val="en-US"/>
              </w:rPr>
              <w:t>ou have to know what it is you’re using, why you’re giving it to your child.</w:t>
            </w:r>
            <w:r w:rsidR="00080A0D">
              <w:rPr>
                <w:i/>
                <w:iCs/>
                <w:sz w:val="18"/>
                <w:szCs w:val="18"/>
                <w:lang w:val="en-US"/>
              </w:rPr>
              <w:t>”</w:t>
            </w:r>
          </w:p>
          <w:p w:rsidR="00FC393E" w:rsidRPr="00226FC7" w:rsidRDefault="00BE082D" w:rsidP="0052710C">
            <w:pPr>
              <w:rPr>
                <w:i/>
                <w:iCs/>
                <w:sz w:val="18"/>
                <w:szCs w:val="18"/>
              </w:rPr>
            </w:pPr>
            <w:r w:rsidRPr="009419C2">
              <w:rPr>
                <w:sz w:val="18"/>
                <w:szCs w:val="18"/>
                <w:lang w:val="en-US"/>
              </w:rPr>
              <w:t>Participant 2</w:t>
            </w:r>
            <w:r>
              <w:rPr>
                <w:i/>
                <w:iCs/>
                <w:sz w:val="18"/>
                <w:szCs w:val="18"/>
                <w:lang w:val="en-US"/>
              </w:rPr>
              <w:t>: “</w:t>
            </w:r>
            <w:r w:rsidRPr="00FD6B3F">
              <w:rPr>
                <w:i/>
                <w:iCs/>
                <w:sz w:val="18"/>
                <w:szCs w:val="18"/>
                <w:lang w:val="en-US"/>
              </w:rPr>
              <w:t>They have to read, read, go to these workshops, talk, talk, talk to people. Pick up the phone. Read online, get rigorous peer reviewed journals and articles and incredible research has to be done by the parent</w:t>
            </w:r>
            <w:r>
              <w:rPr>
                <w:i/>
                <w:iCs/>
                <w:sz w:val="18"/>
                <w:szCs w:val="18"/>
                <w:lang w:val="en-US"/>
              </w:rPr>
              <w:t>.”</w:t>
            </w:r>
          </w:p>
        </w:tc>
      </w:tr>
      <w:tr w:rsidR="00EA4475" w:rsidTr="00146EB5">
        <w:tc>
          <w:tcPr>
            <w:tcW w:w="993" w:type="dxa"/>
          </w:tcPr>
          <w:p w:rsidR="00EA4475" w:rsidRPr="00F91BAD" w:rsidRDefault="00B5127F" w:rsidP="00B82044">
            <w:pPr>
              <w:rPr>
                <w:b/>
                <w:bCs/>
                <w:i/>
                <w:iCs/>
                <w:sz w:val="18"/>
                <w:szCs w:val="18"/>
              </w:rPr>
            </w:pPr>
            <w:r w:rsidRPr="00F91BAD">
              <w:rPr>
                <w:b/>
                <w:bCs/>
                <w:i/>
                <w:iCs/>
                <w:sz w:val="18"/>
                <w:szCs w:val="18"/>
              </w:rPr>
              <w:t>Skills required</w:t>
            </w:r>
          </w:p>
        </w:tc>
        <w:tc>
          <w:tcPr>
            <w:tcW w:w="9781" w:type="dxa"/>
          </w:tcPr>
          <w:p w:rsidR="00EA4475" w:rsidRPr="00226FC7" w:rsidRDefault="00BE32C6" w:rsidP="007C4D8D">
            <w:pPr>
              <w:rPr>
                <w:i/>
                <w:iCs/>
                <w:sz w:val="18"/>
                <w:szCs w:val="18"/>
              </w:rPr>
            </w:pPr>
            <w:r w:rsidRPr="00226FC7">
              <w:rPr>
                <w:sz w:val="18"/>
                <w:szCs w:val="18"/>
              </w:rPr>
              <w:t xml:space="preserve">Participant </w:t>
            </w:r>
            <w:r>
              <w:rPr>
                <w:sz w:val="18"/>
                <w:szCs w:val="18"/>
              </w:rPr>
              <w:t>1</w:t>
            </w:r>
            <w:r w:rsidRPr="00226FC7">
              <w:rPr>
                <w:sz w:val="18"/>
                <w:szCs w:val="18"/>
              </w:rPr>
              <w:t xml:space="preserve">: </w:t>
            </w:r>
            <w:r w:rsidR="007210E8" w:rsidRPr="007210E8">
              <w:rPr>
                <w:i/>
                <w:iCs/>
                <w:sz w:val="18"/>
                <w:szCs w:val="18"/>
                <w:lang w:val="en-US"/>
              </w:rPr>
              <w:t>“..willingness, advocacy skills, and the ability to be empowered to move beyond status quo. Healthcare literacy and multi-system perspectives and historical context…understanding that this is a systemic issue and it’s not a personal one. Acceptance, flexibility, assertive communication skills and the ability to connect, collaborate, educate, and a good strategy. Strong support network, personal resiliency and self-efficacy, to value your own autonomy, to have hope, vulnerability, authenticity, humility, courage, intuition, active listening and curiosity, and dedication. [Laughs]. Just a few things</w:t>
            </w:r>
            <w:r w:rsidR="001F2DA7">
              <w:rPr>
                <w:i/>
                <w:iCs/>
                <w:sz w:val="18"/>
                <w:szCs w:val="18"/>
                <w:lang w:val="en-US"/>
              </w:rPr>
              <w:t>.”</w:t>
            </w:r>
          </w:p>
          <w:p w:rsidR="00D33E0D" w:rsidRPr="00F04B5B" w:rsidRDefault="004016E7" w:rsidP="00AE02B4">
            <w:pPr>
              <w:spacing w:before="120"/>
              <w:rPr>
                <w:i/>
                <w:iCs/>
                <w:sz w:val="18"/>
                <w:szCs w:val="18"/>
                <w:lang w:val="en-US"/>
              </w:rPr>
            </w:pPr>
            <w:r w:rsidRPr="00226FC7">
              <w:rPr>
                <w:sz w:val="18"/>
                <w:szCs w:val="18"/>
              </w:rPr>
              <w:t xml:space="preserve">Participant </w:t>
            </w:r>
            <w:r w:rsidR="00F04B5B">
              <w:rPr>
                <w:sz w:val="18"/>
                <w:szCs w:val="18"/>
              </w:rPr>
              <w:t>3</w:t>
            </w:r>
            <w:r w:rsidR="008479B7" w:rsidRPr="00226FC7">
              <w:rPr>
                <w:sz w:val="18"/>
                <w:szCs w:val="18"/>
              </w:rPr>
              <w:t>:</w:t>
            </w:r>
            <w:r w:rsidRPr="00226FC7">
              <w:rPr>
                <w:sz w:val="18"/>
                <w:szCs w:val="18"/>
              </w:rPr>
              <w:t xml:space="preserve"> </w:t>
            </w:r>
            <w:r w:rsidRPr="00226FC7">
              <w:rPr>
                <w:i/>
                <w:iCs/>
                <w:sz w:val="18"/>
                <w:szCs w:val="18"/>
              </w:rPr>
              <w:t>“</w:t>
            </w:r>
            <w:r w:rsidR="00F04B5B" w:rsidRPr="00F04B5B">
              <w:rPr>
                <w:i/>
                <w:iCs/>
                <w:sz w:val="18"/>
                <w:szCs w:val="18"/>
                <w:lang w:val="en-US"/>
              </w:rPr>
              <w:t>Well, currently I guess the most important skill would be good communication skills so that they can speak to their doctor.</w:t>
            </w:r>
            <w:r w:rsidR="00DA3514">
              <w:rPr>
                <w:i/>
                <w:iCs/>
                <w:sz w:val="18"/>
                <w:szCs w:val="18"/>
                <w:lang w:val="en-US"/>
              </w:rPr>
              <w:t>”</w:t>
            </w:r>
          </w:p>
          <w:p w:rsidR="00B87665" w:rsidRPr="00B87665" w:rsidRDefault="00D34C09" w:rsidP="00AE02B4">
            <w:pPr>
              <w:spacing w:before="120"/>
              <w:rPr>
                <w:i/>
                <w:iCs/>
                <w:sz w:val="18"/>
                <w:szCs w:val="18"/>
                <w:lang w:val="en-US"/>
              </w:rPr>
            </w:pPr>
            <w:r w:rsidRPr="00226FC7">
              <w:rPr>
                <w:sz w:val="18"/>
                <w:szCs w:val="18"/>
              </w:rPr>
              <w:t xml:space="preserve">Participant </w:t>
            </w:r>
            <w:r>
              <w:rPr>
                <w:sz w:val="18"/>
                <w:szCs w:val="18"/>
              </w:rPr>
              <w:t>4</w:t>
            </w:r>
            <w:r w:rsidRPr="00226FC7">
              <w:rPr>
                <w:sz w:val="18"/>
                <w:szCs w:val="18"/>
              </w:rPr>
              <w:t xml:space="preserve">: </w:t>
            </w:r>
            <w:r w:rsidR="00950D91">
              <w:rPr>
                <w:sz w:val="18"/>
                <w:szCs w:val="18"/>
              </w:rPr>
              <w:t>“</w:t>
            </w:r>
            <w:r w:rsidR="00B87665" w:rsidRPr="00B87665">
              <w:rPr>
                <w:i/>
                <w:iCs/>
                <w:sz w:val="18"/>
                <w:szCs w:val="18"/>
                <w:lang w:val="en-US"/>
              </w:rPr>
              <w:t>I’ve always used the word advocate, and that’s the big thing when you’re a special needs parent is you have to be able to advocate for your child. And I’ve always gone in with a reasonable approach</w:t>
            </w:r>
            <w:r w:rsidR="00950D91">
              <w:rPr>
                <w:i/>
                <w:iCs/>
                <w:sz w:val="18"/>
                <w:szCs w:val="18"/>
                <w:lang w:val="en-US"/>
              </w:rPr>
              <w:t>.”</w:t>
            </w:r>
          </w:p>
          <w:p w:rsidR="00AE02B4" w:rsidRPr="00775F24" w:rsidRDefault="004016E7" w:rsidP="00AE02B4">
            <w:pPr>
              <w:spacing w:before="120"/>
              <w:rPr>
                <w:i/>
                <w:iCs/>
                <w:sz w:val="18"/>
                <w:szCs w:val="18"/>
                <w:lang w:val="en-US"/>
              </w:rPr>
            </w:pPr>
            <w:r w:rsidRPr="00226FC7">
              <w:rPr>
                <w:sz w:val="18"/>
                <w:szCs w:val="18"/>
              </w:rPr>
              <w:t xml:space="preserve">Participant </w:t>
            </w:r>
            <w:r w:rsidR="00775F24">
              <w:rPr>
                <w:sz w:val="18"/>
                <w:szCs w:val="18"/>
              </w:rPr>
              <w:t>5</w:t>
            </w:r>
            <w:r w:rsidRPr="00226FC7">
              <w:rPr>
                <w:sz w:val="18"/>
                <w:szCs w:val="18"/>
              </w:rPr>
              <w:t xml:space="preserve">: </w:t>
            </w:r>
            <w:r w:rsidRPr="00226FC7">
              <w:rPr>
                <w:i/>
                <w:iCs/>
                <w:sz w:val="18"/>
                <w:szCs w:val="18"/>
              </w:rPr>
              <w:t>“</w:t>
            </w:r>
            <w:r w:rsidR="00775F24" w:rsidRPr="00775F24">
              <w:rPr>
                <w:i/>
                <w:iCs/>
                <w:sz w:val="18"/>
                <w:szCs w:val="18"/>
                <w:lang w:val="en-US"/>
              </w:rPr>
              <w:t>Skills, I mean you have to have a thick skin, I think. Because there’s a lot of criticism</w:t>
            </w:r>
          </w:p>
          <w:p w:rsidR="001E5343" w:rsidRDefault="00BE32C6" w:rsidP="00466D4F">
            <w:pPr>
              <w:spacing w:before="120"/>
              <w:rPr>
                <w:i/>
                <w:iCs/>
                <w:sz w:val="18"/>
                <w:szCs w:val="18"/>
                <w:lang w:val="en-US"/>
              </w:rPr>
            </w:pPr>
            <w:r w:rsidRPr="00226FC7">
              <w:rPr>
                <w:sz w:val="18"/>
                <w:szCs w:val="18"/>
              </w:rPr>
              <w:t xml:space="preserve">Participant </w:t>
            </w:r>
            <w:r>
              <w:rPr>
                <w:sz w:val="18"/>
                <w:szCs w:val="18"/>
              </w:rPr>
              <w:t>1</w:t>
            </w:r>
            <w:r w:rsidRPr="00226FC7">
              <w:rPr>
                <w:sz w:val="18"/>
                <w:szCs w:val="18"/>
              </w:rPr>
              <w:t xml:space="preserve">: </w:t>
            </w:r>
            <w:r>
              <w:rPr>
                <w:i/>
                <w:iCs/>
                <w:sz w:val="18"/>
                <w:szCs w:val="18"/>
                <w:lang w:val="en-US"/>
              </w:rPr>
              <w:t>“</w:t>
            </w:r>
            <w:r w:rsidRPr="007210E8">
              <w:rPr>
                <w:i/>
                <w:iCs/>
                <w:sz w:val="18"/>
                <w:szCs w:val="18"/>
                <w:lang w:val="en-US"/>
              </w:rPr>
              <w:t>Sometimes you just have to embrace your inner troublemaker to get stuff done and evoke change.</w:t>
            </w:r>
            <w:r>
              <w:rPr>
                <w:i/>
                <w:iCs/>
                <w:sz w:val="18"/>
                <w:szCs w:val="18"/>
                <w:lang w:val="en-US"/>
              </w:rPr>
              <w:t>”</w:t>
            </w:r>
          </w:p>
          <w:p w:rsidR="00BC24C4" w:rsidRPr="007210E8" w:rsidRDefault="00B15737" w:rsidP="00466D4F">
            <w:pPr>
              <w:spacing w:before="120"/>
              <w:rPr>
                <w:i/>
                <w:iCs/>
                <w:sz w:val="18"/>
                <w:szCs w:val="18"/>
                <w:lang w:val="en-US"/>
              </w:rPr>
            </w:pPr>
            <w:r w:rsidRPr="00226FC7">
              <w:rPr>
                <w:sz w:val="18"/>
                <w:szCs w:val="18"/>
              </w:rPr>
              <w:t xml:space="preserve">Participant </w:t>
            </w:r>
            <w:r>
              <w:rPr>
                <w:sz w:val="18"/>
                <w:szCs w:val="18"/>
              </w:rPr>
              <w:t>3</w:t>
            </w:r>
            <w:r w:rsidRPr="00226FC7">
              <w:rPr>
                <w:sz w:val="18"/>
                <w:szCs w:val="18"/>
              </w:rPr>
              <w:t xml:space="preserve">: </w:t>
            </w:r>
            <w:r>
              <w:rPr>
                <w:sz w:val="18"/>
                <w:szCs w:val="18"/>
              </w:rPr>
              <w:t>“</w:t>
            </w:r>
            <w:r w:rsidRPr="00F04B5B">
              <w:rPr>
                <w:i/>
                <w:iCs/>
                <w:sz w:val="18"/>
                <w:szCs w:val="18"/>
                <w:lang w:val="en-US"/>
              </w:rPr>
              <w:t>Number one thing</w:t>
            </w:r>
            <w:r>
              <w:rPr>
                <w:i/>
                <w:iCs/>
                <w:sz w:val="18"/>
                <w:szCs w:val="18"/>
                <w:lang w:val="en-US"/>
              </w:rPr>
              <w:t>:</w:t>
            </w:r>
            <w:r w:rsidRPr="00F04B5B">
              <w:rPr>
                <w:i/>
                <w:iCs/>
                <w:sz w:val="18"/>
                <w:szCs w:val="18"/>
                <w:lang w:val="en-US"/>
              </w:rPr>
              <w:t xml:space="preserve"> </w:t>
            </w:r>
            <w:r>
              <w:rPr>
                <w:i/>
                <w:iCs/>
                <w:sz w:val="18"/>
                <w:szCs w:val="18"/>
                <w:lang w:val="en-US"/>
              </w:rPr>
              <w:t>I</w:t>
            </w:r>
            <w:r w:rsidRPr="00F04B5B">
              <w:rPr>
                <w:i/>
                <w:iCs/>
                <w:sz w:val="18"/>
                <w:szCs w:val="18"/>
                <w:lang w:val="en-US"/>
              </w:rPr>
              <w:t xml:space="preserve">f you’re </w:t>
            </w:r>
            <w:proofErr w:type="spellStart"/>
            <w:r w:rsidRPr="00F04B5B">
              <w:rPr>
                <w:i/>
                <w:iCs/>
                <w:sz w:val="18"/>
                <w:szCs w:val="18"/>
                <w:lang w:val="en-US"/>
              </w:rPr>
              <w:t>gonna</w:t>
            </w:r>
            <w:proofErr w:type="spellEnd"/>
            <w:r w:rsidRPr="00F04B5B">
              <w:rPr>
                <w:i/>
                <w:iCs/>
                <w:sz w:val="18"/>
                <w:szCs w:val="18"/>
                <w:lang w:val="en-US"/>
              </w:rPr>
              <w:t xml:space="preserve"> speak to your doctor about cannabis</w:t>
            </w:r>
            <w:r>
              <w:rPr>
                <w:i/>
                <w:iCs/>
                <w:sz w:val="18"/>
                <w:szCs w:val="18"/>
                <w:lang w:val="en-US"/>
              </w:rPr>
              <w:t>,</w:t>
            </w:r>
            <w:r w:rsidRPr="00F04B5B">
              <w:rPr>
                <w:i/>
                <w:iCs/>
                <w:sz w:val="18"/>
                <w:szCs w:val="18"/>
                <w:lang w:val="en-US"/>
              </w:rPr>
              <w:t xml:space="preserve"> whether it’s for you or your child or someone else you’re caregiving for, my advice is always speak as specifically as possible, talk to your doctor in as clinical terminology as you’re capable of because no doctor’s every </w:t>
            </w:r>
            <w:proofErr w:type="spellStart"/>
            <w:r w:rsidRPr="00F04B5B">
              <w:rPr>
                <w:i/>
                <w:iCs/>
                <w:sz w:val="18"/>
                <w:szCs w:val="18"/>
                <w:lang w:val="en-US"/>
              </w:rPr>
              <w:t>gonna</w:t>
            </w:r>
            <w:proofErr w:type="spellEnd"/>
            <w:r w:rsidRPr="00F04B5B">
              <w:rPr>
                <w:i/>
                <w:iCs/>
                <w:sz w:val="18"/>
                <w:szCs w:val="18"/>
                <w:lang w:val="en-US"/>
              </w:rPr>
              <w:t xml:space="preserve"> listen to someone who comes in and says this is </w:t>
            </w:r>
            <w:proofErr w:type="spellStart"/>
            <w:r w:rsidRPr="00F04B5B">
              <w:rPr>
                <w:i/>
                <w:iCs/>
                <w:sz w:val="18"/>
                <w:szCs w:val="18"/>
                <w:lang w:val="en-US"/>
              </w:rPr>
              <w:t>gonna</w:t>
            </w:r>
            <w:proofErr w:type="spellEnd"/>
            <w:r w:rsidRPr="00F04B5B">
              <w:rPr>
                <w:i/>
                <w:iCs/>
                <w:sz w:val="18"/>
                <w:szCs w:val="18"/>
                <w:lang w:val="en-US"/>
              </w:rPr>
              <w:t xml:space="preserve"> fix everything and this is some kind of magic! This is not a part of the lexicon of scientists or doctors.</w:t>
            </w:r>
            <w:r>
              <w:rPr>
                <w:i/>
                <w:iCs/>
                <w:sz w:val="18"/>
                <w:szCs w:val="18"/>
                <w:lang w:val="en-US"/>
              </w:rPr>
              <w:t>”</w:t>
            </w:r>
          </w:p>
          <w:p w:rsidR="00BC24C4" w:rsidRDefault="00B73B38" w:rsidP="00466D4F">
            <w:pPr>
              <w:spacing w:before="120"/>
              <w:rPr>
                <w:i/>
                <w:iCs/>
                <w:sz w:val="18"/>
                <w:szCs w:val="18"/>
                <w:lang w:val="en-US"/>
              </w:rPr>
            </w:pPr>
            <w:r w:rsidRPr="00226FC7">
              <w:rPr>
                <w:sz w:val="18"/>
                <w:szCs w:val="18"/>
              </w:rPr>
              <w:t xml:space="preserve">Participant </w:t>
            </w:r>
            <w:r w:rsidR="00DE7B31">
              <w:rPr>
                <w:sz w:val="18"/>
                <w:szCs w:val="18"/>
              </w:rPr>
              <w:t>7</w:t>
            </w:r>
            <w:r w:rsidRPr="00226FC7">
              <w:rPr>
                <w:sz w:val="18"/>
                <w:szCs w:val="18"/>
              </w:rPr>
              <w:t xml:space="preserve">: </w:t>
            </w:r>
            <w:r w:rsidRPr="00226FC7">
              <w:rPr>
                <w:i/>
                <w:iCs/>
                <w:sz w:val="18"/>
                <w:szCs w:val="18"/>
              </w:rPr>
              <w:t>“</w:t>
            </w:r>
            <w:r w:rsidR="00DE7B31" w:rsidRPr="00DE7B31">
              <w:rPr>
                <w:i/>
                <w:iCs/>
                <w:sz w:val="18"/>
                <w:szCs w:val="18"/>
                <w:lang w:val="en-US"/>
              </w:rPr>
              <w:t>You definitely need to be able to communicate and advocate for your child because if there is pushback and somebody’s not comfortable administering CBD – it’s different if they’re not comfortable administering any medications. But if it’s like oh, I’ll give you these three meds but not CBD, you have to be able to advocate and fight for your rights and communicate and understand. Give people the research. And I think not all parents would be able to do that. We were ready to do it, but fortunately for us we didn’t have to.</w:t>
            </w:r>
            <w:r w:rsidR="00BC24C4">
              <w:rPr>
                <w:i/>
                <w:iCs/>
                <w:sz w:val="18"/>
                <w:szCs w:val="18"/>
                <w:lang w:val="en-US"/>
              </w:rPr>
              <w:t>”</w:t>
            </w:r>
          </w:p>
          <w:p w:rsidR="003131DE" w:rsidRPr="00775F24" w:rsidRDefault="002877EE" w:rsidP="00466D4F">
            <w:pPr>
              <w:spacing w:before="120"/>
              <w:rPr>
                <w:i/>
                <w:iCs/>
                <w:sz w:val="18"/>
                <w:szCs w:val="18"/>
                <w:lang w:val="en-US"/>
              </w:rPr>
            </w:pPr>
            <w:r w:rsidRPr="00226FC7">
              <w:rPr>
                <w:sz w:val="18"/>
                <w:szCs w:val="18"/>
              </w:rPr>
              <w:t xml:space="preserve">Participant </w:t>
            </w:r>
            <w:r>
              <w:rPr>
                <w:sz w:val="18"/>
                <w:szCs w:val="18"/>
              </w:rPr>
              <w:t>5</w:t>
            </w:r>
            <w:r w:rsidRPr="00226FC7">
              <w:rPr>
                <w:sz w:val="18"/>
                <w:szCs w:val="18"/>
              </w:rPr>
              <w:t xml:space="preserve">: </w:t>
            </w:r>
            <w:r w:rsidR="00BC24C4">
              <w:rPr>
                <w:sz w:val="18"/>
                <w:szCs w:val="18"/>
              </w:rPr>
              <w:t>“</w:t>
            </w:r>
            <w:r w:rsidRPr="00775F24">
              <w:rPr>
                <w:i/>
                <w:iCs/>
                <w:sz w:val="18"/>
                <w:szCs w:val="18"/>
                <w:lang w:val="en-US"/>
              </w:rPr>
              <w:t>To be proactive, but I think that’s basically when you have a kid on the spectrum, you have to be really proactive anyway so it kind of goes with the territory.</w:t>
            </w:r>
            <w:r w:rsidR="00BC24C4">
              <w:rPr>
                <w:i/>
                <w:iCs/>
                <w:sz w:val="18"/>
                <w:szCs w:val="18"/>
                <w:lang w:val="en-US"/>
              </w:rPr>
              <w:t>”</w:t>
            </w:r>
            <w:r w:rsidRPr="00775F24">
              <w:rPr>
                <w:i/>
                <w:iCs/>
                <w:sz w:val="18"/>
                <w:szCs w:val="18"/>
                <w:lang w:val="en-US"/>
              </w:rPr>
              <w:t xml:space="preserve"> </w:t>
            </w:r>
          </w:p>
          <w:p w:rsidR="003131DE" w:rsidRDefault="003619D2" w:rsidP="00466D4F">
            <w:pPr>
              <w:spacing w:before="120"/>
              <w:rPr>
                <w:i/>
                <w:iCs/>
                <w:sz w:val="18"/>
                <w:szCs w:val="18"/>
              </w:rPr>
            </w:pPr>
            <w:r w:rsidRPr="00226FC7">
              <w:rPr>
                <w:sz w:val="18"/>
                <w:szCs w:val="18"/>
              </w:rPr>
              <w:t xml:space="preserve">Participant </w:t>
            </w:r>
            <w:r>
              <w:rPr>
                <w:sz w:val="18"/>
                <w:szCs w:val="18"/>
              </w:rPr>
              <w:t>2</w:t>
            </w:r>
            <w:r w:rsidRPr="00226FC7">
              <w:rPr>
                <w:sz w:val="18"/>
                <w:szCs w:val="18"/>
              </w:rPr>
              <w:t xml:space="preserve">: </w:t>
            </w:r>
            <w:r w:rsidRPr="00226FC7">
              <w:rPr>
                <w:i/>
                <w:iCs/>
                <w:sz w:val="18"/>
                <w:szCs w:val="18"/>
              </w:rPr>
              <w:t>“</w:t>
            </w:r>
            <w:r w:rsidRPr="001B2E90">
              <w:rPr>
                <w:i/>
                <w:iCs/>
                <w:sz w:val="18"/>
                <w:szCs w:val="18"/>
                <w:lang w:val="en-US"/>
              </w:rPr>
              <w:t>They need to be advocates, so they need to really fight to get a supervising doctor. That was a huge fight for us because people are resistant in the community – medical community – to even go there</w:t>
            </w:r>
            <w:r>
              <w:rPr>
                <w:i/>
                <w:iCs/>
                <w:sz w:val="18"/>
                <w:szCs w:val="18"/>
                <w:lang w:val="en-US"/>
              </w:rPr>
              <w:t>,</w:t>
            </w:r>
            <w:r w:rsidRPr="001B2E90">
              <w:rPr>
                <w:i/>
                <w:iCs/>
                <w:sz w:val="18"/>
                <w:szCs w:val="18"/>
                <w:lang w:val="en-US"/>
              </w:rPr>
              <w:t xml:space="preserve"> cause their licenses are on the line if they start to dabble in something that they don’t have the education for. So the parents need to advocate for their child’s needs. And then they need to be incredible researchers.</w:t>
            </w:r>
            <w:r>
              <w:rPr>
                <w:i/>
                <w:iCs/>
                <w:sz w:val="18"/>
                <w:szCs w:val="18"/>
                <w:lang w:val="en-US"/>
              </w:rPr>
              <w:t>”</w:t>
            </w:r>
          </w:p>
          <w:p w:rsidR="004016E7" w:rsidRPr="00226FC7" w:rsidRDefault="0027024C" w:rsidP="00466D4F">
            <w:pPr>
              <w:spacing w:before="120"/>
              <w:rPr>
                <w:sz w:val="18"/>
                <w:szCs w:val="18"/>
              </w:rPr>
            </w:pPr>
            <w:r w:rsidRPr="00226FC7">
              <w:rPr>
                <w:sz w:val="18"/>
                <w:szCs w:val="18"/>
              </w:rPr>
              <w:t>Participant 1</w:t>
            </w:r>
            <w:r w:rsidR="005E0F64">
              <w:rPr>
                <w:sz w:val="18"/>
                <w:szCs w:val="18"/>
              </w:rPr>
              <w:t>0</w:t>
            </w:r>
            <w:r w:rsidRPr="00226FC7">
              <w:rPr>
                <w:sz w:val="18"/>
                <w:szCs w:val="18"/>
              </w:rPr>
              <w:t xml:space="preserve">: </w:t>
            </w:r>
            <w:r w:rsidRPr="00226FC7">
              <w:rPr>
                <w:i/>
                <w:iCs/>
                <w:sz w:val="18"/>
                <w:szCs w:val="18"/>
              </w:rPr>
              <w:t>“</w:t>
            </w:r>
            <w:r w:rsidR="005E0F64" w:rsidRPr="005E0F64">
              <w:rPr>
                <w:i/>
                <w:iCs/>
                <w:sz w:val="18"/>
                <w:szCs w:val="18"/>
                <w:lang w:val="en-US"/>
              </w:rPr>
              <w:t>Definitely critical thinking and they need to navigate the system because it’s not a cut and dry system</w:t>
            </w:r>
            <w:r w:rsidRPr="00226FC7">
              <w:rPr>
                <w:i/>
                <w:iCs/>
                <w:sz w:val="18"/>
                <w:szCs w:val="18"/>
                <w:lang w:val="en-US"/>
              </w:rPr>
              <w:t>.</w:t>
            </w:r>
            <w:r w:rsidRPr="00226FC7">
              <w:rPr>
                <w:i/>
                <w:iCs/>
                <w:sz w:val="18"/>
                <w:szCs w:val="18"/>
              </w:rPr>
              <w:t xml:space="preserve">” </w:t>
            </w:r>
          </w:p>
        </w:tc>
      </w:tr>
      <w:tr w:rsidR="001909CE" w:rsidTr="00146EB5">
        <w:trPr>
          <w:trHeight w:val="3458"/>
        </w:trPr>
        <w:tc>
          <w:tcPr>
            <w:tcW w:w="993" w:type="dxa"/>
            <w:shd w:val="clear" w:color="auto" w:fill="E7E6E6" w:themeFill="background2"/>
          </w:tcPr>
          <w:p w:rsidR="00EA4475" w:rsidRPr="001E1974" w:rsidRDefault="00FE1918" w:rsidP="00B82044">
            <w:pPr>
              <w:rPr>
                <w:b/>
                <w:bCs/>
                <w:i/>
                <w:iCs/>
                <w:sz w:val="18"/>
                <w:szCs w:val="18"/>
              </w:rPr>
            </w:pPr>
            <w:r w:rsidRPr="00466D4F">
              <w:rPr>
                <w:b/>
                <w:bCs/>
                <w:i/>
                <w:iCs/>
                <w:sz w:val="18"/>
                <w:szCs w:val="18"/>
              </w:rPr>
              <w:t>Attitudes needed</w:t>
            </w:r>
          </w:p>
        </w:tc>
        <w:tc>
          <w:tcPr>
            <w:tcW w:w="9781" w:type="dxa"/>
            <w:shd w:val="clear" w:color="auto" w:fill="E7E6E6" w:themeFill="background2"/>
          </w:tcPr>
          <w:p w:rsidR="003A60D8" w:rsidRDefault="00EA4475" w:rsidP="003A60D8">
            <w:pPr>
              <w:rPr>
                <w:i/>
                <w:iCs/>
                <w:sz w:val="18"/>
                <w:szCs w:val="18"/>
                <w:lang w:val="en-US"/>
              </w:rPr>
            </w:pPr>
            <w:r w:rsidRPr="00226FC7">
              <w:rPr>
                <w:sz w:val="18"/>
                <w:szCs w:val="18"/>
              </w:rPr>
              <w:t>Participant</w:t>
            </w:r>
            <w:r w:rsidR="00B9029D">
              <w:rPr>
                <w:sz w:val="18"/>
                <w:szCs w:val="18"/>
              </w:rPr>
              <w:t xml:space="preserve"> </w:t>
            </w:r>
            <w:r w:rsidR="00E452FA">
              <w:rPr>
                <w:sz w:val="18"/>
                <w:szCs w:val="18"/>
              </w:rPr>
              <w:t>1</w:t>
            </w:r>
            <w:r w:rsidRPr="00226FC7">
              <w:rPr>
                <w:sz w:val="18"/>
                <w:szCs w:val="18"/>
              </w:rPr>
              <w:t xml:space="preserve">: </w:t>
            </w:r>
            <w:r w:rsidRPr="00226FC7">
              <w:rPr>
                <w:i/>
                <w:iCs/>
                <w:sz w:val="18"/>
                <w:szCs w:val="18"/>
              </w:rPr>
              <w:t>“</w:t>
            </w:r>
            <w:r w:rsidR="00EE1AE2" w:rsidRPr="00EE1AE2">
              <w:rPr>
                <w:i/>
                <w:iCs/>
                <w:sz w:val="18"/>
                <w:szCs w:val="18"/>
                <w:lang w:val="en-US"/>
              </w:rPr>
              <w:t>…</w:t>
            </w:r>
            <w:r w:rsidR="00E452FA" w:rsidRPr="00E452FA">
              <w:rPr>
                <w:i/>
                <w:iCs/>
                <w:sz w:val="18"/>
                <w:szCs w:val="18"/>
                <w:lang w:val="en-US"/>
              </w:rPr>
              <w:t>That it’s a pilgrimage that the systems broken, so try not to take it too personally and at the end of the day, it’s the welfare of your child or patient and your own integrity that matters most. Your silence serves no one and I just love this quote, stand up for what you believe in even if it means standing along.</w:t>
            </w:r>
            <w:r w:rsidR="005112C7">
              <w:rPr>
                <w:i/>
                <w:iCs/>
                <w:sz w:val="18"/>
                <w:szCs w:val="18"/>
                <w:lang w:val="en-US"/>
              </w:rPr>
              <w:t>”</w:t>
            </w:r>
          </w:p>
          <w:p w:rsidR="003A60D8" w:rsidRPr="00BF2AFC" w:rsidRDefault="003A60D8" w:rsidP="00BF2AFC">
            <w:pPr>
              <w:spacing w:before="120" w:after="120"/>
              <w:rPr>
                <w:i/>
                <w:iCs/>
                <w:sz w:val="18"/>
                <w:szCs w:val="18"/>
                <w:lang w:val="en-US"/>
              </w:rPr>
            </w:pPr>
            <w:r w:rsidRPr="009419C2">
              <w:rPr>
                <w:sz w:val="18"/>
                <w:szCs w:val="18"/>
              </w:rPr>
              <w:t xml:space="preserve">Participant </w:t>
            </w:r>
            <w:r>
              <w:rPr>
                <w:sz w:val="18"/>
                <w:szCs w:val="18"/>
              </w:rPr>
              <w:t>4</w:t>
            </w:r>
            <w:r w:rsidRPr="009419C2">
              <w:rPr>
                <w:sz w:val="18"/>
                <w:szCs w:val="18"/>
              </w:rPr>
              <w:t xml:space="preserve">: </w:t>
            </w:r>
            <w:r w:rsidRPr="00BF2AFC">
              <w:rPr>
                <w:i/>
                <w:iCs/>
                <w:sz w:val="18"/>
                <w:szCs w:val="18"/>
              </w:rPr>
              <w:t>“</w:t>
            </w:r>
            <w:r w:rsidRPr="00BF2AFC">
              <w:rPr>
                <w:i/>
                <w:iCs/>
                <w:sz w:val="18"/>
                <w:szCs w:val="18"/>
                <w:lang w:val="en-US"/>
              </w:rPr>
              <w:t>I think that you have to have a lot of confidence in what you’re doing.”</w:t>
            </w:r>
          </w:p>
          <w:p w:rsidR="0003359D" w:rsidRDefault="00653420" w:rsidP="000B4208">
            <w:pPr>
              <w:rPr>
                <w:sz w:val="18"/>
                <w:szCs w:val="18"/>
              </w:rPr>
            </w:pPr>
            <w:r w:rsidRPr="009419C2">
              <w:rPr>
                <w:sz w:val="18"/>
                <w:szCs w:val="18"/>
              </w:rPr>
              <w:t xml:space="preserve">Participant </w:t>
            </w:r>
            <w:r>
              <w:rPr>
                <w:sz w:val="18"/>
                <w:szCs w:val="18"/>
              </w:rPr>
              <w:t>2</w:t>
            </w:r>
            <w:r w:rsidRPr="009419C2">
              <w:rPr>
                <w:sz w:val="18"/>
                <w:szCs w:val="18"/>
              </w:rPr>
              <w:t xml:space="preserve">: </w:t>
            </w:r>
            <w:r>
              <w:rPr>
                <w:sz w:val="18"/>
                <w:szCs w:val="18"/>
              </w:rPr>
              <w:t>“</w:t>
            </w:r>
            <w:r w:rsidRPr="00F53D53">
              <w:rPr>
                <w:i/>
                <w:iCs/>
                <w:sz w:val="18"/>
                <w:szCs w:val="18"/>
                <w:lang w:val="en-US"/>
              </w:rPr>
              <w:t>Because every child’s different and every adult’s different. It’s not a magic bullet, medical cannabis. It’s a unique journey of trying products and seeing if they fit for the individual</w:t>
            </w:r>
            <w:r>
              <w:rPr>
                <w:i/>
                <w:iCs/>
                <w:sz w:val="18"/>
                <w:szCs w:val="18"/>
                <w:lang w:val="en-US"/>
              </w:rPr>
              <w:t>…W</w:t>
            </w:r>
            <w:r w:rsidRPr="00F53D53">
              <w:rPr>
                <w:i/>
                <w:iCs/>
                <w:sz w:val="18"/>
                <w:szCs w:val="18"/>
                <w:lang w:val="en-US"/>
              </w:rPr>
              <w:t>e’re on our fifth licensed producer and now it’s right. That’s the journey, right? And now it’s right, and so we’re here with a product that hopefully will be the last producer that we need to find. But it wasn’t a small journey, let’s put it that way.</w:t>
            </w:r>
            <w:r>
              <w:rPr>
                <w:i/>
                <w:iCs/>
                <w:sz w:val="18"/>
                <w:szCs w:val="18"/>
                <w:lang w:val="en-US"/>
              </w:rPr>
              <w:t>”</w:t>
            </w:r>
            <w:r w:rsidRPr="00F53D53">
              <w:rPr>
                <w:i/>
                <w:iCs/>
                <w:sz w:val="18"/>
                <w:szCs w:val="18"/>
                <w:lang w:val="en-US"/>
              </w:rPr>
              <w:t xml:space="preserve"> </w:t>
            </w:r>
          </w:p>
          <w:p w:rsidR="000776DB" w:rsidRPr="00BF2AFC" w:rsidRDefault="000B4208" w:rsidP="00BF2AFC">
            <w:pPr>
              <w:spacing w:before="120"/>
              <w:rPr>
                <w:sz w:val="18"/>
                <w:szCs w:val="18"/>
              </w:rPr>
            </w:pPr>
            <w:r w:rsidRPr="00226FC7">
              <w:rPr>
                <w:sz w:val="18"/>
                <w:szCs w:val="18"/>
              </w:rPr>
              <w:t>Participant 1</w:t>
            </w:r>
            <w:r>
              <w:rPr>
                <w:sz w:val="18"/>
                <w:szCs w:val="18"/>
              </w:rPr>
              <w:t>0</w:t>
            </w:r>
            <w:r w:rsidRPr="00226FC7">
              <w:rPr>
                <w:sz w:val="18"/>
                <w:szCs w:val="18"/>
              </w:rPr>
              <w:t xml:space="preserve">: </w:t>
            </w:r>
            <w:r w:rsidRPr="00BF2AFC">
              <w:rPr>
                <w:i/>
                <w:iCs/>
                <w:sz w:val="18"/>
                <w:szCs w:val="18"/>
              </w:rPr>
              <w:t>“</w:t>
            </w:r>
            <w:r w:rsidRPr="00BF2AFC">
              <w:rPr>
                <w:i/>
                <w:iCs/>
                <w:sz w:val="18"/>
                <w:szCs w:val="18"/>
                <w:lang w:val="en-US"/>
              </w:rPr>
              <w:t>I think in order to navigate the system, it takes time and energy and patience. And sometimes a friend to help.”</w:t>
            </w:r>
          </w:p>
          <w:p w:rsidR="0003359D" w:rsidRPr="00E452FA" w:rsidRDefault="003A60D8" w:rsidP="00BF2AFC">
            <w:pPr>
              <w:spacing w:before="120"/>
              <w:rPr>
                <w:i/>
                <w:iCs/>
                <w:sz w:val="18"/>
                <w:szCs w:val="18"/>
                <w:lang w:val="en-US"/>
              </w:rPr>
            </w:pPr>
            <w:r w:rsidRPr="00226FC7">
              <w:rPr>
                <w:sz w:val="18"/>
                <w:szCs w:val="18"/>
              </w:rPr>
              <w:t>Participant</w:t>
            </w:r>
            <w:r>
              <w:rPr>
                <w:sz w:val="18"/>
                <w:szCs w:val="18"/>
              </w:rPr>
              <w:t xml:space="preserve"> 1</w:t>
            </w:r>
            <w:r w:rsidRPr="00226FC7">
              <w:rPr>
                <w:sz w:val="18"/>
                <w:szCs w:val="18"/>
              </w:rPr>
              <w:t xml:space="preserve">: </w:t>
            </w:r>
            <w:r>
              <w:rPr>
                <w:sz w:val="18"/>
                <w:szCs w:val="18"/>
              </w:rPr>
              <w:t>“</w:t>
            </w:r>
            <w:r w:rsidR="0003359D" w:rsidRPr="00E452FA">
              <w:rPr>
                <w:i/>
                <w:iCs/>
                <w:sz w:val="18"/>
                <w:szCs w:val="18"/>
                <w:lang w:val="en-US"/>
              </w:rPr>
              <w:t>To affirm yourself and don’t rely on external validation or the outcome you’re hoping for to determine your worth.</w:t>
            </w:r>
          </w:p>
          <w:p w:rsidR="0043537F" w:rsidRDefault="000776DB" w:rsidP="00B65035">
            <w:pPr>
              <w:rPr>
                <w:sz w:val="18"/>
                <w:szCs w:val="18"/>
              </w:rPr>
            </w:pPr>
            <w:r>
              <w:rPr>
                <w:i/>
                <w:iCs/>
                <w:sz w:val="18"/>
                <w:szCs w:val="18"/>
                <w:lang w:val="en-US"/>
              </w:rPr>
              <w:t>…</w:t>
            </w:r>
            <w:r w:rsidR="00E452FA" w:rsidRPr="00E452FA">
              <w:rPr>
                <w:i/>
                <w:iCs/>
                <w:sz w:val="18"/>
                <w:szCs w:val="18"/>
                <w:lang w:val="en-US"/>
              </w:rPr>
              <w:t>And be patient, it takes time for system changes to unfold.</w:t>
            </w:r>
            <w:r w:rsidR="003A60D8">
              <w:rPr>
                <w:i/>
                <w:iCs/>
                <w:sz w:val="18"/>
                <w:szCs w:val="18"/>
                <w:lang w:val="en-US"/>
              </w:rPr>
              <w:t>”</w:t>
            </w:r>
          </w:p>
          <w:p w:rsidR="00B65035" w:rsidRPr="00226FC7" w:rsidRDefault="00D8603A" w:rsidP="00BF2AFC">
            <w:pPr>
              <w:spacing w:before="120"/>
              <w:rPr>
                <w:sz w:val="18"/>
                <w:szCs w:val="18"/>
              </w:rPr>
            </w:pPr>
            <w:r w:rsidRPr="00226FC7">
              <w:rPr>
                <w:sz w:val="18"/>
                <w:szCs w:val="18"/>
              </w:rPr>
              <w:t xml:space="preserve">Participant </w:t>
            </w:r>
            <w:r>
              <w:rPr>
                <w:sz w:val="18"/>
                <w:szCs w:val="18"/>
              </w:rPr>
              <w:t>4</w:t>
            </w:r>
            <w:r w:rsidRPr="00226FC7">
              <w:rPr>
                <w:sz w:val="18"/>
                <w:szCs w:val="18"/>
              </w:rPr>
              <w:t xml:space="preserve">: </w:t>
            </w:r>
            <w:r w:rsidRPr="00B87665">
              <w:rPr>
                <w:i/>
                <w:iCs/>
                <w:sz w:val="18"/>
                <w:szCs w:val="18"/>
                <w:lang w:val="en-US"/>
              </w:rPr>
              <w:t>I would say the key thing is to research and get the statistics, and don’t go in combatively</w:t>
            </w:r>
            <w:r>
              <w:rPr>
                <w:i/>
                <w:iCs/>
                <w:sz w:val="18"/>
                <w:szCs w:val="18"/>
                <w:lang w:val="en-US"/>
              </w:rPr>
              <w:t>.”</w:t>
            </w:r>
          </w:p>
          <w:p w:rsidR="00EA4475" w:rsidRPr="00226FC7" w:rsidRDefault="00EA4475" w:rsidP="00BF2AFC">
            <w:pPr>
              <w:spacing w:before="120"/>
              <w:rPr>
                <w:i/>
                <w:iCs/>
                <w:sz w:val="18"/>
                <w:szCs w:val="18"/>
              </w:rPr>
            </w:pPr>
            <w:r w:rsidRPr="00226FC7">
              <w:rPr>
                <w:sz w:val="18"/>
                <w:szCs w:val="18"/>
              </w:rPr>
              <w:t xml:space="preserve">Participant </w:t>
            </w:r>
            <w:r w:rsidR="006602B3">
              <w:rPr>
                <w:sz w:val="18"/>
                <w:szCs w:val="18"/>
              </w:rPr>
              <w:t>5</w:t>
            </w:r>
            <w:r w:rsidRPr="00226FC7">
              <w:rPr>
                <w:sz w:val="18"/>
                <w:szCs w:val="18"/>
              </w:rPr>
              <w:t xml:space="preserve">: </w:t>
            </w:r>
            <w:r w:rsidR="009B077F" w:rsidRPr="00BF2AFC">
              <w:rPr>
                <w:i/>
                <w:iCs/>
                <w:sz w:val="18"/>
                <w:szCs w:val="18"/>
              </w:rPr>
              <w:t>“</w:t>
            </w:r>
            <w:r w:rsidR="006602B3" w:rsidRPr="009B077F">
              <w:rPr>
                <w:i/>
                <w:iCs/>
                <w:sz w:val="18"/>
                <w:szCs w:val="18"/>
                <w:lang w:val="en-US"/>
              </w:rPr>
              <w:t>The other thing is I would be straight up front.</w:t>
            </w:r>
            <w:r w:rsidR="009B077F" w:rsidRPr="004F605F">
              <w:rPr>
                <w:i/>
                <w:iCs/>
                <w:sz w:val="18"/>
                <w:szCs w:val="18"/>
                <w:lang w:val="en-US"/>
              </w:rPr>
              <w:t xml:space="preserve"> </w:t>
            </w:r>
            <w:r w:rsidR="006602B3" w:rsidRPr="00BF2AFC">
              <w:rPr>
                <w:i/>
                <w:iCs/>
                <w:sz w:val="18"/>
                <w:szCs w:val="18"/>
                <w:lang w:val="en-US"/>
              </w:rPr>
              <w:t>I think you need to open your realm. A lot of parents just sit there, just expect things to function on their own</w:t>
            </w:r>
            <w:r w:rsidR="009B077F" w:rsidRPr="00BF2AFC">
              <w:rPr>
                <w:i/>
                <w:iCs/>
                <w:sz w:val="18"/>
                <w:szCs w:val="18"/>
                <w:lang w:val="en-US"/>
              </w:rPr>
              <w:t>.”</w:t>
            </w:r>
          </w:p>
        </w:tc>
      </w:tr>
    </w:tbl>
    <w:p w:rsidR="00A71E57" w:rsidRDefault="00A71E57" w:rsidP="00146EB5"/>
    <w:sectPr w:rsidR="00A71E57" w:rsidSect="00146EB5">
      <w:footerReference w:type="even" r:id="rId7"/>
      <w:footerReference w:type="default" r:id="rId8"/>
      <w:pgSz w:w="12240" w:h="15840"/>
      <w:pgMar w:top="194" w:right="1440" w:bottom="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2714" w:rsidRDefault="006F2714" w:rsidP="0085718F">
      <w:r>
        <w:separator/>
      </w:r>
    </w:p>
  </w:endnote>
  <w:endnote w:type="continuationSeparator" w:id="0">
    <w:p w:rsidR="006F2714" w:rsidRDefault="006F2714" w:rsidP="0085718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66350011"/>
      <w:docPartObj>
        <w:docPartGallery w:val="Page Numbers (Bottom of Page)"/>
        <w:docPartUnique/>
      </w:docPartObj>
    </w:sdtPr>
    <w:sdtContent>
      <w:p w:rsidR="0085718F" w:rsidRDefault="00707D7A" w:rsidP="00875B06">
        <w:pPr>
          <w:pStyle w:val="Footer"/>
          <w:framePr w:wrap="none" w:vAnchor="text" w:hAnchor="margin" w:xAlign="right" w:y="1"/>
          <w:rPr>
            <w:rStyle w:val="PageNumber"/>
          </w:rPr>
        </w:pPr>
        <w:r>
          <w:rPr>
            <w:rStyle w:val="PageNumber"/>
          </w:rPr>
          <w:fldChar w:fldCharType="begin"/>
        </w:r>
        <w:r w:rsidR="0085718F">
          <w:rPr>
            <w:rStyle w:val="PageNumber"/>
          </w:rPr>
          <w:instrText xml:space="preserve"> PAGE </w:instrText>
        </w:r>
        <w:r>
          <w:rPr>
            <w:rStyle w:val="PageNumber"/>
          </w:rPr>
          <w:fldChar w:fldCharType="end"/>
        </w:r>
      </w:p>
    </w:sdtContent>
  </w:sdt>
  <w:p w:rsidR="0085718F" w:rsidRDefault="0085718F" w:rsidP="00226FC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2045360472"/>
      <w:docPartObj>
        <w:docPartGallery w:val="Page Numbers (Bottom of Page)"/>
        <w:docPartUnique/>
      </w:docPartObj>
    </w:sdtPr>
    <w:sdtContent>
      <w:p w:rsidR="0085718F" w:rsidRDefault="00707D7A" w:rsidP="00875B06">
        <w:pPr>
          <w:pStyle w:val="Footer"/>
          <w:framePr w:wrap="none" w:vAnchor="text" w:hAnchor="margin" w:xAlign="right" w:y="1"/>
          <w:rPr>
            <w:rStyle w:val="PageNumber"/>
          </w:rPr>
        </w:pPr>
        <w:r>
          <w:rPr>
            <w:rStyle w:val="PageNumber"/>
          </w:rPr>
          <w:fldChar w:fldCharType="begin"/>
        </w:r>
        <w:r w:rsidR="0085718F">
          <w:rPr>
            <w:rStyle w:val="PageNumber"/>
          </w:rPr>
          <w:instrText xml:space="preserve"> PAGE </w:instrText>
        </w:r>
        <w:r>
          <w:rPr>
            <w:rStyle w:val="PageNumber"/>
          </w:rPr>
          <w:fldChar w:fldCharType="separate"/>
        </w:r>
        <w:r w:rsidR="00FC43EC">
          <w:rPr>
            <w:rStyle w:val="PageNumber"/>
            <w:noProof/>
          </w:rPr>
          <w:t>2</w:t>
        </w:r>
        <w:r>
          <w:rPr>
            <w:rStyle w:val="PageNumber"/>
          </w:rPr>
          <w:fldChar w:fldCharType="end"/>
        </w:r>
      </w:p>
    </w:sdtContent>
  </w:sdt>
  <w:p w:rsidR="0085718F" w:rsidRDefault="0085718F" w:rsidP="00226FC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2714" w:rsidRDefault="006F2714" w:rsidP="0085718F">
      <w:r>
        <w:separator/>
      </w:r>
    </w:p>
  </w:footnote>
  <w:footnote w:type="continuationSeparator" w:id="0">
    <w:p w:rsidR="006F2714" w:rsidRDefault="006F2714" w:rsidP="0085718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defaultTabStop w:val="720"/>
  <w:characterSpacingControl w:val="doNotCompress"/>
  <w:footnotePr>
    <w:footnote w:id="-1"/>
    <w:footnote w:id="0"/>
  </w:footnotePr>
  <w:endnotePr>
    <w:endnote w:id="-1"/>
    <w:endnote w:id="0"/>
  </w:endnotePr>
  <w:compat/>
  <w:rsids>
    <w:rsidRoot w:val="00B47E3D"/>
    <w:rsid w:val="00006199"/>
    <w:rsid w:val="000273CB"/>
    <w:rsid w:val="00030B2B"/>
    <w:rsid w:val="0003154B"/>
    <w:rsid w:val="0003359D"/>
    <w:rsid w:val="000604B8"/>
    <w:rsid w:val="00071023"/>
    <w:rsid w:val="000776DB"/>
    <w:rsid w:val="0008054E"/>
    <w:rsid w:val="00080A0D"/>
    <w:rsid w:val="00083176"/>
    <w:rsid w:val="000A13DD"/>
    <w:rsid w:val="000B0572"/>
    <w:rsid w:val="000B4208"/>
    <w:rsid w:val="000C3145"/>
    <w:rsid w:val="000D2BD0"/>
    <w:rsid w:val="000D565F"/>
    <w:rsid w:val="000E3A06"/>
    <w:rsid w:val="001221F2"/>
    <w:rsid w:val="001223B0"/>
    <w:rsid w:val="0013090F"/>
    <w:rsid w:val="00146EB5"/>
    <w:rsid w:val="00150629"/>
    <w:rsid w:val="00154C79"/>
    <w:rsid w:val="00172FC9"/>
    <w:rsid w:val="001909CE"/>
    <w:rsid w:val="0019209B"/>
    <w:rsid w:val="001B2E90"/>
    <w:rsid w:val="001C48AD"/>
    <w:rsid w:val="001D033A"/>
    <w:rsid w:val="001E1974"/>
    <w:rsid w:val="001E5343"/>
    <w:rsid w:val="001F0203"/>
    <w:rsid w:val="001F2DA7"/>
    <w:rsid w:val="00201E10"/>
    <w:rsid w:val="00204675"/>
    <w:rsid w:val="002115A4"/>
    <w:rsid w:val="0022635C"/>
    <w:rsid w:val="00226FC7"/>
    <w:rsid w:val="0023611E"/>
    <w:rsid w:val="00246E24"/>
    <w:rsid w:val="0027024C"/>
    <w:rsid w:val="002877EE"/>
    <w:rsid w:val="0029565F"/>
    <w:rsid w:val="002A39E0"/>
    <w:rsid w:val="002A4534"/>
    <w:rsid w:val="002B3A6A"/>
    <w:rsid w:val="002C32B2"/>
    <w:rsid w:val="002D0577"/>
    <w:rsid w:val="002E3B9B"/>
    <w:rsid w:val="002F081C"/>
    <w:rsid w:val="00311C41"/>
    <w:rsid w:val="003131DE"/>
    <w:rsid w:val="00320039"/>
    <w:rsid w:val="00326D96"/>
    <w:rsid w:val="00330005"/>
    <w:rsid w:val="0033161E"/>
    <w:rsid w:val="00333145"/>
    <w:rsid w:val="003418D2"/>
    <w:rsid w:val="003443D4"/>
    <w:rsid w:val="003619D2"/>
    <w:rsid w:val="00373250"/>
    <w:rsid w:val="00377E4C"/>
    <w:rsid w:val="00386F25"/>
    <w:rsid w:val="003A1AAA"/>
    <w:rsid w:val="003A5B5C"/>
    <w:rsid w:val="003A6088"/>
    <w:rsid w:val="003A60D8"/>
    <w:rsid w:val="003A72B3"/>
    <w:rsid w:val="003B2F3A"/>
    <w:rsid w:val="003D5680"/>
    <w:rsid w:val="003D7C77"/>
    <w:rsid w:val="003E6EC6"/>
    <w:rsid w:val="003F5CB2"/>
    <w:rsid w:val="004016E7"/>
    <w:rsid w:val="0041186C"/>
    <w:rsid w:val="00433DAF"/>
    <w:rsid w:val="0043537F"/>
    <w:rsid w:val="004442EF"/>
    <w:rsid w:val="00451E8F"/>
    <w:rsid w:val="004546F5"/>
    <w:rsid w:val="00466D4F"/>
    <w:rsid w:val="00471AA7"/>
    <w:rsid w:val="00483810"/>
    <w:rsid w:val="004867D6"/>
    <w:rsid w:val="00492CD6"/>
    <w:rsid w:val="004A7154"/>
    <w:rsid w:val="004D0052"/>
    <w:rsid w:val="004D24C7"/>
    <w:rsid w:val="004E7886"/>
    <w:rsid w:val="004F605F"/>
    <w:rsid w:val="005052EE"/>
    <w:rsid w:val="005112C7"/>
    <w:rsid w:val="0052193E"/>
    <w:rsid w:val="0052710C"/>
    <w:rsid w:val="005326F6"/>
    <w:rsid w:val="0053721E"/>
    <w:rsid w:val="00552C25"/>
    <w:rsid w:val="00555DCA"/>
    <w:rsid w:val="00561F6E"/>
    <w:rsid w:val="00562CC9"/>
    <w:rsid w:val="00567F7F"/>
    <w:rsid w:val="00575528"/>
    <w:rsid w:val="005778D4"/>
    <w:rsid w:val="00580AF6"/>
    <w:rsid w:val="005855F3"/>
    <w:rsid w:val="005958F4"/>
    <w:rsid w:val="005A0990"/>
    <w:rsid w:val="005B48A1"/>
    <w:rsid w:val="005B5A1F"/>
    <w:rsid w:val="005B6056"/>
    <w:rsid w:val="005C6D00"/>
    <w:rsid w:val="005E0F64"/>
    <w:rsid w:val="005F7B80"/>
    <w:rsid w:val="00600C43"/>
    <w:rsid w:val="00607635"/>
    <w:rsid w:val="006213FA"/>
    <w:rsid w:val="0062191A"/>
    <w:rsid w:val="0062785B"/>
    <w:rsid w:val="00653420"/>
    <w:rsid w:val="00657151"/>
    <w:rsid w:val="006602B3"/>
    <w:rsid w:val="00664363"/>
    <w:rsid w:val="00675F74"/>
    <w:rsid w:val="00676659"/>
    <w:rsid w:val="006820A0"/>
    <w:rsid w:val="0069338F"/>
    <w:rsid w:val="006A59ED"/>
    <w:rsid w:val="006B6D20"/>
    <w:rsid w:val="006F2714"/>
    <w:rsid w:val="00707153"/>
    <w:rsid w:val="00707D7A"/>
    <w:rsid w:val="0071643F"/>
    <w:rsid w:val="007210E8"/>
    <w:rsid w:val="00735D07"/>
    <w:rsid w:val="00745694"/>
    <w:rsid w:val="00751296"/>
    <w:rsid w:val="00756D22"/>
    <w:rsid w:val="007603E4"/>
    <w:rsid w:val="00775F24"/>
    <w:rsid w:val="0078002B"/>
    <w:rsid w:val="00781D6F"/>
    <w:rsid w:val="007B0944"/>
    <w:rsid w:val="007B10E5"/>
    <w:rsid w:val="007C4D8D"/>
    <w:rsid w:val="007D0F85"/>
    <w:rsid w:val="007E58FB"/>
    <w:rsid w:val="007F7D78"/>
    <w:rsid w:val="008205B5"/>
    <w:rsid w:val="00824D42"/>
    <w:rsid w:val="00824E59"/>
    <w:rsid w:val="00830754"/>
    <w:rsid w:val="008403F9"/>
    <w:rsid w:val="00845578"/>
    <w:rsid w:val="008479B7"/>
    <w:rsid w:val="0085718F"/>
    <w:rsid w:val="00861103"/>
    <w:rsid w:val="0087153A"/>
    <w:rsid w:val="008B40B0"/>
    <w:rsid w:val="008C783D"/>
    <w:rsid w:val="008D5A98"/>
    <w:rsid w:val="008E3229"/>
    <w:rsid w:val="008E5EEF"/>
    <w:rsid w:val="008F5901"/>
    <w:rsid w:val="008F76F3"/>
    <w:rsid w:val="00905CEA"/>
    <w:rsid w:val="00924EA5"/>
    <w:rsid w:val="009363D0"/>
    <w:rsid w:val="00950D91"/>
    <w:rsid w:val="00962708"/>
    <w:rsid w:val="009653BA"/>
    <w:rsid w:val="00977E42"/>
    <w:rsid w:val="009B0185"/>
    <w:rsid w:val="009B077F"/>
    <w:rsid w:val="009E1477"/>
    <w:rsid w:val="009E5B08"/>
    <w:rsid w:val="00A24307"/>
    <w:rsid w:val="00A32EDC"/>
    <w:rsid w:val="00A422E6"/>
    <w:rsid w:val="00A53E40"/>
    <w:rsid w:val="00A658AE"/>
    <w:rsid w:val="00A71E57"/>
    <w:rsid w:val="00AB0D26"/>
    <w:rsid w:val="00AE02B4"/>
    <w:rsid w:val="00B02176"/>
    <w:rsid w:val="00B06218"/>
    <w:rsid w:val="00B15737"/>
    <w:rsid w:val="00B4123F"/>
    <w:rsid w:val="00B413D8"/>
    <w:rsid w:val="00B47E3D"/>
    <w:rsid w:val="00B5127F"/>
    <w:rsid w:val="00B55CC8"/>
    <w:rsid w:val="00B57135"/>
    <w:rsid w:val="00B64CF4"/>
    <w:rsid w:val="00B65035"/>
    <w:rsid w:val="00B73B38"/>
    <w:rsid w:val="00B82044"/>
    <w:rsid w:val="00B82903"/>
    <w:rsid w:val="00B8549F"/>
    <w:rsid w:val="00B87665"/>
    <w:rsid w:val="00B9029D"/>
    <w:rsid w:val="00B96CDC"/>
    <w:rsid w:val="00B97CE8"/>
    <w:rsid w:val="00BA34C7"/>
    <w:rsid w:val="00BA60C6"/>
    <w:rsid w:val="00BB743C"/>
    <w:rsid w:val="00BC01C0"/>
    <w:rsid w:val="00BC1E2A"/>
    <w:rsid w:val="00BC24C4"/>
    <w:rsid w:val="00BC3216"/>
    <w:rsid w:val="00BE082D"/>
    <w:rsid w:val="00BE32C6"/>
    <w:rsid w:val="00BF2AFC"/>
    <w:rsid w:val="00C032E1"/>
    <w:rsid w:val="00C316C5"/>
    <w:rsid w:val="00C64DF7"/>
    <w:rsid w:val="00C65945"/>
    <w:rsid w:val="00C920C8"/>
    <w:rsid w:val="00C93E02"/>
    <w:rsid w:val="00CA58E4"/>
    <w:rsid w:val="00CC7A80"/>
    <w:rsid w:val="00CD0740"/>
    <w:rsid w:val="00CD4563"/>
    <w:rsid w:val="00CD639B"/>
    <w:rsid w:val="00CD7400"/>
    <w:rsid w:val="00CE1FAD"/>
    <w:rsid w:val="00CE4DB0"/>
    <w:rsid w:val="00D0163E"/>
    <w:rsid w:val="00D14F56"/>
    <w:rsid w:val="00D25DA2"/>
    <w:rsid w:val="00D27F91"/>
    <w:rsid w:val="00D33E0D"/>
    <w:rsid w:val="00D34C09"/>
    <w:rsid w:val="00D3589F"/>
    <w:rsid w:val="00D4073D"/>
    <w:rsid w:val="00D41D10"/>
    <w:rsid w:val="00D440A9"/>
    <w:rsid w:val="00D56E44"/>
    <w:rsid w:val="00D83B51"/>
    <w:rsid w:val="00D8603A"/>
    <w:rsid w:val="00D9078E"/>
    <w:rsid w:val="00DA3514"/>
    <w:rsid w:val="00DB59D0"/>
    <w:rsid w:val="00DC77CA"/>
    <w:rsid w:val="00DE5A3E"/>
    <w:rsid w:val="00DE73CC"/>
    <w:rsid w:val="00DE7B31"/>
    <w:rsid w:val="00E06262"/>
    <w:rsid w:val="00E36834"/>
    <w:rsid w:val="00E452FA"/>
    <w:rsid w:val="00E60FDD"/>
    <w:rsid w:val="00E83E6A"/>
    <w:rsid w:val="00E91B3B"/>
    <w:rsid w:val="00E92167"/>
    <w:rsid w:val="00E95B2C"/>
    <w:rsid w:val="00EA4475"/>
    <w:rsid w:val="00EB47B9"/>
    <w:rsid w:val="00EB61DD"/>
    <w:rsid w:val="00ED35D8"/>
    <w:rsid w:val="00EE012E"/>
    <w:rsid w:val="00EE1AE2"/>
    <w:rsid w:val="00EE387F"/>
    <w:rsid w:val="00EE6686"/>
    <w:rsid w:val="00EF10A9"/>
    <w:rsid w:val="00EF1138"/>
    <w:rsid w:val="00F04B5B"/>
    <w:rsid w:val="00F24559"/>
    <w:rsid w:val="00F416AE"/>
    <w:rsid w:val="00F53D53"/>
    <w:rsid w:val="00F64779"/>
    <w:rsid w:val="00F66BFA"/>
    <w:rsid w:val="00F712D2"/>
    <w:rsid w:val="00F91BAD"/>
    <w:rsid w:val="00F96589"/>
    <w:rsid w:val="00FA4026"/>
    <w:rsid w:val="00FA4A57"/>
    <w:rsid w:val="00FA7AA7"/>
    <w:rsid w:val="00FB7EC8"/>
    <w:rsid w:val="00FC393E"/>
    <w:rsid w:val="00FC43EC"/>
    <w:rsid w:val="00FD2ADC"/>
    <w:rsid w:val="00FD51E5"/>
    <w:rsid w:val="00FD6B3F"/>
    <w:rsid w:val="00FE0A11"/>
    <w:rsid w:val="00FE1918"/>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E3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B47E3D"/>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B47E3D"/>
    <w:rPr>
      <w:sz w:val="20"/>
      <w:szCs w:val="20"/>
    </w:rPr>
  </w:style>
  <w:style w:type="table" w:styleId="TableGrid">
    <w:name w:val="Table Grid"/>
    <w:basedOn w:val="TableNormal"/>
    <w:uiPriority w:val="39"/>
    <w:rsid w:val="00B47E3D"/>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sid w:val="006213FA"/>
    <w:rPr>
      <w:sz w:val="20"/>
      <w:szCs w:val="20"/>
    </w:rPr>
  </w:style>
  <w:style w:type="character" w:customStyle="1" w:styleId="CommentTextChar">
    <w:name w:val="Comment Text Char"/>
    <w:basedOn w:val="DefaultParagraphFont"/>
    <w:link w:val="CommentText"/>
    <w:uiPriority w:val="99"/>
    <w:semiHidden/>
    <w:rsid w:val="006213FA"/>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6213FA"/>
    <w:rPr>
      <w:sz w:val="16"/>
      <w:szCs w:val="16"/>
    </w:rPr>
  </w:style>
  <w:style w:type="paragraph" w:styleId="CommentSubject">
    <w:name w:val="annotation subject"/>
    <w:basedOn w:val="CommentText"/>
    <w:next w:val="CommentText"/>
    <w:link w:val="CommentSubjectChar"/>
    <w:uiPriority w:val="99"/>
    <w:semiHidden/>
    <w:unhideWhenUsed/>
    <w:rsid w:val="007603E4"/>
    <w:rPr>
      <w:b/>
      <w:bCs/>
    </w:rPr>
  </w:style>
  <w:style w:type="character" w:customStyle="1" w:styleId="CommentSubjectChar">
    <w:name w:val="Comment Subject Char"/>
    <w:basedOn w:val="CommentTextChar"/>
    <w:link w:val="CommentSubject"/>
    <w:uiPriority w:val="99"/>
    <w:semiHidden/>
    <w:rsid w:val="007603E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7603E4"/>
    <w:rPr>
      <w:rFonts w:ascii="Tahoma" w:hAnsi="Tahoma" w:cs="Tahoma"/>
      <w:sz w:val="16"/>
      <w:szCs w:val="16"/>
    </w:rPr>
  </w:style>
  <w:style w:type="character" w:customStyle="1" w:styleId="BalloonTextChar">
    <w:name w:val="Balloon Text Char"/>
    <w:basedOn w:val="DefaultParagraphFont"/>
    <w:link w:val="BalloonText"/>
    <w:uiPriority w:val="99"/>
    <w:semiHidden/>
    <w:rsid w:val="007603E4"/>
    <w:rPr>
      <w:rFonts w:ascii="Tahoma" w:eastAsia="Times New Roman" w:hAnsi="Tahoma" w:cs="Tahoma"/>
      <w:sz w:val="16"/>
      <w:szCs w:val="16"/>
    </w:rPr>
  </w:style>
  <w:style w:type="paragraph" w:styleId="Revision">
    <w:name w:val="Revision"/>
    <w:hidden/>
    <w:uiPriority w:val="99"/>
    <w:semiHidden/>
    <w:rsid w:val="00FB7EC8"/>
    <w:rPr>
      <w:rFonts w:ascii="Times New Roman" w:eastAsia="Times New Roman" w:hAnsi="Times New Roman" w:cs="Times New Roman"/>
    </w:rPr>
  </w:style>
  <w:style w:type="paragraph" w:styleId="Footer">
    <w:name w:val="footer"/>
    <w:basedOn w:val="Normal"/>
    <w:link w:val="FooterChar"/>
    <w:uiPriority w:val="99"/>
    <w:unhideWhenUsed/>
    <w:rsid w:val="0085718F"/>
    <w:pPr>
      <w:tabs>
        <w:tab w:val="center" w:pos="4680"/>
        <w:tab w:val="right" w:pos="9360"/>
      </w:tabs>
    </w:pPr>
  </w:style>
  <w:style w:type="character" w:customStyle="1" w:styleId="FooterChar">
    <w:name w:val="Footer Char"/>
    <w:basedOn w:val="DefaultParagraphFont"/>
    <w:link w:val="Footer"/>
    <w:uiPriority w:val="99"/>
    <w:rsid w:val="0085718F"/>
    <w:rPr>
      <w:rFonts w:ascii="Times New Roman" w:eastAsia="Times New Roman" w:hAnsi="Times New Roman" w:cs="Times New Roman"/>
    </w:rPr>
  </w:style>
  <w:style w:type="character" w:styleId="PageNumber">
    <w:name w:val="page number"/>
    <w:basedOn w:val="DefaultParagraphFont"/>
    <w:uiPriority w:val="99"/>
    <w:semiHidden/>
    <w:unhideWhenUsed/>
    <w:rsid w:val="0085718F"/>
  </w:style>
</w:styles>
</file>

<file path=word/webSettings.xml><?xml version="1.0" encoding="utf-8"?>
<w:webSettings xmlns:r="http://schemas.openxmlformats.org/officeDocument/2006/relationships" xmlns:w="http://schemas.openxmlformats.org/wordprocessingml/2006/main">
  <w:divs>
    <w:div w:id="21045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00F4B-56C0-42B3-B77D-3CE86756A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Mansell, Holly</dc:creator>
  <cp:keywords/>
  <dc:description/>
  <cp:lastModifiedBy>9106023</cp:lastModifiedBy>
  <cp:revision>3</cp:revision>
  <dcterms:created xsi:type="dcterms:W3CDTF">2022-08-10T14:20:00Z</dcterms:created>
  <dcterms:modified xsi:type="dcterms:W3CDTF">2022-09-09T00:23:00Z</dcterms:modified>
</cp:coreProperties>
</file>