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6E06" w:rsidRPr="00FD6E06" w:rsidRDefault="00FD6E06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p w:rsidR="00FD6E06" w:rsidRPr="00FD6E06" w:rsidRDefault="00FD6E06" w:rsidP="00FD6E06">
      <w:pPr>
        <w:pStyle w:val="Heading1"/>
        <w:rPr>
          <w:rFonts w:ascii="Lucida Sans" w:hAnsi="Lucida Sans"/>
          <w:sz w:val="22"/>
          <w:szCs w:val="22"/>
          <w:lang w:val="en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 protocol submissions to </w:t>
      </w:r>
      <w:r w:rsidRPr="00FD6E06">
        <w:rPr>
          <w:rStyle w:val="Strong"/>
          <w:rFonts w:ascii="Lucida Sans" w:hAnsi="Lucida Sans"/>
          <w:i/>
          <w:sz w:val="22"/>
          <w:szCs w:val="22"/>
        </w:rPr>
        <w:t>Systematic Reviews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Pr="00FD6E06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54"/>
        <w:gridCol w:w="555"/>
        <w:gridCol w:w="8797"/>
        <w:gridCol w:w="1129"/>
        <w:gridCol w:w="1126"/>
        <w:gridCol w:w="1421"/>
      </w:tblGrid>
      <w:tr w:rsidR="0068643A" w:rsidRPr="00EE17D5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0668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16F77">
              <w:rPr>
                <w:sz w:val="24"/>
                <w:szCs w:val="24"/>
              </w:rPr>
            </w:r>
            <w:r w:rsidR="00016F7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0668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1-2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16F77">
              <w:rPr>
                <w:sz w:val="24"/>
                <w:szCs w:val="24"/>
              </w:rPr>
            </w:r>
            <w:r w:rsidR="00016F7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0668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0668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0668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16F77">
              <w:rPr>
                <w:sz w:val="24"/>
                <w:szCs w:val="24"/>
              </w:rPr>
            </w:r>
            <w:r w:rsidR="00016F7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36076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63-64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3607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16F77">
              <w:rPr>
                <w:sz w:val="24"/>
                <w:szCs w:val="24"/>
              </w:rPr>
            </w:r>
            <w:r w:rsidR="00016F7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36076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8-43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3607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16F77">
              <w:rPr>
                <w:sz w:val="24"/>
                <w:szCs w:val="24"/>
              </w:rPr>
            </w:r>
            <w:r w:rsidR="00016F7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36076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45-48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16F77">
              <w:rPr>
                <w:sz w:val="24"/>
                <w:szCs w:val="24"/>
              </w:rPr>
            </w:r>
            <w:r w:rsidR="00016F7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0668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0668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0668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16F77">
              <w:rPr>
                <w:sz w:val="24"/>
                <w:szCs w:val="24"/>
              </w:rPr>
            </w:r>
            <w:r w:rsidR="00016F7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451</w:t>
            </w:r>
            <w:bookmarkStart w:id="1" w:name="_GoBack"/>
            <w:bookmarkEnd w:id="1"/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16F77">
              <w:rPr>
                <w:sz w:val="24"/>
                <w:szCs w:val="24"/>
              </w:rPr>
            </w:r>
            <w:r w:rsidR="00016F7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0668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0668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16F77">
              <w:rPr>
                <w:sz w:val="24"/>
                <w:szCs w:val="24"/>
              </w:rPr>
            </w:r>
            <w:r w:rsidR="00016F7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0668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06685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06685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16F77">
              <w:rPr>
                <w:sz w:val="24"/>
                <w:szCs w:val="24"/>
              </w:rPr>
            </w:r>
            <w:r w:rsidR="00016F7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182-191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16F77">
              <w:rPr>
                <w:sz w:val="24"/>
                <w:szCs w:val="24"/>
              </w:rPr>
            </w:r>
            <w:r w:rsidR="00016F7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197-212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16F77">
              <w:rPr>
                <w:sz w:val="24"/>
                <w:szCs w:val="24"/>
              </w:rPr>
            </w:r>
            <w:r w:rsidR="00016F7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225-267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16F77">
              <w:rPr>
                <w:sz w:val="24"/>
                <w:szCs w:val="24"/>
              </w:rPr>
            </w:r>
            <w:r w:rsidR="00016F7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277-287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16F77">
              <w:rPr>
                <w:sz w:val="24"/>
                <w:szCs w:val="24"/>
              </w:rPr>
            </w:r>
            <w:r w:rsidR="00016F7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292-328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16F77">
              <w:rPr>
                <w:sz w:val="24"/>
                <w:szCs w:val="24"/>
              </w:rPr>
            </w:r>
            <w:r w:rsidR="00016F7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287-288; 335-337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16F77">
              <w:rPr>
                <w:sz w:val="24"/>
                <w:szCs w:val="24"/>
              </w:rPr>
            </w:r>
            <w:r w:rsidR="00016F7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329-357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16F77">
              <w:rPr>
                <w:sz w:val="24"/>
                <w:szCs w:val="24"/>
              </w:rPr>
            </w:r>
            <w:r w:rsidR="00016F7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358-383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16F77">
              <w:rPr>
                <w:sz w:val="24"/>
                <w:szCs w:val="24"/>
              </w:rPr>
            </w:r>
            <w:r w:rsidR="00016F7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384-405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16F77">
              <w:rPr>
                <w:sz w:val="24"/>
                <w:szCs w:val="24"/>
              </w:rPr>
            </w:r>
            <w:r w:rsidR="00016F7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384-405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16F77">
              <w:rPr>
                <w:sz w:val="24"/>
                <w:szCs w:val="24"/>
              </w:rPr>
            </w:r>
            <w:r w:rsidR="00016F7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373-374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16F77">
              <w:rPr>
                <w:sz w:val="24"/>
                <w:szCs w:val="24"/>
              </w:rPr>
            </w:r>
            <w:r w:rsidR="00016F7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412-420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16F77">
              <w:rPr>
                <w:sz w:val="24"/>
                <w:szCs w:val="24"/>
              </w:rPr>
            </w:r>
            <w:r w:rsidR="00016F7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16F77">
              <w:rPr>
                <w:sz w:val="24"/>
                <w:szCs w:val="24"/>
              </w:rPr>
            </w:r>
            <w:r w:rsidR="00016F7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16F77">
              <w:rPr>
                <w:sz w:val="24"/>
                <w:szCs w:val="24"/>
              </w:rPr>
            </w:r>
            <w:r w:rsidR="00016F7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412-420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Meta-bias(</w:t>
            </w:r>
            <w:proofErr w:type="spellStart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es</w:t>
            </w:r>
            <w:proofErr w:type="spellEnd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</w:t>
            </w:r>
            <w:proofErr w:type="spellStart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es</w:t>
            </w:r>
            <w:proofErr w:type="spell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16F77">
              <w:rPr>
                <w:sz w:val="24"/>
                <w:szCs w:val="24"/>
              </w:rPr>
            </w:r>
            <w:r w:rsidR="00016F7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016F77">
              <w:rPr>
                <w:sz w:val="24"/>
                <w:szCs w:val="24"/>
              </w:rPr>
            </w:r>
            <w:r w:rsidR="00016F77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451057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N/A</w:t>
            </w:r>
          </w:p>
        </w:tc>
      </w:tr>
    </w:tbl>
    <w:p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16F77" w:rsidRDefault="00016F77" w:rsidP="00FD6E06">
      <w:pPr>
        <w:spacing w:after="0" w:line="240" w:lineRule="auto"/>
      </w:pPr>
      <w:r>
        <w:separator/>
      </w:r>
    </w:p>
  </w:endnote>
  <w:endnote w:type="continuationSeparator" w:id="0">
    <w:p w:rsidR="00016F77" w:rsidRDefault="00016F77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val="en-US"/>
      </w:rPr>
      <w:drawing>
        <wp:inline distT="0" distB="0" distL="0" distR="0" wp14:anchorId="4D00A5C3" wp14:editId="2CE404BB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16F77" w:rsidRDefault="00016F77" w:rsidP="00FD6E06">
      <w:pPr>
        <w:spacing w:after="0" w:line="240" w:lineRule="auto"/>
      </w:pPr>
      <w:r>
        <w:separator/>
      </w:r>
    </w:p>
  </w:footnote>
  <w:footnote w:type="continuationSeparator" w:id="0">
    <w:p w:rsidR="00016F77" w:rsidRDefault="00016F77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5105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6E06"/>
    <w:rsid w:val="00016F77"/>
    <w:rsid w:val="001E4CA1"/>
    <w:rsid w:val="002253F7"/>
    <w:rsid w:val="00451057"/>
    <w:rsid w:val="00506685"/>
    <w:rsid w:val="00664936"/>
    <w:rsid w:val="0068643A"/>
    <w:rsid w:val="006A3925"/>
    <w:rsid w:val="00750A0E"/>
    <w:rsid w:val="007924AC"/>
    <w:rsid w:val="00836076"/>
    <w:rsid w:val="009B20D2"/>
    <w:rsid w:val="00A0782F"/>
    <w:rsid w:val="00B567D4"/>
    <w:rsid w:val="00BB4AE3"/>
    <w:rsid w:val="00CA6DD4"/>
    <w:rsid w:val="00EE17D5"/>
    <w:rsid w:val="00F901FE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C6F6D8"/>
  <w15:docId w15:val="{42C90EE1-BB56-46BF-8450-B3BEC2A29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869</Words>
  <Characters>4550</Characters>
  <Application>Microsoft Office Word</Application>
  <DocSecurity>0</DocSecurity>
  <Lines>98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Justin Matheson</cp:lastModifiedBy>
  <cp:revision>4</cp:revision>
  <dcterms:created xsi:type="dcterms:W3CDTF">2025-06-25T17:46:00Z</dcterms:created>
  <dcterms:modified xsi:type="dcterms:W3CDTF">2025-06-25T18:17:00Z</dcterms:modified>
</cp:coreProperties>
</file>