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997DF" w14:textId="0617131E" w:rsidR="00173141" w:rsidRPr="00917323" w:rsidRDefault="007214E3" w:rsidP="00EC79D4">
      <w:pPr>
        <w:spacing w:after="0" w:line="360" w:lineRule="auto"/>
        <w:jc w:val="center"/>
        <w:rPr>
          <w:rFonts w:ascii="Times New Roman" w:hAnsi="Times New Roman" w:cs="Times New Roman"/>
        </w:rPr>
      </w:pPr>
      <w:bookmarkStart w:id="0" w:name="_Hlk114569313"/>
      <w:r w:rsidRPr="00917323">
        <w:rPr>
          <w:rFonts w:ascii="Times New Roman" w:hAnsi="Times New Roman" w:cs="Times New Roman"/>
        </w:rPr>
        <w:t>Online Supplemental Appendix</w:t>
      </w:r>
      <w:r w:rsidR="00712C79" w:rsidRPr="00917323">
        <w:rPr>
          <w:rFonts w:ascii="Times New Roman" w:hAnsi="Times New Roman" w:cs="Times New Roman"/>
        </w:rPr>
        <w:t xml:space="preserve"> to “Nationally Representative Surveys on Cannabis Use Lack Product Details Relevant to Public Health”</w:t>
      </w:r>
    </w:p>
    <w:p w14:paraId="73842924" w14:textId="2B82B6C8" w:rsidR="007214E3" w:rsidRPr="00917323" w:rsidRDefault="007214E3" w:rsidP="007214E3">
      <w:pPr>
        <w:spacing w:after="0" w:line="360" w:lineRule="auto"/>
        <w:rPr>
          <w:rFonts w:ascii="Times New Roman" w:hAnsi="Times New Roman" w:cs="Times New Roman"/>
        </w:rPr>
      </w:pPr>
      <w:r w:rsidRPr="00917323">
        <w:rPr>
          <w:rFonts w:ascii="Times New Roman" w:hAnsi="Times New Roman" w:cs="Times New Roman"/>
        </w:rPr>
        <w:t>DATA APPENDIX</w:t>
      </w:r>
    </w:p>
    <w:p w14:paraId="4FDE6C84" w14:textId="3186CF41" w:rsidR="00222E87" w:rsidRPr="00917323" w:rsidRDefault="00741DF2" w:rsidP="00222E87">
      <w:pPr>
        <w:spacing w:after="0" w:line="360" w:lineRule="auto"/>
        <w:rPr>
          <w:rFonts w:ascii="Times New Roman" w:hAnsi="Times New Roman" w:cs="Times New Roman"/>
        </w:rPr>
      </w:pPr>
      <w:r w:rsidRPr="00917323">
        <w:rPr>
          <w:rFonts w:ascii="Times New Roman" w:hAnsi="Times New Roman" w:cs="Times New Roman"/>
          <w:u w:val="single"/>
        </w:rPr>
        <w:t>Data</w:t>
      </w:r>
      <w:r w:rsidR="00712C79" w:rsidRPr="00917323">
        <w:rPr>
          <w:rFonts w:ascii="Times New Roman" w:hAnsi="Times New Roman" w:cs="Times New Roman"/>
          <w:u w:val="single"/>
        </w:rPr>
        <w:t>,</w:t>
      </w:r>
      <w:r w:rsidRPr="00917323">
        <w:rPr>
          <w:rFonts w:ascii="Times New Roman" w:hAnsi="Times New Roman" w:cs="Times New Roman"/>
          <w:u w:val="single"/>
        </w:rPr>
        <w:t xml:space="preserve"> Sample</w:t>
      </w:r>
      <w:r w:rsidR="00712C79" w:rsidRPr="00917323">
        <w:rPr>
          <w:rFonts w:ascii="Times New Roman" w:hAnsi="Times New Roman" w:cs="Times New Roman"/>
          <w:u w:val="single"/>
        </w:rPr>
        <w:t>,</w:t>
      </w:r>
      <w:r w:rsidRPr="00917323">
        <w:rPr>
          <w:rFonts w:ascii="Times New Roman" w:hAnsi="Times New Roman" w:cs="Times New Roman"/>
          <w:u w:val="single"/>
        </w:rPr>
        <w:t xml:space="preserve"> and Variable Construction</w:t>
      </w:r>
    </w:p>
    <w:p w14:paraId="5B999129" w14:textId="5376B11B" w:rsidR="00EE4C33" w:rsidRPr="00917323" w:rsidRDefault="00BF4828" w:rsidP="00EE4C33">
      <w:pPr>
        <w:spacing w:after="0" w:line="360" w:lineRule="auto"/>
        <w:rPr>
          <w:rFonts w:ascii="Times New Roman" w:hAnsi="Times New Roman" w:cs="Times New Roman"/>
        </w:rPr>
      </w:pPr>
      <w:r w:rsidRPr="00917323">
        <w:rPr>
          <w:rFonts w:ascii="Times New Roman" w:hAnsi="Times New Roman" w:cs="Times New Roman"/>
        </w:rPr>
        <w:t>I. Self-reported information on product, consumption mode, and demographics was collected in date-stamped cannabis administration sessions prior to beginning cannabis consumption</w:t>
      </w:r>
      <w:r w:rsidR="002D5D70" w:rsidRPr="00917323">
        <w:rPr>
          <w:rFonts w:ascii="Times New Roman" w:hAnsi="Times New Roman" w:cs="Times New Roman"/>
        </w:rPr>
        <w:t xml:space="preserve">. </w:t>
      </w:r>
      <w:r w:rsidR="00EE4C33" w:rsidRPr="00917323">
        <w:rPr>
          <w:rFonts w:ascii="Times New Roman" w:hAnsi="Times New Roman" w:cs="Times New Roman"/>
        </w:rPr>
        <w:t xml:space="preserve">The diagram below shows how a </w:t>
      </w:r>
      <w:proofErr w:type="spellStart"/>
      <w:r w:rsidR="00EE4C33" w:rsidRPr="00917323">
        <w:rPr>
          <w:rFonts w:ascii="Times New Roman" w:hAnsi="Times New Roman" w:cs="Times New Roman"/>
        </w:rPr>
        <w:t>Releaf</w:t>
      </w:r>
      <w:proofErr w:type="spellEnd"/>
      <w:r w:rsidR="00EE4C33" w:rsidRPr="00917323">
        <w:rPr>
          <w:rFonts w:ascii="Times New Roman" w:hAnsi="Times New Roman" w:cs="Times New Roman"/>
        </w:rPr>
        <w:t xml:space="preserve"> App user proceeds through the app from initially opening the app through entering product and consumption mode information and beginning a cannabis consumption session. Note that users can track the effect of a single cannabis product (and consumption mode) on multiple symptoms during the same cannabis administration session. Each time a user attempts to treat a specific symptom is counted as a treatment event, i.e., an observation.</w:t>
      </w:r>
      <w:r w:rsidR="002D5D70" w:rsidRPr="00917323">
        <w:rPr>
          <w:rFonts w:ascii="Times New Roman" w:hAnsi="Times New Roman" w:cs="Times New Roman"/>
        </w:rPr>
        <w:t xml:space="preserve"> (Only information used in this study is included in the </w:t>
      </w:r>
      <w:r w:rsidR="007214E3" w:rsidRPr="00917323">
        <w:rPr>
          <w:rFonts w:ascii="Times New Roman" w:hAnsi="Times New Roman" w:cs="Times New Roman"/>
        </w:rPr>
        <w:t>diagram;</w:t>
      </w:r>
      <w:r w:rsidR="002D5D70" w:rsidRPr="00917323">
        <w:rPr>
          <w:rFonts w:ascii="Times New Roman" w:hAnsi="Times New Roman" w:cs="Times New Roman"/>
        </w:rPr>
        <w:t xml:space="preserve"> endnotes add additional details</w:t>
      </w:r>
      <w:r w:rsidR="007214E3" w:rsidRPr="00917323">
        <w:rPr>
          <w:rFonts w:ascii="Times New Roman" w:hAnsi="Times New Roman" w:cs="Times New Roman"/>
        </w:rPr>
        <w:t>.</w:t>
      </w:r>
      <w:r w:rsidR="002D5D70" w:rsidRPr="00917323">
        <w:rPr>
          <w:rFonts w:ascii="Times New Roman" w:hAnsi="Times New Roman" w:cs="Times New Roman"/>
        </w:rPr>
        <w:t xml:space="preserve">)  </w:t>
      </w:r>
    </w:p>
    <w:p w14:paraId="0C971416" w14:textId="620B5421" w:rsidR="00BF4828" w:rsidRPr="00917323" w:rsidRDefault="00BF4828" w:rsidP="00222E87">
      <w:pPr>
        <w:spacing w:after="0" w:line="360" w:lineRule="auto"/>
        <w:rPr>
          <w:rFonts w:ascii="Times New Roman" w:hAnsi="Times New Roman" w:cs="Times New Roman"/>
        </w:rPr>
      </w:pPr>
    </w:p>
    <w:p w14:paraId="1193AF04" w14:textId="20C62DED" w:rsidR="00BF4828" w:rsidRPr="00917323" w:rsidRDefault="00B93D3F" w:rsidP="00222E87">
      <w:pPr>
        <w:spacing w:after="0" w:line="360" w:lineRule="auto"/>
        <w:rPr>
          <w:rFonts w:ascii="Times New Roman" w:hAnsi="Times New Roman" w:cs="Times New Roman"/>
        </w:rPr>
      </w:pPr>
      <w:r w:rsidRPr="00917323">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355C4179" wp14:editId="743B20F5">
                <wp:simplePos x="0" y="0"/>
                <wp:positionH relativeFrom="column">
                  <wp:posOffset>3114675</wp:posOffset>
                </wp:positionH>
                <wp:positionV relativeFrom="paragraph">
                  <wp:posOffset>81281</wp:posOffset>
                </wp:positionV>
                <wp:extent cx="1428750" cy="1943100"/>
                <wp:effectExtent l="0" t="0" r="19050" b="19050"/>
                <wp:wrapNone/>
                <wp:docPr id="10" name="TextBox 9">
                  <a:extLst xmlns:a="http://schemas.openxmlformats.org/drawingml/2006/main">
                    <a:ext uri="{FF2B5EF4-FFF2-40B4-BE49-F238E27FC236}">
                      <a16:creationId xmlns:a16="http://schemas.microsoft.com/office/drawing/2014/main" id="{996EBBD6-EFA0-48DF-BD5B-2587D31863F8}"/>
                    </a:ext>
                  </a:extLst>
                </wp:docPr>
                <wp:cNvGraphicFramePr/>
                <a:graphic xmlns:a="http://schemas.openxmlformats.org/drawingml/2006/main">
                  <a:graphicData uri="http://schemas.microsoft.com/office/word/2010/wordprocessingShape">
                    <wps:wsp>
                      <wps:cNvSpPr txBox="1"/>
                      <wps:spPr>
                        <a:xfrm>
                          <a:off x="0" y="0"/>
                          <a:ext cx="1428750" cy="1943100"/>
                        </a:xfrm>
                        <a:prstGeom prst="rect">
                          <a:avLst/>
                        </a:prstGeom>
                        <a:noFill/>
                        <a:ln>
                          <a:solidFill>
                            <a:schemeClr val="tx1"/>
                          </a:solidFill>
                          <a:prstDash val="dash"/>
                        </a:ln>
                      </wps:spPr>
                      <wps:txbx>
                        <w:txbxContent>
                          <w:p w14:paraId="20A16A1E" w14:textId="404438C2" w:rsidR="00BF4828" w:rsidRPr="00917323" w:rsidRDefault="00BF4828" w:rsidP="00BF4828">
                            <w:pPr>
                              <w:spacing w:after="0"/>
                              <w:rPr>
                                <w:rFonts w:hAnsi="Calibri"/>
                                <w:color w:val="000000" w:themeColor="text1"/>
                                <w:kern w:val="24"/>
                                <w:sz w:val="21"/>
                                <w:szCs w:val="21"/>
                              </w:rPr>
                            </w:pPr>
                            <w:r w:rsidRPr="00917323">
                              <w:rPr>
                                <w:rFonts w:hAnsi="Calibri"/>
                                <w:color w:val="000000" w:themeColor="text1"/>
                                <w:kern w:val="24"/>
                                <w:sz w:val="21"/>
                                <w:szCs w:val="21"/>
                              </w:rPr>
                              <w:t>Optional Fields:</w:t>
                            </w:r>
                          </w:p>
                          <w:p w14:paraId="041A2A08" w14:textId="2FD32672" w:rsidR="00C77CDA" w:rsidRPr="00917323" w:rsidRDefault="00BF4828" w:rsidP="00C87A05">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 xml:space="preserve">THC </w:t>
                            </w:r>
                            <w:proofErr w:type="spellStart"/>
                            <w:r w:rsidR="00C77CDA" w:rsidRPr="00917323">
                              <w:rPr>
                                <w:rFonts w:asciiTheme="minorHAnsi" w:hAnsi="Calibri" w:cstheme="minorBidi"/>
                                <w:color w:val="000000" w:themeColor="text1"/>
                                <w:kern w:val="24"/>
                                <w:sz w:val="21"/>
                                <w:szCs w:val="21"/>
                              </w:rPr>
                              <w:t>potency</w:t>
                            </w:r>
                            <w:r w:rsidR="009861EC" w:rsidRPr="00917323">
                              <w:rPr>
                                <w:rFonts w:asciiTheme="minorHAnsi" w:hAnsi="Calibri" w:cstheme="minorBidi"/>
                                <w:color w:val="000000" w:themeColor="text1"/>
                                <w:kern w:val="24"/>
                                <w:sz w:val="21"/>
                                <w:szCs w:val="21"/>
                                <w:vertAlign w:val="superscript"/>
                              </w:rPr>
                              <w:t>c</w:t>
                            </w:r>
                            <w:proofErr w:type="spellEnd"/>
                          </w:p>
                          <w:p w14:paraId="5F9C0356" w14:textId="122B3826" w:rsidR="00BF4828" w:rsidRPr="00917323" w:rsidRDefault="00BF4828" w:rsidP="00C87A05">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 xml:space="preserve">THC </w:t>
                            </w:r>
                            <w:r w:rsidR="00C77CDA" w:rsidRPr="00917323">
                              <w:rPr>
                                <w:rFonts w:asciiTheme="minorHAnsi" w:hAnsi="Calibri" w:cstheme="minorBidi"/>
                                <w:color w:val="000000" w:themeColor="text1"/>
                                <w:kern w:val="24"/>
                                <w:sz w:val="21"/>
                                <w:szCs w:val="21"/>
                              </w:rPr>
                              <w:t xml:space="preserve">% or </w:t>
                            </w:r>
                            <w:proofErr w:type="spellStart"/>
                            <w:r w:rsidR="00C77CDA" w:rsidRPr="00917323">
                              <w:rPr>
                                <w:rFonts w:asciiTheme="minorHAnsi" w:hAnsi="Calibri" w:cstheme="minorBidi"/>
                                <w:color w:val="000000" w:themeColor="text1"/>
                                <w:kern w:val="24"/>
                                <w:sz w:val="21"/>
                                <w:szCs w:val="21"/>
                              </w:rPr>
                              <w:t>mg</w:t>
                            </w:r>
                            <w:r w:rsidR="009861EC" w:rsidRPr="00917323">
                              <w:rPr>
                                <w:rFonts w:asciiTheme="minorHAnsi" w:hAnsi="Calibri" w:cstheme="minorBidi"/>
                                <w:color w:val="000000" w:themeColor="text1"/>
                                <w:kern w:val="24"/>
                                <w:sz w:val="21"/>
                                <w:szCs w:val="21"/>
                                <w:vertAlign w:val="superscript"/>
                              </w:rPr>
                              <w:t>d</w:t>
                            </w:r>
                            <w:proofErr w:type="spellEnd"/>
                          </w:p>
                          <w:p w14:paraId="2245DB29" w14:textId="5156F6EA" w:rsidR="00B93D3F" w:rsidRPr="00917323" w:rsidRDefault="006643AE" w:rsidP="00B93D3F">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CBD</w:t>
                            </w:r>
                            <w:r w:rsidR="00B93D3F" w:rsidRPr="00917323">
                              <w:rPr>
                                <w:rFonts w:asciiTheme="minorHAnsi" w:hAnsi="Calibri" w:cstheme="minorBidi"/>
                                <w:color w:val="000000" w:themeColor="text1"/>
                                <w:kern w:val="24"/>
                                <w:sz w:val="21"/>
                                <w:szCs w:val="21"/>
                              </w:rPr>
                              <w:t xml:space="preserve"> </w:t>
                            </w:r>
                            <w:proofErr w:type="spellStart"/>
                            <w:r w:rsidR="00B93D3F" w:rsidRPr="00917323">
                              <w:rPr>
                                <w:rFonts w:asciiTheme="minorHAnsi" w:hAnsi="Calibri" w:cstheme="minorBidi"/>
                                <w:color w:val="000000" w:themeColor="text1"/>
                                <w:kern w:val="24"/>
                                <w:sz w:val="21"/>
                                <w:szCs w:val="21"/>
                              </w:rPr>
                              <w:t>potency</w:t>
                            </w:r>
                            <w:r w:rsidR="00B93D3F" w:rsidRPr="00917323">
                              <w:rPr>
                                <w:rFonts w:asciiTheme="minorHAnsi" w:hAnsi="Calibri" w:cstheme="minorBidi"/>
                                <w:color w:val="000000" w:themeColor="text1"/>
                                <w:kern w:val="24"/>
                                <w:sz w:val="21"/>
                                <w:szCs w:val="21"/>
                                <w:vertAlign w:val="superscript"/>
                              </w:rPr>
                              <w:t>c</w:t>
                            </w:r>
                            <w:proofErr w:type="spellEnd"/>
                          </w:p>
                          <w:p w14:paraId="1F15CC28" w14:textId="104B53CA" w:rsidR="00B93D3F" w:rsidRPr="00917323" w:rsidRDefault="006643AE" w:rsidP="00B93D3F">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CBD</w:t>
                            </w:r>
                            <w:r w:rsidR="00B93D3F" w:rsidRPr="00917323">
                              <w:rPr>
                                <w:rFonts w:asciiTheme="minorHAnsi" w:hAnsi="Calibri" w:cstheme="minorBidi"/>
                                <w:color w:val="000000" w:themeColor="text1"/>
                                <w:kern w:val="24"/>
                                <w:sz w:val="21"/>
                                <w:szCs w:val="21"/>
                              </w:rPr>
                              <w:t xml:space="preserve"> % or </w:t>
                            </w:r>
                            <w:proofErr w:type="spellStart"/>
                            <w:r w:rsidR="00B93D3F" w:rsidRPr="00917323">
                              <w:rPr>
                                <w:rFonts w:asciiTheme="minorHAnsi" w:hAnsi="Calibri" w:cstheme="minorBidi"/>
                                <w:color w:val="000000" w:themeColor="text1"/>
                                <w:kern w:val="24"/>
                                <w:sz w:val="21"/>
                                <w:szCs w:val="21"/>
                              </w:rPr>
                              <w:t>mg</w:t>
                            </w:r>
                            <w:r w:rsidR="00B93D3F" w:rsidRPr="00917323">
                              <w:rPr>
                                <w:rFonts w:asciiTheme="minorHAnsi" w:hAnsi="Calibri" w:cstheme="minorBidi"/>
                                <w:color w:val="000000" w:themeColor="text1"/>
                                <w:kern w:val="24"/>
                                <w:sz w:val="21"/>
                                <w:szCs w:val="21"/>
                                <w:vertAlign w:val="superscript"/>
                              </w:rPr>
                              <w:t>d</w:t>
                            </w:r>
                            <w:proofErr w:type="spellEnd"/>
                          </w:p>
                          <w:p w14:paraId="7F38E277" w14:textId="34DA2BA0" w:rsidR="00BF4828" w:rsidRPr="00917323" w:rsidRDefault="00BF4828" w:rsidP="00C87A05">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 xml:space="preserve">State or </w:t>
                            </w:r>
                            <w:proofErr w:type="spellStart"/>
                            <w:r w:rsidRPr="00917323">
                              <w:rPr>
                                <w:rFonts w:asciiTheme="minorHAnsi" w:hAnsi="Calibri" w:cstheme="minorBidi"/>
                                <w:color w:val="000000" w:themeColor="text1"/>
                                <w:kern w:val="24"/>
                                <w:sz w:val="21"/>
                                <w:szCs w:val="21"/>
                              </w:rPr>
                              <w:t>Country</w:t>
                            </w:r>
                            <w:r w:rsidR="009861EC" w:rsidRPr="00917323">
                              <w:rPr>
                                <w:rFonts w:asciiTheme="minorHAnsi" w:hAnsi="Calibri" w:cstheme="minorBidi"/>
                                <w:color w:val="000000" w:themeColor="text1"/>
                                <w:kern w:val="24"/>
                                <w:sz w:val="21"/>
                                <w:szCs w:val="21"/>
                                <w:vertAlign w:val="superscript"/>
                              </w:rPr>
                              <w:t>e</w:t>
                            </w:r>
                            <w:proofErr w:type="spellEnd"/>
                          </w:p>
                          <w:p w14:paraId="4454E278" w14:textId="30C8584A" w:rsidR="00BF4828" w:rsidRPr="00917323" w:rsidRDefault="00BF4828" w:rsidP="00C87A05">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Age</w:t>
                            </w:r>
                          </w:p>
                          <w:p w14:paraId="0780FD86" w14:textId="749A881B" w:rsidR="00BF4828" w:rsidRPr="00917323" w:rsidRDefault="00BF4828" w:rsidP="00C87A05">
                            <w:pPr>
                              <w:pStyle w:val="ListParagraph"/>
                              <w:numPr>
                                <w:ilvl w:val="0"/>
                                <w:numId w:val="9"/>
                              </w:numPr>
                              <w:ind w:left="360"/>
                              <w:rPr>
                                <w:rFonts w:asciiTheme="minorHAnsi" w:hAnsi="Calibri" w:cstheme="minorBidi"/>
                                <w:color w:val="000000" w:themeColor="text1"/>
                                <w:kern w:val="24"/>
                                <w:sz w:val="21"/>
                                <w:szCs w:val="21"/>
                              </w:rPr>
                            </w:pPr>
                            <w:proofErr w:type="spellStart"/>
                            <w:r w:rsidRPr="00917323">
                              <w:rPr>
                                <w:rFonts w:asciiTheme="minorHAnsi" w:hAnsi="Calibri" w:cstheme="minorBidi"/>
                                <w:color w:val="000000" w:themeColor="text1"/>
                                <w:kern w:val="24"/>
                                <w:sz w:val="21"/>
                                <w:szCs w:val="21"/>
                              </w:rPr>
                              <w:t>Gender</w:t>
                            </w:r>
                            <w:r w:rsidR="009861EC" w:rsidRPr="00917323">
                              <w:rPr>
                                <w:rFonts w:asciiTheme="minorHAnsi" w:hAnsi="Calibri" w:cstheme="minorBidi"/>
                                <w:color w:val="000000" w:themeColor="text1"/>
                                <w:kern w:val="24"/>
                                <w:sz w:val="21"/>
                                <w:szCs w:val="21"/>
                                <w:vertAlign w:val="superscript"/>
                              </w:rPr>
                              <w:t>f</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355C4179" id="_x0000_t202" coordsize="21600,21600" o:spt="202" path="m,l,21600r21600,l21600,xe">
                <v:stroke joinstyle="miter"/>
                <v:path gradientshapeok="t" o:connecttype="rect"/>
              </v:shapetype>
              <v:shape id="TextBox 9" o:spid="_x0000_s1026" type="#_x0000_t202" style="position:absolute;margin-left:245.25pt;margin-top:6.4pt;width:112.5pt;height:15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" filled="f" strokecolor="black [3213]">
                <v:stroke dashstyle="dash"/>
                <v:textbox>
                  <w:txbxContent>
                    <w:p w14:paraId="20A16A1E" w14:textId="404438C2" w:rsidR="00BF4828" w:rsidRPr="00917323" w:rsidRDefault="00BF4828" w:rsidP="00BF4828">
                      <w:pPr>
                        <w:spacing w:after="0"/>
                        <w:rPr>
                          <w:rFonts w:hAnsi="Calibri"/>
                          <w:color w:val="000000" w:themeColor="text1"/>
                          <w:kern w:val="24"/>
                          <w:sz w:val="21"/>
                          <w:szCs w:val="21"/>
                        </w:rPr>
                      </w:pPr>
                      <w:r w:rsidRPr="00917323">
                        <w:rPr>
                          <w:rFonts w:hAnsi="Calibri"/>
                          <w:color w:val="000000" w:themeColor="text1"/>
                          <w:kern w:val="24"/>
                          <w:sz w:val="21"/>
                          <w:szCs w:val="21"/>
                        </w:rPr>
                        <w:t>Optional Fields:</w:t>
                      </w:r>
                    </w:p>
                    <w:p w14:paraId="041A2A08" w14:textId="2FD32672" w:rsidR="00C77CDA" w:rsidRPr="00917323" w:rsidRDefault="00BF4828" w:rsidP="00C87A05">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 xml:space="preserve">THC </w:t>
                      </w:r>
                      <w:proofErr w:type="spellStart"/>
                      <w:r w:rsidR="00C77CDA" w:rsidRPr="00917323">
                        <w:rPr>
                          <w:rFonts w:asciiTheme="minorHAnsi" w:hAnsi="Calibri" w:cstheme="minorBidi"/>
                          <w:color w:val="000000" w:themeColor="text1"/>
                          <w:kern w:val="24"/>
                          <w:sz w:val="21"/>
                          <w:szCs w:val="21"/>
                        </w:rPr>
                        <w:t>potency</w:t>
                      </w:r>
                      <w:r w:rsidR="009861EC" w:rsidRPr="00917323">
                        <w:rPr>
                          <w:rFonts w:asciiTheme="minorHAnsi" w:hAnsi="Calibri" w:cstheme="minorBidi"/>
                          <w:color w:val="000000" w:themeColor="text1"/>
                          <w:kern w:val="24"/>
                          <w:sz w:val="21"/>
                          <w:szCs w:val="21"/>
                          <w:vertAlign w:val="superscript"/>
                        </w:rPr>
                        <w:t>c</w:t>
                      </w:r>
                      <w:proofErr w:type="spellEnd"/>
                    </w:p>
                    <w:p w14:paraId="5F9C0356" w14:textId="122B3826" w:rsidR="00BF4828" w:rsidRPr="00917323" w:rsidRDefault="00BF4828" w:rsidP="00C87A05">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 xml:space="preserve">THC </w:t>
                      </w:r>
                      <w:r w:rsidR="00C77CDA" w:rsidRPr="00917323">
                        <w:rPr>
                          <w:rFonts w:asciiTheme="minorHAnsi" w:hAnsi="Calibri" w:cstheme="minorBidi"/>
                          <w:color w:val="000000" w:themeColor="text1"/>
                          <w:kern w:val="24"/>
                          <w:sz w:val="21"/>
                          <w:szCs w:val="21"/>
                        </w:rPr>
                        <w:t xml:space="preserve">% or </w:t>
                      </w:r>
                      <w:proofErr w:type="spellStart"/>
                      <w:r w:rsidR="00C77CDA" w:rsidRPr="00917323">
                        <w:rPr>
                          <w:rFonts w:asciiTheme="minorHAnsi" w:hAnsi="Calibri" w:cstheme="minorBidi"/>
                          <w:color w:val="000000" w:themeColor="text1"/>
                          <w:kern w:val="24"/>
                          <w:sz w:val="21"/>
                          <w:szCs w:val="21"/>
                        </w:rPr>
                        <w:t>mg</w:t>
                      </w:r>
                      <w:r w:rsidR="009861EC" w:rsidRPr="00917323">
                        <w:rPr>
                          <w:rFonts w:asciiTheme="minorHAnsi" w:hAnsi="Calibri" w:cstheme="minorBidi"/>
                          <w:color w:val="000000" w:themeColor="text1"/>
                          <w:kern w:val="24"/>
                          <w:sz w:val="21"/>
                          <w:szCs w:val="21"/>
                          <w:vertAlign w:val="superscript"/>
                        </w:rPr>
                        <w:t>d</w:t>
                      </w:r>
                      <w:proofErr w:type="spellEnd"/>
                    </w:p>
                    <w:p w14:paraId="2245DB29" w14:textId="5156F6EA" w:rsidR="00B93D3F" w:rsidRPr="00917323" w:rsidRDefault="006643AE" w:rsidP="00B93D3F">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CBD</w:t>
                      </w:r>
                      <w:r w:rsidR="00B93D3F" w:rsidRPr="00917323">
                        <w:rPr>
                          <w:rFonts w:asciiTheme="minorHAnsi" w:hAnsi="Calibri" w:cstheme="minorBidi"/>
                          <w:color w:val="000000" w:themeColor="text1"/>
                          <w:kern w:val="24"/>
                          <w:sz w:val="21"/>
                          <w:szCs w:val="21"/>
                        </w:rPr>
                        <w:t xml:space="preserve"> </w:t>
                      </w:r>
                      <w:proofErr w:type="spellStart"/>
                      <w:r w:rsidR="00B93D3F" w:rsidRPr="00917323">
                        <w:rPr>
                          <w:rFonts w:asciiTheme="minorHAnsi" w:hAnsi="Calibri" w:cstheme="minorBidi"/>
                          <w:color w:val="000000" w:themeColor="text1"/>
                          <w:kern w:val="24"/>
                          <w:sz w:val="21"/>
                          <w:szCs w:val="21"/>
                        </w:rPr>
                        <w:t>potency</w:t>
                      </w:r>
                      <w:r w:rsidR="00B93D3F" w:rsidRPr="00917323">
                        <w:rPr>
                          <w:rFonts w:asciiTheme="minorHAnsi" w:hAnsi="Calibri" w:cstheme="minorBidi"/>
                          <w:color w:val="000000" w:themeColor="text1"/>
                          <w:kern w:val="24"/>
                          <w:sz w:val="21"/>
                          <w:szCs w:val="21"/>
                          <w:vertAlign w:val="superscript"/>
                        </w:rPr>
                        <w:t>c</w:t>
                      </w:r>
                      <w:proofErr w:type="spellEnd"/>
                    </w:p>
                    <w:p w14:paraId="1F15CC28" w14:textId="104B53CA" w:rsidR="00B93D3F" w:rsidRPr="00917323" w:rsidRDefault="006643AE" w:rsidP="00B93D3F">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CBD</w:t>
                      </w:r>
                      <w:r w:rsidR="00B93D3F" w:rsidRPr="00917323">
                        <w:rPr>
                          <w:rFonts w:asciiTheme="minorHAnsi" w:hAnsi="Calibri" w:cstheme="minorBidi"/>
                          <w:color w:val="000000" w:themeColor="text1"/>
                          <w:kern w:val="24"/>
                          <w:sz w:val="21"/>
                          <w:szCs w:val="21"/>
                        </w:rPr>
                        <w:t xml:space="preserve"> % or </w:t>
                      </w:r>
                      <w:proofErr w:type="spellStart"/>
                      <w:r w:rsidR="00B93D3F" w:rsidRPr="00917323">
                        <w:rPr>
                          <w:rFonts w:asciiTheme="minorHAnsi" w:hAnsi="Calibri" w:cstheme="minorBidi"/>
                          <w:color w:val="000000" w:themeColor="text1"/>
                          <w:kern w:val="24"/>
                          <w:sz w:val="21"/>
                          <w:szCs w:val="21"/>
                        </w:rPr>
                        <w:t>mg</w:t>
                      </w:r>
                      <w:r w:rsidR="00B93D3F" w:rsidRPr="00917323">
                        <w:rPr>
                          <w:rFonts w:asciiTheme="minorHAnsi" w:hAnsi="Calibri" w:cstheme="minorBidi"/>
                          <w:color w:val="000000" w:themeColor="text1"/>
                          <w:kern w:val="24"/>
                          <w:sz w:val="21"/>
                          <w:szCs w:val="21"/>
                          <w:vertAlign w:val="superscript"/>
                        </w:rPr>
                        <w:t>d</w:t>
                      </w:r>
                      <w:proofErr w:type="spellEnd"/>
                    </w:p>
                    <w:p w14:paraId="7F38E277" w14:textId="34DA2BA0" w:rsidR="00BF4828" w:rsidRPr="00917323" w:rsidRDefault="00BF4828" w:rsidP="00C87A05">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 xml:space="preserve">State or </w:t>
                      </w:r>
                      <w:proofErr w:type="spellStart"/>
                      <w:r w:rsidRPr="00917323">
                        <w:rPr>
                          <w:rFonts w:asciiTheme="minorHAnsi" w:hAnsi="Calibri" w:cstheme="minorBidi"/>
                          <w:color w:val="000000" w:themeColor="text1"/>
                          <w:kern w:val="24"/>
                          <w:sz w:val="21"/>
                          <w:szCs w:val="21"/>
                        </w:rPr>
                        <w:t>Country</w:t>
                      </w:r>
                      <w:r w:rsidR="009861EC" w:rsidRPr="00917323">
                        <w:rPr>
                          <w:rFonts w:asciiTheme="minorHAnsi" w:hAnsi="Calibri" w:cstheme="minorBidi"/>
                          <w:color w:val="000000" w:themeColor="text1"/>
                          <w:kern w:val="24"/>
                          <w:sz w:val="21"/>
                          <w:szCs w:val="21"/>
                          <w:vertAlign w:val="superscript"/>
                        </w:rPr>
                        <w:t>e</w:t>
                      </w:r>
                      <w:proofErr w:type="spellEnd"/>
                    </w:p>
                    <w:p w14:paraId="4454E278" w14:textId="30C8584A" w:rsidR="00BF4828" w:rsidRPr="00917323" w:rsidRDefault="00BF4828" w:rsidP="00C87A05">
                      <w:pPr>
                        <w:pStyle w:val="ListParagraph"/>
                        <w:numPr>
                          <w:ilvl w:val="0"/>
                          <w:numId w:val="9"/>
                        </w:numPr>
                        <w:ind w:left="360"/>
                        <w:rPr>
                          <w:rFonts w:asciiTheme="minorHAnsi" w:hAnsi="Calibri" w:cstheme="minorBidi"/>
                          <w:color w:val="000000" w:themeColor="text1"/>
                          <w:kern w:val="24"/>
                          <w:sz w:val="21"/>
                          <w:szCs w:val="21"/>
                        </w:rPr>
                      </w:pPr>
                      <w:r w:rsidRPr="00917323">
                        <w:rPr>
                          <w:rFonts w:asciiTheme="minorHAnsi" w:hAnsi="Calibri" w:cstheme="minorBidi"/>
                          <w:color w:val="000000" w:themeColor="text1"/>
                          <w:kern w:val="24"/>
                          <w:sz w:val="21"/>
                          <w:szCs w:val="21"/>
                        </w:rPr>
                        <w:t>Age</w:t>
                      </w:r>
                    </w:p>
                    <w:p w14:paraId="0780FD86" w14:textId="749A881B" w:rsidR="00BF4828" w:rsidRPr="00917323" w:rsidRDefault="00BF4828" w:rsidP="00C87A05">
                      <w:pPr>
                        <w:pStyle w:val="ListParagraph"/>
                        <w:numPr>
                          <w:ilvl w:val="0"/>
                          <w:numId w:val="9"/>
                        </w:numPr>
                        <w:ind w:left="360"/>
                        <w:rPr>
                          <w:rFonts w:asciiTheme="minorHAnsi" w:hAnsi="Calibri" w:cstheme="minorBidi"/>
                          <w:color w:val="000000" w:themeColor="text1"/>
                          <w:kern w:val="24"/>
                          <w:sz w:val="21"/>
                          <w:szCs w:val="21"/>
                        </w:rPr>
                      </w:pPr>
                      <w:proofErr w:type="spellStart"/>
                      <w:r w:rsidRPr="00917323">
                        <w:rPr>
                          <w:rFonts w:asciiTheme="minorHAnsi" w:hAnsi="Calibri" w:cstheme="minorBidi"/>
                          <w:color w:val="000000" w:themeColor="text1"/>
                          <w:kern w:val="24"/>
                          <w:sz w:val="21"/>
                          <w:szCs w:val="21"/>
                        </w:rPr>
                        <w:t>Gender</w:t>
                      </w:r>
                      <w:r w:rsidR="009861EC" w:rsidRPr="00917323">
                        <w:rPr>
                          <w:rFonts w:asciiTheme="minorHAnsi" w:hAnsi="Calibri" w:cstheme="minorBidi"/>
                          <w:color w:val="000000" w:themeColor="text1"/>
                          <w:kern w:val="24"/>
                          <w:sz w:val="21"/>
                          <w:szCs w:val="21"/>
                          <w:vertAlign w:val="superscript"/>
                        </w:rPr>
                        <w:t>f</w:t>
                      </w:r>
                      <w:proofErr w:type="spellEnd"/>
                    </w:p>
                  </w:txbxContent>
                </v:textbox>
              </v:shape>
            </w:pict>
          </mc:Fallback>
        </mc:AlternateContent>
      </w:r>
      <w:r w:rsidR="00C87A05" w:rsidRPr="00917323">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1CF9A2E" wp14:editId="42AB9D2D">
                <wp:simplePos x="0" y="0"/>
                <wp:positionH relativeFrom="margin">
                  <wp:align>right</wp:align>
                </wp:positionH>
                <wp:positionV relativeFrom="paragraph">
                  <wp:posOffset>66675</wp:posOffset>
                </wp:positionV>
                <wp:extent cx="1114425" cy="1479550"/>
                <wp:effectExtent l="0" t="0" r="28575" b="25400"/>
                <wp:wrapNone/>
                <wp:docPr id="11" name="TextBox 10">
                  <a:extLst xmlns:a="http://schemas.openxmlformats.org/drawingml/2006/main">
                    <a:ext uri="{FF2B5EF4-FFF2-40B4-BE49-F238E27FC236}">
                      <a16:creationId xmlns:a16="http://schemas.microsoft.com/office/drawing/2014/main" id="{DF379524-A98E-4A5D-8523-9A25DADA7731}"/>
                    </a:ext>
                  </a:extLst>
                </wp:docPr>
                <wp:cNvGraphicFramePr/>
                <a:graphic xmlns:a="http://schemas.openxmlformats.org/drawingml/2006/main">
                  <a:graphicData uri="http://schemas.microsoft.com/office/word/2010/wordprocessingShape">
                    <wps:wsp>
                      <wps:cNvSpPr txBox="1"/>
                      <wps:spPr>
                        <a:xfrm>
                          <a:off x="0" y="0"/>
                          <a:ext cx="1114425" cy="1479550"/>
                        </a:xfrm>
                        <a:prstGeom prst="rect">
                          <a:avLst/>
                        </a:prstGeom>
                        <a:noFill/>
                        <a:ln>
                          <a:solidFill>
                            <a:schemeClr val="tx1"/>
                          </a:solidFill>
                        </a:ln>
                      </wps:spPr>
                      <wps:txbx>
                        <w:txbxContent>
                          <w:p w14:paraId="1A82F86D" w14:textId="21A0D5C8" w:rsidR="00BF4828" w:rsidRPr="009861EC" w:rsidRDefault="00BF4828" w:rsidP="00BF4828">
                            <w:pPr>
                              <w:rPr>
                                <w:rFonts w:hAnsi="Calibri"/>
                                <w:color w:val="000000" w:themeColor="text1"/>
                                <w:kern w:val="24"/>
                                <w:sz w:val="21"/>
                                <w:szCs w:val="21"/>
                                <w:vertAlign w:val="superscript"/>
                              </w:rPr>
                            </w:pPr>
                            <w:r>
                              <w:rPr>
                                <w:rFonts w:hAnsi="Calibri"/>
                                <w:color w:val="000000" w:themeColor="text1"/>
                                <w:kern w:val="24"/>
                                <w:sz w:val="21"/>
                                <w:szCs w:val="21"/>
                              </w:rPr>
                              <w:t>After recording symptom and starting symptom intensity, app users begin cannabis consumption…</w:t>
                            </w:r>
                            <w:r w:rsidR="009861EC">
                              <w:rPr>
                                <w:rFonts w:hAnsi="Calibri"/>
                                <w:color w:val="000000" w:themeColor="text1"/>
                                <w:kern w:val="24"/>
                                <w:sz w:val="21"/>
                                <w:szCs w:val="21"/>
                                <w:vertAlign w:val="superscript"/>
                              </w:rPr>
                              <w:t>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1CF9A2E" id="TextBox 10" o:spid="_x0000_s1027" type="#_x0000_t202" style="position:absolute;margin-left:36.55pt;margin-top:5.25pt;width:87.75pt;height:116.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" filled="f" strokecolor="black [3213]">
                <v:textbox>
                  <w:txbxContent>
                    <w:p w14:paraId="1A82F86D" w14:textId="21A0D5C8" w:rsidR="00BF4828" w:rsidRPr="009861EC" w:rsidRDefault="00BF4828" w:rsidP="00BF4828">
                      <w:pPr>
                        <w:rPr>
                          <w:rFonts w:hAnsi="Calibri"/>
                          <w:color w:val="000000" w:themeColor="text1"/>
                          <w:kern w:val="24"/>
                          <w:sz w:val="21"/>
                          <w:szCs w:val="21"/>
                          <w:vertAlign w:val="superscript"/>
                        </w:rPr>
                      </w:pPr>
                      <w:r>
                        <w:rPr>
                          <w:rFonts w:hAnsi="Calibri"/>
                          <w:color w:val="000000" w:themeColor="text1"/>
                          <w:kern w:val="24"/>
                          <w:sz w:val="21"/>
                          <w:szCs w:val="21"/>
                        </w:rPr>
                        <w:t>After recording symptom and starting symptom intensity, app users begin cannabis consumption…</w:t>
                      </w:r>
                      <w:r w:rsidR="009861EC">
                        <w:rPr>
                          <w:rFonts w:hAnsi="Calibri"/>
                          <w:color w:val="000000" w:themeColor="text1"/>
                          <w:kern w:val="24"/>
                          <w:sz w:val="21"/>
                          <w:szCs w:val="21"/>
                          <w:vertAlign w:val="superscript"/>
                        </w:rPr>
                        <w:t>g</w:t>
                      </w:r>
                    </w:p>
                  </w:txbxContent>
                </v:textbox>
                <w10:wrap anchorx="margin"/>
              </v:shape>
            </w:pict>
          </mc:Fallback>
        </mc:AlternateContent>
      </w:r>
      <w:r w:rsidR="00C87A05" w:rsidRPr="00917323">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4F04815" wp14:editId="569B2807">
                <wp:simplePos x="0" y="0"/>
                <wp:positionH relativeFrom="column">
                  <wp:posOffset>1609725</wp:posOffset>
                </wp:positionH>
                <wp:positionV relativeFrom="paragraph">
                  <wp:posOffset>66675</wp:posOffset>
                </wp:positionV>
                <wp:extent cx="1228725" cy="899795"/>
                <wp:effectExtent l="0" t="0" r="28575" b="27940"/>
                <wp:wrapNone/>
                <wp:docPr id="6" name="TextBox 5">
                  <a:extLst xmlns:a="http://schemas.openxmlformats.org/drawingml/2006/main">
                    <a:ext uri="{FF2B5EF4-FFF2-40B4-BE49-F238E27FC236}">
                      <a16:creationId xmlns:a16="http://schemas.microsoft.com/office/drawing/2014/main" id="{23C85C8B-7B71-43A6-B967-FB1C527E589E}"/>
                    </a:ext>
                  </a:extLst>
                </wp:docPr>
                <wp:cNvGraphicFramePr/>
                <a:graphic xmlns:a="http://schemas.openxmlformats.org/drawingml/2006/main">
                  <a:graphicData uri="http://schemas.microsoft.com/office/word/2010/wordprocessingShape">
                    <wps:wsp>
                      <wps:cNvSpPr txBox="1"/>
                      <wps:spPr>
                        <a:xfrm>
                          <a:off x="0" y="0"/>
                          <a:ext cx="1228725" cy="899795"/>
                        </a:xfrm>
                        <a:prstGeom prst="rect">
                          <a:avLst/>
                        </a:prstGeom>
                        <a:noFill/>
                        <a:ln>
                          <a:solidFill>
                            <a:schemeClr val="tx1"/>
                          </a:solidFill>
                        </a:ln>
                      </wps:spPr>
                      <wps:txbx>
                        <w:txbxContent>
                          <w:p w14:paraId="797455D3" w14:textId="11E89331" w:rsidR="00BF4828" w:rsidRDefault="00BF4828" w:rsidP="00BF4828">
                            <w:pPr>
                              <w:spacing w:after="0"/>
                              <w:rPr>
                                <w:rFonts w:hAnsi="Calibri"/>
                                <w:color w:val="000000" w:themeColor="text1"/>
                                <w:kern w:val="24"/>
                                <w:sz w:val="21"/>
                                <w:szCs w:val="21"/>
                              </w:rPr>
                            </w:pPr>
                            <w:r>
                              <w:rPr>
                                <w:rFonts w:hAnsi="Calibri"/>
                                <w:color w:val="000000" w:themeColor="text1"/>
                                <w:kern w:val="24"/>
                                <w:sz w:val="21"/>
                                <w:szCs w:val="21"/>
                              </w:rPr>
                              <w:t xml:space="preserve">Inhalation </w:t>
                            </w:r>
                            <w:proofErr w:type="spellStart"/>
                            <w:r>
                              <w:rPr>
                                <w:rFonts w:hAnsi="Calibri"/>
                                <w:color w:val="000000" w:themeColor="text1"/>
                                <w:kern w:val="24"/>
                                <w:sz w:val="21"/>
                                <w:szCs w:val="21"/>
                              </w:rPr>
                              <w:t>Method</w:t>
                            </w:r>
                            <w:r w:rsidR="009861EC">
                              <w:rPr>
                                <w:rFonts w:hAnsi="Calibri"/>
                                <w:color w:val="000000" w:themeColor="text1"/>
                                <w:kern w:val="24"/>
                                <w:sz w:val="21"/>
                                <w:szCs w:val="21"/>
                                <w:vertAlign w:val="superscript"/>
                              </w:rPr>
                              <w:t>b</w:t>
                            </w:r>
                            <w:proofErr w:type="spellEnd"/>
                            <w:r>
                              <w:rPr>
                                <w:rFonts w:hAnsi="Calibri"/>
                                <w:color w:val="000000" w:themeColor="text1"/>
                                <w:kern w:val="24"/>
                                <w:sz w:val="21"/>
                                <w:szCs w:val="21"/>
                              </w:rPr>
                              <w:t xml:space="preserve"> (required for flower and concentrates):</w:t>
                            </w:r>
                          </w:p>
                          <w:p w14:paraId="7F0D8851" w14:textId="77777777" w:rsidR="00BF4828" w:rsidRDefault="00BF4828" w:rsidP="00C87A05">
                            <w:pPr>
                              <w:pStyle w:val="ListParagraph"/>
                              <w:numPr>
                                <w:ilvl w:val="0"/>
                                <w:numId w:val="8"/>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Joint</w:t>
                            </w:r>
                          </w:p>
                          <w:p w14:paraId="4533979E" w14:textId="77777777" w:rsidR="00BF4828" w:rsidRDefault="00BF4828" w:rsidP="00C87A05">
                            <w:pPr>
                              <w:pStyle w:val="ListParagraph"/>
                              <w:numPr>
                                <w:ilvl w:val="0"/>
                                <w:numId w:val="8"/>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Pipe</w:t>
                            </w:r>
                          </w:p>
                          <w:p w14:paraId="674C5C8A" w14:textId="77777777" w:rsidR="00BF4828" w:rsidRDefault="00BF4828" w:rsidP="00C87A05">
                            <w:pPr>
                              <w:pStyle w:val="ListParagraph"/>
                              <w:numPr>
                                <w:ilvl w:val="0"/>
                                <w:numId w:val="8"/>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Vape</w:t>
                            </w:r>
                          </w:p>
                        </w:txbxContent>
                      </wps:txbx>
                      <wps:bodyPr wrap="square" rtlCol="0">
                        <a:sp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4F04815" id="TextBox 5" o:spid="_x0000_s1028" type="#_x0000_t202" style="position:absolute;margin-left:126.75pt;margin-top:5.25pt;width:96.75pt;height:70.8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" filled="f" strokecolor="black [3213]">
                <v:textbox style="mso-fit-shape-to-text:t">
                  <w:txbxContent>
                    <w:p w14:paraId="797455D3" w14:textId="11E89331" w:rsidR="00BF4828" w:rsidRDefault="00BF4828" w:rsidP="00BF4828">
                      <w:pPr>
                        <w:spacing w:after="0"/>
                        <w:rPr>
                          <w:rFonts w:hAnsi="Calibri"/>
                          <w:color w:val="000000" w:themeColor="text1"/>
                          <w:kern w:val="24"/>
                          <w:sz w:val="21"/>
                          <w:szCs w:val="21"/>
                        </w:rPr>
                      </w:pPr>
                      <w:r>
                        <w:rPr>
                          <w:rFonts w:hAnsi="Calibri"/>
                          <w:color w:val="000000" w:themeColor="text1"/>
                          <w:kern w:val="24"/>
                          <w:sz w:val="21"/>
                          <w:szCs w:val="21"/>
                        </w:rPr>
                        <w:t xml:space="preserve">Inhalation </w:t>
                      </w:r>
                      <w:proofErr w:type="spellStart"/>
                      <w:r>
                        <w:rPr>
                          <w:rFonts w:hAnsi="Calibri"/>
                          <w:color w:val="000000" w:themeColor="text1"/>
                          <w:kern w:val="24"/>
                          <w:sz w:val="21"/>
                          <w:szCs w:val="21"/>
                        </w:rPr>
                        <w:t>Method</w:t>
                      </w:r>
                      <w:r w:rsidR="009861EC">
                        <w:rPr>
                          <w:rFonts w:hAnsi="Calibri"/>
                          <w:color w:val="000000" w:themeColor="text1"/>
                          <w:kern w:val="24"/>
                          <w:sz w:val="21"/>
                          <w:szCs w:val="21"/>
                          <w:vertAlign w:val="superscript"/>
                        </w:rPr>
                        <w:t>b</w:t>
                      </w:r>
                      <w:proofErr w:type="spellEnd"/>
                      <w:r>
                        <w:rPr>
                          <w:rFonts w:hAnsi="Calibri"/>
                          <w:color w:val="000000" w:themeColor="text1"/>
                          <w:kern w:val="24"/>
                          <w:sz w:val="21"/>
                          <w:szCs w:val="21"/>
                        </w:rPr>
                        <w:t xml:space="preserve"> (required for flower and concentrates):</w:t>
                      </w:r>
                    </w:p>
                    <w:p w14:paraId="7F0D8851" w14:textId="77777777" w:rsidR="00BF4828" w:rsidRDefault="00BF4828" w:rsidP="00C87A05">
                      <w:pPr>
                        <w:pStyle w:val="ListParagraph"/>
                        <w:numPr>
                          <w:ilvl w:val="0"/>
                          <w:numId w:val="8"/>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Joint</w:t>
                      </w:r>
                    </w:p>
                    <w:p w14:paraId="4533979E" w14:textId="77777777" w:rsidR="00BF4828" w:rsidRDefault="00BF4828" w:rsidP="00C87A05">
                      <w:pPr>
                        <w:pStyle w:val="ListParagraph"/>
                        <w:numPr>
                          <w:ilvl w:val="0"/>
                          <w:numId w:val="8"/>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Pipe</w:t>
                      </w:r>
                    </w:p>
                    <w:p w14:paraId="674C5C8A" w14:textId="77777777" w:rsidR="00BF4828" w:rsidRDefault="00BF4828" w:rsidP="00C87A05">
                      <w:pPr>
                        <w:pStyle w:val="ListParagraph"/>
                        <w:numPr>
                          <w:ilvl w:val="0"/>
                          <w:numId w:val="8"/>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Vape</w:t>
                      </w:r>
                    </w:p>
                  </w:txbxContent>
                </v:textbox>
              </v:shape>
            </w:pict>
          </mc:Fallback>
        </mc:AlternateContent>
      </w:r>
      <w:r w:rsidR="00C87A05" w:rsidRPr="00917323">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B6498F1" wp14:editId="1D742131">
                <wp:simplePos x="0" y="0"/>
                <wp:positionH relativeFrom="margin">
                  <wp:align>left</wp:align>
                </wp:positionH>
                <wp:positionV relativeFrom="paragraph">
                  <wp:posOffset>66675</wp:posOffset>
                </wp:positionV>
                <wp:extent cx="1323975" cy="1457960"/>
                <wp:effectExtent l="0" t="0" r="28575" b="27940"/>
                <wp:wrapNone/>
                <wp:docPr id="5" name="TextBox 4">
                  <a:extLst xmlns:a="http://schemas.openxmlformats.org/drawingml/2006/main">
                    <a:ext uri="{FF2B5EF4-FFF2-40B4-BE49-F238E27FC236}">
                      <a16:creationId xmlns:a16="http://schemas.microsoft.com/office/drawing/2014/main" id="{44C0F338-1972-4CC1-85F3-A6EF6682BD6B}"/>
                    </a:ext>
                  </a:extLst>
                </wp:docPr>
                <wp:cNvGraphicFramePr/>
                <a:graphic xmlns:a="http://schemas.openxmlformats.org/drawingml/2006/main">
                  <a:graphicData uri="http://schemas.microsoft.com/office/word/2010/wordprocessingShape">
                    <wps:wsp>
                      <wps:cNvSpPr txBox="1"/>
                      <wps:spPr>
                        <a:xfrm>
                          <a:off x="0" y="0"/>
                          <a:ext cx="1323975" cy="1457960"/>
                        </a:xfrm>
                        <a:prstGeom prst="rect">
                          <a:avLst/>
                        </a:prstGeom>
                        <a:noFill/>
                        <a:ln>
                          <a:solidFill>
                            <a:schemeClr val="tx1"/>
                          </a:solidFill>
                        </a:ln>
                      </wps:spPr>
                      <wps:txbx>
                        <w:txbxContent>
                          <w:p w14:paraId="52DC0DE8" w14:textId="77777777" w:rsidR="00C77CDA" w:rsidRDefault="00BF4828" w:rsidP="00BF4828">
                            <w:pPr>
                              <w:spacing w:after="0"/>
                              <w:rPr>
                                <w:rFonts w:hAnsi="Calibri"/>
                                <w:color w:val="000000" w:themeColor="text1"/>
                                <w:kern w:val="24"/>
                                <w:sz w:val="21"/>
                                <w:szCs w:val="21"/>
                              </w:rPr>
                            </w:pPr>
                            <w:r>
                              <w:rPr>
                                <w:rFonts w:hAnsi="Calibri"/>
                                <w:color w:val="000000" w:themeColor="text1"/>
                                <w:kern w:val="24"/>
                                <w:sz w:val="21"/>
                                <w:szCs w:val="21"/>
                              </w:rPr>
                              <w:t>Cannabis Product</w:t>
                            </w:r>
                          </w:p>
                          <w:p w14:paraId="230FCCF0" w14:textId="053D26D1" w:rsidR="00BF4828" w:rsidRDefault="00BF4828" w:rsidP="00BF4828">
                            <w:pPr>
                              <w:spacing w:after="0"/>
                              <w:rPr>
                                <w:rFonts w:hAnsi="Calibri"/>
                                <w:color w:val="000000" w:themeColor="text1"/>
                                <w:kern w:val="24"/>
                                <w:sz w:val="21"/>
                                <w:szCs w:val="21"/>
                              </w:rPr>
                            </w:pPr>
                            <w:r>
                              <w:rPr>
                                <w:rFonts w:hAnsi="Calibri"/>
                                <w:color w:val="000000" w:themeColor="text1"/>
                                <w:kern w:val="24"/>
                                <w:sz w:val="21"/>
                                <w:szCs w:val="21"/>
                              </w:rPr>
                              <w:t>(required):</w:t>
                            </w:r>
                          </w:p>
                          <w:p w14:paraId="3035C8C3" w14:textId="77777777"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Flower</w:t>
                            </w:r>
                          </w:p>
                          <w:p w14:paraId="1A63B5D0" w14:textId="77777777"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Concentrates</w:t>
                            </w:r>
                          </w:p>
                          <w:p w14:paraId="7E429F49" w14:textId="77777777"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Edibles</w:t>
                            </w:r>
                          </w:p>
                          <w:p w14:paraId="5CE5B299" w14:textId="77777777"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Tinctures</w:t>
                            </w:r>
                          </w:p>
                          <w:p w14:paraId="730173D1" w14:textId="77777777"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Topicals</w:t>
                            </w:r>
                          </w:p>
                          <w:p w14:paraId="19C509C5" w14:textId="64604D78"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proofErr w:type="spellStart"/>
                            <w:r>
                              <w:rPr>
                                <w:rFonts w:asciiTheme="minorHAnsi" w:hAnsi="Calibri" w:cstheme="minorBidi"/>
                                <w:color w:val="000000" w:themeColor="text1"/>
                                <w:kern w:val="24"/>
                                <w:sz w:val="21"/>
                                <w:szCs w:val="21"/>
                              </w:rPr>
                              <w:t>Pills</w:t>
                            </w:r>
                            <w:r w:rsidR="00BF53AC">
                              <w:rPr>
                                <w:rFonts w:asciiTheme="minorHAnsi" w:hAnsi="Calibri" w:cstheme="minorBidi"/>
                                <w:color w:val="000000" w:themeColor="text1"/>
                                <w:kern w:val="24"/>
                                <w:sz w:val="21"/>
                                <w:szCs w:val="21"/>
                                <w:vertAlign w:val="superscript"/>
                              </w:rPr>
                              <w:t>a</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B6498F1" id="TextBox 4" o:spid="_x0000_s1029" type="#_x0000_t202" style="position:absolute;margin-left:0;margin-top:5.25pt;width:104.25pt;height:11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" filled="f" strokecolor="black [3213]">
                <v:textbox>
                  <w:txbxContent>
                    <w:p w14:paraId="52DC0DE8" w14:textId="77777777" w:rsidR="00C77CDA" w:rsidRDefault="00BF4828" w:rsidP="00BF4828">
                      <w:pPr>
                        <w:spacing w:after="0"/>
                        <w:rPr>
                          <w:rFonts w:hAnsi="Calibri"/>
                          <w:color w:val="000000" w:themeColor="text1"/>
                          <w:kern w:val="24"/>
                          <w:sz w:val="21"/>
                          <w:szCs w:val="21"/>
                        </w:rPr>
                      </w:pPr>
                      <w:r>
                        <w:rPr>
                          <w:rFonts w:hAnsi="Calibri"/>
                          <w:color w:val="000000" w:themeColor="text1"/>
                          <w:kern w:val="24"/>
                          <w:sz w:val="21"/>
                          <w:szCs w:val="21"/>
                        </w:rPr>
                        <w:t>Cannabis Product</w:t>
                      </w:r>
                    </w:p>
                    <w:p w14:paraId="230FCCF0" w14:textId="053D26D1" w:rsidR="00BF4828" w:rsidRDefault="00BF4828" w:rsidP="00BF4828">
                      <w:pPr>
                        <w:spacing w:after="0"/>
                        <w:rPr>
                          <w:rFonts w:hAnsi="Calibri"/>
                          <w:color w:val="000000" w:themeColor="text1"/>
                          <w:kern w:val="24"/>
                          <w:sz w:val="21"/>
                          <w:szCs w:val="21"/>
                        </w:rPr>
                      </w:pPr>
                      <w:r>
                        <w:rPr>
                          <w:rFonts w:hAnsi="Calibri"/>
                          <w:color w:val="000000" w:themeColor="text1"/>
                          <w:kern w:val="24"/>
                          <w:sz w:val="21"/>
                          <w:szCs w:val="21"/>
                        </w:rPr>
                        <w:t>(</w:t>
                      </w:r>
                      <w:r>
                        <w:rPr>
                          <w:rFonts w:hAnsi="Calibri"/>
                          <w:color w:val="000000" w:themeColor="text1"/>
                          <w:kern w:val="24"/>
                          <w:sz w:val="21"/>
                          <w:szCs w:val="21"/>
                        </w:rPr>
                        <w:t>required):</w:t>
                      </w:r>
                    </w:p>
                    <w:p w14:paraId="3035C8C3" w14:textId="77777777"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Flower</w:t>
                      </w:r>
                    </w:p>
                    <w:p w14:paraId="1A63B5D0" w14:textId="77777777"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Concentrates</w:t>
                      </w:r>
                    </w:p>
                    <w:p w14:paraId="7E429F49" w14:textId="77777777"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Edibles</w:t>
                      </w:r>
                    </w:p>
                    <w:p w14:paraId="5CE5B299" w14:textId="77777777"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Tinctures</w:t>
                      </w:r>
                    </w:p>
                    <w:p w14:paraId="730173D1" w14:textId="77777777"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r>
                        <w:rPr>
                          <w:rFonts w:asciiTheme="minorHAnsi" w:hAnsi="Calibri" w:cstheme="minorBidi"/>
                          <w:color w:val="000000" w:themeColor="text1"/>
                          <w:kern w:val="24"/>
                          <w:sz w:val="21"/>
                          <w:szCs w:val="21"/>
                        </w:rPr>
                        <w:t>Topicals</w:t>
                      </w:r>
                    </w:p>
                    <w:p w14:paraId="19C509C5" w14:textId="64604D78" w:rsidR="00BF4828" w:rsidRDefault="00BF4828" w:rsidP="00C87A05">
                      <w:pPr>
                        <w:pStyle w:val="ListParagraph"/>
                        <w:numPr>
                          <w:ilvl w:val="0"/>
                          <w:numId w:val="7"/>
                        </w:numPr>
                        <w:ind w:left="360"/>
                        <w:rPr>
                          <w:rFonts w:asciiTheme="minorHAnsi" w:hAnsi="Calibri" w:cstheme="minorBidi"/>
                          <w:color w:val="000000" w:themeColor="text1"/>
                          <w:kern w:val="24"/>
                          <w:sz w:val="21"/>
                          <w:szCs w:val="21"/>
                        </w:rPr>
                      </w:pPr>
                      <w:proofErr w:type="spellStart"/>
                      <w:r>
                        <w:rPr>
                          <w:rFonts w:asciiTheme="minorHAnsi" w:hAnsi="Calibri" w:cstheme="minorBidi"/>
                          <w:color w:val="000000" w:themeColor="text1"/>
                          <w:kern w:val="24"/>
                          <w:sz w:val="21"/>
                          <w:szCs w:val="21"/>
                        </w:rPr>
                        <w:t>Pills</w:t>
                      </w:r>
                      <w:r w:rsidR="00BF53AC">
                        <w:rPr>
                          <w:rFonts w:asciiTheme="minorHAnsi" w:hAnsi="Calibri" w:cstheme="minorBidi"/>
                          <w:color w:val="000000" w:themeColor="text1"/>
                          <w:kern w:val="24"/>
                          <w:sz w:val="21"/>
                          <w:szCs w:val="21"/>
                          <w:vertAlign w:val="superscript"/>
                        </w:rPr>
                        <w:t>a</w:t>
                      </w:r>
                      <w:proofErr w:type="spellEnd"/>
                    </w:p>
                  </w:txbxContent>
                </v:textbox>
                <w10:wrap anchorx="margin"/>
              </v:shape>
            </w:pict>
          </mc:Fallback>
        </mc:AlternateContent>
      </w:r>
    </w:p>
    <w:p w14:paraId="6A9D6EB7" w14:textId="75F89FC2" w:rsidR="00DE4A58" w:rsidRPr="00917323" w:rsidRDefault="00DE4A58" w:rsidP="00222E87">
      <w:pPr>
        <w:spacing w:after="0" w:line="360" w:lineRule="auto"/>
        <w:rPr>
          <w:rFonts w:ascii="Times New Roman" w:hAnsi="Times New Roman" w:cs="Times New Roman"/>
        </w:rPr>
      </w:pPr>
    </w:p>
    <w:p w14:paraId="7565C228" w14:textId="0C211AC0" w:rsidR="00DE4A58" w:rsidRPr="00917323" w:rsidRDefault="00DE4A58" w:rsidP="00222E87">
      <w:pPr>
        <w:spacing w:after="0" w:line="360" w:lineRule="auto"/>
        <w:rPr>
          <w:rFonts w:ascii="Times New Roman" w:hAnsi="Times New Roman" w:cs="Times New Roman"/>
        </w:rPr>
      </w:pPr>
    </w:p>
    <w:p w14:paraId="4B7E51AA" w14:textId="49136A01" w:rsidR="00DE4A58" w:rsidRPr="00917323" w:rsidRDefault="00C87A05" w:rsidP="00222E87">
      <w:pPr>
        <w:spacing w:after="0" w:line="360" w:lineRule="auto"/>
        <w:rPr>
          <w:rFonts w:ascii="Times New Roman" w:hAnsi="Times New Roman" w:cs="Times New Roman"/>
        </w:rPr>
      </w:pPr>
      <w:r w:rsidRPr="00917323">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3E6DAF99" wp14:editId="42E12202">
                <wp:simplePos x="0" y="0"/>
                <wp:positionH relativeFrom="column">
                  <wp:posOffset>4572000</wp:posOffset>
                </wp:positionH>
                <wp:positionV relativeFrom="paragraph">
                  <wp:posOffset>27940</wp:posOffset>
                </wp:positionV>
                <wp:extent cx="200025" cy="123825"/>
                <wp:effectExtent l="0" t="19050" r="47625" b="47625"/>
                <wp:wrapNone/>
                <wp:docPr id="25" name="Arrow: Right 25"/>
                <wp:cNvGraphicFramePr/>
                <a:graphic xmlns:a="http://schemas.openxmlformats.org/drawingml/2006/main">
                  <a:graphicData uri="http://schemas.microsoft.com/office/word/2010/wordprocessingShape">
                    <wps:wsp>
                      <wps:cNvSpPr/>
                      <wps:spPr>
                        <a:xfrm>
                          <a:off x="0" y="0"/>
                          <a:ext cx="200025" cy="1238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5E90999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5" o:spid="_x0000_s1026" type="#_x0000_t13" style="position:absolute;margin-left:5in;margin-top:2.2pt;width:15.75pt;height:9.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" adj="14914" fillcolor="black [3213]" strokecolor="black [3213]" strokeweight="1pt"/>
            </w:pict>
          </mc:Fallback>
        </mc:AlternateContent>
      </w:r>
      <w:r w:rsidRPr="00917323">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6021CB70" wp14:editId="07EEDBFA">
                <wp:simplePos x="0" y="0"/>
                <wp:positionH relativeFrom="margin">
                  <wp:posOffset>2867025</wp:posOffset>
                </wp:positionH>
                <wp:positionV relativeFrom="paragraph">
                  <wp:posOffset>27940</wp:posOffset>
                </wp:positionV>
                <wp:extent cx="200025" cy="123825"/>
                <wp:effectExtent l="0" t="19050" r="47625" b="47625"/>
                <wp:wrapNone/>
                <wp:docPr id="24" name="Arrow: Right 24"/>
                <wp:cNvGraphicFramePr/>
                <a:graphic xmlns:a="http://schemas.openxmlformats.org/drawingml/2006/main">
                  <a:graphicData uri="http://schemas.microsoft.com/office/word/2010/wordprocessingShape">
                    <wps:wsp>
                      <wps:cNvSpPr/>
                      <wps:spPr>
                        <a:xfrm>
                          <a:off x="0" y="0"/>
                          <a:ext cx="200025" cy="1238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066E1C6" id="Arrow: Right 24" o:spid="_x0000_s1026" type="#_x0000_t13" style="position:absolute;margin-left:225.75pt;margin-top:2.2pt;width:15.75pt;height:9.7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" adj="14914" fillcolor="black [3213]" strokecolor="black [3213]" strokeweight="1pt">
                <w10:wrap anchorx="margin"/>
              </v:shape>
            </w:pict>
          </mc:Fallback>
        </mc:AlternateContent>
      </w:r>
      <w:r w:rsidRPr="00917323">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2696BEBB" wp14:editId="63619CD1">
                <wp:simplePos x="0" y="0"/>
                <wp:positionH relativeFrom="column">
                  <wp:posOffset>1371600</wp:posOffset>
                </wp:positionH>
                <wp:positionV relativeFrom="paragraph">
                  <wp:posOffset>27940</wp:posOffset>
                </wp:positionV>
                <wp:extent cx="200025" cy="123825"/>
                <wp:effectExtent l="0" t="19050" r="47625" b="47625"/>
                <wp:wrapNone/>
                <wp:docPr id="23" name="Arrow: Right 23"/>
                <wp:cNvGraphicFramePr/>
                <a:graphic xmlns:a="http://schemas.openxmlformats.org/drawingml/2006/main">
                  <a:graphicData uri="http://schemas.microsoft.com/office/word/2010/wordprocessingShape">
                    <wps:wsp>
                      <wps:cNvSpPr/>
                      <wps:spPr>
                        <a:xfrm>
                          <a:off x="0" y="0"/>
                          <a:ext cx="200025" cy="1238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0807B62" id="Arrow: Right 23" o:spid="_x0000_s1026" type="#_x0000_t13" style="position:absolute;margin-left:108pt;margin-top:2.2pt;width:15.75pt;height:9.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" adj="14914" fillcolor="black [3213]" strokecolor="black [3213]" strokeweight="1pt"/>
            </w:pict>
          </mc:Fallback>
        </mc:AlternateContent>
      </w:r>
    </w:p>
    <w:p w14:paraId="20B28FDE" w14:textId="324BB50E" w:rsidR="00DE4A58" w:rsidRPr="00917323" w:rsidRDefault="00DE4A58" w:rsidP="00222E87">
      <w:pPr>
        <w:spacing w:after="0" w:line="360" w:lineRule="auto"/>
        <w:rPr>
          <w:rFonts w:ascii="Times New Roman" w:hAnsi="Times New Roman" w:cs="Times New Roman"/>
        </w:rPr>
      </w:pPr>
    </w:p>
    <w:p w14:paraId="7F87CEB7" w14:textId="18123799" w:rsidR="00DE4A58" w:rsidRPr="00917323" w:rsidRDefault="00DE4A58" w:rsidP="00222E87">
      <w:pPr>
        <w:spacing w:after="0" w:line="360" w:lineRule="auto"/>
        <w:rPr>
          <w:rFonts w:ascii="Times New Roman" w:hAnsi="Times New Roman" w:cs="Times New Roman"/>
        </w:rPr>
      </w:pPr>
    </w:p>
    <w:p w14:paraId="0DEB9877" w14:textId="2244C355" w:rsidR="00DE4A58" w:rsidRPr="00917323" w:rsidRDefault="00DE4A58" w:rsidP="00222E87">
      <w:pPr>
        <w:spacing w:after="0" w:line="360" w:lineRule="auto"/>
        <w:rPr>
          <w:rFonts w:ascii="Times New Roman" w:hAnsi="Times New Roman" w:cs="Times New Roman"/>
        </w:rPr>
      </w:pPr>
    </w:p>
    <w:p w14:paraId="4CA0EE0C" w14:textId="77777777" w:rsidR="00222E87" w:rsidRPr="00917323" w:rsidRDefault="00222E87" w:rsidP="00222E87">
      <w:pPr>
        <w:spacing w:after="0" w:line="360" w:lineRule="auto"/>
        <w:rPr>
          <w:rFonts w:ascii="Times New Roman" w:hAnsi="Times New Roman" w:cs="Times New Roman"/>
        </w:rPr>
      </w:pPr>
    </w:p>
    <w:p w14:paraId="79C92FD7" w14:textId="2EAAEA64" w:rsidR="00B93D3F" w:rsidRPr="00917323" w:rsidRDefault="00B93D3F" w:rsidP="00222E87">
      <w:pPr>
        <w:spacing w:after="0" w:line="360" w:lineRule="auto"/>
        <w:rPr>
          <w:rFonts w:ascii="Times New Roman" w:hAnsi="Times New Roman" w:cs="Times New Roman"/>
        </w:rPr>
      </w:pPr>
    </w:p>
    <w:p w14:paraId="6DEEC403" w14:textId="562E46E0" w:rsidR="00EE4C33" w:rsidRPr="00917323" w:rsidRDefault="00EE4C33" w:rsidP="00222E87">
      <w:pPr>
        <w:spacing w:after="0" w:line="360" w:lineRule="auto"/>
        <w:rPr>
          <w:rFonts w:ascii="Times New Roman" w:hAnsi="Times New Roman" w:cs="Times New Roman"/>
        </w:rPr>
      </w:pPr>
      <w:r w:rsidRPr="00917323">
        <w:rPr>
          <w:rFonts w:ascii="Times New Roman" w:hAnsi="Times New Roman" w:cs="Times New Roman"/>
        </w:rPr>
        <w:t>The initial sample session dates ranged from 06/06/2016 to 01/17/2022 and included 312,903 treatment events reported by 15,916 app users.</w:t>
      </w:r>
    </w:p>
    <w:p w14:paraId="4861D6E4" w14:textId="77777777" w:rsidR="00EE4C33" w:rsidRPr="00917323" w:rsidRDefault="00EE4C33" w:rsidP="00222E87">
      <w:pPr>
        <w:spacing w:after="0" w:line="360" w:lineRule="auto"/>
        <w:rPr>
          <w:rFonts w:ascii="Times New Roman" w:hAnsi="Times New Roman" w:cs="Times New Roman"/>
        </w:rPr>
      </w:pPr>
    </w:p>
    <w:p w14:paraId="7CB05E3B" w14:textId="4BBFD358" w:rsidR="00DE4A58" w:rsidRPr="00917323" w:rsidRDefault="00DE4A58" w:rsidP="00222E87">
      <w:pPr>
        <w:spacing w:after="0" w:line="360" w:lineRule="auto"/>
        <w:rPr>
          <w:rFonts w:ascii="Times New Roman" w:hAnsi="Times New Roman" w:cs="Times New Roman"/>
        </w:rPr>
      </w:pPr>
      <w:r w:rsidRPr="00917323">
        <w:rPr>
          <w:rFonts w:ascii="Times New Roman" w:hAnsi="Times New Roman" w:cs="Times New Roman"/>
        </w:rPr>
        <w:t>II. We dropped observations with year ≠ 2018, age&lt;18, country ≠ U.S</w:t>
      </w:r>
      <w:r w:rsidR="00BF53AC" w:rsidRPr="00917323">
        <w:rPr>
          <w:rFonts w:ascii="Times New Roman" w:hAnsi="Times New Roman" w:cs="Times New Roman"/>
        </w:rPr>
        <w:t>.</w:t>
      </w:r>
      <w:r w:rsidR="00EE4C33" w:rsidRPr="00917323">
        <w:rPr>
          <w:rFonts w:ascii="Times New Roman" w:hAnsi="Times New Roman" w:cs="Times New Roman"/>
        </w:rPr>
        <w:t>, leaving us with a sample of 62,236 symptom-level treatment events reported by 3,369 users. We dropped an additional 2,219 treatment events and 111 users who did not enter complete product information, i.e., flower and concentrates users who did not designate required inhalation mode information. (This also means the session itself was never initiated, as inhalation method is required information to proceed with the cannabis administration session.) The final sample of treatment events included 60,017 such events recorded by 3,258 users.</w:t>
      </w:r>
    </w:p>
    <w:p w14:paraId="29FBAC9A" w14:textId="77777777" w:rsidR="00222E87" w:rsidRPr="00917323" w:rsidRDefault="00222E87" w:rsidP="00222E87">
      <w:pPr>
        <w:spacing w:after="0" w:line="360" w:lineRule="auto"/>
        <w:rPr>
          <w:rFonts w:ascii="Times New Roman" w:hAnsi="Times New Roman" w:cs="Times New Roman"/>
        </w:rPr>
      </w:pPr>
    </w:p>
    <w:p w14:paraId="411B04D6" w14:textId="1B2E286F" w:rsidR="00DE4A58" w:rsidRPr="00917323" w:rsidRDefault="00EE4C33" w:rsidP="00856DD0">
      <w:pPr>
        <w:spacing w:after="0" w:line="360" w:lineRule="auto"/>
        <w:rPr>
          <w:rFonts w:ascii="Times New Roman" w:hAnsi="Times New Roman" w:cs="Times New Roman"/>
        </w:rPr>
      </w:pPr>
      <w:r w:rsidRPr="00917323">
        <w:rPr>
          <w:rFonts w:ascii="Times New Roman" w:hAnsi="Times New Roman" w:cs="Times New Roman"/>
        </w:rPr>
        <w:lastRenderedPageBreak/>
        <w:t>III. As</w:t>
      </w:r>
      <w:r w:rsidR="00856DD0" w:rsidRPr="00917323">
        <w:rPr>
          <w:rFonts w:ascii="Times New Roman" w:hAnsi="Times New Roman" w:cs="Times New Roman"/>
        </w:rPr>
        <w:t xml:space="preserve"> only one product and inhalation method can be indicated per session but a single session can treat </w:t>
      </w:r>
      <w:r w:rsidRPr="00917323">
        <w:rPr>
          <w:rFonts w:ascii="Times New Roman" w:hAnsi="Times New Roman" w:cs="Times New Roman"/>
        </w:rPr>
        <w:t>multiple symptoms, we keep only one observation per cannabis administration session. This left us with 26,322 sessions (rather than treatment events) in which 9,693 cannabis products were reported as consumed by the 3,258 users in our sample.</w:t>
      </w:r>
      <w:r w:rsidR="00856DD0" w:rsidRPr="00917323">
        <w:rPr>
          <w:rFonts w:ascii="Times New Roman" w:hAnsi="Times New Roman" w:cs="Times New Roman"/>
        </w:rPr>
        <w:t xml:space="preserve"> We used these data to create</w:t>
      </w:r>
      <w:r w:rsidR="00DE4A58" w:rsidRPr="00917323">
        <w:rPr>
          <w:rFonts w:ascii="Times New Roman" w:hAnsi="Times New Roman" w:cs="Times New Roman"/>
        </w:rPr>
        <w:t xml:space="preserve"> 13 dichotomous {No = 0, Yes = 1} product, mode, and product-</w:t>
      </w:r>
      <w:r w:rsidR="00856DD0" w:rsidRPr="00917323">
        <w:rPr>
          <w:rFonts w:ascii="Times New Roman" w:hAnsi="Times New Roman" w:cs="Times New Roman"/>
        </w:rPr>
        <w:t>by-</w:t>
      </w:r>
      <w:r w:rsidR="00DE4A58" w:rsidRPr="00917323">
        <w:rPr>
          <w:rFonts w:ascii="Times New Roman" w:hAnsi="Times New Roman" w:cs="Times New Roman"/>
        </w:rPr>
        <w:t>mode variables, and potency variables</w:t>
      </w:r>
      <w:r w:rsidR="00EC79D4" w:rsidRPr="00917323">
        <w:rPr>
          <w:rFonts w:ascii="Times New Roman" w:hAnsi="Times New Roman" w:cs="Times New Roman"/>
        </w:rPr>
        <w:t xml:space="preserve"> for individuals who specified the potency as a percentage of total weight</w:t>
      </w:r>
      <w:r w:rsidR="00856DD0" w:rsidRPr="00917323">
        <w:rPr>
          <w:rFonts w:ascii="Times New Roman" w:hAnsi="Times New Roman" w:cs="Times New Roman"/>
        </w:rPr>
        <w:t xml:space="preserve">, based on the following </w:t>
      </w:r>
      <w:r w:rsidRPr="00917323">
        <w:rPr>
          <w:rFonts w:ascii="Times New Roman" w:hAnsi="Times New Roman" w:cs="Times New Roman"/>
        </w:rPr>
        <w:t>underlying questions</w:t>
      </w:r>
      <w:r w:rsidR="00856DD0" w:rsidRPr="00917323">
        <w:rPr>
          <w:rFonts w:ascii="Times New Roman" w:hAnsi="Times New Roman" w:cs="Times New Roman"/>
        </w:rPr>
        <w:t xml:space="preserve">: </w:t>
      </w:r>
    </w:p>
    <w:p w14:paraId="6543F275" w14:textId="77777777" w:rsidR="00222E87" w:rsidRPr="00917323" w:rsidRDefault="00222E87" w:rsidP="00222E87">
      <w:pPr>
        <w:spacing w:after="0" w:line="360" w:lineRule="auto"/>
        <w:rPr>
          <w:rFonts w:ascii="Times New Roman" w:hAnsi="Times New Roman" w:cs="Times New Roman"/>
        </w:rPr>
      </w:pPr>
    </w:p>
    <w:p w14:paraId="241887F9" w14:textId="37196BA9" w:rsidR="00DE4A58" w:rsidRPr="00917323" w:rsidRDefault="00DE4A58" w:rsidP="00222E87">
      <w:pPr>
        <w:spacing w:after="0" w:line="360" w:lineRule="auto"/>
        <w:rPr>
          <w:rFonts w:ascii="Times New Roman" w:hAnsi="Times New Roman" w:cs="Times New Roman"/>
        </w:rPr>
      </w:pPr>
      <w:r w:rsidRPr="00917323">
        <w:rPr>
          <w:rFonts w:ascii="Times New Roman" w:hAnsi="Times New Roman" w:cs="Times New Roman"/>
        </w:rPr>
        <w:t>A. Was the product consumed …? {0,1}</w:t>
      </w:r>
    </w:p>
    <w:p w14:paraId="5C250F02" w14:textId="77777777" w:rsidR="00DE4A58" w:rsidRPr="00917323" w:rsidRDefault="00DE4A58" w:rsidP="00222E87">
      <w:pPr>
        <w:numPr>
          <w:ilvl w:val="0"/>
          <w:numId w:val="11"/>
        </w:numPr>
        <w:spacing w:after="0" w:line="360" w:lineRule="auto"/>
        <w:rPr>
          <w:rFonts w:ascii="Times New Roman" w:hAnsi="Times New Roman" w:cs="Times New Roman"/>
        </w:rPr>
      </w:pPr>
      <w:r w:rsidRPr="00917323">
        <w:rPr>
          <w:rFonts w:ascii="Times New Roman" w:hAnsi="Times New Roman" w:cs="Times New Roman"/>
        </w:rPr>
        <w:t>Flower</w:t>
      </w:r>
    </w:p>
    <w:p w14:paraId="14BD985F" w14:textId="77777777" w:rsidR="00DE4A58" w:rsidRPr="00917323" w:rsidRDefault="00DE4A58" w:rsidP="00222E87">
      <w:pPr>
        <w:numPr>
          <w:ilvl w:val="0"/>
          <w:numId w:val="11"/>
        </w:numPr>
        <w:spacing w:after="0" w:line="360" w:lineRule="auto"/>
        <w:rPr>
          <w:rFonts w:ascii="Times New Roman" w:hAnsi="Times New Roman" w:cs="Times New Roman"/>
        </w:rPr>
      </w:pPr>
      <w:r w:rsidRPr="00917323">
        <w:rPr>
          <w:rFonts w:ascii="Times New Roman" w:hAnsi="Times New Roman" w:cs="Times New Roman"/>
        </w:rPr>
        <w:t>Concentrates</w:t>
      </w:r>
    </w:p>
    <w:p w14:paraId="488B236B" w14:textId="77777777" w:rsidR="00DE4A58" w:rsidRPr="00917323" w:rsidRDefault="00DE4A58" w:rsidP="00222E87">
      <w:pPr>
        <w:numPr>
          <w:ilvl w:val="0"/>
          <w:numId w:val="11"/>
        </w:numPr>
        <w:spacing w:after="0" w:line="360" w:lineRule="auto"/>
        <w:rPr>
          <w:rFonts w:ascii="Times New Roman" w:hAnsi="Times New Roman" w:cs="Times New Roman"/>
        </w:rPr>
      </w:pPr>
      <w:r w:rsidRPr="00917323">
        <w:rPr>
          <w:rFonts w:ascii="Times New Roman" w:hAnsi="Times New Roman" w:cs="Times New Roman"/>
        </w:rPr>
        <w:t>Edibles</w:t>
      </w:r>
    </w:p>
    <w:p w14:paraId="5BE3FE61" w14:textId="77777777" w:rsidR="00DE4A58" w:rsidRPr="00917323" w:rsidRDefault="00DE4A58" w:rsidP="00222E87">
      <w:pPr>
        <w:numPr>
          <w:ilvl w:val="0"/>
          <w:numId w:val="11"/>
        </w:numPr>
        <w:spacing w:after="0" w:line="360" w:lineRule="auto"/>
        <w:rPr>
          <w:rFonts w:ascii="Times New Roman" w:hAnsi="Times New Roman" w:cs="Times New Roman"/>
        </w:rPr>
      </w:pPr>
      <w:r w:rsidRPr="00917323">
        <w:rPr>
          <w:rFonts w:ascii="Times New Roman" w:hAnsi="Times New Roman" w:cs="Times New Roman"/>
        </w:rPr>
        <w:t xml:space="preserve">Tinctures </w:t>
      </w:r>
    </w:p>
    <w:p w14:paraId="5A30FDCA" w14:textId="7172064C" w:rsidR="00DE4A58" w:rsidRPr="00917323" w:rsidRDefault="00DE4A58" w:rsidP="00222E87">
      <w:pPr>
        <w:numPr>
          <w:ilvl w:val="0"/>
          <w:numId w:val="11"/>
        </w:numPr>
        <w:spacing w:after="0" w:line="360" w:lineRule="auto"/>
        <w:rPr>
          <w:rFonts w:ascii="Times New Roman" w:hAnsi="Times New Roman" w:cs="Times New Roman"/>
        </w:rPr>
      </w:pPr>
      <w:r w:rsidRPr="00917323">
        <w:rPr>
          <w:rFonts w:ascii="Times New Roman" w:hAnsi="Times New Roman" w:cs="Times New Roman"/>
        </w:rPr>
        <w:t>Other (Topicals, Pills)</w:t>
      </w:r>
    </w:p>
    <w:p w14:paraId="4CB4CBF4" w14:textId="77777777" w:rsidR="00DE4A58" w:rsidRPr="00917323" w:rsidRDefault="00DE4A58" w:rsidP="00222E87">
      <w:pPr>
        <w:spacing w:after="0" w:line="360" w:lineRule="auto"/>
        <w:rPr>
          <w:rFonts w:ascii="Times New Roman" w:hAnsi="Times New Roman" w:cs="Times New Roman"/>
        </w:rPr>
      </w:pPr>
      <w:r w:rsidRPr="00917323">
        <w:rPr>
          <w:rFonts w:ascii="Times New Roman" w:hAnsi="Times New Roman" w:cs="Times New Roman"/>
        </w:rPr>
        <w:t>B. Was the consumption mode …? {0,1}</w:t>
      </w:r>
    </w:p>
    <w:p w14:paraId="4F01334B" w14:textId="3F8CDE30" w:rsidR="00DE4A58" w:rsidRPr="00917323" w:rsidRDefault="00DE4A58" w:rsidP="00EC79D4">
      <w:pPr>
        <w:pStyle w:val="ListParagraph"/>
        <w:numPr>
          <w:ilvl w:val="0"/>
          <w:numId w:val="27"/>
        </w:numPr>
        <w:spacing w:line="360" w:lineRule="auto"/>
      </w:pPr>
      <w:r w:rsidRPr="00917323">
        <w:t>Smoking (</w:t>
      </w:r>
      <w:r w:rsidR="00EE4C33" w:rsidRPr="00917323">
        <w:t xml:space="preserve">for </w:t>
      </w:r>
      <w:r w:rsidRPr="00917323">
        <w:t>flower or concentrates</w:t>
      </w:r>
      <w:r w:rsidR="00EE4C33" w:rsidRPr="00917323">
        <w:t>, consumption mode =</w:t>
      </w:r>
      <w:r w:rsidRPr="00917323">
        <w:t>joint or pipe)</w:t>
      </w:r>
    </w:p>
    <w:p w14:paraId="7C19B469" w14:textId="1A34B8EC" w:rsidR="00DE4A58" w:rsidRPr="00917323" w:rsidRDefault="00DE4A58" w:rsidP="00EC79D4">
      <w:pPr>
        <w:pStyle w:val="ListParagraph"/>
        <w:numPr>
          <w:ilvl w:val="0"/>
          <w:numId w:val="27"/>
        </w:numPr>
        <w:spacing w:line="360" w:lineRule="auto"/>
      </w:pPr>
      <w:r w:rsidRPr="00917323">
        <w:t>Vaping (</w:t>
      </w:r>
      <w:r w:rsidR="00EE4C33" w:rsidRPr="00917323">
        <w:t xml:space="preserve">for </w:t>
      </w:r>
      <w:r w:rsidRPr="00917323">
        <w:t>flower or concentrates</w:t>
      </w:r>
      <w:r w:rsidR="00EE4C33" w:rsidRPr="00917323">
        <w:t>, consumption mode =</w:t>
      </w:r>
      <w:r w:rsidRPr="00917323">
        <w:t xml:space="preserve"> joint or pipe)</w:t>
      </w:r>
    </w:p>
    <w:p w14:paraId="012B1D21" w14:textId="37CFF7BF" w:rsidR="00DE4A58" w:rsidRPr="00917323" w:rsidRDefault="00DE4A58" w:rsidP="00EC79D4">
      <w:pPr>
        <w:pStyle w:val="ListParagraph"/>
        <w:numPr>
          <w:ilvl w:val="0"/>
          <w:numId w:val="27"/>
        </w:numPr>
        <w:spacing w:line="360" w:lineRule="auto"/>
      </w:pPr>
      <w:r w:rsidRPr="00917323">
        <w:t>Eating/Drinking (</w:t>
      </w:r>
      <w:r w:rsidR="00EE4C33" w:rsidRPr="00917323">
        <w:t xml:space="preserve">follows directly from product type for </w:t>
      </w:r>
      <w:r w:rsidRPr="00917323">
        <w:t>edibles or tinctures)</w:t>
      </w:r>
    </w:p>
    <w:p w14:paraId="6E092D90" w14:textId="20CF9286" w:rsidR="00DE4A58" w:rsidRPr="00917323" w:rsidRDefault="00DE4A58" w:rsidP="00EC79D4">
      <w:pPr>
        <w:pStyle w:val="ListParagraph"/>
        <w:numPr>
          <w:ilvl w:val="0"/>
          <w:numId w:val="27"/>
        </w:numPr>
        <w:spacing w:line="360" w:lineRule="auto"/>
      </w:pPr>
      <w:r w:rsidRPr="00917323">
        <w:t>Other (</w:t>
      </w:r>
      <w:r w:rsidR="00EE4C33" w:rsidRPr="00917323">
        <w:t xml:space="preserve">follows directly from product type for </w:t>
      </w:r>
      <w:r w:rsidRPr="00917323">
        <w:t>topicals or pills)</w:t>
      </w:r>
    </w:p>
    <w:p w14:paraId="42AF1CAF" w14:textId="584DB6EF" w:rsidR="00DE4A58" w:rsidRPr="00917323" w:rsidRDefault="00DE4A58" w:rsidP="00222E87">
      <w:pPr>
        <w:spacing w:after="0" w:line="360" w:lineRule="auto"/>
        <w:rPr>
          <w:rFonts w:ascii="Times New Roman" w:hAnsi="Times New Roman" w:cs="Times New Roman"/>
        </w:rPr>
      </w:pPr>
      <w:r w:rsidRPr="00917323">
        <w:rPr>
          <w:rFonts w:ascii="Times New Roman" w:hAnsi="Times New Roman" w:cs="Times New Roman"/>
        </w:rPr>
        <w:t>C. What was smoked? {0,1}</w:t>
      </w:r>
    </w:p>
    <w:p w14:paraId="52EC44D8" w14:textId="671C5977" w:rsidR="00DE4A58" w:rsidRPr="00917323" w:rsidRDefault="00EE4C33" w:rsidP="00EC79D4">
      <w:pPr>
        <w:numPr>
          <w:ilvl w:val="0"/>
          <w:numId w:val="28"/>
        </w:numPr>
        <w:spacing w:after="0" w:line="360" w:lineRule="auto"/>
        <w:rPr>
          <w:rFonts w:ascii="Times New Roman" w:hAnsi="Times New Roman" w:cs="Times New Roman"/>
        </w:rPr>
      </w:pPr>
      <w:r w:rsidRPr="00917323">
        <w:rPr>
          <w:rFonts w:ascii="Times New Roman" w:hAnsi="Times New Roman" w:cs="Times New Roman"/>
        </w:rPr>
        <w:t>Product = f</w:t>
      </w:r>
      <w:r w:rsidR="00DE4A58" w:rsidRPr="00917323">
        <w:rPr>
          <w:rFonts w:ascii="Times New Roman" w:hAnsi="Times New Roman" w:cs="Times New Roman"/>
        </w:rPr>
        <w:t>lower</w:t>
      </w:r>
      <w:r w:rsidRPr="00917323">
        <w:rPr>
          <w:rFonts w:ascii="Times New Roman" w:hAnsi="Times New Roman" w:cs="Times New Roman"/>
        </w:rPr>
        <w:t>; consumption mode = smoking</w:t>
      </w:r>
    </w:p>
    <w:p w14:paraId="4D19FDC4" w14:textId="51254A2C" w:rsidR="00DE4A58" w:rsidRPr="00917323" w:rsidRDefault="00EE4C33" w:rsidP="00EC79D4">
      <w:pPr>
        <w:numPr>
          <w:ilvl w:val="0"/>
          <w:numId w:val="28"/>
        </w:numPr>
        <w:spacing w:after="0" w:line="360" w:lineRule="auto"/>
        <w:rPr>
          <w:rFonts w:ascii="Times New Roman" w:hAnsi="Times New Roman" w:cs="Times New Roman"/>
        </w:rPr>
      </w:pPr>
      <w:r w:rsidRPr="00917323">
        <w:rPr>
          <w:rFonts w:ascii="Times New Roman" w:hAnsi="Times New Roman" w:cs="Times New Roman"/>
        </w:rPr>
        <w:t>Product = c</w:t>
      </w:r>
      <w:r w:rsidR="00DE4A58" w:rsidRPr="00917323">
        <w:rPr>
          <w:rFonts w:ascii="Times New Roman" w:hAnsi="Times New Roman" w:cs="Times New Roman"/>
        </w:rPr>
        <w:t>oncentrates</w:t>
      </w:r>
      <w:r w:rsidRPr="00917323">
        <w:rPr>
          <w:rFonts w:ascii="Times New Roman" w:hAnsi="Times New Roman" w:cs="Times New Roman"/>
        </w:rPr>
        <w:t>, consumption mode = smoking</w:t>
      </w:r>
    </w:p>
    <w:p w14:paraId="4C2825A1" w14:textId="0D0F27E4" w:rsidR="00DE4A58" w:rsidRPr="00917323" w:rsidRDefault="00DE4A58" w:rsidP="00222E87">
      <w:pPr>
        <w:spacing w:after="0" w:line="360" w:lineRule="auto"/>
        <w:rPr>
          <w:rFonts w:ascii="Times New Roman" w:hAnsi="Times New Roman" w:cs="Times New Roman"/>
        </w:rPr>
      </w:pPr>
      <w:r w:rsidRPr="00917323">
        <w:rPr>
          <w:rFonts w:ascii="Times New Roman" w:hAnsi="Times New Roman" w:cs="Times New Roman"/>
        </w:rPr>
        <w:t>D. What was vaped? {0,1}</w:t>
      </w:r>
    </w:p>
    <w:p w14:paraId="3B3880D5" w14:textId="1E9B4A16" w:rsidR="00DE4A58" w:rsidRPr="00917323" w:rsidRDefault="00EE4C33" w:rsidP="00EC79D4">
      <w:pPr>
        <w:numPr>
          <w:ilvl w:val="0"/>
          <w:numId w:val="29"/>
        </w:numPr>
        <w:spacing w:after="0" w:line="360" w:lineRule="auto"/>
        <w:rPr>
          <w:rFonts w:ascii="Times New Roman" w:hAnsi="Times New Roman" w:cs="Times New Roman"/>
        </w:rPr>
      </w:pPr>
      <w:r w:rsidRPr="00917323">
        <w:rPr>
          <w:rFonts w:ascii="Times New Roman" w:hAnsi="Times New Roman" w:cs="Times New Roman"/>
        </w:rPr>
        <w:t>Product = f</w:t>
      </w:r>
      <w:r w:rsidR="00DE4A58" w:rsidRPr="00917323">
        <w:rPr>
          <w:rFonts w:ascii="Times New Roman" w:hAnsi="Times New Roman" w:cs="Times New Roman"/>
        </w:rPr>
        <w:t>lower</w:t>
      </w:r>
      <w:r w:rsidRPr="00917323">
        <w:rPr>
          <w:rFonts w:ascii="Times New Roman" w:hAnsi="Times New Roman" w:cs="Times New Roman"/>
        </w:rPr>
        <w:t>, consumption mode = vaping</w:t>
      </w:r>
    </w:p>
    <w:p w14:paraId="01B34213" w14:textId="4675E823" w:rsidR="00DE4A58" w:rsidRPr="00917323" w:rsidRDefault="00EE4C33" w:rsidP="00EC79D4">
      <w:pPr>
        <w:numPr>
          <w:ilvl w:val="0"/>
          <w:numId w:val="29"/>
        </w:numPr>
        <w:spacing w:after="0" w:line="360" w:lineRule="auto"/>
        <w:rPr>
          <w:rFonts w:ascii="Times New Roman" w:hAnsi="Times New Roman" w:cs="Times New Roman"/>
        </w:rPr>
      </w:pPr>
      <w:r w:rsidRPr="00917323">
        <w:rPr>
          <w:rFonts w:ascii="Times New Roman" w:hAnsi="Times New Roman" w:cs="Times New Roman"/>
        </w:rPr>
        <w:t>Product = c</w:t>
      </w:r>
      <w:r w:rsidR="00DE4A58" w:rsidRPr="00917323">
        <w:rPr>
          <w:rFonts w:ascii="Times New Roman" w:hAnsi="Times New Roman" w:cs="Times New Roman"/>
        </w:rPr>
        <w:t>oncentrates</w:t>
      </w:r>
      <w:r w:rsidRPr="00917323">
        <w:rPr>
          <w:rFonts w:ascii="Times New Roman" w:hAnsi="Times New Roman" w:cs="Times New Roman"/>
        </w:rPr>
        <w:t>, consumption mode = vaping</w:t>
      </w:r>
    </w:p>
    <w:p w14:paraId="7FF7BC6A" w14:textId="47D07E52" w:rsidR="00EC79D4" w:rsidRPr="00917323" w:rsidRDefault="00EC79D4" w:rsidP="00222E87">
      <w:pPr>
        <w:spacing w:after="0" w:line="360" w:lineRule="auto"/>
        <w:rPr>
          <w:rFonts w:ascii="Times New Roman" w:hAnsi="Times New Roman" w:cs="Times New Roman"/>
        </w:rPr>
      </w:pPr>
      <w:r w:rsidRPr="00917323">
        <w:rPr>
          <w:rFonts w:ascii="Times New Roman" w:hAnsi="Times New Roman" w:cs="Times New Roman"/>
        </w:rPr>
        <w:t>E. In what units are THC and CBD potency reported?</w:t>
      </w:r>
    </w:p>
    <w:p w14:paraId="60228969" w14:textId="65FE1DB0" w:rsidR="00EC79D4" w:rsidRPr="00917323" w:rsidRDefault="00EC79D4" w:rsidP="00EC79D4">
      <w:pPr>
        <w:pStyle w:val="ListParagraph"/>
        <w:numPr>
          <w:ilvl w:val="0"/>
          <w:numId w:val="26"/>
        </w:numPr>
        <w:spacing w:line="360" w:lineRule="auto"/>
      </w:pPr>
      <w:r w:rsidRPr="00917323">
        <w:t>Percent</w:t>
      </w:r>
    </w:p>
    <w:p w14:paraId="4B466A1D" w14:textId="53D19A68" w:rsidR="00EC79D4" w:rsidRPr="00917323" w:rsidRDefault="00EC79D4" w:rsidP="00EC79D4">
      <w:pPr>
        <w:pStyle w:val="ListParagraph"/>
        <w:numPr>
          <w:ilvl w:val="0"/>
          <w:numId w:val="26"/>
        </w:numPr>
        <w:spacing w:line="360" w:lineRule="auto"/>
      </w:pPr>
      <w:r w:rsidRPr="00917323">
        <w:t>Milligrams</w:t>
      </w:r>
    </w:p>
    <w:p w14:paraId="3583B3B8" w14:textId="25AD5BF4" w:rsidR="00DE4A58" w:rsidRPr="00917323" w:rsidRDefault="007214E3" w:rsidP="00222E87">
      <w:pPr>
        <w:spacing w:after="0" w:line="360" w:lineRule="auto"/>
        <w:rPr>
          <w:rFonts w:ascii="Times New Roman" w:hAnsi="Times New Roman" w:cs="Times New Roman"/>
        </w:rPr>
      </w:pPr>
      <w:r w:rsidRPr="00917323">
        <w:rPr>
          <w:rFonts w:ascii="Times New Roman" w:hAnsi="Times New Roman" w:cs="Times New Roman"/>
        </w:rPr>
        <w:t>F</w:t>
      </w:r>
      <w:r w:rsidR="00DE4A58" w:rsidRPr="00917323">
        <w:rPr>
          <w:rFonts w:ascii="Times New Roman" w:hAnsi="Times New Roman" w:cs="Times New Roman"/>
        </w:rPr>
        <w:t xml:space="preserve">. </w:t>
      </w:r>
      <w:r w:rsidR="00EC79D4" w:rsidRPr="00917323">
        <w:rPr>
          <w:rFonts w:ascii="Times New Roman" w:hAnsi="Times New Roman" w:cs="Times New Roman"/>
        </w:rPr>
        <w:t>H</w:t>
      </w:r>
      <w:r w:rsidR="00DE4A58" w:rsidRPr="00917323">
        <w:rPr>
          <w:rFonts w:ascii="Times New Roman" w:hAnsi="Times New Roman" w:cs="Times New Roman"/>
        </w:rPr>
        <w:t>ow much THC was reported?</w:t>
      </w:r>
    </w:p>
    <w:p w14:paraId="4B800576" w14:textId="453A5676" w:rsidR="00864FB1" w:rsidRPr="00917323" w:rsidRDefault="007214E3" w:rsidP="00864FB1">
      <w:pPr>
        <w:spacing w:after="0" w:line="360" w:lineRule="auto"/>
        <w:rPr>
          <w:rFonts w:ascii="Times New Roman" w:hAnsi="Times New Roman" w:cs="Times New Roman"/>
        </w:rPr>
      </w:pPr>
      <w:r w:rsidRPr="00917323">
        <w:rPr>
          <w:rFonts w:ascii="Times New Roman" w:hAnsi="Times New Roman" w:cs="Times New Roman"/>
        </w:rPr>
        <w:t>G</w:t>
      </w:r>
      <w:r w:rsidR="00864FB1" w:rsidRPr="00917323">
        <w:rPr>
          <w:rFonts w:ascii="Times New Roman" w:hAnsi="Times New Roman" w:cs="Times New Roman"/>
        </w:rPr>
        <w:t xml:space="preserve">. </w:t>
      </w:r>
      <w:r w:rsidR="00EC79D4" w:rsidRPr="00917323">
        <w:rPr>
          <w:rFonts w:ascii="Times New Roman" w:hAnsi="Times New Roman" w:cs="Times New Roman"/>
        </w:rPr>
        <w:t>H</w:t>
      </w:r>
      <w:r w:rsidR="00864FB1" w:rsidRPr="00917323">
        <w:rPr>
          <w:rFonts w:ascii="Times New Roman" w:hAnsi="Times New Roman" w:cs="Times New Roman"/>
        </w:rPr>
        <w:t>ow much CBD was reported?</w:t>
      </w:r>
    </w:p>
    <w:p w14:paraId="4A2B2936" w14:textId="74D8D7A7" w:rsidR="00B93D3F" w:rsidRPr="00917323" w:rsidRDefault="00B93D3F" w:rsidP="00B93D3F">
      <w:pPr>
        <w:spacing w:after="0" w:line="360" w:lineRule="auto"/>
        <w:rPr>
          <w:rFonts w:ascii="Times New Roman" w:hAnsi="Times New Roman" w:cs="Times New Roman"/>
        </w:rPr>
      </w:pPr>
    </w:p>
    <w:p w14:paraId="2C6C75DA" w14:textId="54FCD9E0" w:rsidR="00856ED5" w:rsidRPr="00917323" w:rsidRDefault="00856ED5" w:rsidP="00222E87">
      <w:pPr>
        <w:spacing w:after="0" w:line="360" w:lineRule="auto"/>
        <w:rPr>
          <w:rFonts w:ascii="Times New Roman" w:hAnsi="Times New Roman" w:cs="Times New Roman"/>
        </w:rPr>
      </w:pPr>
      <w:r w:rsidRPr="00917323">
        <w:rPr>
          <w:rFonts w:ascii="Times New Roman" w:hAnsi="Times New Roman" w:cs="Times New Roman"/>
        </w:rPr>
        <w:t xml:space="preserve">IV. We collapsed the data </w:t>
      </w:r>
      <w:r w:rsidR="00856DD0" w:rsidRPr="00917323">
        <w:rPr>
          <w:rFonts w:ascii="Times New Roman" w:hAnsi="Times New Roman" w:cs="Times New Roman"/>
        </w:rPr>
        <w:t>by</w:t>
      </w:r>
      <w:r w:rsidRPr="00917323">
        <w:rPr>
          <w:rFonts w:ascii="Times New Roman" w:hAnsi="Times New Roman" w:cs="Times New Roman"/>
        </w:rPr>
        <w:t xml:space="preserve"> user, summing the number of times each product, mode or product-</w:t>
      </w:r>
      <w:r w:rsidR="00856DD0" w:rsidRPr="00917323">
        <w:rPr>
          <w:rFonts w:ascii="Times New Roman" w:hAnsi="Times New Roman" w:cs="Times New Roman"/>
        </w:rPr>
        <w:t>by-</w:t>
      </w:r>
      <w:r w:rsidRPr="00917323">
        <w:rPr>
          <w:rFonts w:ascii="Times New Roman" w:hAnsi="Times New Roman" w:cs="Times New Roman"/>
        </w:rPr>
        <w:t xml:space="preserve">mode was reported by a given </w:t>
      </w:r>
      <w:r w:rsidR="00856DD0" w:rsidRPr="00917323">
        <w:rPr>
          <w:rFonts w:ascii="Times New Roman" w:hAnsi="Times New Roman" w:cs="Times New Roman"/>
        </w:rPr>
        <w:t>person</w:t>
      </w:r>
      <w:r w:rsidRPr="00917323">
        <w:rPr>
          <w:rFonts w:ascii="Times New Roman" w:hAnsi="Times New Roman" w:cs="Times New Roman"/>
        </w:rPr>
        <w:t xml:space="preserve">, calculating the user-level mean reported THC </w:t>
      </w:r>
      <w:r w:rsidR="00864FB1" w:rsidRPr="00917323">
        <w:rPr>
          <w:rFonts w:ascii="Times New Roman" w:hAnsi="Times New Roman" w:cs="Times New Roman"/>
        </w:rPr>
        <w:t xml:space="preserve">and CBD </w:t>
      </w:r>
      <w:r w:rsidRPr="00917323">
        <w:rPr>
          <w:rFonts w:ascii="Times New Roman" w:hAnsi="Times New Roman" w:cs="Times New Roman"/>
        </w:rPr>
        <w:t>potenc</w:t>
      </w:r>
      <w:r w:rsidR="00864FB1" w:rsidRPr="00917323">
        <w:rPr>
          <w:rFonts w:ascii="Times New Roman" w:hAnsi="Times New Roman" w:cs="Times New Roman"/>
        </w:rPr>
        <w:t>ies</w:t>
      </w:r>
      <w:r w:rsidRPr="00917323">
        <w:rPr>
          <w:rFonts w:ascii="Times New Roman" w:hAnsi="Times New Roman" w:cs="Times New Roman"/>
        </w:rPr>
        <w:t xml:space="preserve"> for </w:t>
      </w:r>
      <w:r w:rsidRPr="00917323">
        <w:rPr>
          <w:rFonts w:ascii="Times New Roman" w:hAnsi="Times New Roman" w:cs="Times New Roman"/>
        </w:rPr>
        <w:lastRenderedPageBreak/>
        <w:t>flower and for concentrates</w:t>
      </w:r>
      <w:r w:rsidR="009E39BB" w:rsidRPr="00917323">
        <w:rPr>
          <w:rFonts w:ascii="Times New Roman" w:hAnsi="Times New Roman" w:cs="Times New Roman"/>
        </w:rPr>
        <w:t xml:space="preserve"> for observations with potencies recorded as a percent</w:t>
      </w:r>
      <w:r w:rsidRPr="00917323">
        <w:rPr>
          <w:rFonts w:ascii="Times New Roman" w:hAnsi="Times New Roman" w:cs="Times New Roman"/>
        </w:rPr>
        <w:t>, and keeping the session-invariant state, age, and gender variables (already user-level)</w:t>
      </w:r>
      <w:r w:rsidR="00BF53AC" w:rsidRPr="00917323">
        <w:rPr>
          <w:rFonts w:ascii="Times New Roman" w:hAnsi="Times New Roman" w:cs="Times New Roman"/>
        </w:rPr>
        <w:t>.</w:t>
      </w:r>
    </w:p>
    <w:p w14:paraId="6D222A94" w14:textId="6B254B75" w:rsidR="00DE4A58" w:rsidRPr="00917323" w:rsidRDefault="00DE4A58" w:rsidP="00222E87">
      <w:pPr>
        <w:spacing w:after="0" w:line="360" w:lineRule="auto"/>
        <w:rPr>
          <w:rFonts w:ascii="Times New Roman" w:hAnsi="Times New Roman" w:cs="Times New Roman"/>
        </w:rPr>
      </w:pPr>
    </w:p>
    <w:p w14:paraId="392C1A9F" w14:textId="35DA89A6" w:rsidR="00856ED5" w:rsidRPr="00917323" w:rsidRDefault="00856ED5" w:rsidP="00222E87">
      <w:pPr>
        <w:spacing w:after="0" w:line="360" w:lineRule="auto"/>
        <w:rPr>
          <w:rFonts w:ascii="Times New Roman" w:hAnsi="Times New Roman" w:cs="Times New Roman"/>
        </w:rPr>
      </w:pPr>
      <w:r w:rsidRPr="00917323">
        <w:rPr>
          <w:rFonts w:ascii="Times New Roman" w:hAnsi="Times New Roman" w:cs="Times New Roman"/>
        </w:rPr>
        <w:t>V. At the user level</w:t>
      </w:r>
      <w:r w:rsidR="00864FB1" w:rsidRPr="00917323">
        <w:rPr>
          <w:rFonts w:ascii="Times New Roman" w:hAnsi="Times New Roman" w:cs="Times New Roman"/>
        </w:rPr>
        <w:t xml:space="preserve"> and in line with the questions listed below, we </w:t>
      </w:r>
      <w:r w:rsidRPr="00917323">
        <w:rPr>
          <w:rFonts w:ascii="Times New Roman" w:hAnsi="Times New Roman" w:cs="Times New Roman"/>
        </w:rPr>
        <w:t>created 9 dichotomous {No = 0, Yes = 1} variables and 4 categorical variables from the existing product, mode, and product-</w:t>
      </w:r>
      <w:r w:rsidR="00856DD0" w:rsidRPr="00917323">
        <w:rPr>
          <w:rFonts w:ascii="Times New Roman" w:hAnsi="Times New Roman" w:cs="Times New Roman"/>
        </w:rPr>
        <w:t>by-</w:t>
      </w:r>
      <w:r w:rsidRPr="00917323">
        <w:rPr>
          <w:rFonts w:ascii="Times New Roman" w:hAnsi="Times New Roman" w:cs="Times New Roman"/>
        </w:rPr>
        <w:t xml:space="preserve">mode variables; </w:t>
      </w:r>
      <w:r w:rsidR="009E39BB" w:rsidRPr="00917323">
        <w:rPr>
          <w:rFonts w:ascii="Times New Roman" w:hAnsi="Times New Roman" w:cs="Times New Roman"/>
        </w:rPr>
        <w:t>generated</w:t>
      </w:r>
      <w:r w:rsidRPr="00917323">
        <w:rPr>
          <w:rFonts w:ascii="Times New Roman" w:hAnsi="Times New Roman" w:cs="Times New Roman"/>
        </w:rPr>
        <w:t xml:space="preserve"> mean THC</w:t>
      </w:r>
      <w:r w:rsidR="00864FB1" w:rsidRPr="00917323">
        <w:rPr>
          <w:rFonts w:ascii="Times New Roman" w:hAnsi="Times New Roman" w:cs="Times New Roman"/>
        </w:rPr>
        <w:t xml:space="preserve"> and CBD</w:t>
      </w:r>
      <w:r w:rsidR="00285642" w:rsidRPr="00917323">
        <w:rPr>
          <w:rFonts w:ascii="Times New Roman" w:hAnsi="Times New Roman" w:cs="Times New Roman"/>
        </w:rPr>
        <w:t xml:space="preserve"> separately</w:t>
      </w:r>
      <w:r w:rsidRPr="00917323">
        <w:rPr>
          <w:rFonts w:ascii="Times New Roman" w:hAnsi="Times New Roman" w:cs="Times New Roman"/>
        </w:rPr>
        <w:t xml:space="preserve"> for flower and </w:t>
      </w:r>
      <w:proofErr w:type="spellStart"/>
      <w:r w:rsidR="00285642" w:rsidRPr="00917323">
        <w:rPr>
          <w:rFonts w:ascii="Times New Roman" w:hAnsi="Times New Roman" w:cs="Times New Roman"/>
        </w:rPr>
        <w:t>and</w:t>
      </w:r>
      <w:proofErr w:type="spellEnd"/>
      <w:r w:rsidR="00285642" w:rsidRPr="00917323">
        <w:rPr>
          <w:rFonts w:ascii="Times New Roman" w:hAnsi="Times New Roman" w:cs="Times New Roman"/>
        </w:rPr>
        <w:t xml:space="preserve"> </w:t>
      </w:r>
      <w:r w:rsidRPr="00917323">
        <w:rPr>
          <w:rFonts w:ascii="Times New Roman" w:hAnsi="Times New Roman" w:cs="Times New Roman"/>
        </w:rPr>
        <w:t>concentrates; and identified age groups</w:t>
      </w:r>
      <w:r w:rsidR="00285642" w:rsidRPr="00917323">
        <w:rPr>
          <w:rFonts w:ascii="Times New Roman" w:hAnsi="Times New Roman" w:cs="Times New Roman"/>
        </w:rPr>
        <w:t>,</w:t>
      </w:r>
      <w:r w:rsidRPr="00917323">
        <w:rPr>
          <w:rFonts w:ascii="Times New Roman" w:hAnsi="Times New Roman" w:cs="Times New Roman"/>
        </w:rPr>
        <w:t xml:space="preserve"> gender</w:t>
      </w:r>
      <w:r w:rsidR="00285642" w:rsidRPr="00917323">
        <w:rPr>
          <w:rFonts w:ascii="Times New Roman" w:hAnsi="Times New Roman" w:cs="Times New Roman"/>
        </w:rPr>
        <w:t>, and Census Region</w:t>
      </w:r>
      <w:r w:rsidRPr="00917323">
        <w:rPr>
          <w:rFonts w:ascii="Times New Roman" w:hAnsi="Times New Roman" w:cs="Times New Roman"/>
        </w:rPr>
        <w:t xml:space="preserve"> from self-reported age</w:t>
      </w:r>
      <w:r w:rsidR="00285642" w:rsidRPr="00917323">
        <w:rPr>
          <w:rFonts w:ascii="Times New Roman" w:hAnsi="Times New Roman" w:cs="Times New Roman"/>
        </w:rPr>
        <w:t>,</w:t>
      </w:r>
      <w:r w:rsidRPr="00917323">
        <w:rPr>
          <w:rFonts w:ascii="Times New Roman" w:hAnsi="Times New Roman" w:cs="Times New Roman"/>
        </w:rPr>
        <w:t xml:space="preserve"> gender</w:t>
      </w:r>
      <w:r w:rsidR="00285642" w:rsidRPr="00917323">
        <w:rPr>
          <w:rFonts w:ascii="Times New Roman" w:hAnsi="Times New Roman" w:cs="Times New Roman"/>
        </w:rPr>
        <w:t>,</w:t>
      </w:r>
      <w:r w:rsidRPr="00917323">
        <w:rPr>
          <w:rFonts w:ascii="Times New Roman" w:hAnsi="Times New Roman" w:cs="Times New Roman"/>
        </w:rPr>
        <w:t xml:space="preserve"> </w:t>
      </w:r>
      <w:r w:rsidR="00285642" w:rsidRPr="00917323">
        <w:rPr>
          <w:rFonts w:ascii="Times New Roman" w:hAnsi="Times New Roman" w:cs="Times New Roman"/>
        </w:rPr>
        <w:t>and</w:t>
      </w:r>
      <w:r w:rsidRPr="00917323">
        <w:rPr>
          <w:rFonts w:ascii="Times New Roman" w:hAnsi="Times New Roman" w:cs="Times New Roman"/>
        </w:rPr>
        <w:t xml:space="preserve"> state names</w:t>
      </w:r>
      <w:r w:rsidR="00BF53AC" w:rsidRPr="00917323">
        <w:rPr>
          <w:rFonts w:ascii="Times New Roman" w:hAnsi="Times New Roman" w:cs="Times New Roman"/>
        </w:rPr>
        <w:t>.</w:t>
      </w:r>
    </w:p>
    <w:p w14:paraId="33702999" w14:textId="77777777" w:rsidR="00222E87" w:rsidRPr="00917323" w:rsidRDefault="00222E87" w:rsidP="00222E87">
      <w:pPr>
        <w:spacing w:after="0" w:line="360" w:lineRule="auto"/>
        <w:rPr>
          <w:rFonts w:ascii="Times New Roman" w:hAnsi="Times New Roman" w:cs="Times New Roman"/>
        </w:rPr>
      </w:pPr>
    </w:p>
    <w:p w14:paraId="3A6FD557" w14:textId="7AB957F4" w:rsidR="00081F0C" w:rsidRPr="00917323" w:rsidRDefault="00081F0C" w:rsidP="00222E87">
      <w:pPr>
        <w:spacing w:after="0" w:line="360" w:lineRule="auto"/>
        <w:rPr>
          <w:rFonts w:ascii="Times New Roman" w:hAnsi="Times New Roman" w:cs="Times New Roman"/>
        </w:rPr>
      </w:pPr>
      <w:r w:rsidRPr="00917323">
        <w:rPr>
          <w:rFonts w:ascii="Times New Roman" w:hAnsi="Times New Roman" w:cs="Times New Roman"/>
        </w:rPr>
        <w:t>A. Was … consumed at least once? {0,1}</w:t>
      </w:r>
    </w:p>
    <w:p w14:paraId="6F584138" w14:textId="77777777" w:rsidR="00081F0C" w:rsidRPr="00917323" w:rsidRDefault="00081F0C" w:rsidP="00222E87">
      <w:pPr>
        <w:numPr>
          <w:ilvl w:val="0"/>
          <w:numId w:val="16"/>
        </w:numPr>
        <w:spacing w:after="0" w:line="360" w:lineRule="auto"/>
        <w:rPr>
          <w:rFonts w:ascii="Times New Roman" w:hAnsi="Times New Roman" w:cs="Times New Roman"/>
        </w:rPr>
      </w:pPr>
      <w:r w:rsidRPr="00917323">
        <w:rPr>
          <w:rFonts w:ascii="Times New Roman" w:hAnsi="Times New Roman" w:cs="Times New Roman"/>
        </w:rPr>
        <w:t>Flower</w:t>
      </w:r>
    </w:p>
    <w:p w14:paraId="27CB00A6" w14:textId="77777777" w:rsidR="00081F0C" w:rsidRPr="00917323" w:rsidRDefault="00081F0C" w:rsidP="00222E87">
      <w:pPr>
        <w:numPr>
          <w:ilvl w:val="0"/>
          <w:numId w:val="16"/>
        </w:numPr>
        <w:spacing w:after="0" w:line="360" w:lineRule="auto"/>
        <w:rPr>
          <w:rFonts w:ascii="Times New Roman" w:hAnsi="Times New Roman" w:cs="Times New Roman"/>
        </w:rPr>
      </w:pPr>
      <w:r w:rsidRPr="00917323">
        <w:rPr>
          <w:rFonts w:ascii="Times New Roman" w:hAnsi="Times New Roman" w:cs="Times New Roman"/>
        </w:rPr>
        <w:t>Concentrates</w:t>
      </w:r>
    </w:p>
    <w:p w14:paraId="31E4AB29" w14:textId="77777777" w:rsidR="00081F0C" w:rsidRPr="00917323" w:rsidRDefault="00081F0C" w:rsidP="00222E87">
      <w:pPr>
        <w:numPr>
          <w:ilvl w:val="0"/>
          <w:numId w:val="16"/>
        </w:numPr>
        <w:spacing w:after="0" w:line="360" w:lineRule="auto"/>
        <w:rPr>
          <w:rFonts w:ascii="Times New Roman" w:hAnsi="Times New Roman" w:cs="Times New Roman"/>
        </w:rPr>
      </w:pPr>
      <w:r w:rsidRPr="00917323">
        <w:rPr>
          <w:rFonts w:ascii="Times New Roman" w:hAnsi="Times New Roman" w:cs="Times New Roman"/>
        </w:rPr>
        <w:t>Edibles</w:t>
      </w:r>
    </w:p>
    <w:p w14:paraId="2C8708FB" w14:textId="77777777" w:rsidR="00081F0C" w:rsidRPr="00917323" w:rsidRDefault="00081F0C" w:rsidP="00222E87">
      <w:pPr>
        <w:numPr>
          <w:ilvl w:val="0"/>
          <w:numId w:val="16"/>
        </w:numPr>
        <w:spacing w:after="0" w:line="360" w:lineRule="auto"/>
        <w:rPr>
          <w:rFonts w:ascii="Times New Roman" w:hAnsi="Times New Roman" w:cs="Times New Roman"/>
        </w:rPr>
      </w:pPr>
      <w:r w:rsidRPr="00917323">
        <w:rPr>
          <w:rFonts w:ascii="Times New Roman" w:hAnsi="Times New Roman" w:cs="Times New Roman"/>
        </w:rPr>
        <w:t>Tinctures</w:t>
      </w:r>
    </w:p>
    <w:p w14:paraId="53704ACB" w14:textId="77777777" w:rsidR="00081F0C" w:rsidRPr="00917323" w:rsidRDefault="00081F0C" w:rsidP="00222E87">
      <w:pPr>
        <w:numPr>
          <w:ilvl w:val="0"/>
          <w:numId w:val="16"/>
        </w:numPr>
        <w:spacing w:after="0" w:line="360" w:lineRule="auto"/>
        <w:rPr>
          <w:rFonts w:ascii="Times New Roman" w:hAnsi="Times New Roman" w:cs="Times New Roman"/>
        </w:rPr>
      </w:pPr>
      <w:r w:rsidRPr="00917323">
        <w:rPr>
          <w:rFonts w:ascii="Times New Roman" w:hAnsi="Times New Roman" w:cs="Times New Roman"/>
        </w:rPr>
        <w:t>Other (Topicals, Pills)</w:t>
      </w:r>
    </w:p>
    <w:p w14:paraId="19851AD0" w14:textId="6AD8AD7A" w:rsidR="00081F0C" w:rsidRPr="00917323" w:rsidRDefault="00081F0C" w:rsidP="00222E87">
      <w:pPr>
        <w:spacing w:after="0" w:line="360" w:lineRule="auto"/>
        <w:rPr>
          <w:rFonts w:ascii="Times New Roman" w:hAnsi="Times New Roman" w:cs="Times New Roman"/>
        </w:rPr>
      </w:pPr>
      <w:r w:rsidRPr="00917323">
        <w:rPr>
          <w:rFonts w:ascii="Times New Roman" w:hAnsi="Times New Roman" w:cs="Times New Roman"/>
        </w:rPr>
        <w:t>B. Was … used as a consumption mode at least once? {0,1}</w:t>
      </w:r>
    </w:p>
    <w:p w14:paraId="22626A24" w14:textId="77777777" w:rsidR="00081F0C" w:rsidRPr="00917323" w:rsidRDefault="00081F0C" w:rsidP="00222E87">
      <w:pPr>
        <w:numPr>
          <w:ilvl w:val="0"/>
          <w:numId w:val="17"/>
        </w:numPr>
        <w:spacing w:after="0" w:line="360" w:lineRule="auto"/>
        <w:rPr>
          <w:rFonts w:ascii="Times New Roman" w:hAnsi="Times New Roman" w:cs="Times New Roman"/>
        </w:rPr>
      </w:pPr>
      <w:r w:rsidRPr="00917323">
        <w:rPr>
          <w:rFonts w:ascii="Times New Roman" w:hAnsi="Times New Roman" w:cs="Times New Roman"/>
        </w:rPr>
        <w:t>Smoking</w:t>
      </w:r>
    </w:p>
    <w:p w14:paraId="348EB2FB" w14:textId="77777777" w:rsidR="00081F0C" w:rsidRPr="00917323" w:rsidRDefault="00081F0C" w:rsidP="00222E87">
      <w:pPr>
        <w:numPr>
          <w:ilvl w:val="0"/>
          <w:numId w:val="17"/>
        </w:numPr>
        <w:spacing w:after="0" w:line="360" w:lineRule="auto"/>
        <w:rPr>
          <w:rFonts w:ascii="Times New Roman" w:hAnsi="Times New Roman" w:cs="Times New Roman"/>
        </w:rPr>
      </w:pPr>
      <w:r w:rsidRPr="00917323">
        <w:rPr>
          <w:rFonts w:ascii="Times New Roman" w:hAnsi="Times New Roman" w:cs="Times New Roman"/>
        </w:rPr>
        <w:t>Vaping</w:t>
      </w:r>
    </w:p>
    <w:p w14:paraId="61752119" w14:textId="77777777" w:rsidR="00081F0C" w:rsidRPr="00917323" w:rsidRDefault="00081F0C" w:rsidP="00222E87">
      <w:pPr>
        <w:numPr>
          <w:ilvl w:val="0"/>
          <w:numId w:val="17"/>
        </w:numPr>
        <w:spacing w:after="0" w:line="360" w:lineRule="auto"/>
        <w:rPr>
          <w:rFonts w:ascii="Times New Roman" w:hAnsi="Times New Roman" w:cs="Times New Roman"/>
        </w:rPr>
      </w:pPr>
      <w:r w:rsidRPr="00917323">
        <w:rPr>
          <w:rFonts w:ascii="Times New Roman" w:hAnsi="Times New Roman" w:cs="Times New Roman"/>
        </w:rPr>
        <w:t>Eating/Drinking</w:t>
      </w:r>
    </w:p>
    <w:p w14:paraId="01BF51E5" w14:textId="77777777" w:rsidR="00081F0C" w:rsidRPr="00917323" w:rsidRDefault="00081F0C" w:rsidP="00222E87">
      <w:pPr>
        <w:numPr>
          <w:ilvl w:val="0"/>
          <w:numId w:val="17"/>
        </w:numPr>
        <w:spacing w:after="0" w:line="360" w:lineRule="auto"/>
        <w:rPr>
          <w:rFonts w:ascii="Times New Roman" w:hAnsi="Times New Roman" w:cs="Times New Roman"/>
        </w:rPr>
      </w:pPr>
      <w:r w:rsidRPr="00917323">
        <w:rPr>
          <w:rFonts w:ascii="Times New Roman" w:hAnsi="Times New Roman" w:cs="Times New Roman"/>
        </w:rPr>
        <w:t>Other</w:t>
      </w:r>
    </w:p>
    <w:p w14:paraId="2728EDE6" w14:textId="7CE7D195" w:rsidR="00081F0C" w:rsidRPr="00917323" w:rsidRDefault="00081F0C" w:rsidP="00222E87">
      <w:pPr>
        <w:spacing w:after="0" w:line="360" w:lineRule="auto"/>
        <w:rPr>
          <w:rFonts w:ascii="Times New Roman" w:hAnsi="Times New Roman" w:cs="Times New Roman"/>
        </w:rPr>
      </w:pPr>
      <w:r w:rsidRPr="00917323">
        <w:rPr>
          <w:rFonts w:ascii="Times New Roman" w:hAnsi="Times New Roman" w:cs="Times New Roman"/>
        </w:rPr>
        <w:t xml:space="preserve">C. </w:t>
      </w:r>
      <w:r w:rsidR="00BF53AC" w:rsidRPr="00917323">
        <w:rPr>
          <w:rFonts w:ascii="Times New Roman" w:hAnsi="Times New Roman" w:cs="Times New Roman"/>
        </w:rPr>
        <w:t>Categorical Variables</w:t>
      </w:r>
    </w:p>
    <w:p w14:paraId="7D1DA231" w14:textId="77777777" w:rsidR="00081F0C" w:rsidRPr="00917323" w:rsidRDefault="00081F0C" w:rsidP="00222E87">
      <w:pPr>
        <w:pStyle w:val="ListParagraph"/>
        <w:numPr>
          <w:ilvl w:val="0"/>
          <w:numId w:val="21"/>
        </w:numPr>
        <w:spacing w:line="360" w:lineRule="auto"/>
        <w:rPr>
          <w:rFonts w:eastAsiaTheme="minorHAnsi"/>
          <w:sz w:val="22"/>
          <w:szCs w:val="22"/>
        </w:rPr>
      </w:pPr>
      <w:r w:rsidRPr="00917323">
        <w:rPr>
          <w:rFonts w:eastAsiaTheme="minorHAnsi"/>
          <w:sz w:val="22"/>
          <w:szCs w:val="22"/>
        </w:rPr>
        <w:t>How many different consumption modes did user report? (categorical: 1,2,3+)</w:t>
      </w:r>
      <w:r w:rsidRPr="00917323">
        <w:rPr>
          <w:sz w:val="22"/>
          <w:szCs w:val="22"/>
        </w:rPr>
        <w:tab/>
      </w:r>
    </w:p>
    <w:p w14:paraId="2BEEA4F6" w14:textId="211D6A52" w:rsidR="00081F0C" w:rsidRPr="00917323" w:rsidRDefault="00081F0C" w:rsidP="00222E87">
      <w:pPr>
        <w:pStyle w:val="ListParagraph"/>
        <w:numPr>
          <w:ilvl w:val="0"/>
          <w:numId w:val="21"/>
        </w:numPr>
        <w:spacing w:line="360" w:lineRule="auto"/>
        <w:rPr>
          <w:rFonts w:eastAsiaTheme="minorHAnsi"/>
          <w:sz w:val="22"/>
          <w:szCs w:val="22"/>
        </w:rPr>
      </w:pPr>
      <w:r w:rsidRPr="00917323">
        <w:rPr>
          <w:sz w:val="22"/>
          <w:szCs w:val="22"/>
        </w:rPr>
        <w:t>Was … the most frequent consumption mode? (categorical)</w:t>
      </w:r>
    </w:p>
    <w:p w14:paraId="7D3B3A92" w14:textId="77777777" w:rsidR="00081F0C" w:rsidRPr="00917323" w:rsidRDefault="00081F0C" w:rsidP="00222E87">
      <w:pPr>
        <w:pStyle w:val="ListParagraph"/>
        <w:numPr>
          <w:ilvl w:val="0"/>
          <w:numId w:val="22"/>
        </w:numPr>
        <w:spacing w:line="360" w:lineRule="auto"/>
        <w:rPr>
          <w:sz w:val="22"/>
          <w:szCs w:val="22"/>
        </w:rPr>
      </w:pPr>
      <w:r w:rsidRPr="00917323">
        <w:rPr>
          <w:sz w:val="22"/>
          <w:szCs w:val="22"/>
        </w:rPr>
        <w:t>Smoking</w:t>
      </w:r>
    </w:p>
    <w:p w14:paraId="6442DEA2" w14:textId="77777777" w:rsidR="00081F0C" w:rsidRPr="00917323" w:rsidRDefault="00081F0C" w:rsidP="00222E87">
      <w:pPr>
        <w:pStyle w:val="ListParagraph"/>
        <w:numPr>
          <w:ilvl w:val="0"/>
          <w:numId w:val="22"/>
        </w:numPr>
        <w:spacing w:line="360" w:lineRule="auto"/>
        <w:rPr>
          <w:sz w:val="22"/>
          <w:szCs w:val="22"/>
        </w:rPr>
      </w:pPr>
      <w:r w:rsidRPr="00917323">
        <w:rPr>
          <w:sz w:val="22"/>
          <w:szCs w:val="22"/>
        </w:rPr>
        <w:t>Vaping</w:t>
      </w:r>
    </w:p>
    <w:p w14:paraId="7463E6C2" w14:textId="77777777" w:rsidR="00081F0C" w:rsidRPr="00917323" w:rsidRDefault="00081F0C" w:rsidP="00222E87">
      <w:pPr>
        <w:pStyle w:val="ListParagraph"/>
        <w:numPr>
          <w:ilvl w:val="0"/>
          <w:numId w:val="22"/>
        </w:numPr>
        <w:spacing w:line="360" w:lineRule="auto"/>
        <w:rPr>
          <w:sz w:val="22"/>
          <w:szCs w:val="22"/>
        </w:rPr>
      </w:pPr>
      <w:r w:rsidRPr="00917323">
        <w:rPr>
          <w:sz w:val="22"/>
          <w:szCs w:val="22"/>
        </w:rPr>
        <w:t>Eating/Drinking</w:t>
      </w:r>
    </w:p>
    <w:p w14:paraId="37988E9F" w14:textId="77777777" w:rsidR="00081F0C" w:rsidRPr="00917323" w:rsidRDefault="00081F0C" w:rsidP="00222E87">
      <w:pPr>
        <w:pStyle w:val="ListParagraph"/>
        <w:numPr>
          <w:ilvl w:val="0"/>
          <w:numId w:val="22"/>
        </w:numPr>
        <w:spacing w:line="360" w:lineRule="auto"/>
        <w:rPr>
          <w:sz w:val="22"/>
          <w:szCs w:val="22"/>
        </w:rPr>
      </w:pPr>
      <w:r w:rsidRPr="00917323">
        <w:rPr>
          <w:sz w:val="22"/>
          <w:szCs w:val="22"/>
        </w:rPr>
        <w:t>Other</w:t>
      </w:r>
    </w:p>
    <w:p w14:paraId="4E5ECA9D" w14:textId="6026773F" w:rsidR="00081F0C" w:rsidRPr="00917323" w:rsidRDefault="00081F0C" w:rsidP="00222E87">
      <w:pPr>
        <w:pStyle w:val="ListParagraph"/>
        <w:numPr>
          <w:ilvl w:val="0"/>
          <w:numId w:val="21"/>
        </w:numPr>
        <w:spacing w:line="360" w:lineRule="auto"/>
        <w:rPr>
          <w:sz w:val="22"/>
          <w:szCs w:val="22"/>
        </w:rPr>
      </w:pPr>
      <w:r w:rsidRPr="00917323">
        <w:rPr>
          <w:sz w:val="22"/>
          <w:szCs w:val="22"/>
        </w:rPr>
        <w:t>What products were smoked? (categorical)</w:t>
      </w:r>
    </w:p>
    <w:p w14:paraId="258FDA1B" w14:textId="77777777" w:rsidR="00081F0C" w:rsidRPr="00917323" w:rsidRDefault="00081F0C" w:rsidP="00222E87">
      <w:pPr>
        <w:pStyle w:val="ListParagraph"/>
        <w:numPr>
          <w:ilvl w:val="0"/>
          <w:numId w:val="24"/>
        </w:numPr>
        <w:spacing w:line="360" w:lineRule="auto"/>
        <w:rPr>
          <w:sz w:val="22"/>
          <w:szCs w:val="22"/>
        </w:rPr>
      </w:pPr>
      <w:r w:rsidRPr="00917323">
        <w:rPr>
          <w:sz w:val="22"/>
          <w:szCs w:val="22"/>
        </w:rPr>
        <w:t>Flower &amp; Concentrates</w:t>
      </w:r>
    </w:p>
    <w:p w14:paraId="1AAEF4F5" w14:textId="77777777" w:rsidR="00081F0C" w:rsidRPr="00917323" w:rsidRDefault="00081F0C" w:rsidP="00222E87">
      <w:pPr>
        <w:pStyle w:val="ListParagraph"/>
        <w:numPr>
          <w:ilvl w:val="0"/>
          <w:numId w:val="24"/>
        </w:numPr>
        <w:spacing w:line="360" w:lineRule="auto"/>
        <w:rPr>
          <w:sz w:val="22"/>
          <w:szCs w:val="22"/>
        </w:rPr>
      </w:pPr>
      <w:r w:rsidRPr="00917323">
        <w:rPr>
          <w:sz w:val="22"/>
          <w:szCs w:val="22"/>
        </w:rPr>
        <w:t>Flower Only</w:t>
      </w:r>
    </w:p>
    <w:p w14:paraId="44F828DB" w14:textId="1CEB58D2" w:rsidR="00081F0C" w:rsidRPr="00917323" w:rsidRDefault="00081F0C" w:rsidP="00222E87">
      <w:pPr>
        <w:pStyle w:val="ListParagraph"/>
        <w:numPr>
          <w:ilvl w:val="0"/>
          <w:numId w:val="24"/>
        </w:numPr>
        <w:spacing w:line="360" w:lineRule="auto"/>
        <w:rPr>
          <w:sz w:val="22"/>
          <w:szCs w:val="22"/>
        </w:rPr>
      </w:pPr>
      <w:r w:rsidRPr="00917323">
        <w:rPr>
          <w:sz w:val="22"/>
          <w:szCs w:val="22"/>
        </w:rPr>
        <w:t>Concentrates Only</w:t>
      </w:r>
    </w:p>
    <w:p w14:paraId="03E5AE2A" w14:textId="538E80AD" w:rsidR="00081F0C" w:rsidRPr="00917323" w:rsidRDefault="00081F0C" w:rsidP="00222E87">
      <w:pPr>
        <w:pStyle w:val="ListParagraph"/>
        <w:numPr>
          <w:ilvl w:val="0"/>
          <w:numId w:val="21"/>
        </w:numPr>
        <w:spacing w:line="360" w:lineRule="auto"/>
        <w:rPr>
          <w:sz w:val="22"/>
          <w:szCs w:val="22"/>
        </w:rPr>
      </w:pPr>
      <w:r w:rsidRPr="00917323">
        <w:rPr>
          <w:sz w:val="22"/>
          <w:szCs w:val="22"/>
        </w:rPr>
        <w:t>What products were vaped? (categorical)</w:t>
      </w:r>
    </w:p>
    <w:p w14:paraId="1D574452" w14:textId="77777777" w:rsidR="00081F0C" w:rsidRPr="00917323" w:rsidRDefault="00081F0C" w:rsidP="00222E87">
      <w:pPr>
        <w:pStyle w:val="ListParagraph"/>
        <w:numPr>
          <w:ilvl w:val="0"/>
          <w:numId w:val="24"/>
        </w:numPr>
        <w:spacing w:line="360" w:lineRule="auto"/>
        <w:rPr>
          <w:sz w:val="22"/>
          <w:szCs w:val="22"/>
        </w:rPr>
      </w:pPr>
      <w:r w:rsidRPr="00917323">
        <w:rPr>
          <w:sz w:val="22"/>
          <w:szCs w:val="22"/>
        </w:rPr>
        <w:t>Flower &amp; Concentrates</w:t>
      </w:r>
    </w:p>
    <w:p w14:paraId="37E4C712" w14:textId="77777777" w:rsidR="00081F0C" w:rsidRPr="00917323" w:rsidRDefault="00081F0C" w:rsidP="00222E87">
      <w:pPr>
        <w:pStyle w:val="ListParagraph"/>
        <w:numPr>
          <w:ilvl w:val="0"/>
          <w:numId w:val="24"/>
        </w:numPr>
        <w:spacing w:line="360" w:lineRule="auto"/>
        <w:rPr>
          <w:sz w:val="22"/>
          <w:szCs w:val="22"/>
        </w:rPr>
      </w:pPr>
      <w:r w:rsidRPr="00917323">
        <w:rPr>
          <w:sz w:val="22"/>
          <w:szCs w:val="22"/>
        </w:rPr>
        <w:t>Flower Only</w:t>
      </w:r>
    </w:p>
    <w:p w14:paraId="5EB5C9BD" w14:textId="69C0C300" w:rsidR="00081F0C" w:rsidRPr="00917323" w:rsidRDefault="00081F0C" w:rsidP="00222E87">
      <w:pPr>
        <w:pStyle w:val="ListParagraph"/>
        <w:numPr>
          <w:ilvl w:val="0"/>
          <w:numId w:val="24"/>
        </w:numPr>
        <w:spacing w:line="360" w:lineRule="auto"/>
        <w:rPr>
          <w:sz w:val="22"/>
          <w:szCs w:val="22"/>
        </w:rPr>
      </w:pPr>
      <w:r w:rsidRPr="00917323">
        <w:rPr>
          <w:sz w:val="22"/>
          <w:szCs w:val="22"/>
        </w:rPr>
        <w:t>Concentrates Only</w:t>
      </w:r>
    </w:p>
    <w:p w14:paraId="2305C5F9" w14:textId="77777777" w:rsidR="00F37D4E" w:rsidRPr="00917323" w:rsidRDefault="00F37D4E" w:rsidP="00222E87">
      <w:pPr>
        <w:pStyle w:val="ListParagraph"/>
        <w:spacing w:line="360" w:lineRule="auto"/>
        <w:ind w:left="1080"/>
        <w:rPr>
          <w:sz w:val="22"/>
          <w:szCs w:val="22"/>
        </w:rPr>
      </w:pPr>
    </w:p>
    <w:p w14:paraId="75311357" w14:textId="07F3D90B" w:rsidR="00F37D4E" w:rsidRDefault="00F37D4E" w:rsidP="00222E87">
      <w:pPr>
        <w:spacing w:after="0" w:line="360" w:lineRule="auto"/>
        <w:rPr>
          <w:rFonts w:ascii="Times New Roman" w:hAnsi="Times New Roman" w:cs="Times New Roman"/>
        </w:rPr>
      </w:pPr>
      <w:r w:rsidRPr="00917323">
        <w:rPr>
          <w:rFonts w:ascii="Times New Roman" w:hAnsi="Times New Roman" w:cs="Times New Roman"/>
        </w:rPr>
        <w:t xml:space="preserve">VI. We report sample </w:t>
      </w:r>
      <w:r w:rsidR="00285642" w:rsidRPr="00917323">
        <w:rPr>
          <w:rFonts w:ascii="Times New Roman" w:hAnsi="Times New Roman" w:cs="Times New Roman"/>
        </w:rPr>
        <w:t>pro</w:t>
      </w:r>
      <w:r w:rsidRPr="00917323">
        <w:rPr>
          <w:rFonts w:ascii="Times New Roman" w:hAnsi="Times New Roman" w:cs="Times New Roman"/>
        </w:rPr>
        <w:t xml:space="preserve">portions and means, shown in Table 1, </w:t>
      </w:r>
      <w:r w:rsidR="00285642" w:rsidRPr="00917323">
        <w:rPr>
          <w:rFonts w:ascii="Times New Roman" w:hAnsi="Times New Roman" w:cs="Times New Roman"/>
        </w:rPr>
        <w:t xml:space="preserve">and calculate </w:t>
      </w:r>
      <w:r w:rsidRPr="00917323">
        <w:rPr>
          <w:rFonts w:ascii="Times New Roman" w:hAnsi="Times New Roman" w:cs="Times New Roman"/>
        </w:rPr>
        <w:t xml:space="preserve">95% confidence intervals in line with </w:t>
      </w:r>
      <w:proofErr w:type="spellStart"/>
      <w:r w:rsidRPr="00917323">
        <w:rPr>
          <w:rFonts w:ascii="Times New Roman" w:hAnsi="Times New Roman" w:cs="Times New Roman"/>
        </w:rPr>
        <w:t>Agresti-Coull</w:t>
      </w:r>
      <w:proofErr w:type="spellEnd"/>
      <w:r w:rsidR="00105C7C" w:rsidRPr="00917323">
        <w:rPr>
          <w:rFonts w:ascii="Times New Roman" w:hAnsi="Times New Roman" w:cs="Times New Roman"/>
        </w:rPr>
        <w:t xml:space="preserve"> (</w:t>
      </w:r>
      <w:proofErr w:type="spellStart"/>
      <w:r w:rsidR="00105C7C" w:rsidRPr="00917323">
        <w:rPr>
          <w:rFonts w:ascii="Times New Roman" w:hAnsi="Times New Roman" w:cs="Times New Roman"/>
        </w:rPr>
        <w:t>Agresti</w:t>
      </w:r>
      <w:proofErr w:type="spellEnd"/>
      <w:r w:rsidR="00105C7C" w:rsidRPr="00917323">
        <w:rPr>
          <w:rFonts w:ascii="Times New Roman" w:hAnsi="Times New Roman" w:cs="Times New Roman"/>
        </w:rPr>
        <w:t xml:space="preserve"> and </w:t>
      </w:r>
      <w:proofErr w:type="spellStart"/>
      <w:r w:rsidR="00105C7C" w:rsidRPr="00917323">
        <w:rPr>
          <w:rFonts w:ascii="Times New Roman" w:hAnsi="Times New Roman" w:cs="Times New Roman"/>
        </w:rPr>
        <w:t>Coull</w:t>
      </w:r>
      <w:proofErr w:type="spellEnd"/>
      <w:r w:rsidR="00105C7C" w:rsidRPr="00917323">
        <w:rPr>
          <w:rFonts w:ascii="Times New Roman" w:hAnsi="Times New Roman" w:cs="Times New Roman"/>
        </w:rPr>
        <w:t>, 1998)</w:t>
      </w:r>
      <w:r w:rsidRPr="00917323">
        <w:rPr>
          <w:rFonts w:ascii="Times New Roman" w:hAnsi="Times New Roman" w:cs="Times New Roman"/>
        </w:rPr>
        <w:t>, as recommended by Brown, Cai, and Dasgupta</w:t>
      </w:r>
      <w:r w:rsidR="00C901EB" w:rsidRPr="00917323">
        <w:rPr>
          <w:rFonts w:ascii="Times New Roman" w:hAnsi="Times New Roman" w:cs="Times New Roman"/>
        </w:rPr>
        <w:t xml:space="preserve"> </w:t>
      </w:r>
      <w:r w:rsidR="00105C7C" w:rsidRPr="00917323">
        <w:rPr>
          <w:rFonts w:ascii="Times New Roman" w:hAnsi="Times New Roman" w:cs="Times New Roman"/>
        </w:rPr>
        <w:t xml:space="preserve">(2001) </w:t>
      </w:r>
      <w:r w:rsidRPr="00917323">
        <w:rPr>
          <w:rFonts w:ascii="Times New Roman" w:hAnsi="Times New Roman" w:cs="Times New Roman"/>
        </w:rPr>
        <w:t>for binomially distributed data and samples of more than 40 observations.</w:t>
      </w:r>
    </w:p>
    <w:p w14:paraId="30DA3D02" w14:textId="3F63508A" w:rsidR="00930F5A" w:rsidRDefault="00930F5A" w:rsidP="00222E87">
      <w:pPr>
        <w:spacing w:after="0" w:line="360" w:lineRule="auto"/>
        <w:rPr>
          <w:rFonts w:ascii="Times New Roman" w:hAnsi="Times New Roman" w:cs="Times New Roman"/>
        </w:rPr>
      </w:pPr>
      <w:bookmarkStart w:id="1" w:name="_GoBack"/>
      <w:bookmarkEnd w:id="1"/>
    </w:p>
    <w:p w14:paraId="60159DAA" w14:textId="1B94AC99" w:rsidR="00930F5A" w:rsidRDefault="00930F5A" w:rsidP="00222E87">
      <w:pPr>
        <w:spacing w:after="0" w:line="360" w:lineRule="auto"/>
        <w:rPr>
          <w:rFonts w:ascii="Times New Roman" w:hAnsi="Times New Roman" w:cs="Times New Roman"/>
        </w:rPr>
      </w:pPr>
      <w:r>
        <w:rPr>
          <w:rFonts w:ascii="Times New Roman" w:hAnsi="Times New Roman" w:cs="Times New Roman"/>
        </w:rPr>
        <w:t>References:</w:t>
      </w:r>
    </w:p>
    <w:p w14:paraId="33C4F1B7" w14:textId="77777777" w:rsidR="00930F5A" w:rsidRPr="00930F5A" w:rsidRDefault="00930F5A" w:rsidP="00930F5A">
      <w:pPr>
        <w:rPr>
          <w:rFonts w:ascii="Times New Roman" w:hAnsi="Times New Roman" w:cs="Times New Roman"/>
        </w:rPr>
      </w:pPr>
      <w:r w:rsidRPr="00930F5A">
        <w:rPr>
          <w:rFonts w:ascii="Times New Roman" w:hAnsi="Times New Roman" w:cs="Times New Roman"/>
        </w:rPr>
        <w:t>​​​​​​</w:t>
      </w:r>
      <w:proofErr w:type="spellStart"/>
      <w:r w:rsidRPr="00930F5A">
        <w:rPr>
          <w:rFonts w:ascii="Times New Roman" w:hAnsi="Times New Roman" w:cs="Times New Roman"/>
        </w:rPr>
        <w:t>Agresti</w:t>
      </w:r>
      <w:proofErr w:type="spellEnd"/>
      <w:r w:rsidRPr="00930F5A">
        <w:rPr>
          <w:rFonts w:ascii="Times New Roman" w:hAnsi="Times New Roman" w:cs="Times New Roman"/>
        </w:rPr>
        <w:t>​, ​​A.​, ​​​</w:t>
      </w:r>
      <w:proofErr w:type="spellStart"/>
      <w:r w:rsidRPr="00930F5A">
        <w:rPr>
          <w:rFonts w:ascii="Times New Roman" w:hAnsi="Times New Roman" w:cs="Times New Roman"/>
        </w:rPr>
        <w:t>Coull</w:t>
      </w:r>
      <w:proofErr w:type="spellEnd"/>
      <w:r w:rsidRPr="00930F5A">
        <w:rPr>
          <w:rFonts w:ascii="Times New Roman" w:hAnsi="Times New Roman" w:cs="Times New Roman"/>
        </w:rPr>
        <w:t xml:space="preserve">​, ​​B.A.​, ​​1998​. ​​Approximate is better than “exact” for interval estimation of binomial proportions​. ​​Am. Stat.​ ​​52​, ​​119​–​​126​. </w:t>
      </w:r>
      <w:proofErr w:type="spellStart"/>
      <w:proofErr w:type="gramStart"/>
      <w:r w:rsidRPr="00930F5A">
        <w:rPr>
          <w:rFonts w:ascii="Times New Roman" w:hAnsi="Times New Roman" w:cs="Times New Roman"/>
        </w:rPr>
        <w:t>doi</w:t>
      </w:r>
      <w:proofErr w:type="spellEnd"/>
      <w:r w:rsidRPr="00930F5A">
        <w:rPr>
          <w:rFonts w:ascii="Times New Roman" w:hAnsi="Times New Roman" w:cs="Times New Roman"/>
        </w:rPr>
        <w:t>:​</w:t>
      </w:r>
      <w:proofErr w:type="gramEnd"/>
      <w:r w:rsidRPr="00930F5A">
        <w:rPr>
          <w:rFonts w:ascii="Times New Roman" w:hAnsi="Times New Roman" w:cs="Times New Roman"/>
        </w:rPr>
        <w:t>​10.1080/00031305.1998.10480550​.</w:t>
      </w:r>
    </w:p>
    <w:p w14:paraId="01FBEF0E" w14:textId="390E9CF1" w:rsidR="00930F5A" w:rsidRPr="00930F5A" w:rsidRDefault="00930F5A" w:rsidP="00930F5A">
      <w:pPr>
        <w:spacing w:after="0" w:line="240" w:lineRule="auto"/>
        <w:rPr>
          <w:rFonts w:ascii="Times New Roman" w:hAnsi="Times New Roman" w:cs="Times New Roman"/>
        </w:rPr>
      </w:pPr>
      <w:r w:rsidRPr="00930F5A">
        <w:rPr>
          <w:rFonts w:ascii="Times New Roman" w:hAnsi="Times New Roman" w:cs="Times New Roman"/>
        </w:rPr>
        <w:t>Brown​, ​​L.D.​, ​​​Cai​, ​​T.T.​, ​​​</w:t>
      </w:r>
      <w:proofErr w:type="spellStart"/>
      <w:r w:rsidRPr="00930F5A">
        <w:rPr>
          <w:rFonts w:ascii="Times New Roman" w:hAnsi="Times New Roman" w:cs="Times New Roman"/>
        </w:rPr>
        <w:t>DasGupta</w:t>
      </w:r>
      <w:proofErr w:type="spellEnd"/>
      <w:r w:rsidRPr="00930F5A">
        <w:rPr>
          <w:rFonts w:ascii="Times New Roman" w:hAnsi="Times New Roman" w:cs="Times New Roman"/>
        </w:rPr>
        <w:t xml:space="preserve">​, ​​A.​, ​​2001​. ​​Interval estimation for a binomial proportion​. ​​Stat. Sci.​ ​​16​, ​​101​–​​133​. </w:t>
      </w:r>
      <w:proofErr w:type="spellStart"/>
      <w:proofErr w:type="gramStart"/>
      <w:r w:rsidRPr="00930F5A">
        <w:rPr>
          <w:rFonts w:ascii="Times New Roman" w:hAnsi="Times New Roman" w:cs="Times New Roman"/>
        </w:rPr>
        <w:t>doi</w:t>
      </w:r>
      <w:proofErr w:type="spellEnd"/>
      <w:r w:rsidRPr="00930F5A">
        <w:rPr>
          <w:rFonts w:ascii="Times New Roman" w:hAnsi="Times New Roman" w:cs="Times New Roman"/>
        </w:rPr>
        <w:t>:​</w:t>
      </w:r>
      <w:proofErr w:type="gramEnd"/>
      <w:r w:rsidRPr="00930F5A">
        <w:rPr>
          <w:rFonts w:ascii="Times New Roman" w:hAnsi="Times New Roman" w:cs="Times New Roman"/>
        </w:rPr>
        <w:t>​10.1214/ss/1009213286​.</w:t>
      </w:r>
    </w:p>
    <w:p w14:paraId="31AE2287" w14:textId="77777777" w:rsidR="00930F5A" w:rsidRPr="00917323" w:rsidRDefault="00930F5A" w:rsidP="00222E87">
      <w:pPr>
        <w:spacing w:after="0" w:line="360" w:lineRule="auto"/>
        <w:rPr>
          <w:rFonts w:ascii="Times New Roman" w:hAnsi="Times New Roman" w:cs="Times New Roman"/>
        </w:rPr>
      </w:pPr>
    </w:p>
    <w:p w14:paraId="5362C149" w14:textId="77777777" w:rsidR="00F37D4E" w:rsidRPr="00917323" w:rsidRDefault="00F37D4E" w:rsidP="00222E87">
      <w:pPr>
        <w:spacing w:after="0" w:line="360" w:lineRule="auto"/>
        <w:rPr>
          <w:rFonts w:ascii="Times New Roman" w:hAnsi="Times New Roman" w:cs="Times New Roman"/>
        </w:rPr>
      </w:pPr>
    </w:p>
    <w:p w14:paraId="74C1CE51" w14:textId="43E7FC77" w:rsidR="009861EC" w:rsidRPr="00917323" w:rsidRDefault="009861EC" w:rsidP="00222E87">
      <w:pPr>
        <w:spacing w:after="0" w:line="360" w:lineRule="auto"/>
        <w:rPr>
          <w:rFonts w:ascii="Times New Roman" w:hAnsi="Times New Roman" w:cs="Times New Roman"/>
        </w:rPr>
      </w:pPr>
      <w:r w:rsidRPr="00917323">
        <w:rPr>
          <w:rFonts w:ascii="Times New Roman" w:hAnsi="Times New Roman" w:cs="Times New Roman"/>
        </w:rPr>
        <w:t>Endnotes:</w:t>
      </w:r>
    </w:p>
    <w:p w14:paraId="35CD4124" w14:textId="08301D16" w:rsidR="009861EC" w:rsidRPr="00917323" w:rsidRDefault="009861EC" w:rsidP="00222E87">
      <w:pPr>
        <w:spacing w:after="0" w:line="360" w:lineRule="auto"/>
        <w:rPr>
          <w:rFonts w:ascii="Times New Roman" w:hAnsi="Times New Roman" w:cs="Times New Roman"/>
        </w:rPr>
      </w:pPr>
      <w:r w:rsidRPr="00917323">
        <w:rPr>
          <w:rFonts w:ascii="Times New Roman" w:hAnsi="Times New Roman" w:cs="Times New Roman"/>
          <w:vertAlign w:val="superscript"/>
        </w:rPr>
        <w:t>a</w:t>
      </w:r>
      <w:r w:rsidRPr="00917323">
        <w:rPr>
          <w:rFonts w:ascii="Times New Roman" w:hAnsi="Times New Roman" w:cs="Times New Roman"/>
        </w:rPr>
        <w:t xml:space="preserve"> Pills were first added in July 2018 due to user demand for this option</w:t>
      </w:r>
      <w:r w:rsidR="00F42A9C" w:rsidRPr="00917323">
        <w:rPr>
          <w:rFonts w:ascii="Times New Roman" w:hAnsi="Times New Roman" w:cs="Times New Roman"/>
        </w:rPr>
        <w:t>.</w:t>
      </w:r>
    </w:p>
    <w:p w14:paraId="51B1C546" w14:textId="38D89222" w:rsidR="009861EC" w:rsidRPr="00917323" w:rsidRDefault="009861EC" w:rsidP="00222E87">
      <w:pPr>
        <w:spacing w:after="0" w:line="360" w:lineRule="auto"/>
        <w:rPr>
          <w:rFonts w:ascii="Times New Roman" w:hAnsi="Times New Roman" w:cs="Times New Roman"/>
        </w:rPr>
      </w:pPr>
      <w:r w:rsidRPr="00917323">
        <w:rPr>
          <w:rFonts w:ascii="Times New Roman" w:hAnsi="Times New Roman" w:cs="Times New Roman"/>
          <w:vertAlign w:val="superscript"/>
        </w:rPr>
        <w:t>b</w:t>
      </w:r>
      <w:r w:rsidRPr="00917323">
        <w:rPr>
          <w:rFonts w:ascii="Times New Roman" w:hAnsi="Times New Roman" w:cs="Times New Roman"/>
        </w:rPr>
        <w:t xml:space="preserve"> Inhalation method does not include “dabbing” as the app is focused on medical use</w:t>
      </w:r>
      <w:r w:rsidR="00F42A9C" w:rsidRPr="00917323">
        <w:rPr>
          <w:rFonts w:ascii="Times New Roman" w:hAnsi="Times New Roman" w:cs="Times New Roman"/>
        </w:rPr>
        <w:t>.</w:t>
      </w:r>
    </w:p>
    <w:p w14:paraId="721F08EE" w14:textId="521E2C2F" w:rsidR="009861EC" w:rsidRPr="00917323" w:rsidRDefault="009861EC" w:rsidP="00222E87">
      <w:pPr>
        <w:spacing w:after="0" w:line="360" w:lineRule="auto"/>
        <w:rPr>
          <w:rFonts w:ascii="Times New Roman" w:hAnsi="Times New Roman" w:cs="Times New Roman"/>
        </w:rPr>
      </w:pPr>
      <w:r w:rsidRPr="00917323">
        <w:rPr>
          <w:rFonts w:ascii="Times New Roman" w:hAnsi="Times New Roman" w:cs="Times New Roman"/>
          <w:vertAlign w:val="superscript"/>
        </w:rPr>
        <w:t>c</w:t>
      </w:r>
      <w:r w:rsidRPr="00917323">
        <w:rPr>
          <w:rFonts w:ascii="Times New Roman" w:hAnsi="Times New Roman" w:cs="Times New Roman"/>
        </w:rPr>
        <w:t xml:space="preserve"> </w:t>
      </w:r>
      <w:r w:rsidR="00E65A33" w:rsidRPr="00917323">
        <w:rPr>
          <w:rFonts w:ascii="Times New Roman" w:hAnsi="Times New Roman" w:cs="Times New Roman"/>
        </w:rPr>
        <w:t xml:space="preserve">As THC </w:t>
      </w:r>
      <w:r w:rsidR="00864FB1" w:rsidRPr="00917323">
        <w:rPr>
          <w:rFonts w:ascii="Times New Roman" w:hAnsi="Times New Roman" w:cs="Times New Roman"/>
        </w:rPr>
        <w:t xml:space="preserve">and CBD </w:t>
      </w:r>
      <w:r w:rsidR="00E65A33" w:rsidRPr="00917323">
        <w:rPr>
          <w:rFonts w:ascii="Times New Roman" w:hAnsi="Times New Roman" w:cs="Times New Roman"/>
        </w:rPr>
        <w:t xml:space="preserve">potency testing is expensive and required only for legal, commercial cannabis products, our THC </w:t>
      </w:r>
      <w:r w:rsidR="00864FB1" w:rsidRPr="00917323">
        <w:rPr>
          <w:rFonts w:ascii="Times New Roman" w:hAnsi="Times New Roman" w:cs="Times New Roman"/>
        </w:rPr>
        <w:t xml:space="preserve">and CBD </w:t>
      </w:r>
      <w:r w:rsidR="00E65A33" w:rsidRPr="00917323">
        <w:rPr>
          <w:rFonts w:ascii="Times New Roman" w:hAnsi="Times New Roman" w:cs="Times New Roman"/>
        </w:rPr>
        <w:t xml:space="preserve">measures likely do not capture the THC </w:t>
      </w:r>
      <w:r w:rsidR="00864FB1" w:rsidRPr="00917323">
        <w:rPr>
          <w:rFonts w:ascii="Times New Roman" w:hAnsi="Times New Roman" w:cs="Times New Roman"/>
        </w:rPr>
        <w:t xml:space="preserve">and CBD </w:t>
      </w:r>
      <w:r w:rsidR="00E65A33" w:rsidRPr="00917323">
        <w:rPr>
          <w:rFonts w:ascii="Times New Roman" w:hAnsi="Times New Roman" w:cs="Times New Roman"/>
        </w:rPr>
        <w:t>potencies of illicit or home-cultivated products.</w:t>
      </w:r>
      <w:r w:rsidR="00805FAF" w:rsidRPr="00917323">
        <w:rPr>
          <w:rFonts w:ascii="Times New Roman" w:hAnsi="Times New Roman" w:cs="Times New Roman"/>
        </w:rPr>
        <w:t xml:space="preserve"> We </w:t>
      </w:r>
      <w:r w:rsidR="00285642" w:rsidRPr="00917323">
        <w:rPr>
          <w:rFonts w:ascii="Times New Roman" w:hAnsi="Times New Roman" w:cs="Times New Roman"/>
        </w:rPr>
        <w:t xml:space="preserve">also </w:t>
      </w:r>
      <w:r w:rsidR="00805FAF" w:rsidRPr="00917323">
        <w:rPr>
          <w:rFonts w:ascii="Times New Roman" w:hAnsi="Times New Roman" w:cs="Times New Roman"/>
        </w:rPr>
        <w:t xml:space="preserve">exclude THC </w:t>
      </w:r>
      <w:r w:rsidR="00864FB1" w:rsidRPr="00917323">
        <w:rPr>
          <w:rFonts w:ascii="Times New Roman" w:hAnsi="Times New Roman" w:cs="Times New Roman"/>
        </w:rPr>
        <w:t xml:space="preserve">and CBD </w:t>
      </w:r>
      <w:r w:rsidR="00805FAF" w:rsidRPr="00917323">
        <w:rPr>
          <w:rFonts w:ascii="Times New Roman" w:hAnsi="Times New Roman" w:cs="Times New Roman"/>
        </w:rPr>
        <w:t>levels above 35% for flower</w:t>
      </w:r>
      <w:r w:rsidR="009E39BB" w:rsidRPr="00917323">
        <w:rPr>
          <w:rFonts w:ascii="Times New Roman" w:hAnsi="Times New Roman" w:cs="Times New Roman"/>
        </w:rPr>
        <w:t xml:space="preserve"> from the underlying session-level data</w:t>
      </w:r>
      <w:r w:rsidR="00285642" w:rsidRPr="00917323">
        <w:rPr>
          <w:rFonts w:ascii="Times New Roman" w:hAnsi="Times New Roman" w:cs="Times New Roman"/>
        </w:rPr>
        <w:t>, as these are biologically impossible</w:t>
      </w:r>
      <w:r w:rsidR="00805FAF" w:rsidRPr="00917323">
        <w:rPr>
          <w:rFonts w:ascii="Times New Roman" w:hAnsi="Times New Roman" w:cs="Times New Roman"/>
        </w:rPr>
        <w:t>.</w:t>
      </w:r>
      <w:r w:rsidR="007214E3" w:rsidRPr="00917323">
        <w:rPr>
          <w:rFonts w:ascii="Times New Roman" w:hAnsi="Times New Roman" w:cs="Times New Roman"/>
        </w:rPr>
        <w:t xml:space="preserve"> Histograms for the cleaned, session-level THC and CBD data are available in the Online Supplemental Appendix Figure 1 below.</w:t>
      </w:r>
    </w:p>
    <w:p w14:paraId="065F1665" w14:textId="45622A9B" w:rsidR="00E65A33" w:rsidRPr="00917323" w:rsidRDefault="00E65A33" w:rsidP="00222E87">
      <w:pPr>
        <w:spacing w:after="0" w:line="360" w:lineRule="auto"/>
        <w:rPr>
          <w:rFonts w:ascii="Times New Roman" w:hAnsi="Times New Roman" w:cs="Times New Roman"/>
        </w:rPr>
      </w:pPr>
      <w:r w:rsidRPr="00917323">
        <w:rPr>
          <w:rFonts w:ascii="Times New Roman" w:hAnsi="Times New Roman" w:cs="Times New Roman"/>
          <w:vertAlign w:val="superscript"/>
        </w:rPr>
        <w:t>d</w:t>
      </w:r>
      <w:r w:rsidRPr="00917323">
        <w:rPr>
          <w:rFonts w:ascii="Times New Roman" w:hAnsi="Times New Roman" w:cs="Times New Roman"/>
        </w:rPr>
        <w:t xml:space="preserve"> THC</w:t>
      </w:r>
      <w:r w:rsidR="00864FB1" w:rsidRPr="00917323">
        <w:rPr>
          <w:rFonts w:ascii="Times New Roman" w:hAnsi="Times New Roman" w:cs="Times New Roman"/>
        </w:rPr>
        <w:t xml:space="preserve"> and CBD</w:t>
      </w:r>
      <w:r w:rsidRPr="00917323">
        <w:rPr>
          <w:rFonts w:ascii="Times New Roman" w:hAnsi="Times New Roman" w:cs="Times New Roman"/>
        </w:rPr>
        <w:t xml:space="preserve"> units can be</w:t>
      </w:r>
      <w:r w:rsidR="00864FB1" w:rsidRPr="00917323">
        <w:rPr>
          <w:rFonts w:ascii="Times New Roman" w:hAnsi="Times New Roman" w:cs="Times New Roman"/>
        </w:rPr>
        <w:t xml:space="preserve"> reported as</w:t>
      </w:r>
      <w:r w:rsidRPr="00917323">
        <w:rPr>
          <w:rFonts w:ascii="Times New Roman" w:hAnsi="Times New Roman" w:cs="Times New Roman"/>
        </w:rPr>
        <w:t xml:space="preserve"> a percent or in milligrams. Percent is much more widely reported, allows for comparability across products, and is the manner in which THC </w:t>
      </w:r>
      <w:r w:rsidR="00864FB1" w:rsidRPr="00917323">
        <w:rPr>
          <w:rFonts w:ascii="Times New Roman" w:hAnsi="Times New Roman" w:cs="Times New Roman"/>
        </w:rPr>
        <w:t>and CBD are</w:t>
      </w:r>
      <w:r w:rsidRPr="00917323">
        <w:rPr>
          <w:rFonts w:ascii="Times New Roman" w:hAnsi="Times New Roman" w:cs="Times New Roman"/>
        </w:rPr>
        <w:t xml:space="preserve"> reported for flower and concentrates, with the latter the product of most concern in terms of historically unprecedented THC levels. Because THC</w:t>
      </w:r>
      <w:r w:rsidR="00864FB1" w:rsidRPr="00917323">
        <w:rPr>
          <w:rFonts w:ascii="Times New Roman" w:hAnsi="Times New Roman" w:cs="Times New Roman"/>
        </w:rPr>
        <w:t xml:space="preserve"> and CBD are</w:t>
      </w:r>
      <w:r w:rsidRPr="00917323">
        <w:rPr>
          <w:rFonts w:ascii="Times New Roman" w:hAnsi="Times New Roman" w:cs="Times New Roman"/>
        </w:rPr>
        <w:t xml:space="preserve"> primarily reported in milligrams for edibles and tinctures, without a total weight specified, we did not study </w:t>
      </w:r>
      <w:r w:rsidR="00285642" w:rsidRPr="00917323">
        <w:rPr>
          <w:rFonts w:ascii="Times New Roman" w:hAnsi="Times New Roman" w:cs="Times New Roman"/>
        </w:rPr>
        <w:t>potency</w:t>
      </w:r>
      <w:r w:rsidRPr="00917323">
        <w:rPr>
          <w:rFonts w:ascii="Times New Roman" w:hAnsi="Times New Roman" w:cs="Times New Roman"/>
        </w:rPr>
        <w:t xml:space="preserve"> for </w:t>
      </w:r>
      <w:r w:rsidR="00285642" w:rsidRPr="00917323">
        <w:rPr>
          <w:rFonts w:ascii="Times New Roman" w:hAnsi="Times New Roman" w:cs="Times New Roman"/>
        </w:rPr>
        <w:t xml:space="preserve">those </w:t>
      </w:r>
      <w:r w:rsidRPr="00917323">
        <w:rPr>
          <w:rFonts w:ascii="Times New Roman" w:hAnsi="Times New Roman" w:cs="Times New Roman"/>
        </w:rPr>
        <w:t>products.</w:t>
      </w:r>
    </w:p>
    <w:p w14:paraId="2816F044" w14:textId="23521537" w:rsidR="00E65A33" w:rsidRPr="00917323" w:rsidRDefault="00E65A33" w:rsidP="00222E87">
      <w:pPr>
        <w:spacing w:after="0" w:line="360" w:lineRule="auto"/>
        <w:rPr>
          <w:rFonts w:ascii="Times New Roman" w:hAnsi="Times New Roman" w:cs="Times New Roman"/>
        </w:rPr>
      </w:pPr>
      <w:r w:rsidRPr="00917323">
        <w:rPr>
          <w:rFonts w:ascii="Times New Roman" w:hAnsi="Times New Roman" w:cs="Times New Roman"/>
          <w:vertAlign w:val="superscript"/>
        </w:rPr>
        <w:t>e</w:t>
      </w:r>
      <w:r w:rsidRPr="00917323">
        <w:rPr>
          <w:rFonts w:ascii="Times New Roman" w:hAnsi="Times New Roman" w:cs="Times New Roman"/>
        </w:rPr>
        <w:t xml:space="preserve"> While only 48 states and the District of Columbia are reported in our data, state is only reported by </w:t>
      </w:r>
      <w:r w:rsidR="00FA3BF4" w:rsidRPr="00917323">
        <w:rPr>
          <w:rFonts w:ascii="Times New Roman" w:hAnsi="Times New Roman" w:cs="Times New Roman"/>
        </w:rPr>
        <w:t>49</w:t>
      </w:r>
      <w:r w:rsidRPr="00917323">
        <w:rPr>
          <w:rFonts w:ascii="Times New Roman" w:hAnsi="Times New Roman" w:cs="Times New Roman"/>
        </w:rPr>
        <w:t xml:space="preserve">% of our sample. </w:t>
      </w:r>
      <w:r w:rsidR="00285642" w:rsidRPr="00917323">
        <w:rPr>
          <w:rFonts w:ascii="Times New Roman" w:hAnsi="Times New Roman" w:cs="Times New Roman"/>
        </w:rPr>
        <w:t>Thus, i</w:t>
      </w:r>
      <w:r w:rsidRPr="00917323">
        <w:rPr>
          <w:rFonts w:ascii="Times New Roman" w:hAnsi="Times New Roman" w:cs="Times New Roman"/>
        </w:rPr>
        <w:t>t is possible that our sample includes data from all 50 states</w:t>
      </w:r>
      <w:r w:rsidR="00285642" w:rsidRPr="00917323">
        <w:rPr>
          <w:rFonts w:ascii="Times New Roman" w:hAnsi="Times New Roman" w:cs="Times New Roman"/>
        </w:rPr>
        <w:t>. Similarly, as</w:t>
      </w:r>
      <w:r w:rsidRPr="00917323">
        <w:rPr>
          <w:rFonts w:ascii="Times New Roman" w:hAnsi="Times New Roman" w:cs="Times New Roman"/>
        </w:rPr>
        <w:t xml:space="preserve"> </w:t>
      </w:r>
      <w:r w:rsidR="00285642" w:rsidRPr="00917323">
        <w:rPr>
          <w:rFonts w:ascii="Times New Roman" w:hAnsi="Times New Roman" w:cs="Times New Roman"/>
        </w:rPr>
        <w:t>w</w:t>
      </w:r>
      <w:r w:rsidRPr="00917323">
        <w:rPr>
          <w:rFonts w:ascii="Times New Roman" w:hAnsi="Times New Roman" w:cs="Times New Roman"/>
        </w:rPr>
        <w:t>e omit only users who report being outside the United States</w:t>
      </w:r>
      <w:r w:rsidR="00285642" w:rsidRPr="00917323">
        <w:rPr>
          <w:rFonts w:ascii="Times New Roman" w:hAnsi="Times New Roman" w:cs="Times New Roman"/>
        </w:rPr>
        <w:t xml:space="preserve">, the analytic sample could include some individuals from outside the U.S. if they did not specify their location. </w:t>
      </w:r>
    </w:p>
    <w:p w14:paraId="1B314FD1" w14:textId="7DB94421" w:rsidR="00E65A33" w:rsidRPr="00917323" w:rsidRDefault="00E65A33" w:rsidP="00222E87">
      <w:pPr>
        <w:spacing w:after="0" w:line="360" w:lineRule="auto"/>
        <w:rPr>
          <w:rFonts w:ascii="Times New Roman" w:hAnsi="Times New Roman" w:cs="Times New Roman"/>
        </w:rPr>
      </w:pPr>
      <w:proofErr w:type="spellStart"/>
      <w:r w:rsidRPr="00917323">
        <w:rPr>
          <w:rFonts w:ascii="Times New Roman" w:hAnsi="Times New Roman" w:cs="Times New Roman"/>
          <w:vertAlign w:val="superscript"/>
        </w:rPr>
        <w:t>f</w:t>
      </w:r>
      <w:proofErr w:type="spellEnd"/>
      <w:r w:rsidRPr="00917323">
        <w:rPr>
          <w:rFonts w:ascii="Times New Roman" w:hAnsi="Times New Roman" w:cs="Times New Roman"/>
          <w:vertAlign w:val="superscript"/>
        </w:rPr>
        <w:t xml:space="preserve"> </w:t>
      </w:r>
      <w:r w:rsidR="0076236D" w:rsidRPr="00917323">
        <w:rPr>
          <w:rFonts w:ascii="Times New Roman" w:hAnsi="Times New Roman" w:cs="Times New Roman"/>
          <w:vertAlign w:val="superscript"/>
        </w:rPr>
        <w:t xml:space="preserve"> </w:t>
      </w:r>
      <w:r w:rsidR="00805FAF" w:rsidRPr="00917323">
        <w:rPr>
          <w:rFonts w:ascii="Times New Roman" w:hAnsi="Times New Roman" w:cs="Times New Roman"/>
        </w:rPr>
        <w:t>The variable is called “gender” in the app, but the options available are “female,” “male,” or “write-in.”</w:t>
      </w:r>
    </w:p>
    <w:p w14:paraId="6F951DC0" w14:textId="5D22A980" w:rsidR="007214E3" w:rsidRPr="00917323" w:rsidRDefault="00805FAF" w:rsidP="00222E87">
      <w:pPr>
        <w:spacing w:after="0" w:line="360" w:lineRule="auto"/>
        <w:rPr>
          <w:rFonts w:ascii="Times New Roman" w:hAnsi="Times New Roman" w:cs="Times New Roman"/>
        </w:rPr>
      </w:pPr>
      <w:r w:rsidRPr="00917323">
        <w:rPr>
          <w:rFonts w:ascii="Times New Roman" w:hAnsi="Times New Roman" w:cs="Times New Roman"/>
          <w:vertAlign w:val="superscript"/>
        </w:rPr>
        <w:t>g</w:t>
      </w:r>
      <w:r w:rsidRPr="00917323">
        <w:rPr>
          <w:rFonts w:ascii="Times New Roman" w:hAnsi="Times New Roman" w:cs="Times New Roman"/>
        </w:rPr>
        <w:t xml:space="preserve"> Users touch a button to signal beginning a cannabis administration session. During the session (of unspecified length) they can record their symptom as many times as they desire and choose among </w:t>
      </w:r>
      <w:r w:rsidR="00FA3BF4" w:rsidRPr="00917323">
        <w:rPr>
          <w:rFonts w:ascii="Times New Roman" w:hAnsi="Times New Roman" w:cs="Times New Roman"/>
        </w:rPr>
        <w:t>47</w:t>
      </w:r>
      <w:r w:rsidRPr="00917323">
        <w:rPr>
          <w:rFonts w:ascii="Times New Roman" w:hAnsi="Times New Roman" w:cs="Times New Roman"/>
        </w:rPr>
        <w:t xml:space="preserve"> side effects they may be experiencing. To end a session, they enter an ending symptom intensity level. Symptom intensity is measured on a 0-10 analog scale, with 10 being very intense and 0 being no discernable symptom level. </w:t>
      </w:r>
      <w:r w:rsidR="00FA3BF4" w:rsidRPr="00917323">
        <w:rPr>
          <w:rFonts w:ascii="Times New Roman" w:hAnsi="Times New Roman" w:cs="Times New Roman"/>
        </w:rPr>
        <w:t>Fifty-three</w:t>
      </w:r>
      <w:r w:rsidRPr="00917323">
        <w:rPr>
          <w:rFonts w:ascii="Times New Roman" w:hAnsi="Times New Roman" w:cs="Times New Roman"/>
        </w:rPr>
        <w:t xml:space="preserve"> symptoms are available for selection and users can track multiple </w:t>
      </w:r>
      <w:r w:rsidRPr="00917323">
        <w:rPr>
          <w:rFonts w:ascii="Times New Roman" w:hAnsi="Times New Roman" w:cs="Times New Roman"/>
        </w:rPr>
        <w:lastRenderedPageBreak/>
        <w:t xml:space="preserve">symptoms in a single session. </w:t>
      </w:r>
      <w:r w:rsidR="00F42A9C" w:rsidRPr="00917323">
        <w:rPr>
          <w:rFonts w:ascii="Times New Roman" w:hAnsi="Times New Roman" w:cs="Times New Roman"/>
        </w:rPr>
        <w:t xml:space="preserve">The app provides feedback across products and overtime on symptom relief, side effects, time-to-relief, and dosing. </w:t>
      </w:r>
      <w:bookmarkEnd w:id="0"/>
    </w:p>
    <w:p w14:paraId="15CD8B2A" w14:textId="77777777" w:rsidR="007214E3" w:rsidRPr="00917323" w:rsidRDefault="007214E3">
      <w:pPr>
        <w:rPr>
          <w:rFonts w:ascii="Times New Roman" w:hAnsi="Times New Roman" w:cs="Times New Roman"/>
        </w:rPr>
      </w:pPr>
      <w:r w:rsidRPr="00917323">
        <w:rPr>
          <w:rFonts w:ascii="Times New Roman" w:hAnsi="Times New Roman" w:cs="Times New Roman"/>
        </w:rPr>
        <w:br w:type="page"/>
      </w:r>
    </w:p>
    <w:p w14:paraId="096080CF" w14:textId="76293D22" w:rsidR="007214E3" w:rsidRPr="00917323" w:rsidRDefault="007214E3" w:rsidP="007214E3">
      <w:pPr>
        <w:rPr>
          <w:rFonts w:ascii="Times New Roman" w:hAnsi="Times New Roman" w:cs="Times New Roman"/>
        </w:rPr>
      </w:pPr>
      <w:r w:rsidRPr="00917323">
        <w:rPr>
          <w:rFonts w:ascii="Times New Roman" w:hAnsi="Times New Roman" w:cs="Times New Roman"/>
        </w:rPr>
        <w:lastRenderedPageBreak/>
        <w:t>TABLE &amp; FIGURE</w:t>
      </w:r>
    </w:p>
    <w:p w14:paraId="563A41AA" w14:textId="77777777" w:rsidR="007214E3" w:rsidRPr="00917323" w:rsidRDefault="007214E3" w:rsidP="007214E3">
      <w:pPr>
        <w:rPr>
          <w:rFonts w:ascii="Times New Roman" w:hAnsi="Times New Roman" w:cs="Times New Roman"/>
        </w:rPr>
      </w:pPr>
      <w:r w:rsidRPr="00917323">
        <w:rPr>
          <w:rFonts w:ascii="Times New Roman" w:hAnsi="Times New Roman" w:cs="Times New Roman"/>
        </w:rPr>
        <w:t>Table 1: Tests for Differences among Users Reporting versus Not Reporting Demographic Information</w:t>
      </w:r>
    </w:p>
    <w:tbl>
      <w:tblPr>
        <w:tblW w:w="5000" w:type="pct"/>
        <w:tblLook w:val="04A0" w:firstRow="1" w:lastRow="0" w:firstColumn="1" w:lastColumn="0" w:noHBand="0" w:noVBand="1"/>
      </w:tblPr>
      <w:tblGrid>
        <w:gridCol w:w="3588"/>
        <w:gridCol w:w="1147"/>
        <w:gridCol w:w="1160"/>
        <w:gridCol w:w="1147"/>
        <w:gridCol w:w="1161"/>
        <w:gridCol w:w="1157"/>
      </w:tblGrid>
      <w:tr w:rsidR="007214E3" w:rsidRPr="00917323" w14:paraId="5566D5F0" w14:textId="77777777" w:rsidTr="009678F9">
        <w:trPr>
          <w:trHeight w:val="300"/>
        </w:trPr>
        <w:tc>
          <w:tcPr>
            <w:tcW w:w="1920" w:type="pct"/>
            <w:tcBorders>
              <w:top w:val="nil"/>
              <w:left w:val="nil"/>
              <w:bottom w:val="single" w:sz="4" w:space="0" w:color="auto"/>
              <w:right w:val="nil"/>
            </w:tcBorders>
            <w:shd w:val="clear" w:color="auto" w:fill="auto"/>
            <w:vAlign w:val="bottom"/>
            <w:hideMark/>
          </w:tcPr>
          <w:p w14:paraId="13F60701"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w:t>
            </w:r>
          </w:p>
        </w:tc>
        <w:tc>
          <w:tcPr>
            <w:tcW w:w="1239" w:type="pct"/>
            <w:gridSpan w:val="2"/>
            <w:tcBorders>
              <w:top w:val="nil"/>
              <w:left w:val="nil"/>
              <w:bottom w:val="single" w:sz="4" w:space="0" w:color="auto"/>
              <w:right w:val="nil"/>
            </w:tcBorders>
            <w:shd w:val="clear" w:color="auto" w:fill="auto"/>
            <w:vAlign w:val="bottom"/>
            <w:hideMark/>
          </w:tcPr>
          <w:p w14:paraId="60776895"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Demographic Information Reported</w:t>
            </w:r>
          </w:p>
        </w:tc>
        <w:tc>
          <w:tcPr>
            <w:tcW w:w="1239" w:type="pct"/>
            <w:gridSpan w:val="2"/>
            <w:tcBorders>
              <w:top w:val="nil"/>
              <w:left w:val="nil"/>
              <w:bottom w:val="single" w:sz="4" w:space="0" w:color="auto"/>
              <w:right w:val="nil"/>
            </w:tcBorders>
            <w:shd w:val="clear" w:color="auto" w:fill="auto"/>
            <w:vAlign w:val="bottom"/>
            <w:hideMark/>
          </w:tcPr>
          <w:p w14:paraId="5FF4174F"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Demographic Information Not Reported</w:t>
            </w:r>
          </w:p>
        </w:tc>
        <w:tc>
          <w:tcPr>
            <w:tcW w:w="601" w:type="pct"/>
            <w:tcBorders>
              <w:top w:val="nil"/>
              <w:left w:val="nil"/>
              <w:bottom w:val="single" w:sz="4" w:space="0" w:color="auto"/>
              <w:right w:val="nil"/>
            </w:tcBorders>
            <w:shd w:val="clear" w:color="auto" w:fill="auto"/>
            <w:vAlign w:val="bottom"/>
            <w:hideMark/>
          </w:tcPr>
          <w:p w14:paraId="322F2337"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w:t>
            </w:r>
          </w:p>
        </w:tc>
      </w:tr>
      <w:tr w:rsidR="007214E3" w:rsidRPr="00917323" w14:paraId="7B031E53" w14:textId="77777777" w:rsidTr="009678F9">
        <w:trPr>
          <w:trHeight w:val="900"/>
        </w:trPr>
        <w:tc>
          <w:tcPr>
            <w:tcW w:w="1920" w:type="pct"/>
            <w:tcBorders>
              <w:top w:val="nil"/>
              <w:left w:val="nil"/>
              <w:bottom w:val="single" w:sz="4" w:space="0" w:color="auto"/>
              <w:right w:val="nil"/>
            </w:tcBorders>
            <w:shd w:val="clear" w:color="auto" w:fill="auto"/>
            <w:vAlign w:val="bottom"/>
            <w:hideMark/>
          </w:tcPr>
          <w:p w14:paraId="652A33AC"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Variable</w:t>
            </w:r>
          </w:p>
        </w:tc>
        <w:tc>
          <w:tcPr>
            <w:tcW w:w="616" w:type="pct"/>
            <w:tcBorders>
              <w:top w:val="nil"/>
              <w:left w:val="nil"/>
              <w:bottom w:val="single" w:sz="4" w:space="0" w:color="auto"/>
              <w:right w:val="nil"/>
            </w:tcBorders>
            <w:shd w:val="clear" w:color="auto" w:fill="auto"/>
            <w:vAlign w:val="bottom"/>
            <w:hideMark/>
          </w:tcPr>
          <w:p w14:paraId="1F0D455F" w14:textId="77777777" w:rsidR="007214E3" w:rsidRPr="00917323" w:rsidRDefault="007214E3" w:rsidP="009678F9">
            <w:pPr>
              <w:spacing w:after="0" w:line="240" w:lineRule="auto"/>
              <w:jc w:val="center"/>
              <w:rPr>
                <w:rFonts w:ascii="Times New Roman" w:eastAsia="Times New Roman" w:hAnsi="Times New Roman" w:cs="Times New Roman"/>
              </w:rPr>
            </w:pPr>
            <w:proofErr w:type="spellStart"/>
            <w:r w:rsidRPr="00917323">
              <w:rPr>
                <w:rFonts w:ascii="Times New Roman" w:eastAsia="Times New Roman" w:hAnsi="Times New Roman" w:cs="Times New Roman"/>
              </w:rPr>
              <w:t>Obs</w:t>
            </w:r>
            <w:proofErr w:type="spellEnd"/>
          </w:p>
        </w:tc>
        <w:tc>
          <w:tcPr>
            <w:tcW w:w="623" w:type="pct"/>
            <w:tcBorders>
              <w:top w:val="nil"/>
              <w:left w:val="nil"/>
              <w:bottom w:val="single" w:sz="4" w:space="0" w:color="auto"/>
              <w:right w:val="nil"/>
            </w:tcBorders>
            <w:shd w:val="clear" w:color="auto" w:fill="auto"/>
            <w:vAlign w:val="bottom"/>
            <w:hideMark/>
          </w:tcPr>
          <w:p w14:paraId="5B2B18F7"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Proportion</w:t>
            </w:r>
          </w:p>
        </w:tc>
        <w:tc>
          <w:tcPr>
            <w:tcW w:w="616" w:type="pct"/>
            <w:tcBorders>
              <w:top w:val="nil"/>
              <w:left w:val="nil"/>
              <w:bottom w:val="single" w:sz="4" w:space="0" w:color="auto"/>
              <w:right w:val="nil"/>
            </w:tcBorders>
            <w:shd w:val="clear" w:color="auto" w:fill="auto"/>
            <w:vAlign w:val="bottom"/>
            <w:hideMark/>
          </w:tcPr>
          <w:p w14:paraId="1F699233" w14:textId="77777777" w:rsidR="007214E3" w:rsidRPr="00917323" w:rsidRDefault="007214E3" w:rsidP="009678F9">
            <w:pPr>
              <w:spacing w:after="0" w:line="240" w:lineRule="auto"/>
              <w:jc w:val="center"/>
              <w:rPr>
                <w:rFonts w:ascii="Times New Roman" w:eastAsia="Times New Roman" w:hAnsi="Times New Roman" w:cs="Times New Roman"/>
              </w:rPr>
            </w:pPr>
            <w:proofErr w:type="spellStart"/>
            <w:r w:rsidRPr="00917323">
              <w:rPr>
                <w:rFonts w:ascii="Times New Roman" w:eastAsia="Times New Roman" w:hAnsi="Times New Roman" w:cs="Times New Roman"/>
              </w:rPr>
              <w:t>Obs</w:t>
            </w:r>
            <w:proofErr w:type="spellEnd"/>
          </w:p>
        </w:tc>
        <w:tc>
          <w:tcPr>
            <w:tcW w:w="623" w:type="pct"/>
            <w:tcBorders>
              <w:top w:val="nil"/>
              <w:left w:val="nil"/>
              <w:bottom w:val="single" w:sz="4" w:space="0" w:color="auto"/>
              <w:right w:val="nil"/>
            </w:tcBorders>
            <w:shd w:val="clear" w:color="auto" w:fill="auto"/>
            <w:vAlign w:val="bottom"/>
            <w:hideMark/>
          </w:tcPr>
          <w:p w14:paraId="301A7988"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Proportion</w:t>
            </w:r>
          </w:p>
        </w:tc>
        <w:tc>
          <w:tcPr>
            <w:tcW w:w="601" w:type="pct"/>
            <w:tcBorders>
              <w:top w:val="nil"/>
              <w:left w:val="nil"/>
              <w:bottom w:val="single" w:sz="4" w:space="0" w:color="auto"/>
              <w:right w:val="nil"/>
            </w:tcBorders>
            <w:shd w:val="clear" w:color="auto" w:fill="auto"/>
            <w:vAlign w:val="bottom"/>
            <w:hideMark/>
          </w:tcPr>
          <w:p w14:paraId="02B5296E"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P-Value for Difference</w:t>
            </w:r>
          </w:p>
        </w:tc>
      </w:tr>
      <w:tr w:rsidR="007214E3" w:rsidRPr="00917323" w14:paraId="49E37D84" w14:textId="77777777" w:rsidTr="009678F9">
        <w:trPr>
          <w:trHeight w:val="300"/>
        </w:trPr>
        <w:tc>
          <w:tcPr>
            <w:tcW w:w="1920" w:type="pct"/>
            <w:tcBorders>
              <w:top w:val="nil"/>
              <w:left w:val="nil"/>
              <w:bottom w:val="nil"/>
              <w:right w:val="nil"/>
            </w:tcBorders>
            <w:shd w:val="clear" w:color="auto" w:fill="auto"/>
            <w:vAlign w:val="bottom"/>
            <w:hideMark/>
          </w:tcPr>
          <w:p w14:paraId="41AF4D4A"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Primary Mode of Use:</w:t>
            </w:r>
          </w:p>
        </w:tc>
        <w:tc>
          <w:tcPr>
            <w:tcW w:w="616" w:type="pct"/>
            <w:tcBorders>
              <w:top w:val="nil"/>
              <w:left w:val="nil"/>
              <w:bottom w:val="nil"/>
              <w:right w:val="nil"/>
            </w:tcBorders>
            <w:shd w:val="clear" w:color="auto" w:fill="auto"/>
            <w:vAlign w:val="bottom"/>
            <w:hideMark/>
          </w:tcPr>
          <w:p w14:paraId="7D34F974"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nil"/>
              <w:left w:val="nil"/>
              <w:bottom w:val="nil"/>
              <w:right w:val="nil"/>
            </w:tcBorders>
            <w:shd w:val="clear" w:color="auto" w:fill="auto"/>
            <w:vAlign w:val="bottom"/>
            <w:hideMark/>
          </w:tcPr>
          <w:p w14:paraId="7452D4B8"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16" w:type="pct"/>
            <w:tcBorders>
              <w:top w:val="nil"/>
              <w:left w:val="nil"/>
              <w:bottom w:val="nil"/>
              <w:right w:val="nil"/>
            </w:tcBorders>
            <w:shd w:val="clear" w:color="auto" w:fill="auto"/>
            <w:vAlign w:val="bottom"/>
            <w:hideMark/>
          </w:tcPr>
          <w:p w14:paraId="28B7812B"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nil"/>
              <w:left w:val="nil"/>
              <w:bottom w:val="nil"/>
              <w:right w:val="nil"/>
            </w:tcBorders>
            <w:shd w:val="clear" w:color="auto" w:fill="auto"/>
            <w:vAlign w:val="bottom"/>
            <w:hideMark/>
          </w:tcPr>
          <w:p w14:paraId="22E31EDF"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01" w:type="pct"/>
            <w:tcBorders>
              <w:top w:val="nil"/>
              <w:left w:val="nil"/>
              <w:bottom w:val="nil"/>
              <w:right w:val="nil"/>
            </w:tcBorders>
            <w:shd w:val="clear" w:color="auto" w:fill="auto"/>
            <w:vAlign w:val="bottom"/>
            <w:hideMark/>
          </w:tcPr>
          <w:p w14:paraId="7E241917"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0.036</w:t>
            </w:r>
          </w:p>
        </w:tc>
      </w:tr>
      <w:tr w:rsidR="007214E3" w:rsidRPr="00917323" w14:paraId="7FCFA997" w14:textId="77777777" w:rsidTr="009678F9">
        <w:trPr>
          <w:trHeight w:val="300"/>
        </w:trPr>
        <w:tc>
          <w:tcPr>
            <w:tcW w:w="1920" w:type="pct"/>
            <w:tcBorders>
              <w:top w:val="nil"/>
              <w:left w:val="nil"/>
              <w:bottom w:val="nil"/>
              <w:right w:val="nil"/>
            </w:tcBorders>
            <w:shd w:val="clear" w:color="auto" w:fill="auto"/>
            <w:vAlign w:val="bottom"/>
            <w:hideMark/>
          </w:tcPr>
          <w:p w14:paraId="37531C07"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Vaping</w:t>
            </w:r>
          </w:p>
        </w:tc>
        <w:tc>
          <w:tcPr>
            <w:tcW w:w="616" w:type="pct"/>
            <w:tcBorders>
              <w:top w:val="nil"/>
              <w:left w:val="nil"/>
              <w:bottom w:val="nil"/>
              <w:right w:val="nil"/>
            </w:tcBorders>
            <w:shd w:val="clear" w:color="auto" w:fill="auto"/>
            <w:vAlign w:val="bottom"/>
            <w:hideMark/>
          </w:tcPr>
          <w:p w14:paraId="0A6701AD"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nil"/>
              <w:right w:val="nil"/>
            </w:tcBorders>
            <w:shd w:val="clear" w:color="auto" w:fill="auto"/>
            <w:vAlign w:val="bottom"/>
            <w:hideMark/>
          </w:tcPr>
          <w:p w14:paraId="2CB8081D"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0.39</w:t>
            </w:r>
          </w:p>
        </w:tc>
        <w:tc>
          <w:tcPr>
            <w:tcW w:w="616" w:type="pct"/>
            <w:tcBorders>
              <w:top w:val="nil"/>
              <w:left w:val="nil"/>
              <w:bottom w:val="nil"/>
              <w:right w:val="nil"/>
            </w:tcBorders>
            <w:shd w:val="clear" w:color="auto" w:fill="auto"/>
            <w:vAlign w:val="bottom"/>
            <w:hideMark/>
          </w:tcPr>
          <w:p w14:paraId="2B1C1834"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nil"/>
              <w:right w:val="nil"/>
            </w:tcBorders>
            <w:shd w:val="clear" w:color="auto" w:fill="auto"/>
            <w:vAlign w:val="bottom"/>
            <w:hideMark/>
          </w:tcPr>
          <w:p w14:paraId="6FD94A4B"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0.35</w:t>
            </w:r>
          </w:p>
        </w:tc>
        <w:tc>
          <w:tcPr>
            <w:tcW w:w="601" w:type="pct"/>
            <w:tcBorders>
              <w:top w:val="nil"/>
              <w:left w:val="nil"/>
              <w:bottom w:val="nil"/>
              <w:right w:val="nil"/>
            </w:tcBorders>
            <w:shd w:val="clear" w:color="auto" w:fill="auto"/>
            <w:vAlign w:val="bottom"/>
            <w:hideMark/>
          </w:tcPr>
          <w:p w14:paraId="7E04236B" w14:textId="77777777" w:rsidR="007214E3" w:rsidRPr="00917323" w:rsidRDefault="007214E3" w:rsidP="009678F9">
            <w:pPr>
              <w:spacing w:after="0" w:line="240" w:lineRule="auto"/>
              <w:jc w:val="center"/>
              <w:rPr>
                <w:rFonts w:ascii="Times New Roman" w:eastAsia="Times New Roman" w:hAnsi="Times New Roman" w:cs="Times New Roman"/>
                <w:color w:val="000000"/>
              </w:rPr>
            </w:pPr>
          </w:p>
        </w:tc>
      </w:tr>
      <w:tr w:rsidR="007214E3" w:rsidRPr="00917323" w14:paraId="53DD2A18" w14:textId="77777777" w:rsidTr="009678F9">
        <w:trPr>
          <w:trHeight w:val="300"/>
        </w:trPr>
        <w:tc>
          <w:tcPr>
            <w:tcW w:w="1920" w:type="pct"/>
            <w:tcBorders>
              <w:top w:val="nil"/>
              <w:left w:val="nil"/>
              <w:bottom w:val="nil"/>
              <w:right w:val="nil"/>
            </w:tcBorders>
            <w:shd w:val="clear" w:color="auto" w:fill="auto"/>
            <w:vAlign w:val="bottom"/>
            <w:hideMark/>
          </w:tcPr>
          <w:p w14:paraId="5CAA1172"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Smoking </w:t>
            </w:r>
          </w:p>
        </w:tc>
        <w:tc>
          <w:tcPr>
            <w:tcW w:w="616" w:type="pct"/>
            <w:tcBorders>
              <w:top w:val="nil"/>
              <w:left w:val="nil"/>
              <w:bottom w:val="nil"/>
              <w:right w:val="nil"/>
            </w:tcBorders>
            <w:shd w:val="clear" w:color="auto" w:fill="auto"/>
            <w:vAlign w:val="bottom"/>
            <w:hideMark/>
          </w:tcPr>
          <w:p w14:paraId="036C2B8B"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nil"/>
              <w:right w:val="nil"/>
            </w:tcBorders>
            <w:shd w:val="clear" w:color="auto" w:fill="auto"/>
            <w:vAlign w:val="bottom"/>
            <w:hideMark/>
          </w:tcPr>
          <w:p w14:paraId="67CF20E7"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0.45</w:t>
            </w:r>
          </w:p>
        </w:tc>
        <w:tc>
          <w:tcPr>
            <w:tcW w:w="616" w:type="pct"/>
            <w:tcBorders>
              <w:top w:val="nil"/>
              <w:left w:val="nil"/>
              <w:bottom w:val="nil"/>
              <w:right w:val="nil"/>
            </w:tcBorders>
            <w:shd w:val="clear" w:color="auto" w:fill="auto"/>
            <w:vAlign w:val="bottom"/>
            <w:hideMark/>
          </w:tcPr>
          <w:p w14:paraId="102E1A9C"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nil"/>
              <w:right w:val="nil"/>
            </w:tcBorders>
            <w:shd w:val="clear" w:color="auto" w:fill="auto"/>
            <w:vAlign w:val="bottom"/>
            <w:hideMark/>
          </w:tcPr>
          <w:p w14:paraId="53BF7A3C"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0.48</w:t>
            </w:r>
          </w:p>
        </w:tc>
        <w:tc>
          <w:tcPr>
            <w:tcW w:w="601" w:type="pct"/>
            <w:tcBorders>
              <w:top w:val="nil"/>
              <w:left w:val="nil"/>
              <w:bottom w:val="nil"/>
              <w:right w:val="nil"/>
            </w:tcBorders>
            <w:shd w:val="clear" w:color="auto" w:fill="auto"/>
            <w:vAlign w:val="bottom"/>
            <w:hideMark/>
          </w:tcPr>
          <w:p w14:paraId="73C12609" w14:textId="77777777" w:rsidR="007214E3" w:rsidRPr="00917323" w:rsidRDefault="007214E3" w:rsidP="009678F9">
            <w:pPr>
              <w:spacing w:after="0" w:line="240" w:lineRule="auto"/>
              <w:jc w:val="center"/>
              <w:rPr>
                <w:rFonts w:ascii="Times New Roman" w:eastAsia="Times New Roman" w:hAnsi="Times New Roman" w:cs="Times New Roman"/>
                <w:color w:val="000000"/>
              </w:rPr>
            </w:pPr>
          </w:p>
        </w:tc>
      </w:tr>
      <w:tr w:rsidR="007214E3" w:rsidRPr="00917323" w14:paraId="5110E5F3" w14:textId="77777777" w:rsidTr="009678F9">
        <w:trPr>
          <w:trHeight w:val="300"/>
        </w:trPr>
        <w:tc>
          <w:tcPr>
            <w:tcW w:w="1920" w:type="pct"/>
            <w:tcBorders>
              <w:top w:val="nil"/>
              <w:left w:val="nil"/>
              <w:bottom w:val="nil"/>
              <w:right w:val="nil"/>
            </w:tcBorders>
            <w:shd w:val="clear" w:color="auto" w:fill="auto"/>
            <w:vAlign w:val="bottom"/>
            <w:hideMark/>
          </w:tcPr>
          <w:p w14:paraId="66A4BA40"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Eating/Drinking</w:t>
            </w:r>
          </w:p>
        </w:tc>
        <w:tc>
          <w:tcPr>
            <w:tcW w:w="616" w:type="pct"/>
            <w:tcBorders>
              <w:top w:val="nil"/>
              <w:left w:val="nil"/>
              <w:bottom w:val="nil"/>
              <w:right w:val="nil"/>
            </w:tcBorders>
            <w:shd w:val="clear" w:color="auto" w:fill="auto"/>
            <w:vAlign w:val="bottom"/>
            <w:hideMark/>
          </w:tcPr>
          <w:p w14:paraId="588A19CB"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nil"/>
              <w:right w:val="nil"/>
            </w:tcBorders>
            <w:shd w:val="clear" w:color="auto" w:fill="auto"/>
            <w:vAlign w:val="bottom"/>
            <w:hideMark/>
          </w:tcPr>
          <w:p w14:paraId="450C53D7"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0.10</w:t>
            </w:r>
          </w:p>
        </w:tc>
        <w:tc>
          <w:tcPr>
            <w:tcW w:w="616" w:type="pct"/>
            <w:tcBorders>
              <w:top w:val="nil"/>
              <w:left w:val="nil"/>
              <w:bottom w:val="nil"/>
              <w:right w:val="nil"/>
            </w:tcBorders>
            <w:shd w:val="clear" w:color="auto" w:fill="auto"/>
            <w:vAlign w:val="bottom"/>
            <w:hideMark/>
          </w:tcPr>
          <w:p w14:paraId="04F949CF"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nil"/>
              <w:right w:val="nil"/>
            </w:tcBorders>
            <w:shd w:val="clear" w:color="auto" w:fill="auto"/>
            <w:vAlign w:val="bottom"/>
            <w:hideMark/>
          </w:tcPr>
          <w:p w14:paraId="6A91307C"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0.12</w:t>
            </w:r>
          </w:p>
        </w:tc>
        <w:tc>
          <w:tcPr>
            <w:tcW w:w="601" w:type="pct"/>
            <w:tcBorders>
              <w:top w:val="nil"/>
              <w:left w:val="nil"/>
              <w:bottom w:val="nil"/>
              <w:right w:val="nil"/>
            </w:tcBorders>
            <w:shd w:val="clear" w:color="auto" w:fill="auto"/>
            <w:vAlign w:val="bottom"/>
            <w:hideMark/>
          </w:tcPr>
          <w:p w14:paraId="5EFDFE47" w14:textId="77777777" w:rsidR="007214E3" w:rsidRPr="00917323" w:rsidRDefault="007214E3" w:rsidP="009678F9">
            <w:pPr>
              <w:spacing w:after="0" w:line="240" w:lineRule="auto"/>
              <w:jc w:val="center"/>
              <w:rPr>
                <w:rFonts w:ascii="Times New Roman" w:eastAsia="Times New Roman" w:hAnsi="Times New Roman" w:cs="Times New Roman"/>
                <w:color w:val="000000"/>
              </w:rPr>
            </w:pPr>
          </w:p>
        </w:tc>
      </w:tr>
      <w:tr w:rsidR="007214E3" w:rsidRPr="00917323" w14:paraId="39BA967A" w14:textId="77777777" w:rsidTr="009678F9">
        <w:trPr>
          <w:trHeight w:val="300"/>
        </w:trPr>
        <w:tc>
          <w:tcPr>
            <w:tcW w:w="1920" w:type="pct"/>
            <w:tcBorders>
              <w:top w:val="nil"/>
              <w:left w:val="nil"/>
              <w:bottom w:val="single" w:sz="4" w:space="0" w:color="auto"/>
              <w:right w:val="nil"/>
            </w:tcBorders>
            <w:shd w:val="clear" w:color="auto" w:fill="auto"/>
            <w:vAlign w:val="bottom"/>
            <w:hideMark/>
          </w:tcPr>
          <w:p w14:paraId="1052744C"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Other</w:t>
            </w:r>
          </w:p>
        </w:tc>
        <w:tc>
          <w:tcPr>
            <w:tcW w:w="616" w:type="pct"/>
            <w:tcBorders>
              <w:top w:val="nil"/>
              <w:left w:val="nil"/>
              <w:bottom w:val="single" w:sz="4" w:space="0" w:color="auto"/>
              <w:right w:val="nil"/>
            </w:tcBorders>
            <w:shd w:val="clear" w:color="auto" w:fill="auto"/>
            <w:vAlign w:val="bottom"/>
            <w:hideMark/>
          </w:tcPr>
          <w:p w14:paraId="464432FE"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single" w:sz="4" w:space="0" w:color="auto"/>
              <w:right w:val="nil"/>
            </w:tcBorders>
            <w:shd w:val="clear" w:color="auto" w:fill="auto"/>
            <w:vAlign w:val="bottom"/>
            <w:hideMark/>
          </w:tcPr>
          <w:p w14:paraId="41651AA2"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0.02</w:t>
            </w:r>
          </w:p>
        </w:tc>
        <w:tc>
          <w:tcPr>
            <w:tcW w:w="616" w:type="pct"/>
            <w:tcBorders>
              <w:top w:val="nil"/>
              <w:left w:val="nil"/>
              <w:bottom w:val="single" w:sz="4" w:space="0" w:color="auto"/>
              <w:right w:val="nil"/>
            </w:tcBorders>
            <w:shd w:val="clear" w:color="auto" w:fill="auto"/>
            <w:vAlign w:val="bottom"/>
            <w:hideMark/>
          </w:tcPr>
          <w:p w14:paraId="5EBB82F4"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single" w:sz="4" w:space="0" w:color="auto"/>
              <w:right w:val="nil"/>
            </w:tcBorders>
            <w:shd w:val="clear" w:color="auto" w:fill="auto"/>
            <w:vAlign w:val="bottom"/>
            <w:hideMark/>
          </w:tcPr>
          <w:p w14:paraId="5A9BBD21"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0.01</w:t>
            </w:r>
          </w:p>
        </w:tc>
        <w:tc>
          <w:tcPr>
            <w:tcW w:w="601" w:type="pct"/>
            <w:tcBorders>
              <w:top w:val="nil"/>
              <w:left w:val="nil"/>
              <w:bottom w:val="single" w:sz="4" w:space="0" w:color="auto"/>
              <w:right w:val="nil"/>
            </w:tcBorders>
            <w:shd w:val="clear" w:color="auto" w:fill="auto"/>
            <w:vAlign w:val="bottom"/>
            <w:hideMark/>
          </w:tcPr>
          <w:p w14:paraId="23B389CF"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r>
      <w:tr w:rsidR="007214E3" w:rsidRPr="00917323" w14:paraId="3BC97525" w14:textId="77777777" w:rsidTr="009678F9">
        <w:trPr>
          <w:trHeight w:val="300"/>
        </w:trPr>
        <w:tc>
          <w:tcPr>
            <w:tcW w:w="1920" w:type="pct"/>
            <w:tcBorders>
              <w:top w:val="nil"/>
              <w:left w:val="nil"/>
              <w:bottom w:val="nil"/>
              <w:right w:val="nil"/>
            </w:tcBorders>
            <w:shd w:val="clear" w:color="auto" w:fill="auto"/>
            <w:vAlign w:val="bottom"/>
            <w:hideMark/>
          </w:tcPr>
          <w:p w14:paraId="462B9CB6"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Number of Modes:</w:t>
            </w:r>
          </w:p>
        </w:tc>
        <w:tc>
          <w:tcPr>
            <w:tcW w:w="616" w:type="pct"/>
            <w:tcBorders>
              <w:top w:val="nil"/>
              <w:left w:val="nil"/>
              <w:bottom w:val="nil"/>
              <w:right w:val="nil"/>
            </w:tcBorders>
            <w:shd w:val="clear" w:color="auto" w:fill="auto"/>
            <w:vAlign w:val="bottom"/>
            <w:hideMark/>
          </w:tcPr>
          <w:p w14:paraId="1227DC85" w14:textId="77777777" w:rsidR="007214E3" w:rsidRPr="00917323" w:rsidRDefault="007214E3" w:rsidP="009678F9">
            <w:pPr>
              <w:spacing w:after="0" w:line="240" w:lineRule="auto"/>
              <w:rPr>
                <w:rFonts w:ascii="Times New Roman" w:eastAsia="Times New Roman" w:hAnsi="Times New Roman" w:cs="Times New Roman"/>
              </w:rPr>
            </w:pPr>
          </w:p>
        </w:tc>
        <w:tc>
          <w:tcPr>
            <w:tcW w:w="623" w:type="pct"/>
            <w:tcBorders>
              <w:top w:val="nil"/>
              <w:left w:val="nil"/>
              <w:bottom w:val="nil"/>
              <w:right w:val="nil"/>
            </w:tcBorders>
            <w:shd w:val="clear" w:color="auto" w:fill="auto"/>
            <w:vAlign w:val="bottom"/>
            <w:hideMark/>
          </w:tcPr>
          <w:p w14:paraId="1E438B19" w14:textId="77777777" w:rsidR="007214E3" w:rsidRPr="00917323" w:rsidRDefault="007214E3" w:rsidP="009678F9">
            <w:pPr>
              <w:spacing w:after="0" w:line="240" w:lineRule="auto"/>
              <w:jc w:val="center"/>
              <w:rPr>
                <w:rFonts w:ascii="Times New Roman" w:eastAsia="Times New Roman" w:hAnsi="Times New Roman" w:cs="Times New Roman"/>
                <w:sz w:val="20"/>
                <w:szCs w:val="20"/>
              </w:rPr>
            </w:pPr>
          </w:p>
        </w:tc>
        <w:tc>
          <w:tcPr>
            <w:tcW w:w="616" w:type="pct"/>
            <w:tcBorders>
              <w:top w:val="nil"/>
              <w:left w:val="nil"/>
              <w:bottom w:val="nil"/>
              <w:right w:val="nil"/>
            </w:tcBorders>
            <w:shd w:val="clear" w:color="auto" w:fill="auto"/>
            <w:vAlign w:val="bottom"/>
            <w:hideMark/>
          </w:tcPr>
          <w:p w14:paraId="203BFB13" w14:textId="77777777" w:rsidR="007214E3" w:rsidRPr="00917323" w:rsidRDefault="007214E3" w:rsidP="009678F9">
            <w:pPr>
              <w:spacing w:after="0" w:line="240" w:lineRule="auto"/>
              <w:jc w:val="center"/>
              <w:rPr>
                <w:rFonts w:ascii="Times New Roman" w:eastAsia="Times New Roman" w:hAnsi="Times New Roman" w:cs="Times New Roman"/>
                <w:sz w:val="20"/>
                <w:szCs w:val="20"/>
              </w:rPr>
            </w:pPr>
          </w:p>
        </w:tc>
        <w:tc>
          <w:tcPr>
            <w:tcW w:w="623" w:type="pct"/>
            <w:tcBorders>
              <w:top w:val="nil"/>
              <w:left w:val="nil"/>
              <w:bottom w:val="nil"/>
              <w:right w:val="nil"/>
            </w:tcBorders>
            <w:shd w:val="clear" w:color="auto" w:fill="auto"/>
            <w:vAlign w:val="bottom"/>
            <w:hideMark/>
          </w:tcPr>
          <w:p w14:paraId="381BDC33" w14:textId="77777777" w:rsidR="007214E3" w:rsidRPr="00917323" w:rsidRDefault="007214E3" w:rsidP="009678F9">
            <w:pPr>
              <w:spacing w:after="0" w:line="240" w:lineRule="auto"/>
              <w:jc w:val="center"/>
              <w:rPr>
                <w:rFonts w:ascii="Times New Roman" w:eastAsia="Times New Roman" w:hAnsi="Times New Roman" w:cs="Times New Roman"/>
                <w:sz w:val="20"/>
                <w:szCs w:val="20"/>
              </w:rPr>
            </w:pPr>
          </w:p>
        </w:tc>
        <w:tc>
          <w:tcPr>
            <w:tcW w:w="601" w:type="pct"/>
            <w:tcBorders>
              <w:top w:val="nil"/>
              <w:left w:val="nil"/>
              <w:bottom w:val="nil"/>
              <w:right w:val="nil"/>
            </w:tcBorders>
            <w:shd w:val="clear" w:color="auto" w:fill="auto"/>
            <w:vAlign w:val="bottom"/>
            <w:hideMark/>
          </w:tcPr>
          <w:p w14:paraId="1FDB5145"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0.107</w:t>
            </w:r>
          </w:p>
        </w:tc>
      </w:tr>
      <w:tr w:rsidR="007214E3" w:rsidRPr="00917323" w14:paraId="13E54346" w14:textId="77777777" w:rsidTr="009678F9">
        <w:trPr>
          <w:trHeight w:val="300"/>
        </w:trPr>
        <w:tc>
          <w:tcPr>
            <w:tcW w:w="1920" w:type="pct"/>
            <w:tcBorders>
              <w:top w:val="nil"/>
              <w:left w:val="nil"/>
              <w:bottom w:val="nil"/>
              <w:right w:val="nil"/>
            </w:tcBorders>
            <w:shd w:val="clear" w:color="auto" w:fill="auto"/>
            <w:vAlign w:val="bottom"/>
            <w:hideMark/>
          </w:tcPr>
          <w:p w14:paraId="3A9FE54F"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One</w:t>
            </w:r>
          </w:p>
        </w:tc>
        <w:tc>
          <w:tcPr>
            <w:tcW w:w="616" w:type="pct"/>
            <w:tcBorders>
              <w:top w:val="nil"/>
              <w:left w:val="nil"/>
              <w:bottom w:val="nil"/>
              <w:right w:val="nil"/>
            </w:tcBorders>
            <w:shd w:val="clear" w:color="auto" w:fill="auto"/>
            <w:vAlign w:val="bottom"/>
            <w:hideMark/>
          </w:tcPr>
          <w:p w14:paraId="232CCB83"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nil"/>
              <w:right w:val="nil"/>
            </w:tcBorders>
            <w:shd w:val="clear" w:color="auto" w:fill="auto"/>
            <w:vAlign w:val="bottom"/>
            <w:hideMark/>
          </w:tcPr>
          <w:p w14:paraId="088822D5"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0.76</w:t>
            </w:r>
          </w:p>
        </w:tc>
        <w:tc>
          <w:tcPr>
            <w:tcW w:w="616" w:type="pct"/>
            <w:tcBorders>
              <w:top w:val="nil"/>
              <w:left w:val="nil"/>
              <w:bottom w:val="nil"/>
              <w:right w:val="nil"/>
            </w:tcBorders>
            <w:shd w:val="clear" w:color="auto" w:fill="auto"/>
            <w:vAlign w:val="bottom"/>
            <w:hideMark/>
          </w:tcPr>
          <w:p w14:paraId="69ACE85E"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nil"/>
              <w:right w:val="nil"/>
            </w:tcBorders>
            <w:shd w:val="clear" w:color="auto" w:fill="auto"/>
            <w:vAlign w:val="bottom"/>
            <w:hideMark/>
          </w:tcPr>
          <w:p w14:paraId="295B57AF"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0.81</w:t>
            </w:r>
          </w:p>
        </w:tc>
        <w:tc>
          <w:tcPr>
            <w:tcW w:w="601" w:type="pct"/>
            <w:tcBorders>
              <w:top w:val="nil"/>
              <w:left w:val="nil"/>
              <w:bottom w:val="nil"/>
              <w:right w:val="nil"/>
            </w:tcBorders>
            <w:shd w:val="clear" w:color="auto" w:fill="auto"/>
            <w:vAlign w:val="bottom"/>
            <w:hideMark/>
          </w:tcPr>
          <w:p w14:paraId="303F9FE1" w14:textId="77777777" w:rsidR="007214E3" w:rsidRPr="00917323" w:rsidRDefault="007214E3" w:rsidP="009678F9">
            <w:pPr>
              <w:spacing w:after="0" w:line="240" w:lineRule="auto"/>
              <w:jc w:val="center"/>
              <w:rPr>
                <w:rFonts w:ascii="Times New Roman" w:eastAsia="Times New Roman" w:hAnsi="Times New Roman" w:cs="Times New Roman"/>
                <w:color w:val="000000"/>
              </w:rPr>
            </w:pPr>
          </w:p>
        </w:tc>
      </w:tr>
      <w:tr w:rsidR="007214E3" w:rsidRPr="00917323" w14:paraId="03B4C077" w14:textId="77777777" w:rsidTr="009678F9">
        <w:trPr>
          <w:trHeight w:val="300"/>
        </w:trPr>
        <w:tc>
          <w:tcPr>
            <w:tcW w:w="1920" w:type="pct"/>
            <w:tcBorders>
              <w:top w:val="nil"/>
              <w:left w:val="nil"/>
              <w:bottom w:val="nil"/>
              <w:right w:val="nil"/>
            </w:tcBorders>
            <w:shd w:val="clear" w:color="auto" w:fill="auto"/>
            <w:vAlign w:val="bottom"/>
            <w:hideMark/>
          </w:tcPr>
          <w:p w14:paraId="5D52814F"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Two</w:t>
            </w:r>
          </w:p>
        </w:tc>
        <w:tc>
          <w:tcPr>
            <w:tcW w:w="616" w:type="pct"/>
            <w:tcBorders>
              <w:top w:val="nil"/>
              <w:left w:val="nil"/>
              <w:bottom w:val="nil"/>
              <w:right w:val="nil"/>
            </w:tcBorders>
            <w:shd w:val="clear" w:color="auto" w:fill="auto"/>
            <w:vAlign w:val="bottom"/>
            <w:hideMark/>
          </w:tcPr>
          <w:p w14:paraId="4137AC56"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nil"/>
              <w:right w:val="nil"/>
            </w:tcBorders>
            <w:shd w:val="clear" w:color="auto" w:fill="auto"/>
            <w:vAlign w:val="bottom"/>
            <w:hideMark/>
          </w:tcPr>
          <w:p w14:paraId="0FDB23A8"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0.18</w:t>
            </w:r>
          </w:p>
        </w:tc>
        <w:tc>
          <w:tcPr>
            <w:tcW w:w="616" w:type="pct"/>
            <w:tcBorders>
              <w:top w:val="nil"/>
              <w:left w:val="nil"/>
              <w:bottom w:val="nil"/>
              <w:right w:val="nil"/>
            </w:tcBorders>
            <w:shd w:val="clear" w:color="auto" w:fill="auto"/>
            <w:vAlign w:val="bottom"/>
            <w:hideMark/>
          </w:tcPr>
          <w:p w14:paraId="64F39149"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nil"/>
              <w:right w:val="nil"/>
            </w:tcBorders>
            <w:shd w:val="clear" w:color="auto" w:fill="auto"/>
            <w:vAlign w:val="bottom"/>
            <w:hideMark/>
          </w:tcPr>
          <w:p w14:paraId="6F1992A1"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0.15</w:t>
            </w:r>
          </w:p>
        </w:tc>
        <w:tc>
          <w:tcPr>
            <w:tcW w:w="601" w:type="pct"/>
            <w:tcBorders>
              <w:top w:val="nil"/>
              <w:left w:val="nil"/>
              <w:bottom w:val="nil"/>
              <w:right w:val="nil"/>
            </w:tcBorders>
            <w:shd w:val="clear" w:color="auto" w:fill="auto"/>
            <w:vAlign w:val="bottom"/>
            <w:hideMark/>
          </w:tcPr>
          <w:p w14:paraId="431B2705" w14:textId="77777777" w:rsidR="007214E3" w:rsidRPr="00917323" w:rsidRDefault="007214E3" w:rsidP="009678F9">
            <w:pPr>
              <w:spacing w:after="0" w:line="240" w:lineRule="auto"/>
              <w:jc w:val="center"/>
              <w:rPr>
                <w:rFonts w:ascii="Times New Roman" w:eastAsia="Times New Roman" w:hAnsi="Times New Roman" w:cs="Times New Roman"/>
                <w:color w:val="000000"/>
              </w:rPr>
            </w:pPr>
          </w:p>
        </w:tc>
      </w:tr>
      <w:tr w:rsidR="007214E3" w:rsidRPr="00917323" w14:paraId="4106537E" w14:textId="77777777" w:rsidTr="009678F9">
        <w:trPr>
          <w:trHeight w:val="300"/>
        </w:trPr>
        <w:tc>
          <w:tcPr>
            <w:tcW w:w="1920" w:type="pct"/>
            <w:tcBorders>
              <w:top w:val="nil"/>
              <w:left w:val="nil"/>
              <w:bottom w:val="nil"/>
              <w:right w:val="nil"/>
            </w:tcBorders>
            <w:shd w:val="clear" w:color="auto" w:fill="auto"/>
            <w:vAlign w:val="bottom"/>
            <w:hideMark/>
          </w:tcPr>
          <w:p w14:paraId="484839F2"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Three-plus</w:t>
            </w:r>
          </w:p>
        </w:tc>
        <w:tc>
          <w:tcPr>
            <w:tcW w:w="616" w:type="pct"/>
            <w:tcBorders>
              <w:top w:val="nil"/>
              <w:left w:val="nil"/>
              <w:bottom w:val="nil"/>
              <w:right w:val="nil"/>
            </w:tcBorders>
            <w:shd w:val="clear" w:color="auto" w:fill="auto"/>
            <w:vAlign w:val="bottom"/>
            <w:hideMark/>
          </w:tcPr>
          <w:p w14:paraId="15E3D2E8"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nil"/>
              <w:right w:val="nil"/>
            </w:tcBorders>
            <w:shd w:val="clear" w:color="auto" w:fill="auto"/>
            <w:vAlign w:val="bottom"/>
            <w:hideMark/>
          </w:tcPr>
          <w:p w14:paraId="601EC786"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0.06</w:t>
            </w:r>
          </w:p>
        </w:tc>
        <w:tc>
          <w:tcPr>
            <w:tcW w:w="616" w:type="pct"/>
            <w:tcBorders>
              <w:top w:val="nil"/>
              <w:left w:val="nil"/>
              <w:bottom w:val="nil"/>
              <w:right w:val="nil"/>
            </w:tcBorders>
            <w:shd w:val="clear" w:color="auto" w:fill="auto"/>
            <w:vAlign w:val="bottom"/>
            <w:hideMark/>
          </w:tcPr>
          <w:p w14:paraId="17D95731"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nil"/>
              <w:right w:val="nil"/>
            </w:tcBorders>
            <w:shd w:val="clear" w:color="auto" w:fill="auto"/>
            <w:vAlign w:val="bottom"/>
            <w:hideMark/>
          </w:tcPr>
          <w:p w14:paraId="07F2C1C7"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0.04</w:t>
            </w:r>
          </w:p>
        </w:tc>
        <w:tc>
          <w:tcPr>
            <w:tcW w:w="601" w:type="pct"/>
            <w:tcBorders>
              <w:top w:val="nil"/>
              <w:left w:val="nil"/>
              <w:bottom w:val="nil"/>
              <w:right w:val="nil"/>
            </w:tcBorders>
            <w:shd w:val="clear" w:color="auto" w:fill="auto"/>
            <w:vAlign w:val="bottom"/>
            <w:hideMark/>
          </w:tcPr>
          <w:p w14:paraId="0700B402" w14:textId="77777777" w:rsidR="007214E3" w:rsidRPr="00917323" w:rsidRDefault="007214E3" w:rsidP="009678F9">
            <w:pPr>
              <w:spacing w:after="0" w:line="240" w:lineRule="auto"/>
              <w:jc w:val="center"/>
              <w:rPr>
                <w:rFonts w:ascii="Times New Roman" w:eastAsia="Times New Roman" w:hAnsi="Times New Roman" w:cs="Times New Roman"/>
                <w:color w:val="000000"/>
              </w:rPr>
            </w:pPr>
          </w:p>
        </w:tc>
      </w:tr>
      <w:tr w:rsidR="007214E3" w:rsidRPr="00917323" w14:paraId="33BAE6D1" w14:textId="77777777" w:rsidTr="009678F9">
        <w:trPr>
          <w:trHeight w:val="300"/>
        </w:trPr>
        <w:tc>
          <w:tcPr>
            <w:tcW w:w="1920" w:type="pct"/>
            <w:tcBorders>
              <w:top w:val="single" w:sz="4" w:space="0" w:color="auto"/>
              <w:left w:val="nil"/>
              <w:bottom w:val="nil"/>
              <w:right w:val="nil"/>
            </w:tcBorders>
            <w:shd w:val="clear" w:color="auto" w:fill="auto"/>
            <w:vAlign w:val="bottom"/>
            <w:hideMark/>
          </w:tcPr>
          <w:p w14:paraId="2ABDED67"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Any Use:</w:t>
            </w:r>
          </w:p>
        </w:tc>
        <w:tc>
          <w:tcPr>
            <w:tcW w:w="616" w:type="pct"/>
            <w:tcBorders>
              <w:top w:val="single" w:sz="4" w:space="0" w:color="auto"/>
              <w:left w:val="nil"/>
              <w:bottom w:val="nil"/>
              <w:right w:val="nil"/>
            </w:tcBorders>
            <w:shd w:val="clear" w:color="auto" w:fill="auto"/>
            <w:vAlign w:val="bottom"/>
            <w:hideMark/>
          </w:tcPr>
          <w:p w14:paraId="53496015"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single" w:sz="4" w:space="0" w:color="auto"/>
              <w:left w:val="nil"/>
              <w:bottom w:val="nil"/>
              <w:right w:val="nil"/>
            </w:tcBorders>
            <w:shd w:val="clear" w:color="auto" w:fill="auto"/>
            <w:vAlign w:val="bottom"/>
            <w:hideMark/>
          </w:tcPr>
          <w:p w14:paraId="40F7F366"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16" w:type="pct"/>
            <w:tcBorders>
              <w:top w:val="single" w:sz="4" w:space="0" w:color="auto"/>
              <w:left w:val="nil"/>
              <w:bottom w:val="nil"/>
              <w:right w:val="nil"/>
            </w:tcBorders>
            <w:shd w:val="clear" w:color="auto" w:fill="auto"/>
            <w:vAlign w:val="bottom"/>
            <w:hideMark/>
          </w:tcPr>
          <w:p w14:paraId="03416DDE"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single" w:sz="4" w:space="0" w:color="auto"/>
              <w:left w:val="nil"/>
              <w:bottom w:val="nil"/>
              <w:right w:val="nil"/>
            </w:tcBorders>
            <w:shd w:val="clear" w:color="auto" w:fill="auto"/>
            <w:vAlign w:val="bottom"/>
            <w:hideMark/>
          </w:tcPr>
          <w:p w14:paraId="0020A103"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01" w:type="pct"/>
            <w:tcBorders>
              <w:top w:val="single" w:sz="4" w:space="0" w:color="auto"/>
              <w:left w:val="nil"/>
              <w:bottom w:val="nil"/>
              <w:right w:val="nil"/>
            </w:tcBorders>
            <w:shd w:val="clear" w:color="auto" w:fill="auto"/>
            <w:vAlign w:val="bottom"/>
            <w:hideMark/>
          </w:tcPr>
          <w:p w14:paraId="7ECDAEE1"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r>
      <w:tr w:rsidR="007214E3" w:rsidRPr="00917323" w14:paraId="7B5F7508" w14:textId="77777777" w:rsidTr="009678F9">
        <w:trPr>
          <w:trHeight w:val="300"/>
        </w:trPr>
        <w:tc>
          <w:tcPr>
            <w:tcW w:w="1920" w:type="pct"/>
            <w:tcBorders>
              <w:top w:val="nil"/>
              <w:left w:val="nil"/>
              <w:bottom w:val="nil"/>
              <w:right w:val="nil"/>
            </w:tcBorders>
            <w:shd w:val="clear" w:color="auto" w:fill="auto"/>
            <w:vAlign w:val="bottom"/>
            <w:hideMark/>
          </w:tcPr>
          <w:p w14:paraId="2435BDF6"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Any Vaping</w:t>
            </w:r>
          </w:p>
        </w:tc>
        <w:tc>
          <w:tcPr>
            <w:tcW w:w="616" w:type="pct"/>
            <w:tcBorders>
              <w:top w:val="nil"/>
              <w:left w:val="nil"/>
              <w:bottom w:val="nil"/>
              <w:right w:val="nil"/>
            </w:tcBorders>
            <w:shd w:val="clear" w:color="auto" w:fill="auto"/>
            <w:vAlign w:val="bottom"/>
            <w:hideMark/>
          </w:tcPr>
          <w:p w14:paraId="3CC55EA2"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nil"/>
              <w:right w:val="nil"/>
            </w:tcBorders>
            <w:shd w:val="clear" w:color="auto" w:fill="auto"/>
            <w:vAlign w:val="bottom"/>
            <w:hideMark/>
          </w:tcPr>
          <w:p w14:paraId="7ACC45A3"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0.50</w:t>
            </w:r>
          </w:p>
        </w:tc>
        <w:tc>
          <w:tcPr>
            <w:tcW w:w="616" w:type="pct"/>
            <w:tcBorders>
              <w:top w:val="nil"/>
              <w:left w:val="nil"/>
              <w:bottom w:val="nil"/>
              <w:right w:val="nil"/>
            </w:tcBorders>
            <w:shd w:val="clear" w:color="auto" w:fill="auto"/>
            <w:vAlign w:val="bottom"/>
            <w:hideMark/>
          </w:tcPr>
          <w:p w14:paraId="099887C9"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nil"/>
              <w:right w:val="nil"/>
            </w:tcBorders>
            <w:shd w:val="clear" w:color="auto" w:fill="auto"/>
            <w:vAlign w:val="bottom"/>
            <w:hideMark/>
          </w:tcPr>
          <w:p w14:paraId="3B9DF061"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0.44</w:t>
            </w:r>
          </w:p>
        </w:tc>
        <w:tc>
          <w:tcPr>
            <w:tcW w:w="601" w:type="pct"/>
            <w:tcBorders>
              <w:top w:val="nil"/>
              <w:left w:val="nil"/>
              <w:bottom w:val="nil"/>
              <w:right w:val="nil"/>
            </w:tcBorders>
            <w:shd w:val="clear" w:color="auto" w:fill="auto"/>
            <w:vAlign w:val="bottom"/>
            <w:hideMark/>
          </w:tcPr>
          <w:p w14:paraId="351B8238"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0.002</w:t>
            </w:r>
          </w:p>
        </w:tc>
      </w:tr>
      <w:tr w:rsidR="007214E3" w:rsidRPr="00917323" w14:paraId="3CC92B91" w14:textId="77777777" w:rsidTr="009678F9">
        <w:trPr>
          <w:trHeight w:val="300"/>
        </w:trPr>
        <w:tc>
          <w:tcPr>
            <w:tcW w:w="1920" w:type="pct"/>
            <w:tcBorders>
              <w:top w:val="nil"/>
              <w:left w:val="nil"/>
              <w:bottom w:val="nil"/>
              <w:right w:val="nil"/>
            </w:tcBorders>
            <w:shd w:val="clear" w:color="auto" w:fill="auto"/>
            <w:vAlign w:val="bottom"/>
            <w:hideMark/>
          </w:tcPr>
          <w:p w14:paraId="1819BA2E"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Any Smoking</w:t>
            </w:r>
          </w:p>
        </w:tc>
        <w:tc>
          <w:tcPr>
            <w:tcW w:w="616" w:type="pct"/>
            <w:tcBorders>
              <w:top w:val="nil"/>
              <w:left w:val="nil"/>
              <w:bottom w:val="nil"/>
              <w:right w:val="nil"/>
            </w:tcBorders>
            <w:shd w:val="clear" w:color="auto" w:fill="auto"/>
            <w:vAlign w:val="bottom"/>
            <w:hideMark/>
          </w:tcPr>
          <w:p w14:paraId="2E083D5F"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nil"/>
              <w:right w:val="nil"/>
            </w:tcBorders>
            <w:shd w:val="clear" w:color="auto" w:fill="auto"/>
            <w:vAlign w:val="bottom"/>
            <w:hideMark/>
          </w:tcPr>
          <w:p w14:paraId="0D272401"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0.55</w:t>
            </w:r>
          </w:p>
        </w:tc>
        <w:tc>
          <w:tcPr>
            <w:tcW w:w="616" w:type="pct"/>
            <w:tcBorders>
              <w:top w:val="nil"/>
              <w:left w:val="nil"/>
              <w:bottom w:val="nil"/>
              <w:right w:val="nil"/>
            </w:tcBorders>
            <w:shd w:val="clear" w:color="auto" w:fill="auto"/>
            <w:vAlign w:val="bottom"/>
            <w:hideMark/>
          </w:tcPr>
          <w:p w14:paraId="319D0093"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nil"/>
              <w:right w:val="nil"/>
            </w:tcBorders>
            <w:shd w:val="clear" w:color="auto" w:fill="auto"/>
            <w:vAlign w:val="bottom"/>
            <w:hideMark/>
          </w:tcPr>
          <w:p w14:paraId="6F2BC271"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0.56</w:t>
            </w:r>
          </w:p>
        </w:tc>
        <w:tc>
          <w:tcPr>
            <w:tcW w:w="601" w:type="pct"/>
            <w:tcBorders>
              <w:top w:val="nil"/>
              <w:left w:val="nil"/>
              <w:bottom w:val="nil"/>
              <w:right w:val="nil"/>
            </w:tcBorders>
            <w:shd w:val="clear" w:color="auto" w:fill="auto"/>
            <w:vAlign w:val="bottom"/>
            <w:hideMark/>
          </w:tcPr>
          <w:p w14:paraId="7CCF6E58"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0.106</w:t>
            </w:r>
          </w:p>
        </w:tc>
      </w:tr>
      <w:tr w:rsidR="007214E3" w:rsidRPr="00917323" w14:paraId="260195D6" w14:textId="77777777" w:rsidTr="009678F9">
        <w:trPr>
          <w:trHeight w:val="300"/>
        </w:trPr>
        <w:tc>
          <w:tcPr>
            <w:tcW w:w="1920" w:type="pct"/>
            <w:tcBorders>
              <w:top w:val="nil"/>
              <w:left w:val="nil"/>
              <w:bottom w:val="nil"/>
              <w:right w:val="nil"/>
            </w:tcBorders>
            <w:shd w:val="clear" w:color="auto" w:fill="auto"/>
            <w:vAlign w:val="bottom"/>
            <w:hideMark/>
          </w:tcPr>
          <w:p w14:paraId="0C992E6C"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Any Edible</w:t>
            </w:r>
          </w:p>
        </w:tc>
        <w:tc>
          <w:tcPr>
            <w:tcW w:w="616" w:type="pct"/>
            <w:tcBorders>
              <w:top w:val="nil"/>
              <w:left w:val="nil"/>
              <w:bottom w:val="nil"/>
              <w:right w:val="nil"/>
            </w:tcBorders>
            <w:shd w:val="clear" w:color="auto" w:fill="auto"/>
            <w:vAlign w:val="bottom"/>
            <w:hideMark/>
          </w:tcPr>
          <w:p w14:paraId="6B96A96B"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nil"/>
              <w:right w:val="nil"/>
            </w:tcBorders>
            <w:shd w:val="clear" w:color="auto" w:fill="auto"/>
            <w:vAlign w:val="bottom"/>
            <w:hideMark/>
          </w:tcPr>
          <w:p w14:paraId="0DEE52F4"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0.12</w:t>
            </w:r>
          </w:p>
        </w:tc>
        <w:tc>
          <w:tcPr>
            <w:tcW w:w="616" w:type="pct"/>
            <w:tcBorders>
              <w:top w:val="nil"/>
              <w:left w:val="nil"/>
              <w:bottom w:val="nil"/>
              <w:right w:val="nil"/>
            </w:tcBorders>
            <w:shd w:val="clear" w:color="auto" w:fill="auto"/>
            <w:vAlign w:val="bottom"/>
            <w:hideMark/>
          </w:tcPr>
          <w:p w14:paraId="0AF10F78"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nil"/>
              <w:right w:val="nil"/>
            </w:tcBorders>
            <w:shd w:val="clear" w:color="auto" w:fill="auto"/>
            <w:vAlign w:val="bottom"/>
            <w:hideMark/>
          </w:tcPr>
          <w:p w14:paraId="5CEB243E"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0.13</w:t>
            </w:r>
          </w:p>
        </w:tc>
        <w:tc>
          <w:tcPr>
            <w:tcW w:w="601" w:type="pct"/>
            <w:tcBorders>
              <w:top w:val="nil"/>
              <w:left w:val="nil"/>
              <w:bottom w:val="nil"/>
              <w:right w:val="nil"/>
            </w:tcBorders>
            <w:shd w:val="clear" w:color="auto" w:fill="auto"/>
            <w:vAlign w:val="bottom"/>
            <w:hideMark/>
          </w:tcPr>
          <w:p w14:paraId="43DA3A76"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0.757</w:t>
            </w:r>
          </w:p>
        </w:tc>
      </w:tr>
      <w:tr w:rsidR="007214E3" w:rsidRPr="00917323" w14:paraId="1BE1A52F" w14:textId="77777777" w:rsidTr="009678F9">
        <w:trPr>
          <w:trHeight w:val="300"/>
        </w:trPr>
        <w:tc>
          <w:tcPr>
            <w:tcW w:w="1920" w:type="pct"/>
            <w:tcBorders>
              <w:top w:val="nil"/>
              <w:left w:val="nil"/>
              <w:bottom w:val="nil"/>
              <w:right w:val="nil"/>
            </w:tcBorders>
            <w:shd w:val="clear" w:color="auto" w:fill="auto"/>
            <w:vAlign w:val="bottom"/>
            <w:hideMark/>
          </w:tcPr>
          <w:p w14:paraId="25DE0BD5"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Any Tincture</w:t>
            </w:r>
          </w:p>
        </w:tc>
        <w:tc>
          <w:tcPr>
            <w:tcW w:w="616" w:type="pct"/>
            <w:tcBorders>
              <w:top w:val="nil"/>
              <w:left w:val="nil"/>
              <w:bottom w:val="nil"/>
              <w:right w:val="nil"/>
            </w:tcBorders>
            <w:shd w:val="clear" w:color="auto" w:fill="auto"/>
            <w:vAlign w:val="bottom"/>
            <w:hideMark/>
          </w:tcPr>
          <w:p w14:paraId="5278C318"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nil"/>
              <w:right w:val="nil"/>
            </w:tcBorders>
            <w:shd w:val="clear" w:color="auto" w:fill="auto"/>
            <w:vAlign w:val="bottom"/>
            <w:hideMark/>
          </w:tcPr>
          <w:p w14:paraId="7DE14BF4"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0.11</w:t>
            </w:r>
          </w:p>
        </w:tc>
        <w:tc>
          <w:tcPr>
            <w:tcW w:w="616" w:type="pct"/>
            <w:tcBorders>
              <w:top w:val="nil"/>
              <w:left w:val="nil"/>
              <w:bottom w:val="nil"/>
              <w:right w:val="nil"/>
            </w:tcBorders>
            <w:shd w:val="clear" w:color="auto" w:fill="auto"/>
            <w:vAlign w:val="bottom"/>
            <w:hideMark/>
          </w:tcPr>
          <w:p w14:paraId="472BC07C"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nil"/>
              <w:right w:val="nil"/>
            </w:tcBorders>
            <w:shd w:val="clear" w:color="auto" w:fill="auto"/>
            <w:vAlign w:val="bottom"/>
            <w:hideMark/>
          </w:tcPr>
          <w:p w14:paraId="74841DCD"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0.10</w:t>
            </w:r>
          </w:p>
        </w:tc>
        <w:tc>
          <w:tcPr>
            <w:tcW w:w="601" w:type="pct"/>
            <w:tcBorders>
              <w:top w:val="nil"/>
              <w:left w:val="nil"/>
              <w:bottom w:val="nil"/>
              <w:right w:val="nil"/>
            </w:tcBorders>
            <w:shd w:val="clear" w:color="auto" w:fill="auto"/>
            <w:vAlign w:val="bottom"/>
            <w:hideMark/>
          </w:tcPr>
          <w:p w14:paraId="0B7829A0"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0.486</w:t>
            </w:r>
          </w:p>
        </w:tc>
      </w:tr>
      <w:tr w:rsidR="007214E3" w:rsidRPr="00917323" w14:paraId="6DDE3EF7" w14:textId="77777777" w:rsidTr="009678F9">
        <w:trPr>
          <w:trHeight w:val="300"/>
        </w:trPr>
        <w:tc>
          <w:tcPr>
            <w:tcW w:w="1920" w:type="pct"/>
            <w:tcBorders>
              <w:top w:val="nil"/>
              <w:left w:val="nil"/>
              <w:bottom w:val="single" w:sz="4" w:space="0" w:color="auto"/>
              <w:right w:val="nil"/>
            </w:tcBorders>
            <w:shd w:val="clear" w:color="auto" w:fill="auto"/>
            <w:vAlign w:val="bottom"/>
            <w:hideMark/>
          </w:tcPr>
          <w:p w14:paraId="3A8ACF8C"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Any Other</w:t>
            </w:r>
          </w:p>
        </w:tc>
        <w:tc>
          <w:tcPr>
            <w:tcW w:w="616" w:type="pct"/>
            <w:tcBorders>
              <w:top w:val="nil"/>
              <w:left w:val="nil"/>
              <w:bottom w:val="nil"/>
              <w:right w:val="nil"/>
            </w:tcBorders>
            <w:shd w:val="clear" w:color="auto" w:fill="auto"/>
            <w:vAlign w:val="bottom"/>
            <w:hideMark/>
          </w:tcPr>
          <w:p w14:paraId="7A48EEAB"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1,457</w:t>
            </w:r>
          </w:p>
        </w:tc>
        <w:tc>
          <w:tcPr>
            <w:tcW w:w="623" w:type="pct"/>
            <w:tcBorders>
              <w:top w:val="nil"/>
              <w:left w:val="nil"/>
              <w:bottom w:val="nil"/>
              <w:right w:val="nil"/>
            </w:tcBorders>
            <w:shd w:val="clear" w:color="auto" w:fill="auto"/>
            <w:vAlign w:val="bottom"/>
            <w:hideMark/>
          </w:tcPr>
          <w:p w14:paraId="5AF91AE5"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0.05</w:t>
            </w:r>
          </w:p>
        </w:tc>
        <w:tc>
          <w:tcPr>
            <w:tcW w:w="616" w:type="pct"/>
            <w:tcBorders>
              <w:top w:val="nil"/>
              <w:left w:val="nil"/>
              <w:bottom w:val="nil"/>
              <w:right w:val="nil"/>
            </w:tcBorders>
            <w:shd w:val="clear" w:color="auto" w:fill="auto"/>
            <w:vAlign w:val="bottom"/>
            <w:hideMark/>
          </w:tcPr>
          <w:p w14:paraId="218997F0"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1,264</w:t>
            </w:r>
          </w:p>
        </w:tc>
        <w:tc>
          <w:tcPr>
            <w:tcW w:w="623" w:type="pct"/>
            <w:tcBorders>
              <w:top w:val="nil"/>
              <w:left w:val="nil"/>
              <w:bottom w:val="nil"/>
              <w:right w:val="nil"/>
            </w:tcBorders>
            <w:shd w:val="clear" w:color="auto" w:fill="auto"/>
            <w:vAlign w:val="bottom"/>
            <w:hideMark/>
          </w:tcPr>
          <w:p w14:paraId="36969660"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0.02</w:t>
            </w:r>
          </w:p>
        </w:tc>
        <w:tc>
          <w:tcPr>
            <w:tcW w:w="601" w:type="pct"/>
            <w:tcBorders>
              <w:top w:val="nil"/>
              <w:left w:val="nil"/>
              <w:bottom w:val="single" w:sz="4" w:space="0" w:color="auto"/>
              <w:right w:val="nil"/>
            </w:tcBorders>
            <w:shd w:val="clear" w:color="auto" w:fill="auto"/>
            <w:vAlign w:val="bottom"/>
            <w:hideMark/>
          </w:tcPr>
          <w:p w14:paraId="4A139F97"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0.021</w:t>
            </w:r>
          </w:p>
        </w:tc>
      </w:tr>
      <w:tr w:rsidR="007214E3" w:rsidRPr="00917323" w14:paraId="05A1F337" w14:textId="77777777" w:rsidTr="009678F9">
        <w:trPr>
          <w:trHeight w:val="300"/>
        </w:trPr>
        <w:tc>
          <w:tcPr>
            <w:tcW w:w="1920" w:type="pct"/>
            <w:tcBorders>
              <w:top w:val="nil"/>
              <w:left w:val="nil"/>
              <w:bottom w:val="nil"/>
              <w:right w:val="nil"/>
            </w:tcBorders>
            <w:shd w:val="clear" w:color="auto" w:fill="auto"/>
            <w:vAlign w:val="bottom"/>
            <w:hideMark/>
          </w:tcPr>
          <w:p w14:paraId="02228524"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Product Vaped:</w:t>
            </w:r>
          </w:p>
        </w:tc>
        <w:tc>
          <w:tcPr>
            <w:tcW w:w="616" w:type="pct"/>
            <w:tcBorders>
              <w:top w:val="single" w:sz="4" w:space="0" w:color="auto"/>
              <w:left w:val="nil"/>
              <w:bottom w:val="nil"/>
              <w:right w:val="nil"/>
            </w:tcBorders>
            <w:shd w:val="clear" w:color="auto" w:fill="auto"/>
            <w:vAlign w:val="bottom"/>
            <w:hideMark/>
          </w:tcPr>
          <w:p w14:paraId="015A6FDA"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single" w:sz="4" w:space="0" w:color="auto"/>
              <w:left w:val="nil"/>
              <w:bottom w:val="nil"/>
              <w:right w:val="nil"/>
            </w:tcBorders>
            <w:shd w:val="clear" w:color="auto" w:fill="auto"/>
            <w:vAlign w:val="bottom"/>
            <w:hideMark/>
          </w:tcPr>
          <w:p w14:paraId="0581B367"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16" w:type="pct"/>
            <w:tcBorders>
              <w:top w:val="single" w:sz="4" w:space="0" w:color="auto"/>
              <w:left w:val="nil"/>
              <w:bottom w:val="nil"/>
              <w:right w:val="nil"/>
            </w:tcBorders>
            <w:shd w:val="clear" w:color="auto" w:fill="auto"/>
            <w:vAlign w:val="bottom"/>
            <w:hideMark/>
          </w:tcPr>
          <w:p w14:paraId="5BCC192D"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single" w:sz="4" w:space="0" w:color="auto"/>
              <w:left w:val="nil"/>
              <w:bottom w:val="nil"/>
              <w:right w:val="nil"/>
            </w:tcBorders>
            <w:shd w:val="clear" w:color="auto" w:fill="auto"/>
            <w:vAlign w:val="bottom"/>
            <w:hideMark/>
          </w:tcPr>
          <w:p w14:paraId="3FEECB37"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01" w:type="pct"/>
            <w:tcBorders>
              <w:top w:val="nil"/>
              <w:left w:val="nil"/>
              <w:bottom w:val="nil"/>
              <w:right w:val="nil"/>
            </w:tcBorders>
            <w:shd w:val="clear" w:color="auto" w:fill="auto"/>
            <w:vAlign w:val="bottom"/>
            <w:hideMark/>
          </w:tcPr>
          <w:p w14:paraId="46F6D04D"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&lt;0.001</w:t>
            </w:r>
          </w:p>
        </w:tc>
      </w:tr>
      <w:tr w:rsidR="007214E3" w:rsidRPr="00917323" w14:paraId="29F8F616" w14:textId="77777777" w:rsidTr="009678F9">
        <w:trPr>
          <w:trHeight w:val="300"/>
        </w:trPr>
        <w:tc>
          <w:tcPr>
            <w:tcW w:w="1920" w:type="pct"/>
            <w:tcBorders>
              <w:top w:val="nil"/>
              <w:left w:val="nil"/>
              <w:bottom w:val="nil"/>
              <w:right w:val="nil"/>
            </w:tcBorders>
            <w:shd w:val="clear" w:color="auto" w:fill="auto"/>
            <w:vAlign w:val="bottom"/>
            <w:hideMark/>
          </w:tcPr>
          <w:p w14:paraId="30FC4545"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Vaped Flower &amp; Concentrates</w:t>
            </w:r>
          </w:p>
        </w:tc>
        <w:tc>
          <w:tcPr>
            <w:tcW w:w="616" w:type="pct"/>
            <w:tcBorders>
              <w:top w:val="nil"/>
              <w:left w:val="nil"/>
              <w:bottom w:val="nil"/>
              <w:right w:val="nil"/>
            </w:tcBorders>
            <w:shd w:val="clear" w:color="auto" w:fill="auto"/>
            <w:vAlign w:val="bottom"/>
            <w:hideMark/>
          </w:tcPr>
          <w:p w14:paraId="58FA3C0F"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733</w:t>
            </w:r>
          </w:p>
        </w:tc>
        <w:tc>
          <w:tcPr>
            <w:tcW w:w="623" w:type="pct"/>
            <w:tcBorders>
              <w:top w:val="nil"/>
              <w:left w:val="nil"/>
              <w:bottom w:val="nil"/>
              <w:right w:val="nil"/>
            </w:tcBorders>
            <w:shd w:val="clear" w:color="auto" w:fill="auto"/>
            <w:vAlign w:val="bottom"/>
            <w:hideMark/>
          </w:tcPr>
          <w:p w14:paraId="12DEFD0B"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0.11</w:t>
            </w:r>
          </w:p>
        </w:tc>
        <w:tc>
          <w:tcPr>
            <w:tcW w:w="616" w:type="pct"/>
            <w:tcBorders>
              <w:top w:val="nil"/>
              <w:left w:val="nil"/>
              <w:bottom w:val="nil"/>
              <w:right w:val="nil"/>
            </w:tcBorders>
            <w:shd w:val="clear" w:color="auto" w:fill="auto"/>
            <w:vAlign w:val="bottom"/>
            <w:hideMark/>
          </w:tcPr>
          <w:p w14:paraId="0F9E5090"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553</w:t>
            </w:r>
          </w:p>
        </w:tc>
        <w:tc>
          <w:tcPr>
            <w:tcW w:w="623" w:type="pct"/>
            <w:tcBorders>
              <w:top w:val="nil"/>
              <w:left w:val="nil"/>
              <w:bottom w:val="nil"/>
              <w:right w:val="nil"/>
            </w:tcBorders>
            <w:shd w:val="clear" w:color="auto" w:fill="auto"/>
            <w:vAlign w:val="bottom"/>
            <w:hideMark/>
          </w:tcPr>
          <w:p w14:paraId="47855551"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0.08</w:t>
            </w:r>
          </w:p>
        </w:tc>
        <w:tc>
          <w:tcPr>
            <w:tcW w:w="601" w:type="pct"/>
            <w:tcBorders>
              <w:top w:val="nil"/>
              <w:left w:val="nil"/>
              <w:bottom w:val="nil"/>
              <w:right w:val="nil"/>
            </w:tcBorders>
            <w:shd w:val="clear" w:color="auto" w:fill="auto"/>
            <w:vAlign w:val="bottom"/>
            <w:hideMark/>
          </w:tcPr>
          <w:p w14:paraId="6126D652" w14:textId="77777777" w:rsidR="007214E3" w:rsidRPr="00917323" w:rsidRDefault="007214E3" w:rsidP="009678F9">
            <w:pPr>
              <w:spacing w:after="0" w:line="240" w:lineRule="auto"/>
              <w:jc w:val="center"/>
              <w:rPr>
                <w:rFonts w:ascii="Times New Roman" w:eastAsia="Times New Roman" w:hAnsi="Times New Roman" w:cs="Times New Roman"/>
                <w:color w:val="000000"/>
              </w:rPr>
            </w:pPr>
          </w:p>
        </w:tc>
      </w:tr>
      <w:tr w:rsidR="007214E3" w:rsidRPr="00917323" w14:paraId="3E32C6C5" w14:textId="77777777" w:rsidTr="009678F9">
        <w:trPr>
          <w:trHeight w:val="300"/>
        </w:trPr>
        <w:tc>
          <w:tcPr>
            <w:tcW w:w="1920" w:type="pct"/>
            <w:tcBorders>
              <w:top w:val="nil"/>
              <w:left w:val="nil"/>
              <w:bottom w:val="nil"/>
              <w:right w:val="nil"/>
            </w:tcBorders>
            <w:shd w:val="clear" w:color="auto" w:fill="auto"/>
            <w:vAlign w:val="bottom"/>
            <w:hideMark/>
          </w:tcPr>
          <w:p w14:paraId="4F056BDB"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Vaped Flower Only</w:t>
            </w:r>
          </w:p>
        </w:tc>
        <w:tc>
          <w:tcPr>
            <w:tcW w:w="616" w:type="pct"/>
            <w:tcBorders>
              <w:top w:val="nil"/>
              <w:left w:val="nil"/>
              <w:bottom w:val="nil"/>
              <w:right w:val="nil"/>
            </w:tcBorders>
            <w:shd w:val="clear" w:color="auto" w:fill="auto"/>
            <w:vAlign w:val="bottom"/>
            <w:hideMark/>
          </w:tcPr>
          <w:p w14:paraId="1E077D70"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733</w:t>
            </w:r>
          </w:p>
        </w:tc>
        <w:tc>
          <w:tcPr>
            <w:tcW w:w="623" w:type="pct"/>
            <w:tcBorders>
              <w:top w:val="nil"/>
              <w:left w:val="nil"/>
              <w:bottom w:val="nil"/>
              <w:right w:val="nil"/>
            </w:tcBorders>
            <w:shd w:val="clear" w:color="auto" w:fill="auto"/>
            <w:vAlign w:val="bottom"/>
            <w:hideMark/>
          </w:tcPr>
          <w:p w14:paraId="2063F31A"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0.21</w:t>
            </w:r>
          </w:p>
        </w:tc>
        <w:tc>
          <w:tcPr>
            <w:tcW w:w="616" w:type="pct"/>
            <w:tcBorders>
              <w:top w:val="nil"/>
              <w:left w:val="nil"/>
              <w:bottom w:val="nil"/>
              <w:right w:val="nil"/>
            </w:tcBorders>
            <w:shd w:val="clear" w:color="auto" w:fill="auto"/>
            <w:vAlign w:val="bottom"/>
            <w:hideMark/>
          </w:tcPr>
          <w:p w14:paraId="3571F5E0"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553</w:t>
            </w:r>
          </w:p>
        </w:tc>
        <w:tc>
          <w:tcPr>
            <w:tcW w:w="623" w:type="pct"/>
            <w:tcBorders>
              <w:top w:val="nil"/>
              <w:left w:val="nil"/>
              <w:bottom w:val="nil"/>
              <w:right w:val="nil"/>
            </w:tcBorders>
            <w:shd w:val="clear" w:color="auto" w:fill="auto"/>
            <w:vAlign w:val="bottom"/>
            <w:hideMark/>
          </w:tcPr>
          <w:p w14:paraId="6FF26C83"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0.44</w:t>
            </w:r>
          </w:p>
        </w:tc>
        <w:tc>
          <w:tcPr>
            <w:tcW w:w="601" w:type="pct"/>
            <w:tcBorders>
              <w:top w:val="nil"/>
              <w:left w:val="nil"/>
              <w:bottom w:val="nil"/>
              <w:right w:val="nil"/>
            </w:tcBorders>
            <w:shd w:val="clear" w:color="auto" w:fill="auto"/>
            <w:vAlign w:val="bottom"/>
            <w:hideMark/>
          </w:tcPr>
          <w:p w14:paraId="4239CB23" w14:textId="77777777" w:rsidR="007214E3" w:rsidRPr="00917323" w:rsidRDefault="007214E3" w:rsidP="009678F9">
            <w:pPr>
              <w:spacing w:after="0" w:line="240" w:lineRule="auto"/>
              <w:jc w:val="center"/>
              <w:rPr>
                <w:rFonts w:ascii="Times New Roman" w:eastAsia="Times New Roman" w:hAnsi="Times New Roman" w:cs="Times New Roman"/>
                <w:color w:val="000000"/>
              </w:rPr>
            </w:pPr>
          </w:p>
        </w:tc>
      </w:tr>
      <w:tr w:rsidR="007214E3" w:rsidRPr="00917323" w14:paraId="7BE95F5A" w14:textId="77777777" w:rsidTr="009678F9">
        <w:trPr>
          <w:trHeight w:val="300"/>
        </w:trPr>
        <w:tc>
          <w:tcPr>
            <w:tcW w:w="1920" w:type="pct"/>
            <w:tcBorders>
              <w:top w:val="nil"/>
              <w:left w:val="nil"/>
              <w:bottom w:val="single" w:sz="4" w:space="0" w:color="auto"/>
              <w:right w:val="nil"/>
            </w:tcBorders>
            <w:shd w:val="clear" w:color="auto" w:fill="auto"/>
            <w:vAlign w:val="bottom"/>
            <w:hideMark/>
          </w:tcPr>
          <w:p w14:paraId="3D00513A"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Vaped Concentrates Only</w:t>
            </w:r>
          </w:p>
        </w:tc>
        <w:tc>
          <w:tcPr>
            <w:tcW w:w="616" w:type="pct"/>
            <w:tcBorders>
              <w:top w:val="nil"/>
              <w:left w:val="nil"/>
              <w:bottom w:val="nil"/>
              <w:right w:val="nil"/>
            </w:tcBorders>
            <w:shd w:val="clear" w:color="auto" w:fill="auto"/>
            <w:vAlign w:val="bottom"/>
            <w:hideMark/>
          </w:tcPr>
          <w:p w14:paraId="5038F9DB"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733</w:t>
            </w:r>
          </w:p>
        </w:tc>
        <w:tc>
          <w:tcPr>
            <w:tcW w:w="623" w:type="pct"/>
            <w:tcBorders>
              <w:top w:val="nil"/>
              <w:left w:val="nil"/>
              <w:bottom w:val="nil"/>
              <w:right w:val="nil"/>
            </w:tcBorders>
            <w:shd w:val="clear" w:color="auto" w:fill="auto"/>
            <w:vAlign w:val="bottom"/>
            <w:hideMark/>
          </w:tcPr>
          <w:p w14:paraId="34D633F4"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0.68</w:t>
            </w:r>
          </w:p>
        </w:tc>
        <w:tc>
          <w:tcPr>
            <w:tcW w:w="616" w:type="pct"/>
            <w:tcBorders>
              <w:top w:val="nil"/>
              <w:left w:val="nil"/>
              <w:bottom w:val="nil"/>
              <w:right w:val="nil"/>
            </w:tcBorders>
            <w:shd w:val="clear" w:color="auto" w:fill="auto"/>
            <w:vAlign w:val="bottom"/>
            <w:hideMark/>
          </w:tcPr>
          <w:p w14:paraId="1893F8FA"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553</w:t>
            </w:r>
          </w:p>
        </w:tc>
        <w:tc>
          <w:tcPr>
            <w:tcW w:w="623" w:type="pct"/>
            <w:tcBorders>
              <w:top w:val="nil"/>
              <w:left w:val="nil"/>
              <w:bottom w:val="nil"/>
              <w:right w:val="nil"/>
            </w:tcBorders>
            <w:shd w:val="clear" w:color="auto" w:fill="auto"/>
            <w:vAlign w:val="bottom"/>
            <w:hideMark/>
          </w:tcPr>
          <w:p w14:paraId="7FC3406B"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0.47</w:t>
            </w:r>
          </w:p>
        </w:tc>
        <w:tc>
          <w:tcPr>
            <w:tcW w:w="601" w:type="pct"/>
            <w:tcBorders>
              <w:top w:val="nil"/>
              <w:left w:val="nil"/>
              <w:bottom w:val="single" w:sz="4" w:space="0" w:color="auto"/>
              <w:right w:val="nil"/>
            </w:tcBorders>
            <w:shd w:val="clear" w:color="auto" w:fill="auto"/>
            <w:vAlign w:val="bottom"/>
            <w:hideMark/>
          </w:tcPr>
          <w:p w14:paraId="008B5285"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r>
      <w:tr w:rsidR="007214E3" w:rsidRPr="00917323" w14:paraId="5633C86A" w14:textId="77777777" w:rsidTr="009678F9">
        <w:trPr>
          <w:trHeight w:val="300"/>
        </w:trPr>
        <w:tc>
          <w:tcPr>
            <w:tcW w:w="1920" w:type="pct"/>
            <w:tcBorders>
              <w:top w:val="nil"/>
              <w:left w:val="nil"/>
              <w:bottom w:val="nil"/>
              <w:right w:val="nil"/>
            </w:tcBorders>
            <w:shd w:val="clear" w:color="auto" w:fill="auto"/>
            <w:vAlign w:val="bottom"/>
            <w:hideMark/>
          </w:tcPr>
          <w:p w14:paraId="42FBF1E3"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Product Smoked:</w:t>
            </w:r>
          </w:p>
        </w:tc>
        <w:tc>
          <w:tcPr>
            <w:tcW w:w="616" w:type="pct"/>
            <w:tcBorders>
              <w:top w:val="single" w:sz="4" w:space="0" w:color="auto"/>
              <w:left w:val="nil"/>
              <w:bottom w:val="nil"/>
              <w:right w:val="nil"/>
            </w:tcBorders>
            <w:shd w:val="clear" w:color="auto" w:fill="auto"/>
            <w:vAlign w:val="bottom"/>
            <w:hideMark/>
          </w:tcPr>
          <w:p w14:paraId="567B6FF3"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single" w:sz="4" w:space="0" w:color="auto"/>
              <w:left w:val="nil"/>
              <w:bottom w:val="nil"/>
              <w:right w:val="nil"/>
            </w:tcBorders>
            <w:shd w:val="clear" w:color="auto" w:fill="auto"/>
            <w:vAlign w:val="bottom"/>
            <w:hideMark/>
          </w:tcPr>
          <w:p w14:paraId="588298FD"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16" w:type="pct"/>
            <w:tcBorders>
              <w:top w:val="single" w:sz="4" w:space="0" w:color="auto"/>
              <w:left w:val="nil"/>
              <w:bottom w:val="nil"/>
              <w:right w:val="nil"/>
            </w:tcBorders>
            <w:shd w:val="clear" w:color="auto" w:fill="auto"/>
            <w:vAlign w:val="bottom"/>
            <w:hideMark/>
          </w:tcPr>
          <w:p w14:paraId="25340857"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single" w:sz="4" w:space="0" w:color="auto"/>
              <w:left w:val="nil"/>
              <w:bottom w:val="nil"/>
              <w:right w:val="nil"/>
            </w:tcBorders>
            <w:shd w:val="clear" w:color="auto" w:fill="auto"/>
            <w:vAlign w:val="bottom"/>
            <w:hideMark/>
          </w:tcPr>
          <w:p w14:paraId="5830B0B2"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01" w:type="pct"/>
            <w:tcBorders>
              <w:top w:val="nil"/>
              <w:left w:val="nil"/>
              <w:bottom w:val="nil"/>
              <w:right w:val="nil"/>
            </w:tcBorders>
            <w:shd w:val="clear" w:color="auto" w:fill="auto"/>
            <w:vAlign w:val="bottom"/>
            <w:hideMark/>
          </w:tcPr>
          <w:p w14:paraId="5EF77441"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0.039</w:t>
            </w:r>
          </w:p>
        </w:tc>
      </w:tr>
      <w:tr w:rsidR="007214E3" w:rsidRPr="00917323" w14:paraId="6A9F35C4" w14:textId="77777777" w:rsidTr="009678F9">
        <w:trPr>
          <w:trHeight w:val="300"/>
        </w:trPr>
        <w:tc>
          <w:tcPr>
            <w:tcW w:w="1920" w:type="pct"/>
            <w:tcBorders>
              <w:top w:val="nil"/>
              <w:left w:val="nil"/>
              <w:bottom w:val="nil"/>
              <w:right w:val="nil"/>
            </w:tcBorders>
            <w:shd w:val="clear" w:color="auto" w:fill="auto"/>
            <w:vAlign w:val="bottom"/>
            <w:hideMark/>
          </w:tcPr>
          <w:p w14:paraId="1B9C6C71"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Smoked Flower &amp; Concentrates</w:t>
            </w:r>
          </w:p>
        </w:tc>
        <w:tc>
          <w:tcPr>
            <w:tcW w:w="616" w:type="pct"/>
            <w:tcBorders>
              <w:top w:val="nil"/>
              <w:left w:val="nil"/>
              <w:bottom w:val="nil"/>
              <w:right w:val="nil"/>
            </w:tcBorders>
            <w:shd w:val="clear" w:color="auto" w:fill="auto"/>
            <w:vAlign w:val="bottom"/>
            <w:hideMark/>
          </w:tcPr>
          <w:p w14:paraId="5AF8EE09"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797</w:t>
            </w:r>
          </w:p>
        </w:tc>
        <w:tc>
          <w:tcPr>
            <w:tcW w:w="623" w:type="pct"/>
            <w:tcBorders>
              <w:top w:val="nil"/>
              <w:left w:val="nil"/>
              <w:bottom w:val="nil"/>
              <w:right w:val="nil"/>
            </w:tcBorders>
            <w:shd w:val="clear" w:color="auto" w:fill="auto"/>
            <w:vAlign w:val="bottom"/>
            <w:hideMark/>
          </w:tcPr>
          <w:p w14:paraId="1AD0B7F2"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0.05</w:t>
            </w:r>
          </w:p>
        </w:tc>
        <w:tc>
          <w:tcPr>
            <w:tcW w:w="616" w:type="pct"/>
            <w:tcBorders>
              <w:top w:val="nil"/>
              <w:left w:val="nil"/>
              <w:bottom w:val="nil"/>
              <w:right w:val="nil"/>
            </w:tcBorders>
            <w:shd w:val="clear" w:color="auto" w:fill="auto"/>
            <w:vAlign w:val="bottom"/>
            <w:hideMark/>
          </w:tcPr>
          <w:p w14:paraId="542D8F3C"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703</w:t>
            </w:r>
          </w:p>
        </w:tc>
        <w:tc>
          <w:tcPr>
            <w:tcW w:w="623" w:type="pct"/>
            <w:tcBorders>
              <w:top w:val="nil"/>
              <w:left w:val="nil"/>
              <w:bottom w:val="nil"/>
              <w:right w:val="nil"/>
            </w:tcBorders>
            <w:shd w:val="clear" w:color="auto" w:fill="auto"/>
            <w:vAlign w:val="bottom"/>
            <w:hideMark/>
          </w:tcPr>
          <w:p w14:paraId="72DCE635"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0.02</w:t>
            </w:r>
          </w:p>
        </w:tc>
        <w:tc>
          <w:tcPr>
            <w:tcW w:w="601" w:type="pct"/>
            <w:tcBorders>
              <w:top w:val="nil"/>
              <w:left w:val="nil"/>
              <w:bottom w:val="nil"/>
              <w:right w:val="nil"/>
            </w:tcBorders>
            <w:shd w:val="clear" w:color="auto" w:fill="auto"/>
            <w:vAlign w:val="bottom"/>
            <w:hideMark/>
          </w:tcPr>
          <w:p w14:paraId="1F78714C" w14:textId="77777777" w:rsidR="007214E3" w:rsidRPr="00917323" w:rsidRDefault="007214E3" w:rsidP="009678F9">
            <w:pPr>
              <w:spacing w:after="0" w:line="240" w:lineRule="auto"/>
              <w:jc w:val="center"/>
              <w:rPr>
                <w:rFonts w:ascii="Times New Roman" w:eastAsia="Times New Roman" w:hAnsi="Times New Roman" w:cs="Times New Roman"/>
                <w:color w:val="000000"/>
              </w:rPr>
            </w:pPr>
          </w:p>
        </w:tc>
      </w:tr>
      <w:tr w:rsidR="007214E3" w:rsidRPr="00917323" w14:paraId="7F380E4D" w14:textId="77777777" w:rsidTr="009678F9">
        <w:trPr>
          <w:trHeight w:val="300"/>
        </w:trPr>
        <w:tc>
          <w:tcPr>
            <w:tcW w:w="1920" w:type="pct"/>
            <w:tcBorders>
              <w:top w:val="nil"/>
              <w:left w:val="nil"/>
              <w:bottom w:val="nil"/>
              <w:right w:val="nil"/>
            </w:tcBorders>
            <w:shd w:val="clear" w:color="auto" w:fill="auto"/>
            <w:vAlign w:val="bottom"/>
            <w:hideMark/>
          </w:tcPr>
          <w:p w14:paraId="78DE9324"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Smoked Flower Only</w:t>
            </w:r>
          </w:p>
        </w:tc>
        <w:tc>
          <w:tcPr>
            <w:tcW w:w="616" w:type="pct"/>
            <w:tcBorders>
              <w:top w:val="nil"/>
              <w:left w:val="nil"/>
              <w:bottom w:val="nil"/>
              <w:right w:val="nil"/>
            </w:tcBorders>
            <w:shd w:val="clear" w:color="auto" w:fill="auto"/>
            <w:vAlign w:val="bottom"/>
            <w:hideMark/>
          </w:tcPr>
          <w:p w14:paraId="0DBFBE59"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797</w:t>
            </w:r>
          </w:p>
        </w:tc>
        <w:tc>
          <w:tcPr>
            <w:tcW w:w="623" w:type="pct"/>
            <w:tcBorders>
              <w:top w:val="nil"/>
              <w:left w:val="nil"/>
              <w:bottom w:val="nil"/>
              <w:right w:val="nil"/>
            </w:tcBorders>
            <w:shd w:val="clear" w:color="auto" w:fill="auto"/>
            <w:vAlign w:val="bottom"/>
            <w:hideMark/>
          </w:tcPr>
          <w:p w14:paraId="0FF60FF6"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0.91</w:t>
            </w:r>
          </w:p>
        </w:tc>
        <w:tc>
          <w:tcPr>
            <w:tcW w:w="616" w:type="pct"/>
            <w:tcBorders>
              <w:top w:val="nil"/>
              <w:left w:val="nil"/>
              <w:bottom w:val="nil"/>
              <w:right w:val="nil"/>
            </w:tcBorders>
            <w:shd w:val="clear" w:color="auto" w:fill="auto"/>
            <w:vAlign w:val="bottom"/>
            <w:hideMark/>
          </w:tcPr>
          <w:p w14:paraId="6DCF099C"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703</w:t>
            </w:r>
          </w:p>
        </w:tc>
        <w:tc>
          <w:tcPr>
            <w:tcW w:w="623" w:type="pct"/>
            <w:tcBorders>
              <w:top w:val="nil"/>
              <w:left w:val="nil"/>
              <w:bottom w:val="nil"/>
              <w:right w:val="nil"/>
            </w:tcBorders>
            <w:shd w:val="clear" w:color="auto" w:fill="auto"/>
            <w:vAlign w:val="bottom"/>
            <w:hideMark/>
          </w:tcPr>
          <w:p w14:paraId="3AB09D2F"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0.92</w:t>
            </w:r>
          </w:p>
        </w:tc>
        <w:tc>
          <w:tcPr>
            <w:tcW w:w="601" w:type="pct"/>
            <w:tcBorders>
              <w:top w:val="nil"/>
              <w:left w:val="nil"/>
              <w:bottom w:val="nil"/>
              <w:right w:val="nil"/>
            </w:tcBorders>
            <w:shd w:val="clear" w:color="auto" w:fill="auto"/>
            <w:vAlign w:val="bottom"/>
            <w:hideMark/>
          </w:tcPr>
          <w:p w14:paraId="248AE320" w14:textId="77777777" w:rsidR="007214E3" w:rsidRPr="00917323" w:rsidRDefault="007214E3" w:rsidP="009678F9">
            <w:pPr>
              <w:spacing w:after="0" w:line="240" w:lineRule="auto"/>
              <w:jc w:val="center"/>
              <w:rPr>
                <w:rFonts w:ascii="Times New Roman" w:eastAsia="Times New Roman" w:hAnsi="Times New Roman" w:cs="Times New Roman"/>
                <w:color w:val="000000"/>
              </w:rPr>
            </w:pPr>
          </w:p>
        </w:tc>
      </w:tr>
      <w:tr w:rsidR="007214E3" w:rsidRPr="00917323" w14:paraId="42A6D4AF" w14:textId="77777777" w:rsidTr="009678F9">
        <w:trPr>
          <w:trHeight w:val="300"/>
        </w:trPr>
        <w:tc>
          <w:tcPr>
            <w:tcW w:w="1920" w:type="pct"/>
            <w:tcBorders>
              <w:top w:val="nil"/>
              <w:left w:val="nil"/>
              <w:bottom w:val="single" w:sz="4" w:space="0" w:color="auto"/>
              <w:right w:val="nil"/>
            </w:tcBorders>
            <w:shd w:val="clear" w:color="auto" w:fill="auto"/>
            <w:vAlign w:val="bottom"/>
            <w:hideMark/>
          </w:tcPr>
          <w:p w14:paraId="24898B59"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Smoked Concentrates Only</w:t>
            </w:r>
          </w:p>
        </w:tc>
        <w:tc>
          <w:tcPr>
            <w:tcW w:w="616" w:type="pct"/>
            <w:tcBorders>
              <w:top w:val="nil"/>
              <w:left w:val="nil"/>
              <w:bottom w:val="single" w:sz="4" w:space="0" w:color="auto"/>
              <w:right w:val="nil"/>
            </w:tcBorders>
            <w:shd w:val="clear" w:color="auto" w:fill="auto"/>
            <w:vAlign w:val="bottom"/>
            <w:hideMark/>
          </w:tcPr>
          <w:p w14:paraId="4BB3940C"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797</w:t>
            </w:r>
          </w:p>
        </w:tc>
        <w:tc>
          <w:tcPr>
            <w:tcW w:w="623" w:type="pct"/>
            <w:tcBorders>
              <w:top w:val="nil"/>
              <w:left w:val="nil"/>
              <w:bottom w:val="single" w:sz="4" w:space="0" w:color="auto"/>
              <w:right w:val="nil"/>
            </w:tcBorders>
            <w:shd w:val="clear" w:color="auto" w:fill="auto"/>
            <w:vAlign w:val="bottom"/>
            <w:hideMark/>
          </w:tcPr>
          <w:p w14:paraId="43436B79"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0.04</w:t>
            </w:r>
          </w:p>
        </w:tc>
        <w:tc>
          <w:tcPr>
            <w:tcW w:w="616" w:type="pct"/>
            <w:tcBorders>
              <w:top w:val="nil"/>
              <w:left w:val="nil"/>
              <w:bottom w:val="single" w:sz="4" w:space="0" w:color="auto"/>
              <w:right w:val="nil"/>
            </w:tcBorders>
            <w:shd w:val="clear" w:color="auto" w:fill="auto"/>
            <w:vAlign w:val="bottom"/>
            <w:hideMark/>
          </w:tcPr>
          <w:p w14:paraId="0C7ED601"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703</w:t>
            </w:r>
          </w:p>
        </w:tc>
        <w:tc>
          <w:tcPr>
            <w:tcW w:w="623" w:type="pct"/>
            <w:tcBorders>
              <w:top w:val="nil"/>
              <w:left w:val="nil"/>
              <w:bottom w:val="single" w:sz="4" w:space="0" w:color="auto"/>
              <w:right w:val="nil"/>
            </w:tcBorders>
            <w:shd w:val="clear" w:color="auto" w:fill="auto"/>
            <w:vAlign w:val="bottom"/>
            <w:hideMark/>
          </w:tcPr>
          <w:p w14:paraId="78E49E0E"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0.06</w:t>
            </w:r>
          </w:p>
        </w:tc>
        <w:tc>
          <w:tcPr>
            <w:tcW w:w="601" w:type="pct"/>
            <w:tcBorders>
              <w:top w:val="nil"/>
              <w:left w:val="nil"/>
              <w:bottom w:val="single" w:sz="4" w:space="0" w:color="auto"/>
              <w:right w:val="nil"/>
            </w:tcBorders>
            <w:shd w:val="clear" w:color="auto" w:fill="auto"/>
            <w:vAlign w:val="bottom"/>
            <w:hideMark/>
          </w:tcPr>
          <w:p w14:paraId="75907A0A"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r>
      <w:tr w:rsidR="007214E3" w:rsidRPr="00917323" w14:paraId="20152966" w14:textId="77777777" w:rsidTr="009678F9">
        <w:trPr>
          <w:trHeight w:val="300"/>
        </w:trPr>
        <w:tc>
          <w:tcPr>
            <w:tcW w:w="1920" w:type="pct"/>
            <w:tcBorders>
              <w:top w:val="nil"/>
              <w:left w:val="nil"/>
              <w:bottom w:val="nil"/>
              <w:right w:val="nil"/>
            </w:tcBorders>
            <w:shd w:val="clear" w:color="auto" w:fill="auto"/>
            <w:vAlign w:val="bottom"/>
            <w:hideMark/>
          </w:tcPr>
          <w:p w14:paraId="153A0B94"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THC Potency:</w:t>
            </w:r>
          </w:p>
        </w:tc>
        <w:tc>
          <w:tcPr>
            <w:tcW w:w="616" w:type="pct"/>
            <w:tcBorders>
              <w:top w:val="nil"/>
              <w:left w:val="nil"/>
              <w:bottom w:val="nil"/>
              <w:right w:val="nil"/>
            </w:tcBorders>
            <w:shd w:val="clear" w:color="auto" w:fill="auto"/>
            <w:vAlign w:val="bottom"/>
            <w:hideMark/>
          </w:tcPr>
          <w:p w14:paraId="6EDAE39C"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nil"/>
              <w:left w:val="nil"/>
              <w:bottom w:val="nil"/>
              <w:right w:val="nil"/>
            </w:tcBorders>
            <w:shd w:val="clear" w:color="auto" w:fill="auto"/>
            <w:vAlign w:val="bottom"/>
            <w:hideMark/>
          </w:tcPr>
          <w:p w14:paraId="5E5AD660"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16" w:type="pct"/>
            <w:tcBorders>
              <w:top w:val="nil"/>
              <w:left w:val="nil"/>
              <w:bottom w:val="nil"/>
              <w:right w:val="nil"/>
            </w:tcBorders>
            <w:shd w:val="clear" w:color="auto" w:fill="auto"/>
            <w:vAlign w:val="bottom"/>
            <w:hideMark/>
          </w:tcPr>
          <w:p w14:paraId="5DDF00B5"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nil"/>
              <w:left w:val="nil"/>
              <w:bottom w:val="nil"/>
              <w:right w:val="nil"/>
            </w:tcBorders>
            <w:shd w:val="clear" w:color="auto" w:fill="auto"/>
            <w:vAlign w:val="bottom"/>
            <w:hideMark/>
          </w:tcPr>
          <w:p w14:paraId="4F2B05CE"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01" w:type="pct"/>
            <w:tcBorders>
              <w:top w:val="nil"/>
              <w:left w:val="nil"/>
              <w:bottom w:val="nil"/>
              <w:right w:val="nil"/>
            </w:tcBorders>
            <w:shd w:val="clear" w:color="auto" w:fill="auto"/>
            <w:vAlign w:val="bottom"/>
            <w:hideMark/>
          </w:tcPr>
          <w:p w14:paraId="408A98D0"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r>
      <w:tr w:rsidR="007214E3" w:rsidRPr="00917323" w14:paraId="72CA8541" w14:textId="77777777" w:rsidTr="009678F9">
        <w:trPr>
          <w:trHeight w:val="300"/>
        </w:trPr>
        <w:tc>
          <w:tcPr>
            <w:tcW w:w="1920" w:type="pct"/>
            <w:tcBorders>
              <w:top w:val="nil"/>
              <w:left w:val="nil"/>
              <w:bottom w:val="nil"/>
              <w:right w:val="nil"/>
            </w:tcBorders>
            <w:shd w:val="clear" w:color="auto" w:fill="auto"/>
            <w:vAlign w:val="bottom"/>
            <w:hideMark/>
          </w:tcPr>
          <w:p w14:paraId="66E1EC9E"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Flower</w:t>
            </w:r>
          </w:p>
        </w:tc>
        <w:tc>
          <w:tcPr>
            <w:tcW w:w="616" w:type="pct"/>
            <w:tcBorders>
              <w:top w:val="nil"/>
              <w:left w:val="nil"/>
              <w:bottom w:val="nil"/>
              <w:right w:val="nil"/>
            </w:tcBorders>
            <w:shd w:val="clear" w:color="auto" w:fill="auto"/>
            <w:vAlign w:val="bottom"/>
            <w:hideMark/>
          </w:tcPr>
          <w:p w14:paraId="043F5CF1"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457</w:t>
            </w:r>
          </w:p>
        </w:tc>
        <w:tc>
          <w:tcPr>
            <w:tcW w:w="623" w:type="pct"/>
            <w:tcBorders>
              <w:top w:val="nil"/>
              <w:left w:val="nil"/>
              <w:bottom w:val="nil"/>
              <w:right w:val="nil"/>
            </w:tcBorders>
            <w:shd w:val="clear" w:color="auto" w:fill="auto"/>
            <w:vAlign w:val="bottom"/>
            <w:hideMark/>
          </w:tcPr>
          <w:p w14:paraId="0DDD407A"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18.38</w:t>
            </w:r>
          </w:p>
        </w:tc>
        <w:tc>
          <w:tcPr>
            <w:tcW w:w="616" w:type="pct"/>
            <w:tcBorders>
              <w:top w:val="nil"/>
              <w:left w:val="nil"/>
              <w:bottom w:val="nil"/>
              <w:right w:val="nil"/>
            </w:tcBorders>
            <w:shd w:val="clear" w:color="auto" w:fill="auto"/>
            <w:vAlign w:val="bottom"/>
            <w:hideMark/>
          </w:tcPr>
          <w:p w14:paraId="7BFF4143"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319</w:t>
            </w:r>
          </w:p>
        </w:tc>
        <w:tc>
          <w:tcPr>
            <w:tcW w:w="623" w:type="pct"/>
            <w:tcBorders>
              <w:top w:val="nil"/>
              <w:left w:val="nil"/>
              <w:bottom w:val="nil"/>
              <w:right w:val="nil"/>
            </w:tcBorders>
            <w:shd w:val="clear" w:color="auto" w:fill="auto"/>
            <w:vAlign w:val="bottom"/>
            <w:hideMark/>
          </w:tcPr>
          <w:p w14:paraId="0A77A958"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17.34</w:t>
            </w:r>
          </w:p>
        </w:tc>
        <w:tc>
          <w:tcPr>
            <w:tcW w:w="601" w:type="pct"/>
            <w:tcBorders>
              <w:top w:val="nil"/>
              <w:left w:val="nil"/>
              <w:bottom w:val="nil"/>
              <w:right w:val="nil"/>
            </w:tcBorders>
            <w:shd w:val="clear" w:color="auto" w:fill="auto"/>
            <w:vAlign w:val="bottom"/>
            <w:hideMark/>
          </w:tcPr>
          <w:p w14:paraId="2BA84E24"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0.080</w:t>
            </w:r>
          </w:p>
        </w:tc>
      </w:tr>
      <w:tr w:rsidR="007214E3" w:rsidRPr="00917323" w14:paraId="61A2BF67" w14:textId="77777777" w:rsidTr="009678F9">
        <w:trPr>
          <w:trHeight w:val="300"/>
        </w:trPr>
        <w:tc>
          <w:tcPr>
            <w:tcW w:w="1920" w:type="pct"/>
            <w:tcBorders>
              <w:top w:val="nil"/>
              <w:left w:val="nil"/>
              <w:bottom w:val="single" w:sz="4" w:space="0" w:color="auto"/>
              <w:right w:val="nil"/>
            </w:tcBorders>
            <w:shd w:val="clear" w:color="auto" w:fill="auto"/>
            <w:vAlign w:val="bottom"/>
            <w:hideMark/>
          </w:tcPr>
          <w:p w14:paraId="5E670812"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Concentrates</w:t>
            </w:r>
          </w:p>
        </w:tc>
        <w:tc>
          <w:tcPr>
            <w:tcW w:w="616" w:type="pct"/>
            <w:tcBorders>
              <w:top w:val="nil"/>
              <w:left w:val="nil"/>
              <w:bottom w:val="single" w:sz="4" w:space="0" w:color="auto"/>
              <w:right w:val="nil"/>
            </w:tcBorders>
            <w:shd w:val="clear" w:color="auto" w:fill="auto"/>
            <w:vAlign w:val="bottom"/>
            <w:hideMark/>
          </w:tcPr>
          <w:p w14:paraId="31AD8550"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364</w:t>
            </w:r>
          </w:p>
        </w:tc>
        <w:tc>
          <w:tcPr>
            <w:tcW w:w="623" w:type="pct"/>
            <w:tcBorders>
              <w:top w:val="nil"/>
              <w:left w:val="nil"/>
              <w:bottom w:val="single" w:sz="4" w:space="0" w:color="auto"/>
              <w:right w:val="nil"/>
            </w:tcBorders>
            <w:shd w:val="clear" w:color="auto" w:fill="auto"/>
            <w:vAlign w:val="bottom"/>
            <w:hideMark/>
          </w:tcPr>
          <w:p w14:paraId="68E021AE"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59.93</w:t>
            </w:r>
          </w:p>
        </w:tc>
        <w:tc>
          <w:tcPr>
            <w:tcW w:w="616" w:type="pct"/>
            <w:tcBorders>
              <w:top w:val="nil"/>
              <w:left w:val="nil"/>
              <w:bottom w:val="single" w:sz="4" w:space="0" w:color="auto"/>
              <w:right w:val="nil"/>
            </w:tcBorders>
            <w:shd w:val="clear" w:color="auto" w:fill="auto"/>
            <w:vAlign w:val="bottom"/>
            <w:hideMark/>
          </w:tcPr>
          <w:p w14:paraId="79790552"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176</w:t>
            </w:r>
          </w:p>
        </w:tc>
        <w:tc>
          <w:tcPr>
            <w:tcW w:w="623" w:type="pct"/>
            <w:tcBorders>
              <w:top w:val="nil"/>
              <w:left w:val="nil"/>
              <w:bottom w:val="single" w:sz="4" w:space="0" w:color="auto"/>
              <w:right w:val="nil"/>
            </w:tcBorders>
            <w:shd w:val="clear" w:color="auto" w:fill="auto"/>
            <w:vAlign w:val="bottom"/>
            <w:hideMark/>
          </w:tcPr>
          <w:p w14:paraId="32CE1752"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61.18</w:t>
            </w:r>
          </w:p>
        </w:tc>
        <w:tc>
          <w:tcPr>
            <w:tcW w:w="601" w:type="pct"/>
            <w:tcBorders>
              <w:top w:val="nil"/>
              <w:left w:val="nil"/>
              <w:bottom w:val="single" w:sz="4" w:space="0" w:color="auto"/>
              <w:right w:val="nil"/>
            </w:tcBorders>
            <w:shd w:val="clear" w:color="auto" w:fill="auto"/>
            <w:vAlign w:val="bottom"/>
            <w:hideMark/>
          </w:tcPr>
          <w:p w14:paraId="27617A6F"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0.546</w:t>
            </w:r>
          </w:p>
        </w:tc>
      </w:tr>
      <w:tr w:rsidR="007214E3" w:rsidRPr="00917323" w14:paraId="29264B34" w14:textId="77777777" w:rsidTr="009678F9">
        <w:trPr>
          <w:trHeight w:val="300"/>
        </w:trPr>
        <w:tc>
          <w:tcPr>
            <w:tcW w:w="1920" w:type="pct"/>
            <w:tcBorders>
              <w:top w:val="nil"/>
              <w:left w:val="nil"/>
              <w:bottom w:val="nil"/>
              <w:right w:val="nil"/>
            </w:tcBorders>
            <w:shd w:val="clear" w:color="auto" w:fill="auto"/>
            <w:vAlign w:val="bottom"/>
            <w:hideMark/>
          </w:tcPr>
          <w:p w14:paraId="3B95AC68"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CBD Potency:</w:t>
            </w:r>
          </w:p>
        </w:tc>
        <w:tc>
          <w:tcPr>
            <w:tcW w:w="616" w:type="pct"/>
            <w:tcBorders>
              <w:top w:val="nil"/>
              <w:left w:val="nil"/>
              <w:bottom w:val="nil"/>
              <w:right w:val="nil"/>
            </w:tcBorders>
            <w:shd w:val="clear" w:color="auto" w:fill="auto"/>
            <w:vAlign w:val="bottom"/>
            <w:hideMark/>
          </w:tcPr>
          <w:p w14:paraId="7803F163"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nil"/>
              <w:left w:val="nil"/>
              <w:bottom w:val="nil"/>
              <w:right w:val="nil"/>
            </w:tcBorders>
            <w:shd w:val="clear" w:color="auto" w:fill="auto"/>
            <w:vAlign w:val="bottom"/>
            <w:hideMark/>
          </w:tcPr>
          <w:p w14:paraId="4A505A7A"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16" w:type="pct"/>
            <w:tcBorders>
              <w:top w:val="nil"/>
              <w:left w:val="nil"/>
              <w:bottom w:val="nil"/>
              <w:right w:val="nil"/>
            </w:tcBorders>
            <w:shd w:val="clear" w:color="auto" w:fill="auto"/>
            <w:vAlign w:val="bottom"/>
            <w:hideMark/>
          </w:tcPr>
          <w:p w14:paraId="07ABC960"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23" w:type="pct"/>
            <w:tcBorders>
              <w:top w:val="nil"/>
              <w:left w:val="nil"/>
              <w:bottom w:val="nil"/>
              <w:right w:val="nil"/>
            </w:tcBorders>
            <w:shd w:val="clear" w:color="auto" w:fill="auto"/>
            <w:vAlign w:val="bottom"/>
            <w:hideMark/>
          </w:tcPr>
          <w:p w14:paraId="64590D30" w14:textId="77777777" w:rsidR="007214E3" w:rsidRPr="00917323" w:rsidRDefault="007214E3" w:rsidP="009678F9">
            <w:pPr>
              <w:spacing w:after="0" w:line="240" w:lineRule="auto"/>
              <w:jc w:val="center"/>
              <w:rPr>
                <w:rFonts w:ascii="Times New Roman" w:eastAsia="Times New Roman" w:hAnsi="Times New Roman" w:cs="Times New Roman"/>
              </w:rPr>
            </w:pPr>
            <w:r w:rsidRPr="00917323">
              <w:rPr>
                <w:rFonts w:ascii="Times New Roman" w:eastAsia="Times New Roman" w:hAnsi="Times New Roman" w:cs="Times New Roman"/>
              </w:rPr>
              <w:t> </w:t>
            </w:r>
          </w:p>
        </w:tc>
        <w:tc>
          <w:tcPr>
            <w:tcW w:w="601" w:type="pct"/>
            <w:tcBorders>
              <w:top w:val="nil"/>
              <w:left w:val="nil"/>
              <w:bottom w:val="nil"/>
              <w:right w:val="nil"/>
            </w:tcBorders>
            <w:shd w:val="clear" w:color="auto" w:fill="auto"/>
            <w:vAlign w:val="bottom"/>
            <w:hideMark/>
          </w:tcPr>
          <w:p w14:paraId="475BD5CF"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 </w:t>
            </w:r>
          </w:p>
        </w:tc>
      </w:tr>
      <w:tr w:rsidR="007214E3" w:rsidRPr="00917323" w14:paraId="56F909A3" w14:textId="77777777" w:rsidTr="009678F9">
        <w:trPr>
          <w:trHeight w:val="300"/>
        </w:trPr>
        <w:tc>
          <w:tcPr>
            <w:tcW w:w="1920" w:type="pct"/>
            <w:tcBorders>
              <w:top w:val="nil"/>
              <w:left w:val="nil"/>
              <w:bottom w:val="nil"/>
              <w:right w:val="nil"/>
            </w:tcBorders>
            <w:shd w:val="clear" w:color="auto" w:fill="auto"/>
            <w:vAlign w:val="bottom"/>
            <w:hideMark/>
          </w:tcPr>
          <w:p w14:paraId="3D1FDE09"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Flower</w:t>
            </w:r>
          </w:p>
        </w:tc>
        <w:tc>
          <w:tcPr>
            <w:tcW w:w="616" w:type="pct"/>
            <w:tcBorders>
              <w:top w:val="nil"/>
              <w:left w:val="nil"/>
              <w:bottom w:val="nil"/>
              <w:right w:val="nil"/>
            </w:tcBorders>
            <w:shd w:val="clear" w:color="auto" w:fill="auto"/>
            <w:vAlign w:val="bottom"/>
            <w:hideMark/>
          </w:tcPr>
          <w:p w14:paraId="0A95D870"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323</w:t>
            </w:r>
          </w:p>
        </w:tc>
        <w:tc>
          <w:tcPr>
            <w:tcW w:w="623" w:type="pct"/>
            <w:tcBorders>
              <w:top w:val="nil"/>
              <w:left w:val="nil"/>
              <w:bottom w:val="nil"/>
              <w:right w:val="nil"/>
            </w:tcBorders>
            <w:shd w:val="clear" w:color="auto" w:fill="auto"/>
            <w:vAlign w:val="bottom"/>
            <w:hideMark/>
          </w:tcPr>
          <w:p w14:paraId="319CFA02"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3.34</w:t>
            </w:r>
          </w:p>
        </w:tc>
        <w:tc>
          <w:tcPr>
            <w:tcW w:w="616" w:type="pct"/>
            <w:tcBorders>
              <w:top w:val="nil"/>
              <w:left w:val="nil"/>
              <w:bottom w:val="nil"/>
              <w:right w:val="nil"/>
            </w:tcBorders>
            <w:shd w:val="clear" w:color="auto" w:fill="auto"/>
            <w:vAlign w:val="bottom"/>
            <w:hideMark/>
          </w:tcPr>
          <w:p w14:paraId="6E2FF6D7"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221</w:t>
            </w:r>
          </w:p>
        </w:tc>
        <w:tc>
          <w:tcPr>
            <w:tcW w:w="623" w:type="pct"/>
            <w:tcBorders>
              <w:top w:val="nil"/>
              <w:left w:val="nil"/>
              <w:bottom w:val="nil"/>
              <w:right w:val="nil"/>
            </w:tcBorders>
            <w:shd w:val="clear" w:color="auto" w:fill="auto"/>
            <w:vAlign w:val="bottom"/>
            <w:hideMark/>
          </w:tcPr>
          <w:p w14:paraId="411D8753"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5.23</w:t>
            </w:r>
          </w:p>
        </w:tc>
        <w:tc>
          <w:tcPr>
            <w:tcW w:w="601" w:type="pct"/>
            <w:tcBorders>
              <w:top w:val="nil"/>
              <w:left w:val="nil"/>
              <w:bottom w:val="nil"/>
              <w:right w:val="nil"/>
            </w:tcBorders>
            <w:shd w:val="clear" w:color="auto" w:fill="auto"/>
            <w:vAlign w:val="bottom"/>
            <w:hideMark/>
          </w:tcPr>
          <w:p w14:paraId="24DD4050"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0.064</w:t>
            </w:r>
          </w:p>
        </w:tc>
      </w:tr>
      <w:tr w:rsidR="007214E3" w:rsidRPr="00917323" w14:paraId="6719C7F7" w14:textId="77777777" w:rsidTr="009678F9">
        <w:trPr>
          <w:trHeight w:val="300"/>
        </w:trPr>
        <w:tc>
          <w:tcPr>
            <w:tcW w:w="1920" w:type="pct"/>
            <w:tcBorders>
              <w:top w:val="nil"/>
              <w:left w:val="nil"/>
              <w:bottom w:val="single" w:sz="4" w:space="0" w:color="auto"/>
              <w:right w:val="nil"/>
            </w:tcBorders>
            <w:shd w:val="clear" w:color="auto" w:fill="auto"/>
            <w:vAlign w:val="bottom"/>
            <w:hideMark/>
          </w:tcPr>
          <w:p w14:paraId="2AF3A47B" w14:textId="77777777" w:rsidR="007214E3" w:rsidRPr="00917323" w:rsidRDefault="007214E3" w:rsidP="009678F9">
            <w:pPr>
              <w:spacing w:after="0" w:line="240" w:lineRule="auto"/>
              <w:rPr>
                <w:rFonts w:ascii="Times New Roman" w:eastAsia="Times New Roman" w:hAnsi="Times New Roman" w:cs="Times New Roman"/>
              </w:rPr>
            </w:pPr>
            <w:r w:rsidRPr="00917323">
              <w:rPr>
                <w:rFonts w:ascii="Times New Roman" w:eastAsia="Times New Roman" w:hAnsi="Times New Roman" w:cs="Times New Roman"/>
              </w:rPr>
              <w:t xml:space="preserve">   Concentrates</w:t>
            </w:r>
          </w:p>
        </w:tc>
        <w:tc>
          <w:tcPr>
            <w:tcW w:w="616" w:type="pct"/>
            <w:tcBorders>
              <w:top w:val="nil"/>
              <w:left w:val="nil"/>
              <w:bottom w:val="single" w:sz="4" w:space="0" w:color="auto"/>
              <w:right w:val="nil"/>
            </w:tcBorders>
            <w:shd w:val="clear" w:color="auto" w:fill="auto"/>
            <w:vAlign w:val="bottom"/>
            <w:hideMark/>
          </w:tcPr>
          <w:p w14:paraId="5FF9DC99"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249</w:t>
            </w:r>
          </w:p>
        </w:tc>
        <w:tc>
          <w:tcPr>
            <w:tcW w:w="623" w:type="pct"/>
            <w:tcBorders>
              <w:top w:val="nil"/>
              <w:left w:val="nil"/>
              <w:bottom w:val="single" w:sz="4" w:space="0" w:color="auto"/>
              <w:right w:val="nil"/>
            </w:tcBorders>
            <w:shd w:val="clear" w:color="auto" w:fill="auto"/>
            <w:vAlign w:val="bottom"/>
            <w:hideMark/>
          </w:tcPr>
          <w:p w14:paraId="0F90B23A"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13.57</w:t>
            </w:r>
          </w:p>
        </w:tc>
        <w:tc>
          <w:tcPr>
            <w:tcW w:w="616" w:type="pct"/>
            <w:tcBorders>
              <w:top w:val="nil"/>
              <w:left w:val="nil"/>
              <w:bottom w:val="single" w:sz="4" w:space="0" w:color="auto"/>
              <w:right w:val="nil"/>
            </w:tcBorders>
            <w:shd w:val="clear" w:color="auto" w:fill="auto"/>
            <w:vAlign w:val="bottom"/>
            <w:hideMark/>
          </w:tcPr>
          <w:p w14:paraId="3D1209FA"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128</w:t>
            </w:r>
          </w:p>
        </w:tc>
        <w:tc>
          <w:tcPr>
            <w:tcW w:w="623" w:type="pct"/>
            <w:tcBorders>
              <w:top w:val="nil"/>
              <w:left w:val="nil"/>
              <w:bottom w:val="single" w:sz="4" w:space="0" w:color="auto"/>
              <w:right w:val="nil"/>
            </w:tcBorders>
            <w:shd w:val="clear" w:color="auto" w:fill="auto"/>
            <w:vAlign w:val="bottom"/>
            <w:hideMark/>
          </w:tcPr>
          <w:p w14:paraId="78158A6B"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11.85</w:t>
            </w:r>
          </w:p>
        </w:tc>
        <w:tc>
          <w:tcPr>
            <w:tcW w:w="601" w:type="pct"/>
            <w:tcBorders>
              <w:top w:val="nil"/>
              <w:left w:val="nil"/>
              <w:bottom w:val="single" w:sz="4" w:space="0" w:color="auto"/>
              <w:right w:val="nil"/>
            </w:tcBorders>
            <w:shd w:val="clear" w:color="auto" w:fill="auto"/>
            <w:vAlign w:val="bottom"/>
            <w:hideMark/>
          </w:tcPr>
          <w:p w14:paraId="6D6C1976" w14:textId="77777777" w:rsidR="007214E3" w:rsidRPr="00917323" w:rsidRDefault="007214E3" w:rsidP="009678F9">
            <w:pPr>
              <w:spacing w:after="0" w:line="240" w:lineRule="auto"/>
              <w:jc w:val="center"/>
              <w:rPr>
                <w:rFonts w:ascii="Times New Roman" w:eastAsia="Times New Roman" w:hAnsi="Times New Roman" w:cs="Times New Roman"/>
                <w:color w:val="000000"/>
              </w:rPr>
            </w:pPr>
            <w:r w:rsidRPr="00917323">
              <w:rPr>
                <w:rFonts w:ascii="Times New Roman" w:eastAsia="Times New Roman" w:hAnsi="Times New Roman" w:cs="Times New Roman"/>
                <w:color w:val="000000"/>
              </w:rPr>
              <w:t>0.650</w:t>
            </w:r>
          </w:p>
        </w:tc>
      </w:tr>
    </w:tbl>
    <w:p w14:paraId="6319318F" w14:textId="77777777" w:rsidR="007214E3" w:rsidRPr="00917323" w:rsidRDefault="007214E3" w:rsidP="007214E3">
      <w:pPr>
        <w:rPr>
          <w:rFonts w:ascii="Times New Roman" w:hAnsi="Times New Roman" w:cs="Times New Roman"/>
        </w:rPr>
      </w:pPr>
      <w:r w:rsidRPr="00917323">
        <w:rPr>
          <w:rFonts w:ascii="Times New Roman" w:hAnsi="Times New Roman" w:cs="Times New Roman"/>
        </w:rPr>
        <w:t xml:space="preserve">Notes: Notes: Data include users aged 18 and older who recorded at least one session in the </w:t>
      </w:r>
      <w:proofErr w:type="spellStart"/>
      <w:r w:rsidRPr="00917323">
        <w:rPr>
          <w:rFonts w:ascii="Times New Roman" w:hAnsi="Times New Roman" w:cs="Times New Roman"/>
        </w:rPr>
        <w:t>Releaf</w:t>
      </w:r>
      <w:proofErr w:type="spellEnd"/>
      <w:r w:rsidRPr="00917323">
        <w:rPr>
          <w:rFonts w:ascii="Times New Roman" w:hAnsi="Times New Roman" w:cs="Times New Roman"/>
        </w:rPr>
        <w:t xml:space="preserve"> App between 01/01/2018 and 12/31/2018. Other Product Type includes Edibles, Tinctures, Topicals and Pills. </w:t>
      </w:r>
      <w:proofErr w:type="spellStart"/>
      <w:r w:rsidRPr="00917323">
        <w:rPr>
          <w:rFonts w:ascii="Times New Roman" w:hAnsi="Times New Roman" w:cs="Times New Roman"/>
        </w:rPr>
        <w:t>Agresti-Coull</w:t>
      </w:r>
      <w:proofErr w:type="spellEnd"/>
      <w:r w:rsidRPr="00917323">
        <w:rPr>
          <w:rFonts w:ascii="Times New Roman" w:hAnsi="Times New Roman" w:cs="Times New Roman"/>
        </w:rPr>
        <w:t xml:space="preserve"> (1998) 95% confidence intervals are reported.</w:t>
      </w:r>
      <w:r w:rsidRPr="00917323">
        <w:rPr>
          <w:rFonts w:ascii="Times New Roman" w:hAnsi="Times New Roman" w:cs="Times New Roman"/>
          <w:vertAlign w:val="superscript"/>
        </w:rPr>
        <w:t>11</w:t>
      </w:r>
      <w:r w:rsidRPr="00917323">
        <w:rPr>
          <w:rFonts w:ascii="Times New Roman" w:hAnsi="Times New Roman" w:cs="Times New Roman"/>
        </w:rPr>
        <w:t xml:space="preserve"> We use chi-squared tests to test for differences in categorical outcomes across the two groups with p-values reported in the last column. All variables have multiple mutually exclusive outcomes except for the "Any Use" variables, which are dichotomous {0,1}, and the potency variables which are in percentages [0,100].</w:t>
      </w:r>
    </w:p>
    <w:p w14:paraId="588F2B31" w14:textId="271B4228" w:rsidR="007214E3" w:rsidRPr="00917323" w:rsidRDefault="007214E3" w:rsidP="007214E3">
      <w:pPr>
        <w:rPr>
          <w:rFonts w:ascii="Times New Roman" w:hAnsi="Times New Roman" w:cs="Times New Roman"/>
        </w:rPr>
      </w:pPr>
      <w:r w:rsidRPr="00917323">
        <w:rPr>
          <w:rFonts w:ascii="Times New Roman" w:hAnsi="Times New Roman" w:cs="Times New Roman"/>
        </w:rPr>
        <w:br w:type="page"/>
      </w:r>
      <w:r w:rsidRPr="00917323">
        <w:rPr>
          <w:rFonts w:ascii="Times New Roman" w:hAnsi="Times New Roman" w:cs="Times New Roman"/>
        </w:rPr>
        <w:lastRenderedPageBreak/>
        <w:t xml:space="preserve"> Figure 1: Histograms of THC and CBD Percentages for Flower and Concentrates</w:t>
      </w:r>
    </w:p>
    <w:p w14:paraId="0778D464" w14:textId="77777777" w:rsidR="007214E3" w:rsidRPr="00917323" w:rsidRDefault="007214E3" w:rsidP="007214E3">
      <w:pPr>
        <w:rPr>
          <w:rFonts w:ascii="Times New Roman" w:hAnsi="Times New Roman" w:cs="Times New Roman"/>
        </w:rPr>
      </w:pPr>
      <w:r w:rsidRPr="00917323">
        <w:rPr>
          <w:rFonts w:ascii="Times New Roman" w:hAnsi="Times New Roman" w:cs="Times New Roman"/>
          <w:noProof/>
        </w:rPr>
        <w:drawing>
          <wp:inline distT="0" distB="0" distL="0" distR="0" wp14:anchorId="4DD6202C" wp14:editId="2A9D18F1">
            <wp:extent cx="5801916" cy="421957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06037" cy="4222572"/>
                    </a:xfrm>
                    <a:prstGeom prst="rect">
                      <a:avLst/>
                    </a:prstGeom>
                    <a:noFill/>
                    <a:ln>
                      <a:noFill/>
                    </a:ln>
                  </pic:spPr>
                </pic:pic>
              </a:graphicData>
            </a:graphic>
          </wp:inline>
        </w:drawing>
      </w:r>
    </w:p>
    <w:p w14:paraId="4178AEC9" w14:textId="77777777" w:rsidR="007214E3" w:rsidRPr="00E365F7" w:rsidRDefault="007214E3" w:rsidP="007214E3">
      <w:pPr>
        <w:rPr>
          <w:rFonts w:ascii="Times New Roman" w:hAnsi="Times New Roman" w:cs="Times New Roman"/>
        </w:rPr>
      </w:pPr>
      <w:r w:rsidRPr="00917323">
        <w:rPr>
          <w:rFonts w:ascii="Times New Roman" w:hAnsi="Times New Roman" w:cs="Times New Roman"/>
        </w:rPr>
        <w:t>Notes: The histograms show the reporting frequency for different THC and CBD potencies (percent) for Flower and Concentrates. THC and CBD in flower were capped at 35% due to the biological limitations of the plant. THC and CBD levels were allowed to approach 100 percent for concentrates, along with product labeling in commercial markets.</w:t>
      </w:r>
    </w:p>
    <w:p w14:paraId="3CF34ECB" w14:textId="77777777" w:rsidR="00E65A33" w:rsidRPr="00222E87" w:rsidRDefault="00E65A33" w:rsidP="00222E87">
      <w:pPr>
        <w:spacing w:after="0" w:line="360" w:lineRule="auto"/>
        <w:rPr>
          <w:rFonts w:ascii="Times New Roman" w:hAnsi="Times New Roman" w:cs="Times New Roman"/>
        </w:rPr>
      </w:pPr>
    </w:p>
    <w:sectPr w:rsidR="00E65A33" w:rsidRPr="00222E87" w:rsidSect="00C87A0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F8DCA3" w14:textId="77777777" w:rsidR="005755A6" w:rsidRDefault="005755A6" w:rsidP="00916C16">
      <w:pPr>
        <w:spacing w:after="0" w:line="240" w:lineRule="auto"/>
      </w:pPr>
      <w:r>
        <w:separator/>
      </w:r>
    </w:p>
  </w:endnote>
  <w:endnote w:type="continuationSeparator" w:id="0">
    <w:p w14:paraId="4C6FE0B0" w14:textId="77777777" w:rsidR="005755A6" w:rsidRDefault="005755A6" w:rsidP="00916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5047419"/>
      <w:docPartObj>
        <w:docPartGallery w:val="Page Numbers (Bottom of Page)"/>
        <w:docPartUnique/>
      </w:docPartObj>
    </w:sdtPr>
    <w:sdtEndPr>
      <w:rPr>
        <w:noProof/>
      </w:rPr>
    </w:sdtEndPr>
    <w:sdtContent>
      <w:p w14:paraId="5B3E4B83" w14:textId="11CCD9B5" w:rsidR="00916C16" w:rsidRPr="00916C16" w:rsidRDefault="00916C16">
        <w:pPr>
          <w:pStyle w:val="Footer"/>
          <w:jc w:val="center"/>
          <w:rPr>
            <w:rFonts w:ascii="Times New Roman" w:hAnsi="Times New Roman" w:cs="Times New Roman"/>
          </w:rPr>
        </w:pPr>
        <w:r w:rsidRPr="00916C16">
          <w:rPr>
            <w:rFonts w:ascii="Times New Roman" w:hAnsi="Times New Roman" w:cs="Times New Roman"/>
          </w:rPr>
          <w:fldChar w:fldCharType="begin"/>
        </w:r>
        <w:r w:rsidRPr="00916C16">
          <w:rPr>
            <w:rFonts w:ascii="Times New Roman" w:hAnsi="Times New Roman" w:cs="Times New Roman"/>
          </w:rPr>
          <w:instrText xml:space="preserve"> PAGE   \* MERGEFORMAT </w:instrText>
        </w:r>
        <w:r w:rsidRPr="00916C16">
          <w:rPr>
            <w:rFonts w:ascii="Times New Roman" w:hAnsi="Times New Roman" w:cs="Times New Roman"/>
          </w:rPr>
          <w:fldChar w:fldCharType="separate"/>
        </w:r>
        <w:r w:rsidRPr="00916C16">
          <w:rPr>
            <w:rFonts w:ascii="Times New Roman" w:hAnsi="Times New Roman" w:cs="Times New Roman"/>
            <w:noProof/>
          </w:rPr>
          <w:t>2</w:t>
        </w:r>
        <w:r w:rsidRPr="00916C16">
          <w:rPr>
            <w:rFonts w:ascii="Times New Roman" w:hAnsi="Times New Roman" w:cs="Times New Roman"/>
            <w:noProof/>
          </w:rPr>
          <w:fldChar w:fldCharType="end"/>
        </w:r>
      </w:p>
    </w:sdtContent>
  </w:sdt>
  <w:p w14:paraId="0765C41D" w14:textId="77777777" w:rsidR="00916C16" w:rsidRPr="00916C16" w:rsidRDefault="00916C16">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58A8B5" w14:textId="77777777" w:rsidR="005755A6" w:rsidRDefault="005755A6" w:rsidP="00916C16">
      <w:pPr>
        <w:spacing w:after="0" w:line="240" w:lineRule="auto"/>
      </w:pPr>
      <w:r>
        <w:separator/>
      </w:r>
    </w:p>
  </w:footnote>
  <w:footnote w:type="continuationSeparator" w:id="0">
    <w:p w14:paraId="3D1B0EB9" w14:textId="77777777" w:rsidR="005755A6" w:rsidRDefault="005755A6" w:rsidP="00916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C6B11"/>
    <w:multiLevelType w:val="hybridMultilevel"/>
    <w:tmpl w:val="5854E1C8"/>
    <w:lvl w:ilvl="0" w:tplc="49080AB4">
      <w:start w:val="1"/>
      <w:numFmt w:val="bullet"/>
      <w:lvlText w:val="•"/>
      <w:lvlJc w:val="left"/>
      <w:pPr>
        <w:tabs>
          <w:tab w:val="num" w:pos="720"/>
        </w:tabs>
        <w:ind w:left="720" w:hanging="360"/>
      </w:pPr>
      <w:rPr>
        <w:rFonts w:ascii="Arial" w:hAnsi="Arial" w:hint="default"/>
      </w:rPr>
    </w:lvl>
    <w:lvl w:ilvl="1" w:tplc="19345C7A" w:tentative="1">
      <w:start w:val="1"/>
      <w:numFmt w:val="bullet"/>
      <w:lvlText w:val="•"/>
      <w:lvlJc w:val="left"/>
      <w:pPr>
        <w:tabs>
          <w:tab w:val="num" w:pos="1440"/>
        </w:tabs>
        <w:ind w:left="1440" w:hanging="360"/>
      </w:pPr>
      <w:rPr>
        <w:rFonts w:ascii="Arial" w:hAnsi="Arial" w:hint="default"/>
      </w:rPr>
    </w:lvl>
    <w:lvl w:ilvl="2" w:tplc="49A48B5E" w:tentative="1">
      <w:start w:val="1"/>
      <w:numFmt w:val="bullet"/>
      <w:lvlText w:val="•"/>
      <w:lvlJc w:val="left"/>
      <w:pPr>
        <w:tabs>
          <w:tab w:val="num" w:pos="2160"/>
        </w:tabs>
        <w:ind w:left="2160" w:hanging="360"/>
      </w:pPr>
      <w:rPr>
        <w:rFonts w:ascii="Arial" w:hAnsi="Arial" w:hint="default"/>
      </w:rPr>
    </w:lvl>
    <w:lvl w:ilvl="3" w:tplc="00507740" w:tentative="1">
      <w:start w:val="1"/>
      <w:numFmt w:val="bullet"/>
      <w:lvlText w:val="•"/>
      <w:lvlJc w:val="left"/>
      <w:pPr>
        <w:tabs>
          <w:tab w:val="num" w:pos="2880"/>
        </w:tabs>
        <w:ind w:left="2880" w:hanging="360"/>
      </w:pPr>
      <w:rPr>
        <w:rFonts w:ascii="Arial" w:hAnsi="Arial" w:hint="default"/>
      </w:rPr>
    </w:lvl>
    <w:lvl w:ilvl="4" w:tplc="41944F9A" w:tentative="1">
      <w:start w:val="1"/>
      <w:numFmt w:val="bullet"/>
      <w:lvlText w:val="•"/>
      <w:lvlJc w:val="left"/>
      <w:pPr>
        <w:tabs>
          <w:tab w:val="num" w:pos="3600"/>
        </w:tabs>
        <w:ind w:left="3600" w:hanging="360"/>
      </w:pPr>
      <w:rPr>
        <w:rFonts w:ascii="Arial" w:hAnsi="Arial" w:hint="default"/>
      </w:rPr>
    </w:lvl>
    <w:lvl w:ilvl="5" w:tplc="187249C2" w:tentative="1">
      <w:start w:val="1"/>
      <w:numFmt w:val="bullet"/>
      <w:lvlText w:val="•"/>
      <w:lvlJc w:val="left"/>
      <w:pPr>
        <w:tabs>
          <w:tab w:val="num" w:pos="4320"/>
        </w:tabs>
        <w:ind w:left="4320" w:hanging="360"/>
      </w:pPr>
      <w:rPr>
        <w:rFonts w:ascii="Arial" w:hAnsi="Arial" w:hint="default"/>
      </w:rPr>
    </w:lvl>
    <w:lvl w:ilvl="6" w:tplc="215C270A" w:tentative="1">
      <w:start w:val="1"/>
      <w:numFmt w:val="bullet"/>
      <w:lvlText w:val="•"/>
      <w:lvlJc w:val="left"/>
      <w:pPr>
        <w:tabs>
          <w:tab w:val="num" w:pos="5040"/>
        </w:tabs>
        <w:ind w:left="5040" w:hanging="360"/>
      </w:pPr>
      <w:rPr>
        <w:rFonts w:ascii="Arial" w:hAnsi="Arial" w:hint="default"/>
      </w:rPr>
    </w:lvl>
    <w:lvl w:ilvl="7" w:tplc="2A324A2C" w:tentative="1">
      <w:start w:val="1"/>
      <w:numFmt w:val="bullet"/>
      <w:lvlText w:val="•"/>
      <w:lvlJc w:val="left"/>
      <w:pPr>
        <w:tabs>
          <w:tab w:val="num" w:pos="5760"/>
        </w:tabs>
        <w:ind w:left="5760" w:hanging="360"/>
      </w:pPr>
      <w:rPr>
        <w:rFonts w:ascii="Arial" w:hAnsi="Arial" w:hint="default"/>
      </w:rPr>
    </w:lvl>
    <w:lvl w:ilvl="8" w:tplc="EEB42C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8315F2"/>
    <w:multiLevelType w:val="hybridMultilevel"/>
    <w:tmpl w:val="CAF80448"/>
    <w:lvl w:ilvl="0" w:tplc="D1900ECC">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1B5527"/>
    <w:multiLevelType w:val="hybridMultilevel"/>
    <w:tmpl w:val="0D864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A2719A"/>
    <w:multiLevelType w:val="hybridMultilevel"/>
    <w:tmpl w:val="1F6A68FA"/>
    <w:lvl w:ilvl="0" w:tplc="D1900ECC">
      <w:start w:val="1"/>
      <w:numFmt w:val="decimal"/>
      <w:lvlText w:val="%1."/>
      <w:lvlJc w:val="left"/>
      <w:pPr>
        <w:tabs>
          <w:tab w:val="num" w:pos="720"/>
        </w:tabs>
        <w:ind w:left="720" w:hanging="360"/>
      </w:pPr>
    </w:lvl>
    <w:lvl w:ilvl="1" w:tplc="20EC589E" w:tentative="1">
      <w:start w:val="1"/>
      <w:numFmt w:val="decimal"/>
      <w:lvlText w:val="%2."/>
      <w:lvlJc w:val="left"/>
      <w:pPr>
        <w:tabs>
          <w:tab w:val="num" w:pos="1440"/>
        </w:tabs>
        <w:ind w:left="1440" w:hanging="360"/>
      </w:pPr>
    </w:lvl>
    <w:lvl w:ilvl="2" w:tplc="3C44721A" w:tentative="1">
      <w:start w:val="1"/>
      <w:numFmt w:val="decimal"/>
      <w:lvlText w:val="%3."/>
      <w:lvlJc w:val="left"/>
      <w:pPr>
        <w:tabs>
          <w:tab w:val="num" w:pos="2160"/>
        </w:tabs>
        <w:ind w:left="2160" w:hanging="360"/>
      </w:pPr>
    </w:lvl>
    <w:lvl w:ilvl="3" w:tplc="ACBE6BB8" w:tentative="1">
      <w:start w:val="1"/>
      <w:numFmt w:val="decimal"/>
      <w:lvlText w:val="%4."/>
      <w:lvlJc w:val="left"/>
      <w:pPr>
        <w:tabs>
          <w:tab w:val="num" w:pos="2880"/>
        </w:tabs>
        <w:ind w:left="2880" w:hanging="360"/>
      </w:pPr>
    </w:lvl>
    <w:lvl w:ilvl="4" w:tplc="FBA8E4A0" w:tentative="1">
      <w:start w:val="1"/>
      <w:numFmt w:val="decimal"/>
      <w:lvlText w:val="%5."/>
      <w:lvlJc w:val="left"/>
      <w:pPr>
        <w:tabs>
          <w:tab w:val="num" w:pos="3600"/>
        </w:tabs>
        <w:ind w:left="3600" w:hanging="360"/>
      </w:pPr>
    </w:lvl>
    <w:lvl w:ilvl="5" w:tplc="87F690CE" w:tentative="1">
      <w:start w:val="1"/>
      <w:numFmt w:val="decimal"/>
      <w:lvlText w:val="%6."/>
      <w:lvlJc w:val="left"/>
      <w:pPr>
        <w:tabs>
          <w:tab w:val="num" w:pos="4320"/>
        </w:tabs>
        <w:ind w:left="4320" w:hanging="360"/>
      </w:pPr>
    </w:lvl>
    <w:lvl w:ilvl="6" w:tplc="A2ECCFCC" w:tentative="1">
      <w:start w:val="1"/>
      <w:numFmt w:val="decimal"/>
      <w:lvlText w:val="%7."/>
      <w:lvlJc w:val="left"/>
      <w:pPr>
        <w:tabs>
          <w:tab w:val="num" w:pos="5040"/>
        </w:tabs>
        <w:ind w:left="5040" w:hanging="360"/>
      </w:pPr>
    </w:lvl>
    <w:lvl w:ilvl="7" w:tplc="46F453B6" w:tentative="1">
      <w:start w:val="1"/>
      <w:numFmt w:val="decimal"/>
      <w:lvlText w:val="%8."/>
      <w:lvlJc w:val="left"/>
      <w:pPr>
        <w:tabs>
          <w:tab w:val="num" w:pos="5760"/>
        </w:tabs>
        <w:ind w:left="5760" w:hanging="360"/>
      </w:pPr>
    </w:lvl>
    <w:lvl w:ilvl="8" w:tplc="DE060ABE" w:tentative="1">
      <w:start w:val="1"/>
      <w:numFmt w:val="decimal"/>
      <w:lvlText w:val="%9."/>
      <w:lvlJc w:val="left"/>
      <w:pPr>
        <w:tabs>
          <w:tab w:val="num" w:pos="6480"/>
        </w:tabs>
        <w:ind w:left="6480" w:hanging="360"/>
      </w:pPr>
    </w:lvl>
  </w:abstractNum>
  <w:abstractNum w:abstractNumId="4" w15:restartNumberingAfterBreak="0">
    <w:nsid w:val="1B62324B"/>
    <w:multiLevelType w:val="hybridMultilevel"/>
    <w:tmpl w:val="3C3425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CB15C85"/>
    <w:multiLevelType w:val="hybridMultilevel"/>
    <w:tmpl w:val="3C9EF12A"/>
    <w:lvl w:ilvl="0" w:tplc="6C9E891E">
      <w:start w:val="1"/>
      <w:numFmt w:val="bullet"/>
      <w:lvlText w:val="•"/>
      <w:lvlJc w:val="left"/>
      <w:pPr>
        <w:tabs>
          <w:tab w:val="num" w:pos="720"/>
        </w:tabs>
        <w:ind w:left="720" w:hanging="360"/>
      </w:pPr>
      <w:rPr>
        <w:rFonts w:ascii="Arial" w:hAnsi="Arial" w:hint="default"/>
      </w:rPr>
    </w:lvl>
    <w:lvl w:ilvl="1" w:tplc="CEAAF734" w:tentative="1">
      <w:start w:val="1"/>
      <w:numFmt w:val="bullet"/>
      <w:lvlText w:val="•"/>
      <w:lvlJc w:val="left"/>
      <w:pPr>
        <w:tabs>
          <w:tab w:val="num" w:pos="1440"/>
        </w:tabs>
        <w:ind w:left="1440" w:hanging="360"/>
      </w:pPr>
      <w:rPr>
        <w:rFonts w:ascii="Arial" w:hAnsi="Arial" w:hint="default"/>
      </w:rPr>
    </w:lvl>
    <w:lvl w:ilvl="2" w:tplc="34F61646" w:tentative="1">
      <w:start w:val="1"/>
      <w:numFmt w:val="bullet"/>
      <w:lvlText w:val="•"/>
      <w:lvlJc w:val="left"/>
      <w:pPr>
        <w:tabs>
          <w:tab w:val="num" w:pos="2160"/>
        </w:tabs>
        <w:ind w:left="2160" w:hanging="360"/>
      </w:pPr>
      <w:rPr>
        <w:rFonts w:ascii="Arial" w:hAnsi="Arial" w:hint="default"/>
      </w:rPr>
    </w:lvl>
    <w:lvl w:ilvl="3" w:tplc="D69CAF3A" w:tentative="1">
      <w:start w:val="1"/>
      <w:numFmt w:val="bullet"/>
      <w:lvlText w:val="•"/>
      <w:lvlJc w:val="left"/>
      <w:pPr>
        <w:tabs>
          <w:tab w:val="num" w:pos="2880"/>
        </w:tabs>
        <w:ind w:left="2880" w:hanging="360"/>
      </w:pPr>
      <w:rPr>
        <w:rFonts w:ascii="Arial" w:hAnsi="Arial" w:hint="default"/>
      </w:rPr>
    </w:lvl>
    <w:lvl w:ilvl="4" w:tplc="F7283AA4" w:tentative="1">
      <w:start w:val="1"/>
      <w:numFmt w:val="bullet"/>
      <w:lvlText w:val="•"/>
      <w:lvlJc w:val="left"/>
      <w:pPr>
        <w:tabs>
          <w:tab w:val="num" w:pos="3600"/>
        </w:tabs>
        <w:ind w:left="3600" w:hanging="360"/>
      </w:pPr>
      <w:rPr>
        <w:rFonts w:ascii="Arial" w:hAnsi="Arial" w:hint="default"/>
      </w:rPr>
    </w:lvl>
    <w:lvl w:ilvl="5" w:tplc="119043B8" w:tentative="1">
      <w:start w:val="1"/>
      <w:numFmt w:val="bullet"/>
      <w:lvlText w:val="•"/>
      <w:lvlJc w:val="left"/>
      <w:pPr>
        <w:tabs>
          <w:tab w:val="num" w:pos="4320"/>
        </w:tabs>
        <w:ind w:left="4320" w:hanging="360"/>
      </w:pPr>
      <w:rPr>
        <w:rFonts w:ascii="Arial" w:hAnsi="Arial" w:hint="default"/>
      </w:rPr>
    </w:lvl>
    <w:lvl w:ilvl="6" w:tplc="562683AA" w:tentative="1">
      <w:start w:val="1"/>
      <w:numFmt w:val="bullet"/>
      <w:lvlText w:val="•"/>
      <w:lvlJc w:val="left"/>
      <w:pPr>
        <w:tabs>
          <w:tab w:val="num" w:pos="5040"/>
        </w:tabs>
        <w:ind w:left="5040" w:hanging="360"/>
      </w:pPr>
      <w:rPr>
        <w:rFonts w:ascii="Arial" w:hAnsi="Arial" w:hint="default"/>
      </w:rPr>
    </w:lvl>
    <w:lvl w:ilvl="7" w:tplc="AA726032" w:tentative="1">
      <w:start w:val="1"/>
      <w:numFmt w:val="bullet"/>
      <w:lvlText w:val="•"/>
      <w:lvlJc w:val="left"/>
      <w:pPr>
        <w:tabs>
          <w:tab w:val="num" w:pos="5760"/>
        </w:tabs>
        <w:ind w:left="5760" w:hanging="360"/>
      </w:pPr>
      <w:rPr>
        <w:rFonts w:ascii="Arial" w:hAnsi="Arial" w:hint="default"/>
      </w:rPr>
    </w:lvl>
    <w:lvl w:ilvl="8" w:tplc="E040B8F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EAF5010"/>
    <w:multiLevelType w:val="hybridMultilevel"/>
    <w:tmpl w:val="75026B8C"/>
    <w:lvl w:ilvl="0" w:tplc="69AEB3CA">
      <w:start w:val="10"/>
      <w:numFmt w:val="decimal"/>
      <w:lvlText w:val="%1."/>
      <w:lvlJc w:val="left"/>
      <w:pPr>
        <w:tabs>
          <w:tab w:val="num" w:pos="720"/>
        </w:tabs>
        <w:ind w:left="720" w:hanging="360"/>
      </w:pPr>
    </w:lvl>
    <w:lvl w:ilvl="1" w:tplc="F33A8854" w:tentative="1">
      <w:start w:val="1"/>
      <w:numFmt w:val="decimal"/>
      <w:lvlText w:val="%2."/>
      <w:lvlJc w:val="left"/>
      <w:pPr>
        <w:tabs>
          <w:tab w:val="num" w:pos="1440"/>
        </w:tabs>
        <w:ind w:left="1440" w:hanging="360"/>
      </w:pPr>
    </w:lvl>
    <w:lvl w:ilvl="2" w:tplc="943AD952" w:tentative="1">
      <w:start w:val="1"/>
      <w:numFmt w:val="decimal"/>
      <w:lvlText w:val="%3."/>
      <w:lvlJc w:val="left"/>
      <w:pPr>
        <w:tabs>
          <w:tab w:val="num" w:pos="2160"/>
        </w:tabs>
        <w:ind w:left="2160" w:hanging="360"/>
      </w:pPr>
    </w:lvl>
    <w:lvl w:ilvl="3" w:tplc="E258FAEA" w:tentative="1">
      <w:start w:val="1"/>
      <w:numFmt w:val="decimal"/>
      <w:lvlText w:val="%4."/>
      <w:lvlJc w:val="left"/>
      <w:pPr>
        <w:tabs>
          <w:tab w:val="num" w:pos="2880"/>
        </w:tabs>
        <w:ind w:left="2880" w:hanging="360"/>
      </w:pPr>
    </w:lvl>
    <w:lvl w:ilvl="4" w:tplc="9DB49E84" w:tentative="1">
      <w:start w:val="1"/>
      <w:numFmt w:val="decimal"/>
      <w:lvlText w:val="%5."/>
      <w:lvlJc w:val="left"/>
      <w:pPr>
        <w:tabs>
          <w:tab w:val="num" w:pos="3600"/>
        </w:tabs>
        <w:ind w:left="3600" w:hanging="360"/>
      </w:pPr>
    </w:lvl>
    <w:lvl w:ilvl="5" w:tplc="D53E580E" w:tentative="1">
      <w:start w:val="1"/>
      <w:numFmt w:val="decimal"/>
      <w:lvlText w:val="%6."/>
      <w:lvlJc w:val="left"/>
      <w:pPr>
        <w:tabs>
          <w:tab w:val="num" w:pos="4320"/>
        </w:tabs>
        <w:ind w:left="4320" w:hanging="360"/>
      </w:pPr>
    </w:lvl>
    <w:lvl w:ilvl="6" w:tplc="757CA8D8" w:tentative="1">
      <w:start w:val="1"/>
      <w:numFmt w:val="decimal"/>
      <w:lvlText w:val="%7."/>
      <w:lvlJc w:val="left"/>
      <w:pPr>
        <w:tabs>
          <w:tab w:val="num" w:pos="5040"/>
        </w:tabs>
        <w:ind w:left="5040" w:hanging="360"/>
      </w:pPr>
    </w:lvl>
    <w:lvl w:ilvl="7" w:tplc="E1F07996" w:tentative="1">
      <w:start w:val="1"/>
      <w:numFmt w:val="decimal"/>
      <w:lvlText w:val="%8."/>
      <w:lvlJc w:val="left"/>
      <w:pPr>
        <w:tabs>
          <w:tab w:val="num" w:pos="5760"/>
        </w:tabs>
        <w:ind w:left="5760" w:hanging="360"/>
      </w:pPr>
    </w:lvl>
    <w:lvl w:ilvl="8" w:tplc="D798A10A" w:tentative="1">
      <w:start w:val="1"/>
      <w:numFmt w:val="decimal"/>
      <w:lvlText w:val="%9."/>
      <w:lvlJc w:val="left"/>
      <w:pPr>
        <w:tabs>
          <w:tab w:val="num" w:pos="6480"/>
        </w:tabs>
        <w:ind w:left="6480" w:hanging="360"/>
      </w:pPr>
    </w:lvl>
  </w:abstractNum>
  <w:abstractNum w:abstractNumId="7" w15:restartNumberingAfterBreak="0">
    <w:nsid w:val="26A65BC9"/>
    <w:multiLevelType w:val="hybridMultilevel"/>
    <w:tmpl w:val="EB5CAA14"/>
    <w:lvl w:ilvl="0" w:tplc="D4844B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B2D8F"/>
    <w:multiLevelType w:val="hybridMultilevel"/>
    <w:tmpl w:val="2A4052F2"/>
    <w:lvl w:ilvl="0" w:tplc="9B82669A">
      <w:start w:val="6"/>
      <w:numFmt w:val="decimal"/>
      <w:lvlText w:val="%1."/>
      <w:lvlJc w:val="left"/>
      <w:pPr>
        <w:tabs>
          <w:tab w:val="num" w:pos="720"/>
        </w:tabs>
        <w:ind w:left="720" w:hanging="360"/>
      </w:pPr>
    </w:lvl>
    <w:lvl w:ilvl="1" w:tplc="7F9890F8" w:tentative="1">
      <w:start w:val="1"/>
      <w:numFmt w:val="decimal"/>
      <w:lvlText w:val="%2."/>
      <w:lvlJc w:val="left"/>
      <w:pPr>
        <w:tabs>
          <w:tab w:val="num" w:pos="1440"/>
        </w:tabs>
        <w:ind w:left="1440" w:hanging="360"/>
      </w:pPr>
    </w:lvl>
    <w:lvl w:ilvl="2" w:tplc="209EA696" w:tentative="1">
      <w:start w:val="1"/>
      <w:numFmt w:val="decimal"/>
      <w:lvlText w:val="%3."/>
      <w:lvlJc w:val="left"/>
      <w:pPr>
        <w:tabs>
          <w:tab w:val="num" w:pos="2160"/>
        </w:tabs>
        <w:ind w:left="2160" w:hanging="360"/>
      </w:pPr>
    </w:lvl>
    <w:lvl w:ilvl="3" w:tplc="41CA5E02" w:tentative="1">
      <w:start w:val="1"/>
      <w:numFmt w:val="decimal"/>
      <w:lvlText w:val="%4."/>
      <w:lvlJc w:val="left"/>
      <w:pPr>
        <w:tabs>
          <w:tab w:val="num" w:pos="2880"/>
        </w:tabs>
        <w:ind w:left="2880" w:hanging="360"/>
      </w:pPr>
    </w:lvl>
    <w:lvl w:ilvl="4" w:tplc="D9C84736" w:tentative="1">
      <w:start w:val="1"/>
      <w:numFmt w:val="decimal"/>
      <w:lvlText w:val="%5."/>
      <w:lvlJc w:val="left"/>
      <w:pPr>
        <w:tabs>
          <w:tab w:val="num" w:pos="3600"/>
        </w:tabs>
        <w:ind w:left="3600" w:hanging="360"/>
      </w:pPr>
    </w:lvl>
    <w:lvl w:ilvl="5" w:tplc="4956ED0A" w:tentative="1">
      <w:start w:val="1"/>
      <w:numFmt w:val="decimal"/>
      <w:lvlText w:val="%6."/>
      <w:lvlJc w:val="left"/>
      <w:pPr>
        <w:tabs>
          <w:tab w:val="num" w:pos="4320"/>
        </w:tabs>
        <w:ind w:left="4320" w:hanging="360"/>
      </w:pPr>
    </w:lvl>
    <w:lvl w:ilvl="6" w:tplc="2C9CB364" w:tentative="1">
      <w:start w:val="1"/>
      <w:numFmt w:val="decimal"/>
      <w:lvlText w:val="%7."/>
      <w:lvlJc w:val="left"/>
      <w:pPr>
        <w:tabs>
          <w:tab w:val="num" w:pos="5040"/>
        </w:tabs>
        <w:ind w:left="5040" w:hanging="360"/>
      </w:pPr>
    </w:lvl>
    <w:lvl w:ilvl="7" w:tplc="9EAA539E" w:tentative="1">
      <w:start w:val="1"/>
      <w:numFmt w:val="decimal"/>
      <w:lvlText w:val="%8."/>
      <w:lvlJc w:val="left"/>
      <w:pPr>
        <w:tabs>
          <w:tab w:val="num" w:pos="5760"/>
        </w:tabs>
        <w:ind w:left="5760" w:hanging="360"/>
      </w:pPr>
    </w:lvl>
    <w:lvl w:ilvl="8" w:tplc="4FA494CE" w:tentative="1">
      <w:start w:val="1"/>
      <w:numFmt w:val="decimal"/>
      <w:lvlText w:val="%9."/>
      <w:lvlJc w:val="left"/>
      <w:pPr>
        <w:tabs>
          <w:tab w:val="num" w:pos="6480"/>
        </w:tabs>
        <w:ind w:left="6480" w:hanging="360"/>
      </w:pPr>
    </w:lvl>
  </w:abstractNum>
  <w:abstractNum w:abstractNumId="9" w15:restartNumberingAfterBreak="0">
    <w:nsid w:val="29391D76"/>
    <w:multiLevelType w:val="hybridMultilevel"/>
    <w:tmpl w:val="C13A71F4"/>
    <w:lvl w:ilvl="0" w:tplc="1AFC97AE">
      <w:start w:val="1"/>
      <w:numFmt w:val="bullet"/>
      <w:lvlText w:val="•"/>
      <w:lvlJc w:val="left"/>
      <w:pPr>
        <w:tabs>
          <w:tab w:val="num" w:pos="720"/>
        </w:tabs>
        <w:ind w:left="720" w:hanging="360"/>
      </w:pPr>
      <w:rPr>
        <w:rFonts w:ascii="Arial" w:hAnsi="Arial" w:hint="default"/>
      </w:rPr>
    </w:lvl>
    <w:lvl w:ilvl="1" w:tplc="7C3A3A2C" w:tentative="1">
      <w:start w:val="1"/>
      <w:numFmt w:val="bullet"/>
      <w:lvlText w:val="•"/>
      <w:lvlJc w:val="left"/>
      <w:pPr>
        <w:tabs>
          <w:tab w:val="num" w:pos="1440"/>
        </w:tabs>
        <w:ind w:left="1440" w:hanging="360"/>
      </w:pPr>
      <w:rPr>
        <w:rFonts w:ascii="Arial" w:hAnsi="Arial" w:hint="default"/>
      </w:rPr>
    </w:lvl>
    <w:lvl w:ilvl="2" w:tplc="2DFA40A0" w:tentative="1">
      <w:start w:val="1"/>
      <w:numFmt w:val="bullet"/>
      <w:lvlText w:val="•"/>
      <w:lvlJc w:val="left"/>
      <w:pPr>
        <w:tabs>
          <w:tab w:val="num" w:pos="2160"/>
        </w:tabs>
        <w:ind w:left="2160" w:hanging="360"/>
      </w:pPr>
      <w:rPr>
        <w:rFonts w:ascii="Arial" w:hAnsi="Arial" w:hint="default"/>
      </w:rPr>
    </w:lvl>
    <w:lvl w:ilvl="3" w:tplc="961E89D0" w:tentative="1">
      <w:start w:val="1"/>
      <w:numFmt w:val="bullet"/>
      <w:lvlText w:val="•"/>
      <w:lvlJc w:val="left"/>
      <w:pPr>
        <w:tabs>
          <w:tab w:val="num" w:pos="2880"/>
        </w:tabs>
        <w:ind w:left="2880" w:hanging="360"/>
      </w:pPr>
      <w:rPr>
        <w:rFonts w:ascii="Arial" w:hAnsi="Arial" w:hint="default"/>
      </w:rPr>
    </w:lvl>
    <w:lvl w:ilvl="4" w:tplc="5CF45004" w:tentative="1">
      <w:start w:val="1"/>
      <w:numFmt w:val="bullet"/>
      <w:lvlText w:val="•"/>
      <w:lvlJc w:val="left"/>
      <w:pPr>
        <w:tabs>
          <w:tab w:val="num" w:pos="3600"/>
        </w:tabs>
        <w:ind w:left="3600" w:hanging="360"/>
      </w:pPr>
      <w:rPr>
        <w:rFonts w:ascii="Arial" w:hAnsi="Arial" w:hint="default"/>
      </w:rPr>
    </w:lvl>
    <w:lvl w:ilvl="5" w:tplc="23AAA268" w:tentative="1">
      <w:start w:val="1"/>
      <w:numFmt w:val="bullet"/>
      <w:lvlText w:val="•"/>
      <w:lvlJc w:val="left"/>
      <w:pPr>
        <w:tabs>
          <w:tab w:val="num" w:pos="4320"/>
        </w:tabs>
        <w:ind w:left="4320" w:hanging="360"/>
      </w:pPr>
      <w:rPr>
        <w:rFonts w:ascii="Arial" w:hAnsi="Arial" w:hint="default"/>
      </w:rPr>
    </w:lvl>
    <w:lvl w:ilvl="6" w:tplc="D95C5486" w:tentative="1">
      <w:start w:val="1"/>
      <w:numFmt w:val="bullet"/>
      <w:lvlText w:val="•"/>
      <w:lvlJc w:val="left"/>
      <w:pPr>
        <w:tabs>
          <w:tab w:val="num" w:pos="5040"/>
        </w:tabs>
        <w:ind w:left="5040" w:hanging="360"/>
      </w:pPr>
      <w:rPr>
        <w:rFonts w:ascii="Arial" w:hAnsi="Arial" w:hint="default"/>
      </w:rPr>
    </w:lvl>
    <w:lvl w:ilvl="7" w:tplc="F71216AC" w:tentative="1">
      <w:start w:val="1"/>
      <w:numFmt w:val="bullet"/>
      <w:lvlText w:val="•"/>
      <w:lvlJc w:val="left"/>
      <w:pPr>
        <w:tabs>
          <w:tab w:val="num" w:pos="5760"/>
        </w:tabs>
        <w:ind w:left="5760" w:hanging="360"/>
      </w:pPr>
      <w:rPr>
        <w:rFonts w:ascii="Arial" w:hAnsi="Arial" w:hint="default"/>
      </w:rPr>
    </w:lvl>
    <w:lvl w:ilvl="8" w:tplc="4C76C18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37437DF"/>
    <w:multiLevelType w:val="hybridMultilevel"/>
    <w:tmpl w:val="602CDDF6"/>
    <w:lvl w:ilvl="0" w:tplc="A4B2E70C">
      <w:start w:val="1"/>
      <w:numFmt w:val="bullet"/>
      <w:lvlText w:val="•"/>
      <w:lvlJc w:val="left"/>
      <w:pPr>
        <w:tabs>
          <w:tab w:val="num" w:pos="720"/>
        </w:tabs>
        <w:ind w:left="720" w:hanging="360"/>
      </w:pPr>
      <w:rPr>
        <w:rFonts w:ascii="Arial" w:hAnsi="Arial" w:hint="default"/>
      </w:rPr>
    </w:lvl>
    <w:lvl w:ilvl="1" w:tplc="74869A7E" w:tentative="1">
      <w:start w:val="1"/>
      <w:numFmt w:val="bullet"/>
      <w:lvlText w:val="•"/>
      <w:lvlJc w:val="left"/>
      <w:pPr>
        <w:tabs>
          <w:tab w:val="num" w:pos="1440"/>
        </w:tabs>
        <w:ind w:left="1440" w:hanging="360"/>
      </w:pPr>
      <w:rPr>
        <w:rFonts w:ascii="Arial" w:hAnsi="Arial" w:hint="default"/>
      </w:rPr>
    </w:lvl>
    <w:lvl w:ilvl="2" w:tplc="699E5662" w:tentative="1">
      <w:start w:val="1"/>
      <w:numFmt w:val="bullet"/>
      <w:lvlText w:val="•"/>
      <w:lvlJc w:val="left"/>
      <w:pPr>
        <w:tabs>
          <w:tab w:val="num" w:pos="2160"/>
        </w:tabs>
        <w:ind w:left="2160" w:hanging="360"/>
      </w:pPr>
      <w:rPr>
        <w:rFonts w:ascii="Arial" w:hAnsi="Arial" w:hint="default"/>
      </w:rPr>
    </w:lvl>
    <w:lvl w:ilvl="3" w:tplc="69C2ADFC" w:tentative="1">
      <w:start w:val="1"/>
      <w:numFmt w:val="bullet"/>
      <w:lvlText w:val="•"/>
      <w:lvlJc w:val="left"/>
      <w:pPr>
        <w:tabs>
          <w:tab w:val="num" w:pos="2880"/>
        </w:tabs>
        <w:ind w:left="2880" w:hanging="360"/>
      </w:pPr>
      <w:rPr>
        <w:rFonts w:ascii="Arial" w:hAnsi="Arial" w:hint="default"/>
      </w:rPr>
    </w:lvl>
    <w:lvl w:ilvl="4" w:tplc="225A439C" w:tentative="1">
      <w:start w:val="1"/>
      <w:numFmt w:val="bullet"/>
      <w:lvlText w:val="•"/>
      <w:lvlJc w:val="left"/>
      <w:pPr>
        <w:tabs>
          <w:tab w:val="num" w:pos="3600"/>
        </w:tabs>
        <w:ind w:left="3600" w:hanging="360"/>
      </w:pPr>
      <w:rPr>
        <w:rFonts w:ascii="Arial" w:hAnsi="Arial" w:hint="default"/>
      </w:rPr>
    </w:lvl>
    <w:lvl w:ilvl="5" w:tplc="0C82141A" w:tentative="1">
      <w:start w:val="1"/>
      <w:numFmt w:val="bullet"/>
      <w:lvlText w:val="•"/>
      <w:lvlJc w:val="left"/>
      <w:pPr>
        <w:tabs>
          <w:tab w:val="num" w:pos="4320"/>
        </w:tabs>
        <w:ind w:left="4320" w:hanging="360"/>
      </w:pPr>
      <w:rPr>
        <w:rFonts w:ascii="Arial" w:hAnsi="Arial" w:hint="default"/>
      </w:rPr>
    </w:lvl>
    <w:lvl w:ilvl="6" w:tplc="9A9AA354" w:tentative="1">
      <w:start w:val="1"/>
      <w:numFmt w:val="bullet"/>
      <w:lvlText w:val="•"/>
      <w:lvlJc w:val="left"/>
      <w:pPr>
        <w:tabs>
          <w:tab w:val="num" w:pos="5040"/>
        </w:tabs>
        <w:ind w:left="5040" w:hanging="360"/>
      </w:pPr>
      <w:rPr>
        <w:rFonts w:ascii="Arial" w:hAnsi="Arial" w:hint="default"/>
      </w:rPr>
    </w:lvl>
    <w:lvl w:ilvl="7" w:tplc="7F92A6CA" w:tentative="1">
      <w:start w:val="1"/>
      <w:numFmt w:val="bullet"/>
      <w:lvlText w:val="•"/>
      <w:lvlJc w:val="left"/>
      <w:pPr>
        <w:tabs>
          <w:tab w:val="num" w:pos="5760"/>
        </w:tabs>
        <w:ind w:left="5760" w:hanging="360"/>
      </w:pPr>
      <w:rPr>
        <w:rFonts w:ascii="Arial" w:hAnsi="Arial" w:hint="default"/>
      </w:rPr>
    </w:lvl>
    <w:lvl w:ilvl="8" w:tplc="350A32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9AA6441"/>
    <w:multiLevelType w:val="hybridMultilevel"/>
    <w:tmpl w:val="C73AB0EC"/>
    <w:lvl w:ilvl="0" w:tplc="E85C9856">
      <w:start w:val="6"/>
      <w:numFmt w:val="decimal"/>
      <w:lvlText w:val="%1."/>
      <w:lvlJc w:val="left"/>
      <w:pPr>
        <w:tabs>
          <w:tab w:val="num" w:pos="720"/>
        </w:tabs>
        <w:ind w:left="720" w:hanging="360"/>
      </w:pPr>
    </w:lvl>
    <w:lvl w:ilvl="1" w:tplc="B4281AA4" w:tentative="1">
      <w:start w:val="1"/>
      <w:numFmt w:val="decimal"/>
      <w:lvlText w:val="%2."/>
      <w:lvlJc w:val="left"/>
      <w:pPr>
        <w:tabs>
          <w:tab w:val="num" w:pos="1440"/>
        </w:tabs>
        <w:ind w:left="1440" w:hanging="360"/>
      </w:pPr>
    </w:lvl>
    <w:lvl w:ilvl="2" w:tplc="7902C9EC" w:tentative="1">
      <w:start w:val="1"/>
      <w:numFmt w:val="decimal"/>
      <w:lvlText w:val="%3."/>
      <w:lvlJc w:val="left"/>
      <w:pPr>
        <w:tabs>
          <w:tab w:val="num" w:pos="2160"/>
        </w:tabs>
        <w:ind w:left="2160" w:hanging="360"/>
      </w:pPr>
    </w:lvl>
    <w:lvl w:ilvl="3" w:tplc="E1EEF0C6" w:tentative="1">
      <w:start w:val="1"/>
      <w:numFmt w:val="decimal"/>
      <w:lvlText w:val="%4."/>
      <w:lvlJc w:val="left"/>
      <w:pPr>
        <w:tabs>
          <w:tab w:val="num" w:pos="2880"/>
        </w:tabs>
        <w:ind w:left="2880" w:hanging="360"/>
      </w:pPr>
    </w:lvl>
    <w:lvl w:ilvl="4" w:tplc="77F6B782" w:tentative="1">
      <w:start w:val="1"/>
      <w:numFmt w:val="decimal"/>
      <w:lvlText w:val="%5."/>
      <w:lvlJc w:val="left"/>
      <w:pPr>
        <w:tabs>
          <w:tab w:val="num" w:pos="3600"/>
        </w:tabs>
        <w:ind w:left="3600" w:hanging="360"/>
      </w:pPr>
    </w:lvl>
    <w:lvl w:ilvl="5" w:tplc="ADECA1CE" w:tentative="1">
      <w:start w:val="1"/>
      <w:numFmt w:val="decimal"/>
      <w:lvlText w:val="%6."/>
      <w:lvlJc w:val="left"/>
      <w:pPr>
        <w:tabs>
          <w:tab w:val="num" w:pos="4320"/>
        </w:tabs>
        <w:ind w:left="4320" w:hanging="360"/>
      </w:pPr>
    </w:lvl>
    <w:lvl w:ilvl="6" w:tplc="F0C0772A" w:tentative="1">
      <w:start w:val="1"/>
      <w:numFmt w:val="decimal"/>
      <w:lvlText w:val="%7."/>
      <w:lvlJc w:val="left"/>
      <w:pPr>
        <w:tabs>
          <w:tab w:val="num" w:pos="5040"/>
        </w:tabs>
        <w:ind w:left="5040" w:hanging="360"/>
      </w:pPr>
    </w:lvl>
    <w:lvl w:ilvl="7" w:tplc="EB7EE6B8" w:tentative="1">
      <w:start w:val="1"/>
      <w:numFmt w:val="decimal"/>
      <w:lvlText w:val="%8."/>
      <w:lvlJc w:val="left"/>
      <w:pPr>
        <w:tabs>
          <w:tab w:val="num" w:pos="5760"/>
        </w:tabs>
        <w:ind w:left="5760" w:hanging="360"/>
      </w:pPr>
    </w:lvl>
    <w:lvl w:ilvl="8" w:tplc="B07AB194" w:tentative="1">
      <w:start w:val="1"/>
      <w:numFmt w:val="decimal"/>
      <w:lvlText w:val="%9."/>
      <w:lvlJc w:val="left"/>
      <w:pPr>
        <w:tabs>
          <w:tab w:val="num" w:pos="6480"/>
        </w:tabs>
        <w:ind w:left="6480" w:hanging="360"/>
      </w:pPr>
    </w:lvl>
  </w:abstractNum>
  <w:abstractNum w:abstractNumId="12" w15:restartNumberingAfterBreak="0">
    <w:nsid w:val="3F9459D3"/>
    <w:multiLevelType w:val="hybridMultilevel"/>
    <w:tmpl w:val="8DA8E43A"/>
    <w:lvl w:ilvl="0" w:tplc="39026B66">
      <w:start w:val="1"/>
      <w:numFmt w:val="decimal"/>
      <w:lvlText w:val="%1."/>
      <w:lvlJc w:val="left"/>
      <w:pPr>
        <w:tabs>
          <w:tab w:val="num" w:pos="720"/>
        </w:tabs>
        <w:ind w:left="720" w:hanging="360"/>
      </w:pPr>
    </w:lvl>
    <w:lvl w:ilvl="1" w:tplc="C57228C8" w:tentative="1">
      <w:start w:val="1"/>
      <w:numFmt w:val="decimal"/>
      <w:lvlText w:val="%2."/>
      <w:lvlJc w:val="left"/>
      <w:pPr>
        <w:tabs>
          <w:tab w:val="num" w:pos="1440"/>
        </w:tabs>
        <w:ind w:left="1440" w:hanging="360"/>
      </w:pPr>
    </w:lvl>
    <w:lvl w:ilvl="2" w:tplc="0E121078" w:tentative="1">
      <w:start w:val="1"/>
      <w:numFmt w:val="decimal"/>
      <w:lvlText w:val="%3."/>
      <w:lvlJc w:val="left"/>
      <w:pPr>
        <w:tabs>
          <w:tab w:val="num" w:pos="2160"/>
        </w:tabs>
        <w:ind w:left="2160" w:hanging="360"/>
      </w:pPr>
    </w:lvl>
    <w:lvl w:ilvl="3" w:tplc="43E89694" w:tentative="1">
      <w:start w:val="1"/>
      <w:numFmt w:val="decimal"/>
      <w:lvlText w:val="%4."/>
      <w:lvlJc w:val="left"/>
      <w:pPr>
        <w:tabs>
          <w:tab w:val="num" w:pos="2880"/>
        </w:tabs>
        <w:ind w:left="2880" w:hanging="360"/>
      </w:pPr>
    </w:lvl>
    <w:lvl w:ilvl="4" w:tplc="4B0A1014" w:tentative="1">
      <w:start w:val="1"/>
      <w:numFmt w:val="decimal"/>
      <w:lvlText w:val="%5."/>
      <w:lvlJc w:val="left"/>
      <w:pPr>
        <w:tabs>
          <w:tab w:val="num" w:pos="3600"/>
        </w:tabs>
        <w:ind w:left="3600" w:hanging="360"/>
      </w:pPr>
    </w:lvl>
    <w:lvl w:ilvl="5" w:tplc="2D8CC19A" w:tentative="1">
      <w:start w:val="1"/>
      <w:numFmt w:val="decimal"/>
      <w:lvlText w:val="%6."/>
      <w:lvlJc w:val="left"/>
      <w:pPr>
        <w:tabs>
          <w:tab w:val="num" w:pos="4320"/>
        </w:tabs>
        <w:ind w:left="4320" w:hanging="360"/>
      </w:pPr>
    </w:lvl>
    <w:lvl w:ilvl="6" w:tplc="C2826626" w:tentative="1">
      <w:start w:val="1"/>
      <w:numFmt w:val="decimal"/>
      <w:lvlText w:val="%7."/>
      <w:lvlJc w:val="left"/>
      <w:pPr>
        <w:tabs>
          <w:tab w:val="num" w:pos="5040"/>
        </w:tabs>
        <w:ind w:left="5040" w:hanging="360"/>
      </w:pPr>
    </w:lvl>
    <w:lvl w:ilvl="7" w:tplc="1778A6B4" w:tentative="1">
      <w:start w:val="1"/>
      <w:numFmt w:val="decimal"/>
      <w:lvlText w:val="%8."/>
      <w:lvlJc w:val="left"/>
      <w:pPr>
        <w:tabs>
          <w:tab w:val="num" w:pos="5760"/>
        </w:tabs>
        <w:ind w:left="5760" w:hanging="360"/>
      </w:pPr>
    </w:lvl>
    <w:lvl w:ilvl="8" w:tplc="DF708D7C" w:tentative="1">
      <w:start w:val="1"/>
      <w:numFmt w:val="decimal"/>
      <w:lvlText w:val="%9."/>
      <w:lvlJc w:val="left"/>
      <w:pPr>
        <w:tabs>
          <w:tab w:val="num" w:pos="6480"/>
        </w:tabs>
        <w:ind w:left="6480" w:hanging="360"/>
      </w:pPr>
    </w:lvl>
  </w:abstractNum>
  <w:abstractNum w:abstractNumId="13" w15:restartNumberingAfterBreak="0">
    <w:nsid w:val="41581E78"/>
    <w:multiLevelType w:val="hybridMultilevel"/>
    <w:tmpl w:val="2F70416E"/>
    <w:lvl w:ilvl="0" w:tplc="824637AA">
      <w:start w:val="12"/>
      <w:numFmt w:val="decimal"/>
      <w:lvlText w:val="%1."/>
      <w:lvlJc w:val="left"/>
      <w:pPr>
        <w:tabs>
          <w:tab w:val="num" w:pos="720"/>
        </w:tabs>
        <w:ind w:left="720" w:hanging="360"/>
      </w:pPr>
    </w:lvl>
    <w:lvl w:ilvl="1" w:tplc="E7E86392" w:tentative="1">
      <w:start w:val="1"/>
      <w:numFmt w:val="decimal"/>
      <w:lvlText w:val="%2."/>
      <w:lvlJc w:val="left"/>
      <w:pPr>
        <w:tabs>
          <w:tab w:val="num" w:pos="1440"/>
        </w:tabs>
        <w:ind w:left="1440" w:hanging="360"/>
      </w:pPr>
    </w:lvl>
    <w:lvl w:ilvl="2" w:tplc="7574708A" w:tentative="1">
      <w:start w:val="1"/>
      <w:numFmt w:val="decimal"/>
      <w:lvlText w:val="%3."/>
      <w:lvlJc w:val="left"/>
      <w:pPr>
        <w:tabs>
          <w:tab w:val="num" w:pos="2160"/>
        </w:tabs>
        <w:ind w:left="2160" w:hanging="360"/>
      </w:pPr>
    </w:lvl>
    <w:lvl w:ilvl="3" w:tplc="E79E2226" w:tentative="1">
      <w:start w:val="1"/>
      <w:numFmt w:val="decimal"/>
      <w:lvlText w:val="%4."/>
      <w:lvlJc w:val="left"/>
      <w:pPr>
        <w:tabs>
          <w:tab w:val="num" w:pos="2880"/>
        </w:tabs>
        <w:ind w:left="2880" w:hanging="360"/>
      </w:pPr>
    </w:lvl>
    <w:lvl w:ilvl="4" w:tplc="897CE80A" w:tentative="1">
      <w:start w:val="1"/>
      <w:numFmt w:val="decimal"/>
      <w:lvlText w:val="%5."/>
      <w:lvlJc w:val="left"/>
      <w:pPr>
        <w:tabs>
          <w:tab w:val="num" w:pos="3600"/>
        </w:tabs>
        <w:ind w:left="3600" w:hanging="360"/>
      </w:pPr>
    </w:lvl>
    <w:lvl w:ilvl="5" w:tplc="75EAF522" w:tentative="1">
      <w:start w:val="1"/>
      <w:numFmt w:val="decimal"/>
      <w:lvlText w:val="%6."/>
      <w:lvlJc w:val="left"/>
      <w:pPr>
        <w:tabs>
          <w:tab w:val="num" w:pos="4320"/>
        </w:tabs>
        <w:ind w:left="4320" w:hanging="360"/>
      </w:pPr>
    </w:lvl>
    <w:lvl w:ilvl="6" w:tplc="DE783668" w:tentative="1">
      <w:start w:val="1"/>
      <w:numFmt w:val="decimal"/>
      <w:lvlText w:val="%7."/>
      <w:lvlJc w:val="left"/>
      <w:pPr>
        <w:tabs>
          <w:tab w:val="num" w:pos="5040"/>
        </w:tabs>
        <w:ind w:left="5040" w:hanging="360"/>
      </w:pPr>
    </w:lvl>
    <w:lvl w:ilvl="7" w:tplc="A6408F7C" w:tentative="1">
      <w:start w:val="1"/>
      <w:numFmt w:val="decimal"/>
      <w:lvlText w:val="%8."/>
      <w:lvlJc w:val="left"/>
      <w:pPr>
        <w:tabs>
          <w:tab w:val="num" w:pos="5760"/>
        </w:tabs>
        <w:ind w:left="5760" w:hanging="360"/>
      </w:pPr>
    </w:lvl>
    <w:lvl w:ilvl="8" w:tplc="1CDC685C" w:tentative="1">
      <w:start w:val="1"/>
      <w:numFmt w:val="decimal"/>
      <w:lvlText w:val="%9."/>
      <w:lvlJc w:val="left"/>
      <w:pPr>
        <w:tabs>
          <w:tab w:val="num" w:pos="6480"/>
        </w:tabs>
        <w:ind w:left="6480" w:hanging="360"/>
      </w:pPr>
    </w:lvl>
  </w:abstractNum>
  <w:abstractNum w:abstractNumId="14" w15:restartNumberingAfterBreak="0">
    <w:nsid w:val="4D086231"/>
    <w:multiLevelType w:val="hybridMultilevel"/>
    <w:tmpl w:val="79866B5A"/>
    <w:lvl w:ilvl="0" w:tplc="C59693D2">
      <w:start w:val="1"/>
      <w:numFmt w:val="bullet"/>
      <w:lvlText w:val="•"/>
      <w:lvlJc w:val="left"/>
      <w:pPr>
        <w:tabs>
          <w:tab w:val="num" w:pos="720"/>
        </w:tabs>
        <w:ind w:left="720" w:hanging="360"/>
      </w:pPr>
      <w:rPr>
        <w:rFonts w:ascii="Arial" w:hAnsi="Arial" w:hint="default"/>
      </w:rPr>
    </w:lvl>
    <w:lvl w:ilvl="1" w:tplc="767255EC" w:tentative="1">
      <w:start w:val="1"/>
      <w:numFmt w:val="bullet"/>
      <w:lvlText w:val="•"/>
      <w:lvlJc w:val="left"/>
      <w:pPr>
        <w:tabs>
          <w:tab w:val="num" w:pos="1440"/>
        </w:tabs>
        <w:ind w:left="1440" w:hanging="360"/>
      </w:pPr>
      <w:rPr>
        <w:rFonts w:ascii="Arial" w:hAnsi="Arial" w:hint="default"/>
      </w:rPr>
    </w:lvl>
    <w:lvl w:ilvl="2" w:tplc="97483D7E" w:tentative="1">
      <w:start w:val="1"/>
      <w:numFmt w:val="bullet"/>
      <w:lvlText w:val="•"/>
      <w:lvlJc w:val="left"/>
      <w:pPr>
        <w:tabs>
          <w:tab w:val="num" w:pos="2160"/>
        </w:tabs>
        <w:ind w:left="2160" w:hanging="360"/>
      </w:pPr>
      <w:rPr>
        <w:rFonts w:ascii="Arial" w:hAnsi="Arial" w:hint="default"/>
      </w:rPr>
    </w:lvl>
    <w:lvl w:ilvl="3" w:tplc="96629F18" w:tentative="1">
      <w:start w:val="1"/>
      <w:numFmt w:val="bullet"/>
      <w:lvlText w:val="•"/>
      <w:lvlJc w:val="left"/>
      <w:pPr>
        <w:tabs>
          <w:tab w:val="num" w:pos="2880"/>
        </w:tabs>
        <w:ind w:left="2880" w:hanging="360"/>
      </w:pPr>
      <w:rPr>
        <w:rFonts w:ascii="Arial" w:hAnsi="Arial" w:hint="default"/>
      </w:rPr>
    </w:lvl>
    <w:lvl w:ilvl="4" w:tplc="C262ACB8" w:tentative="1">
      <w:start w:val="1"/>
      <w:numFmt w:val="bullet"/>
      <w:lvlText w:val="•"/>
      <w:lvlJc w:val="left"/>
      <w:pPr>
        <w:tabs>
          <w:tab w:val="num" w:pos="3600"/>
        </w:tabs>
        <w:ind w:left="3600" w:hanging="360"/>
      </w:pPr>
      <w:rPr>
        <w:rFonts w:ascii="Arial" w:hAnsi="Arial" w:hint="default"/>
      </w:rPr>
    </w:lvl>
    <w:lvl w:ilvl="5" w:tplc="A26A3786" w:tentative="1">
      <w:start w:val="1"/>
      <w:numFmt w:val="bullet"/>
      <w:lvlText w:val="•"/>
      <w:lvlJc w:val="left"/>
      <w:pPr>
        <w:tabs>
          <w:tab w:val="num" w:pos="4320"/>
        </w:tabs>
        <w:ind w:left="4320" w:hanging="360"/>
      </w:pPr>
      <w:rPr>
        <w:rFonts w:ascii="Arial" w:hAnsi="Arial" w:hint="default"/>
      </w:rPr>
    </w:lvl>
    <w:lvl w:ilvl="6" w:tplc="9C70DD52" w:tentative="1">
      <w:start w:val="1"/>
      <w:numFmt w:val="bullet"/>
      <w:lvlText w:val="•"/>
      <w:lvlJc w:val="left"/>
      <w:pPr>
        <w:tabs>
          <w:tab w:val="num" w:pos="5040"/>
        </w:tabs>
        <w:ind w:left="5040" w:hanging="360"/>
      </w:pPr>
      <w:rPr>
        <w:rFonts w:ascii="Arial" w:hAnsi="Arial" w:hint="default"/>
      </w:rPr>
    </w:lvl>
    <w:lvl w:ilvl="7" w:tplc="314EC8A0" w:tentative="1">
      <w:start w:val="1"/>
      <w:numFmt w:val="bullet"/>
      <w:lvlText w:val="•"/>
      <w:lvlJc w:val="left"/>
      <w:pPr>
        <w:tabs>
          <w:tab w:val="num" w:pos="5760"/>
        </w:tabs>
        <w:ind w:left="5760" w:hanging="360"/>
      </w:pPr>
      <w:rPr>
        <w:rFonts w:ascii="Arial" w:hAnsi="Arial" w:hint="default"/>
      </w:rPr>
    </w:lvl>
    <w:lvl w:ilvl="8" w:tplc="51BAA78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D4061D8"/>
    <w:multiLevelType w:val="hybridMultilevel"/>
    <w:tmpl w:val="E9983142"/>
    <w:lvl w:ilvl="0" w:tplc="3BC68C46">
      <w:start w:val="1"/>
      <w:numFmt w:val="bullet"/>
      <w:lvlText w:val="•"/>
      <w:lvlJc w:val="left"/>
      <w:pPr>
        <w:tabs>
          <w:tab w:val="num" w:pos="720"/>
        </w:tabs>
        <w:ind w:left="720" w:hanging="360"/>
      </w:pPr>
      <w:rPr>
        <w:rFonts w:ascii="Arial" w:hAnsi="Arial" w:hint="default"/>
      </w:rPr>
    </w:lvl>
    <w:lvl w:ilvl="1" w:tplc="CA34E50E" w:tentative="1">
      <w:start w:val="1"/>
      <w:numFmt w:val="bullet"/>
      <w:lvlText w:val="•"/>
      <w:lvlJc w:val="left"/>
      <w:pPr>
        <w:tabs>
          <w:tab w:val="num" w:pos="1440"/>
        </w:tabs>
        <w:ind w:left="1440" w:hanging="360"/>
      </w:pPr>
      <w:rPr>
        <w:rFonts w:ascii="Arial" w:hAnsi="Arial" w:hint="default"/>
      </w:rPr>
    </w:lvl>
    <w:lvl w:ilvl="2" w:tplc="DD2C8C28" w:tentative="1">
      <w:start w:val="1"/>
      <w:numFmt w:val="bullet"/>
      <w:lvlText w:val="•"/>
      <w:lvlJc w:val="left"/>
      <w:pPr>
        <w:tabs>
          <w:tab w:val="num" w:pos="2160"/>
        </w:tabs>
        <w:ind w:left="2160" w:hanging="360"/>
      </w:pPr>
      <w:rPr>
        <w:rFonts w:ascii="Arial" w:hAnsi="Arial" w:hint="default"/>
      </w:rPr>
    </w:lvl>
    <w:lvl w:ilvl="3" w:tplc="450E7E6A" w:tentative="1">
      <w:start w:val="1"/>
      <w:numFmt w:val="bullet"/>
      <w:lvlText w:val="•"/>
      <w:lvlJc w:val="left"/>
      <w:pPr>
        <w:tabs>
          <w:tab w:val="num" w:pos="2880"/>
        </w:tabs>
        <w:ind w:left="2880" w:hanging="360"/>
      </w:pPr>
      <w:rPr>
        <w:rFonts w:ascii="Arial" w:hAnsi="Arial" w:hint="default"/>
      </w:rPr>
    </w:lvl>
    <w:lvl w:ilvl="4" w:tplc="2BA60C02" w:tentative="1">
      <w:start w:val="1"/>
      <w:numFmt w:val="bullet"/>
      <w:lvlText w:val="•"/>
      <w:lvlJc w:val="left"/>
      <w:pPr>
        <w:tabs>
          <w:tab w:val="num" w:pos="3600"/>
        </w:tabs>
        <w:ind w:left="3600" w:hanging="360"/>
      </w:pPr>
      <w:rPr>
        <w:rFonts w:ascii="Arial" w:hAnsi="Arial" w:hint="default"/>
      </w:rPr>
    </w:lvl>
    <w:lvl w:ilvl="5" w:tplc="21F28F8E" w:tentative="1">
      <w:start w:val="1"/>
      <w:numFmt w:val="bullet"/>
      <w:lvlText w:val="•"/>
      <w:lvlJc w:val="left"/>
      <w:pPr>
        <w:tabs>
          <w:tab w:val="num" w:pos="4320"/>
        </w:tabs>
        <w:ind w:left="4320" w:hanging="360"/>
      </w:pPr>
      <w:rPr>
        <w:rFonts w:ascii="Arial" w:hAnsi="Arial" w:hint="default"/>
      </w:rPr>
    </w:lvl>
    <w:lvl w:ilvl="6" w:tplc="C0169682" w:tentative="1">
      <w:start w:val="1"/>
      <w:numFmt w:val="bullet"/>
      <w:lvlText w:val="•"/>
      <w:lvlJc w:val="left"/>
      <w:pPr>
        <w:tabs>
          <w:tab w:val="num" w:pos="5040"/>
        </w:tabs>
        <w:ind w:left="5040" w:hanging="360"/>
      </w:pPr>
      <w:rPr>
        <w:rFonts w:ascii="Arial" w:hAnsi="Arial" w:hint="default"/>
      </w:rPr>
    </w:lvl>
    <w:lvl w:ilvl="7" w:tplc="895AA48A" w:tentative="1">
      <w:start w:val="1"/>
      <w:numFmt w:val="bullet"/>
      <w:lvlText w:val="•"/>
      <w:lvlJc w:val="left"/>
      <w:pPr>
        <w:tabs>
          <w:tab w:val="num" w:pos="5760"/>
        </w:tabs>
        <w:ind w:left="5760" w:hanging="360"/>
      </w:pPr>
      <w:rPr>
        <w:rFonts w:ascii="Arial" w:hAnsi="Arial" w:hint="default"/>
      </w:rPr>
    </w:lvl>
    <w:lvl w:ilvl="8" w:tplc="E868824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DFE5216"/>
    <w:multiLevelType w:val="hybridMultilevel"/>
    <w:tmpl w:val="CC4AC42A"/>
    <w:lvl w:ilvl="0" w:tplc="0290AD70">
      <w:start w:val="1"/>
      <w:numFmt w:val="bullet"/>
      <w:lvlText w:val="•"/>
      <w:lvlJc w:val="left"/>
      <w:pPr>
        <w:tabs>
          <w:tab w:val="num" w:pos="720"/>
        </w:tabs>
        <w:ind w:left="720" w:hanging="360"/>
      </w:pPr>
      <w:rPr>
        <w:rFonts w:ascii="Arial" w:hAnsi="Arial" w:hint="default"/>
      </w:rPr>
    </w:lvl>
    <w:lvl w:ilvl="1" w:tplc="1392299C" w:tentative="1">
      <w:start w:val="1"/>
      <w:numFmt w:val="bullet"/>
      <w:lvlText w:val="•"/>
      <w:lvlJc w:val="left"/>
      <w:pPr>
        <w:tabs>
          <w:tab w:val="num" w:pos="1440"/>
        </w:tabs>
        <w:ind w:left="1440" w:hanging="360"/>
      </w:pPr>
      <w:rPr>
        <w:rFonts w:ascii="Arial" w:hAnsi="Arial" w:hint="default"/>
      </w:rPr>
    </w:lvl>
    <w:lvl w:ilvl="2" w:tplc="A140BA1C" w:tentative="1">
      <w:start w:val="1"/>
      <w:numFmt w:val="bullet"/>
      <w:lvlText w:val="•"/>
      <w:lvlJc w:val="left"/>
      <w:pPr>
        <w:tabs>
          <w:tab w:val="num" w:pos="2160"/>
        </w:tabs>
        <w:ind w:left="2160" w:hanging="360"/>
      </w:pPr>
      <w:rPr>
        <w:rFonts w:ascii="Arial" w:hAnsi="Arial" w:hint="default"/>
      </w:rPr>
    </w:lvl>
    <w:lvl w:ilvl="3" w:tplc="33C0C2AA" w:tentative="1">
      <w:start w:val="1"/>
      <w:numFmt w:val="bullet"/>
      <w:lvlText w:val="•"/>
      <w:lvlJc w:val="left"/>
      <w:pPr>
        <w:tabs>
          <w:tab w:val="num" w:pos="2880"/>
        </w:tabs>
        <w:ind w:left="2880" w:hanging="360"/>
      </w:pPr>
      <w:rPr>
        <w:rFonts w:ascii="Arial" w:hAnsi="Arial" w:hint="default"/>
      </w:rPr>
    </w:lvl>
    <w:lvl w:ilvl="4" w:tplc="78DCEEC0" w:tentative="1">
      <w:start w:val="1"/>
      <w:numFmt w:val="bullet"/>
      <w:lvlText w:val="•"/>
      <w:lvlJc w:val="left"/>
      <w:pPr>
        <w:tabs>
          <w:tab w:val="num" w:pos="3600"/>
        </w:tabs>
        <w:ind w:left="3600" w:hanging="360"/>
      </w:pPr>
      <w:rPr>
        <w:rFonts w:ascii="Arial" w:hAnsi="Arial" w:hint="default"/>
      </w:rPr>
    </w:lvl>
    <w:lvl w:ilvl="5" w:tplc="CC86CD28" w:tentative="1">
      <w:start w:val="1"/>
      <w:numFmt w:val="bullet"/>
      <w:lvlText w:val="•"/>
      <w:lvlJc w:val="left"/>
      <w:pPr>
        <w:tabs>
          <w:tab w:val="num" w:pos="4320"/>
        </w:tabs>
        <w:ind w:left="4320" w:hanging="360"/>
      </w:pPr>
      <w:rPr>
        <w:rFonts w:ascii="Arial" w:hAnsi="Arial" w:hint="default"/>
      </w:rPr>
    </w:lvl>
    <w:lvl w:ilvl="6" w:tplc="F35241D4" w:tentative="1">
      <w:start w:val="1"/>
      <w:numFmt w:val="bullet"/>
      <w:lvlText w:val="•"/>
      <w:lvlJc w:val="left"/>
      <w:pPr>
        <w:tabs>
          <w:tab w:val="num" w:pos="5040"/>
        </w:tabs>
        <w:ind w:left="5040" w:hanging="360"/>
      </w:pPr>
      <w:rPr>
        <w:rFonts w:ascii="Arial" w:hAnsi="Arial" w:hint="default"/>
      </w:rPr>
    </w:lvl>
    <w:lvl w:ilvl="7" w:tplc="C5B0798E" w:tentative="1">
      <w:start w:val="1"/>
      <w:numFmt w:val="bullet"/>
      <w:lvlText w:val="•"/>
      <w:lvlJc w:val="left"/>
      <w:pPr>
        <w:tabs>
          <w:tab w:val="num" w:pos="5760"/>
        </w:tabs>
        <w:ind w:left="5760" w:hanging="360"/>
      </w:pPr>
      <w:rPr>
        <w:rFonts w:ascii="Arial" w:hAnsi="Arial" w:hint="default"/>
      </w:rPr>
    </w:lvl>
    <w:lvl w:ilvl="8" w:tplc="D49033F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1CE16BD"/>
    <w:multiLevelType w:val="hybridMultilevel"/>
    <w:tmpl w:val="7DF00846"/>
    <w:lvl w:ilvl="0" w:tplc="C8EA564E">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6CB6376"/>
    <w:multiLevelType w:val="hybridMultilevel"/>
    <w:tmpl w:val="D996EB48"/>
    <w:lvl w:ilvl="0" w:tplc="C49646AE">
      <w:start w:val="1"/>
      <w:numFmt w:val="bullet"/>
      <w:lvlText w:val="•"/>
      <w:lvlJc w:val="left"/>
      <w:pPr>
        <w:tabs>
          <w:tab w:val="num" w:pos="720"/>
        </w:tabs>
        <w:ind w:left="720" w:hanging="360"/>
      </w:pPr>
      <w:rPr>
        <w:rFonts w:ascii="Arial" w:hAnsi="Arial" w:hint="default"/>
      </w:rPr>
    </w:lvl>
    <w:lvl w:ilvl="1" w:tplc="1700E4A4" w:tentative="1">
      <w:start w:val="1"/>
      <w:numFmt w:val="bullet"/>
      <w:lvlText w:val="•"/>
      <w:lvlJc w:val="left"/>
      <w:pPr>
        <w:tabs>
          <w:tab w:val="num" w:pos="1440"/>
        </w:tabs>
        <w:ind w:left="1440" w:hanging="360"/>
      </w:pPr>
      <w:rPr>
        <w:rFonts w:ascii="Arial" w:hAnsi="Arial" w:hint="default"/>
      </w:rPr>
    </w:lvl>
    <w:lvl w:ilvl="2" w:tplc="2CFAD4C0" w:tentative="1">
      <w:start w:val="1"/>
      <w:numFmt w:val="bullet"/>
      <w:lvlText w:val="•"/>
      <w:lvlJc w:val="left"/>
      <w:pPr>
        <w:tabs>
          <w:tab w:val="num" w:pos="2160"/>
        </w:tabs>
        <w:ind w:left="2160" w:hanging="360"/>
      </w:pPr>
      <w:rPr>
        <w:rFonts w:ascii="Arial" w:hAnsi="Arial" w:hint="default"/>
      </w:rPr>
    </w:lvl>
    <w:lvl w:ilvl="3" w:tplc="63423ABA" w:tentative="1">
      <w:start w:val="1"/>
      <w:numFmt w:val="bullet"/>
      <w:lvlText w:val="•"/>
      <w:lvlJc w:val="left"/>
      <w:pPr>
        <w:tabs>
          <w:tab w:val="num" w:pos="2880"/>
        </w:tabs>
        <w:ind w:left="2880" w:hanging="360"/>
      </w:pPr>
      <w:rPr>
        <w:rFonts w:ascii="Arial" w:hAnsi="Arial" w:hint="default"/>
      </w:rPr>
    </w:lvl>
    <w:lvl w:ilvl="4" w:tplc="602CEC48" w:tentative="1">
      <w:start w:val="1"/>
      <w:numFmt w:val="bullet"/>
      <w:lvlText w:val="•"/>
      <w:lvlJc w:val="left"/>
      <w:pPr>
        <w:tabs>
          <w:tab w:val="num" w:pos="3600"/>
        </w:tabs>
        <w:ind w:left="3600" w:hanging="360"/>
      </w:pPr>
      <w:rPr>
        <w:rFonts w:ascii="Arial" w:hAnsi="Arial" w:hint="default"/>
      </w:rPr>
    </w:lvl>
    <w:lvl w:ilvl="5" w:tplc="179877BA" w:tentative="1">
      <w:start w:val="1"/>
      <w:numFmt w:val="bullet"/>
      <w:lvlText w:val="•"/>
      <w:lvlJc w:val="left"/>
      <w:pPr>
        <w:tabs>
          <w:tab w:val="num" w:pos="4320"/>
        </w:tabs>
        <w:ind w:left="4320" w:hanging="360"/>
      </w:pPr>
      <w:rPr>
        <w:rFonts w:ascii="Arial" w:hAnsi="Arial" w:hint="default"/>
      </w:rPr>
    </w:lvl>
    <w:lvl w:ilvl="6" w:tplc="BDA63EC4" w:tentative="1">
      <w:start w:val="1"/>
      <w:numFmt w:val="bullet"/>
      <w:lvlText w:val="•"/>
      <w:lvlJc w:val="left"/>
      <w:pPr>
        <w:tabs>
          <w:tab w:val="num" w:pos="5040"/>
        </w:tabs>
        <w:ind w:left="5040" w:hanging="360"/>
      </w:pPr>
      <w:rPr>
        <w:rFonts w:ascii="Arial" w:hAnsi="Arial" w:hint="default"/>
      </w:rPr>
    </w:lvl>
    <w:lvl w:ilvl="7" w:tplc="3EEAEABA" w:tentative="1">
      <w:start w:val="1"/>
      <w:numFmt w:val="bullet"/>
      <w:lvlText w:val="•"/>
      <w:lvlJc w:val="left"/>
      <w:pPr>
        <w:tabs>
          <w:tab w:val="num" w:pos="5760"/>
        </w:tabs>
        <w:ind w:left="5760" w:hanging="360"/>
      </w:pPr>
      <w:rPr>
        <w:rFonts w:ascii="Arial" w:hAnsi="Arial" w:hint="default"/>
      </w:rPr>
    </w:lvl>
    <w:lvl w:ilvl="8" w:tplc="7668E22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76A5215"/>
    <w:multiLevelType w:val="hybridMultilevel"/>
    <w:tmpl w:val="8BF82720"/>
    <w:lvl w:ilvl="0" w:tplc="5798F146">
      <w:start w:val="1"/>
      <w:numFmt w:val="bullet"/>
      <w:lvlText w:val="•"/>
      <w:lvlJc w:val="left"/>
      <w:pPr>
        <w:tabs>
          <w:tab w:val="num" w:pos="720"/>
        </w:tabs>
        <w:ind w:left="720" w:hanging="360"/>
      </w:pPr>
      <w:rPr>
        <w:rFonts w:ascii="Arial" w:hAnsi="Arial" w:hint="default"/>
      </w:rPr>
    </w:lvl>
    <w:lvl w:ilvl="1" w:tplc="AFCCC8B0" w:tentative="1">
      <w:start w:val="1"/>
      <w:numFmt w:val="bullet"/>
      <w:lvlText w:val="•"/>
      <w:lvlJc w:val="left"/>
      <w:pPr>
        <w:tabs>
          <w:tab w:val="num" w:pos="1440"/>
        </w:tabs>
        <w:ind w:left="1440" w:hanging="360"/>
      </w:pPr>
      <w:rPr>
        <w:rFonts w:ascii="Arial" w:hAnsi="Arial" w:hint="default"/>
      </w:rPr>
    </w:lvl>
    <w:lvl w:ilvl="2" w:tplc="BCA48080" w:tentative="1">
      <w:start w:val="1"/>
      <w:numFmt w:val="bullet"/>
      <w:lvlText w:val="•"/>
      <w:lvlJc w:val="left"/>
      <w:pPr>
        <w:tabs>
          <w:tab w:val="num" w:pos="2160"/>
        </w:tabs>
        <w:ind w:left="2160" w:hanging="360"/>
      </w:pPr>
      <w:rPr>
        <w:rFonts w:ascii="Arial" w:hAnsi="Arial" w:hint="default"/>
      </w:rPr>
    </w:lvl>
    <w:lvl w:ilvl="3" w:tplc="3782F644" w:tentative="1">
      <w:start w:val="1"/>
      <w:numFmt w:val="bullet"/>
      <w:lvlText w:val="•"/>
      <w:lvlJc w:val="left"/>
      <w:pPr>
        <w:tabs>
          <w:tab w:val="num" w:pos="2880"/>
        </w:tabs>
        <w:ind w:left="2880" w:hanging="360"/>
      </w:pPr>
      <w:rPr>
        <w:rFonts w:ascii="Arial" w:hAnsi="Arial" w:hint="default"/>
      </w:rPr>
    </w:lvl>
    <w:lvl w:ilvl="4" w:tplc="164CBAFE" w:tentative="1">
      <w:start w:val="1"/>
      <w:numFmt w:val="bullet"/>
      <w:lvlText w:val="•"/>
      <w:lvlJc w:val="left"/>
      <w:pPr>
        <w:tabs>
          <w:tab w:val="num" w:pos="3600"/>
        </w:tabs>
        <w:ind w:left="3600" w:hanging="360"/>
      </w:pPr>
      <w:rPr>
        <w:rFonts w:ascii="Arial" w:hAnsi="Arial" w:hint="default"/>
      </w:rPr>
    </w:lvl>
    <w:lvl w:ilvl="5" w:tplc="2BCE0B7C" w:tentative="1">
      <w:start w:val="1"/>
      <w:numFmt w:val="bullet"/>
      <w:lvlText w:val="•"/>
      <w:lvlJc w:val="left"/>
      <w:pPr>
        <w:tabs>
          <w:tab w:val="num" w:pos="4320"/>
        </w:tabs>
        <w:ind w:left="4320" w:hanging="360"/>
      </w:pPr>
      <w:rPr>
        <w:rFonts w:ascii="Arial" w:hAnsi="Arial" w:hint="default"/>
      </w:rPr>
    </w:lvl>
    <w:lvl w:ilvl="6" w:tplc="E61A07F2" w:tentative="1">
      <w:start w:val="1"/>
      <w:numFmt w:val="bullet"/>
      <w:lvlText w:val="•"/>
      <w:lvlJc w:val="left"/>
      <w:pPr>
        <w:tabs>
          <w:tab w:val="num" w:pos="5040"/>
        </w:tabs>
        <w:ind w:left="5040" w:hanging="360"/>
      </w:pPr>
      <w:rPr>
        <w:rFonts w:ascii="Arial" w:hAnsi="Arial" w:hint="default"/>
      </w:rPr>
    </w:lvl>
    <w:lvl w:ilvl="7" w:tplc="186E8E80" w:tentative="1">
      <w:start w:val="1"/>
      <w:numFmt w:val="bullet"/>
      <w:lvlText w:val="•"/>
      <w:lvlJc w:val="left"/>
      <w:pPr>
        <w:tabs>
          <w:tab w:val="num" w:pos="5760"/>
        </w:tabs>
        <w:ind w:left="5760" w:hanging="360"/>
      </w:pPr>
      <w:rPr>
        <w:rFonts w:ascii="Arial" w:hAnsi="Arial" w:hint="default"/>
      </w:rPr>
    </w:lvl>
    <w:lvl w:ilvl="8" w:tplc="2FE60D1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4962A04"/>
    <w:multiLevelType w:val="hybridMultilevel"/>
    <w:tmpl w:val="514A1E0A"/>
    <w:lvl w:ilvl="0" w:tplc="CA9E9126">
      <w:start w:val="1"/>
      <w:numFmt w:val="bullet"/>
      <w:lvlText w:val="•"/>
      <w:lvlJc w:val="left"/>
      <w:pPr>
        <w:tabs>
          <w:tab w:val="num" w:pos="720"/>
        </w:tabs>
        <w:ind w:left="720" w:hanging="360"/>
      </w:pPr>
      <w:rPr>
        <w:rFonts w:ascii="Arial" w:hAnsi="Arial" w:hint="default"/>
      </w:rPr>
    </w:lvl>
    <w:lvl w:ilvl="1" w:tplc="E8627474" w:tentative="1">
      <w:start w:val="1"/>
      <w:numFmt w:val="bullet"/>
      <w:lvlText w:val="•"/>
      <w:lvlJc w:val="left"/>
      <w:pPr>
        <w:tabs>
          <w:tab w:val="num" w:pos="1440"/>
        </w:tabs>
        <w:ind w:left="1440" w:hanging="360"/>
      </w:pPr>
      <w:rPr>
        <w:rFonts w:ascii="Arial" w:hAnsi="Arial" w:hint="default"/>
      </w:rPr>
    </w:lvl>
    <w:lvl w:ilvl="2" w:tplc="2698E6B6" w:tentative="1">
      <w:start w:val="1"/>
      <w:numFmt w:val="bullet"/>
      <w:lvlText w:val="•"/>
      <w:lvlJc w:val="left"/>
      <w:pPr>
        <w:tabs>
          <w:tab w:val="num" w:pos="2160"/>
        </w:tabs>
        <w:ind w:left="2160" w:hanging="360"/>
      </w:pPr>
      <w:rPr>
        <w:rFonts w:ascii="Arial" w:hAnsi="Arial" w:hint="default"/>
      </w:rPr>
    </w:lvl>
    <w:lvl w:ilvl="3" w:tplc="6BD42330" w:tentative="1">
      <w:start w:val="1"/>
      <w:numFmt w:val="bullet"/>
      <w:lvlText w:val="•"/>
      <w:lvlJc w:val="left"/>
      <w:pPr>
        <w:tabs>
          <w:tab w:val="num" w:pos="2880"/>
        </w:tabs>
        <w:ind w:left="2880" w:hanging="360"/>
      </w:pPr>
      <w:rPr>
        <w:rFonts w:ascii="Arial" w:hAnsi="Arial" w:hint="default"/>
      </w:rPr>
    </w:lvl>
    <w:lvl w:ilvl="4" w:tplc="3BFCC5F2" w:tentative="1">
      <w:start w:val="1"/>
      <w:numFmt w:val="bullet"/>
      <w:lvlText w:val="•"/>
      <w:lvlJc w:val="left"/>
      <w:pPr>
        <w:tabs>
          <w:tab w:val="num" w:pos="3600"/>
        </w:tabs>
        <w:ind w:left="3600" w:hanging="360"/>
      </w:pPr>
      <w:rPr>
        <w:rFonts w:ascii="Arial" w:hAnsi="Arial" w:hint="default"/>
      </w:rPr>
    </w:lvl>
    <w:lvl w:ilvl="5" w:tplc="738E787A" w:tentative="1">
      <w:start w:val="1"/>
      <w:numFmt w:val="bullet"/>
      <w:lvlText w:val="•"/>
      <w:lvlJc w:val="left"/>
      <w:pPr>
        <w:tabs>
          <w:tab w:val="num" w:pos="4320"/>
        </w:tabs>
        <w:ind w:left="4320" w:hanging="360"/>
      </w:pPr>
      <w:rPr>
        <w:rFonts w:ascii="Arial" w:hAnsi="Arial" w:hint="default"/>
      </w:rPr>
    </w:lvl>
    <w:lvl w:ilvl="6" w:tplc="523895E6" w:tentative="1">
      <w:start w:val="1"/>
      <w:numFmt w:val="bullet"/>
      <w:lvlText w:val="•"/>
      <w:lvlJc w:val="left"/>
      <w:pPr>
        <w:tabs>
          <w:tab w:val="num" w:pos="5040"/>
        </w:tabs>
        <w:ind w:left="5040" w:hanging="360"/>
      </w:pPr>
      <w:rPr>
        <w:rFonts w:ascii="Arial" w:hAnsi="Arial" w:hint="default"/>
      </w:rPr>
    </w:lvl>
    <w:lvl w:ilvl="7" w:tplc="36C6A41C" w:tentative="1">
      <w:start w:val="1"/>
      <w:numFmt w:val="bullet"/>
      <w:lvlText w:val="•"/>
      <w:lvlJc w:val="left"/>
      <w:pPr>
        <w:tabs>
          <w:tab w:val="num" w:pos="5760"/>
        </w:tabs>
        <w:ind w:left="5760" w:hanging="360"/>
      </w:pPr>
      <w:rPr>
        <w:rFonts w:ascii="Arial" w:hAnsi="Arial" w:hint="default"/>
      </w:rPr>
    </w:lvl>
    <w:lvl w:ilvl="8" w:tplc="3C74B2B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49E5B28"/>
    <w:multiLevelType w:val="hybridMultilevel"/>
    <w:tmpl w:val="8DA8E43A"/>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2" w15:restartNumberingAfterBreak="0">
    <w:nsid w:val="66370C55"/>
    <w:multiLevelType w:val="hybridMultilevel"/>
    <w:tmpl w:val="AEF22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75231C"/>
    <w:multiLevelType w:val="hybridMultilevel"/>
    <w:tmpl w:val="4D88B348"/>
    <w:lvl w:ilvl="0" w:tplc="525C0476">
      <w:start w:val="1"/>
      <w:numFmt w:val="decimal"/>
      <w:lvlText w:val="%1."/>
      <w:lvlJc w:val="left"/>
      <w:pPr>
        <w:tabs>
          <w:tab w:val="num" w:pos="720"/>
        </w:tabs>
        <w:ind w:left="720" w:hanging="360"/>
      </w:pPr>
    </w:lvl>
    <w:lvl w:ilvl="1" w:tplc="65F0FDEC" w:tentative="1">
      <w:start w:val="1"/>
      <w:numFmt w:val="decimal"/>
      <w:lvlText w:val="%2."/>
      <w:lvlJc w:val="left"/>
      <w:pPr>
        <w:tabs>
          <w:tab w:val="num" w:pos="1440"/>
        </w:tabs>
        <w:ind w:left="1440" w:hanging="360"/>
      </w:pPr>
    </w:lvl>
    <w:lvl w:ilvl="2" w:tplc="E63C3704" w:tentative="1">
      <w:start w:val="1"/>
      <w:numFmt w:val="decimal"/>
      <w:lvlText w:val="%3."/>
      <w:lvlJc w:val="left"/>
      <w:pPr>
        <w:tabs>
          <w:tab w:val="num" w:pos="2160"/>
        </w:tabs>
        <w:ind w:left="2160" w:hanging="360"/>
      </w:pPr>
    </w:lvl>
    <w:lvl w:ilvl="3" w:tplc="F6B65E78" w:tentative="1">
      <w:start w:val="1"/>
      <w:numFmt w:val="decimal"/>
      <w:lvlText w:val="%4."/>
      <w:lvlJc w:val="left"/>
      <w:pPr>
        <w:tabs>
          <w:tab w:val="num" w:pos="2880"/>
        </w:tabs>
        <w:ind w:left="2880" w:hanging="360"/>
      </w:pPr>
    </w:lvl>
    <w:lvl w:ilvl="4" w:tplc="BC5CB12E" w:tentative="1">
      <w:start w:val="1"/>
      <w:numFmt w:val="decimal"/>
      <w:lvlText w:val="%5."/>
      <w:lvlJc w:val="left"/>
      <w:pPr>
        <w:tabs>
          <w:tab w:val="num" w:pos="3600"/>
        </w:tabs>
        <w:ind w:left="3600" w:hanging="360"/>
      </w:pPr>
    </w:lvl>
    <w:lvl w:ilvl="5" w:tplc="D164A2BE" w:tentative="1">
      <w:start w:val="1"/>
      <w:numFmt w:val="decimal"/>
      <w:lvlText w:val="%6."/>
      <w:lvlJc w:val="left"/>
      <w:pPr>
        <w:tabs>
          <w:tab w:val="num" w:pos="4320"/>
        </w:tabs>
        <w:ind w:left="4320" w:hanging="360"/>
      </w:pPr>
    </w:lvl>
    <w:lvl w:ilvl="6" w:tplc="C71E77FA" w:tentative="1">
      <w:start w:val="1"/>
      <w:numFmt w:val="decimal"/>
      <w:lvlText w:val="%7."/>
      <w:lvlJc w:val="left"/>
      <w:pPr>
        <w:tabs>
          <w:tab w:val="num" w:pos="5040"/>
        </w:tabs>
        <w:ind w:left="5040" w:hanging="360"/>
      </w:pPr>
    </w:lvl>
    <w:lvl w:ilvl="7" w:tplc="3F74D420" w:tentative="1">
      <w:start w:val="1"/>
      <w:numFmt w:val="decimal"/>
      <w:lvlText w:val="%8."/>
      <w:lvlJc w:val="left"/>
      <w:pPr>
        <w:tabs>
          <w:tab w:val="num" w:pos="5760"/>
        </w:tabs>
        <w:ind w:left="5760" w:hanging="360"/>
      </w:pPr>
    </w:lvl>
    <w:lvl w:ilvl="8" w:tplc="6A5CD402" w:tentative="1">
      <w:start w:val="1"/>
      <w:numFmt w:val="decimal"/>
      <w:lvlText w:val="%9."/>
      <w:lvlJc w:val="left"/>
      <w:pPr>
        <w:tabs>
          <w:tab w:val="num" w:pos="6480"/>
        </w:tabs>
        <w:ind w:left="6480" w:hanging="360"/>
      </w:pPr>
    </w:lvl>
  </w:abstractNum>
  <w:abstractNum w:abstractNumId="24" w15:restartNumberingAfterBreak="0">
    <w:nsid w:val="6B38026C"/>
    <w:multiLevelType w:val="hybridMultilevel"/>
    <w:tmpl w:val="47087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8D2C13"/>
    <w:multiLevelType w:val="hybridMultilevel"/>
    <w:tmpl w:val="4440AC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9DD5D95"/>
    <w:multiLevelType w:val="hybridMultilevel"/>
    <w:tmpl w:val="BF9C667A"/>
    <w:lvl w:ilvl="0" w:tplc="BFE43D3A">
      <w:start w:val="1"/>
      <w:numFmt w:val="bullet"/>
      <w:lvlText w:val="•"/>
      <w:lvlJc w:val="left"/>
      <w:pPr>
        <w:tabs>
          <w:tab w:val="num" w:pos="720"/>
        </w:tabs>
        <w:ind w:left="720" w:hanging="360"/>
      </w:pPr>
      <w:rPr>
        <w:rFonts w:ascii="Arial" w:hAnsi="Arial" w:hint="default"/>
      </w:rPr>
    </w:lvl>
    <w:lvl w:ilvl="1" w:tplc="4BC8AE78" w:tentative="1">
      <w:start w:val="1"/>
      <w:numFmt w:val="bullet"/>
      <w:lvlText w:val="•"/>
      <w:lvlJc w:val="left"/>
      <w:pPr>
        <w:tabs>
          <w:tab w:val="num" w:pos="1440"/>
        </w:tabs>
        <w:ind w:left="1440" w:hanging="360"/>
      </w:pPr>
      <w:rPr>
        <w:rFonts w:ascii="Arial" w:hAnsi="Arial" w:hint="default"/>
      </w:rPr>
    </w:lvl>
    <w:lvl w:ilvl="2" w:tplc="CC6838AC" w:tentative="1">
      <w:start w:val="1"/>
      <w:numFmt w:val="bullet"/>
      <w:lvlText w:val="•"/>
      <w:lvlJc w:val="left"/>
      <w:pPr>
        <w:tabs>
          <w:tab w:val="num" w:pos="2160"/>
        </w:tabs>
        <w:ind w:left="2160" w:hanging="360"/>
      </w:pPr>
      <w:rPr>
        <w:rFonts w:ascii="Arial" w:hAnsi="Arial" w:hint="default"/>
      </w:rPr>
    </w:lvl>
    <w:lvl w:ilvl="3" w:tplc="66FC3254" w:tentative="1">
      <w:start w:val="1"/>
      <w:numFmt w:val="bullet"/>
      <w:lvlText w:val="•"/>
      <w:lvlJc w:val="left"/>
      <w:pPr>
        <w:tabs>
          <w:tab w:val="num" w:pos="2880"/>
        </w:tabs>
        <w:ind w:left="2880" w:hanging="360"/>
      </w:pPr>
      <w:rPr>
        <w:rFonts w:ascii="Arial" w:hAnsi="Arial" w:hint="default"/>
      </w:rPr>
    </w:lvl>
    <w:lvl w:ilvl="4" w:tplc="3E407AC8" w:tentative="1">
      <w:start w:val="1"/>
      <w:numFmt w:val="bullet"/>
      <w:lvlText w:val="•"/>
      <w:lvlJc w:val="left"/>
      <w:pPr>
        <w:tabs>
          <w:tab w:val="num" w:pos="3600"/>
        </w:tabs>
        <w:ind w:left="3600" w:hanging="360"/>
      </w:pPr>
      <w:rPr>
        <w:rFonts w:ascii="Arial" w:hAnsi="Arial" w:hint="default"/>
      </w:rPr>
    </w:lvl>
    <w:lvl w:ilvl="5" w:tplc="C0064CC4" w:tentative="1">
      <w:start w:val="1"/>
      <w:numFmt w:val="bullet"/>
      <w:lvlText w:val="•"/>
      <w:lvlJc w:val="left"/>
      <w:pPr>
        <w:tabs>
          <w:tab w:val="num" w:pos="4320"/>
        </w:tabs>
        <w:ind w:left="4320" w:hanging="360"/>
      </w:pPr>
      <w:rPr>
        <w:rFonts w:ascii="Arial" w:hAnsi="Arial" w:hint="default"/>
      </w:rPr>
    </w:lvl>
    <w:lvl w:ilvl="6" w:tplc="558A152E" w:tentative="1">
      <w:start w:val="1"/>
      <w:numFmt w:val="bullet"/>
      <w:lvlText w:val="•"/>
      <w:lvlJc w:val="left"/>
      <w:pPr>
        <w:tabs>
          <w:tab w:val="num" w:pos="5040"/>
        </w:tabs>
        <w:ind w:left="5040" w:hanging="360"/>
      </w:pPr>
      <w:rPr>
        <w:rFonts w:ascii="Arial" w:hAnsi="Arial" w:hint="default"/>
      </w:rPr>
    </w:lvl>
    <w:lvl w:ilvl="7" w:tplc="00B6BBB8" w:tentative="1">
      <w:start w:val="1"/>
      <w:numFmt w:val="bullet"/>
      <w:lvlText w:val="•"/>
      <w:lvlJc w:val="left"/>
      <w:pPr>
        <w:tabs>
          <w:tab w:val="num" w:pos="5760"/>
        </w:tabs>
        <w:ind w:left="5760" w:hanging="360"/>
      </w:pPr>
      <w:rPr>
        <w:rFonts w:ascii="Arial" w:hAnsi="Arial" w:hint="default"/>
      </w:rPr>
    </w:lvl>
    <w:lvl w:ilvl="8" w:tplc="351E1ED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F6D4A9A"/>
    <w:multiLevelType w:val="hybridMultilevel"/>
    <w:tmpl w:val="5C32505E"/>
    <w:lvl w:ilvl="0" w:tplc="784C8A38">
      <w:start w:val="1"/>
      <w:numFmt w:val="bullet"/>
      <w:lvlText w:val="•"/>
      <w:lvlJc w:val="left"/>
      <w:pPr>
        <w:tabs>
          <w:tab w:val="num" w:pos="720"/>
        </w:tabs>
        <w:ind w:left="720" w:hanging="360"/>
      </w:pPr>
      <w:rPr>
        <w:rFonts w:ascii="Arial" w:hAnsi="Arial" w:hint="default"/>
      </w:rPr>
    </w:lvl>
    <w:lvl w:ilvl="1" w:tplc="E6865E4A" w:tentative="1">
      <w:start w:val="1"/>
      <w:numFmt w:val="bullet"/>
      <w:lvlText w:val="•"/>
      <w:lvlJc w:val="left"/>
      <w:pPr>
        <w:tabs>
          <w:tab w:val="num" w:pos="1440"/>
        </w:tabs>
        <w:ind w:left="1440" w:hanging="360"/>
      </w:pPr>
      <w:rPr>
        <w:rFonts w:ascii="Arial" w:hAnsi="Arial" w:hint="default"/>
      </w:rPr>
    </w:lvl>
    <w:lvl w:ilvl="2" w:tplc="9192121E" w:tentative="1">
      <w:start w:val="1"/>
      <w:numFmt w:val="bullet"/>
      <w:lvlText w:val="•"/>
      <w:lvlJc w:val="left"/>
      <w:pPr>
        <w:tabs>
          <w:tab w:val="num" w:pos="2160"/>
        </w:tabs>
        <w:ind w:left="2160" w:hanging="360"/>
      </w:pPr>
      <w:rPr>
        <w:rFonts w:ascii="Arial" w:hAnsi="Arial" w:hint="default"/>
      </w:rPr>
    </w:lvl>
    <w:lvl w:ilvl="3" w:tplc="45AE7B2A" w:tentative="1">
      <w:start w:val="1"/>
      <w:numFmt w:val="bullet"/>
      <w:lvlText w:val="•"/>
      <w:lvlJc w:val="left"/>
      <w:pPr>
        <w:tabs>
          <w:tab w:val="num" w:pos="2880"/>
        </w:tabs>
        <w:ind w:left="2880" w:hanging="360"/>
      </w:pPr>
      <w:rPr>
        <w:rFonts w:ascii="Arial" w:hAnsi="Arial" w:hint="default"/>
      </w:rPr>
    </w:lvl>
    <w:lvl w:ilvl="4" w:tplc="9B9660AA" w:tentative="1">
      <w:start w:val="1"/>
      <w:numFmt w:val="bullet"/>
      <w:lvlText w:val="•"/>
      <w:lvlJc w:val="left"/>
      <w:pPr>
        <w:tabs>
          <w:tab w:val="num" w:pos="3600"/>
        </w:tabs>
        <w:ind w:left="3600" w:hanging="360"/>
      </w:pPr>
      <w:rPr>
        <w:rFonts w:ascii="Arial" w:hAnsi="Arial" w:hint="default"/>
      </w:rPr>
    </w:lvl>
    <w:lvl w:ilvl="5" w:tplc="E7928A26" w:tentative="1">
      <w:start w:val="1"/>
      <w:numFmt w:val="bullet"/>
      <w:lvlText w:val="•"/>
      <w:lvlJc w:val="left"/>
      <w:pPr>
        <w:tabs>
          <w:tab w:val="num" w:pos="4320"/>
        </w:tabs>
        <w:ind w:left="4320" w:hanging="360"/>
      </w:pPr>
      <w:rPr>
        <w:rFonts w:ascii="Arial" w:hAnsi="Arial" w:hint="default"/>
      </w:rPr>
    </w:lvl>
    <w:lvl w:ilvl="6" w:tplc="346470EC" w:tentative="1">
      <w:start w:val="1"/>
      <w:numFmt w:val="bullet"/>
      <w:lvlText w:val="•"/>
      <w:lvlJc w:val="left"/>
      <w:pPr>
        <w:tabs>
          <w:tab w:val="num" w:pos="5040"/>
        </w:tabs>
        <w:ind w:left="5040" w:hanging="360"/>
      </w:pPr>
      <w:rPr>
        <w:rFonts w:ascii="Arial" w:hAnsi="Arial" w:hint="default"/>
      </w:rPr>
    </w:lvl>
    <w:lvl w:ilvl="7" w:tplc="995829E8" w:tentative="1">
      <w:start w:val="1"/>
      <w:numFmt w:val="bullet"/>
      <w:lvlText w:val="•"/>
      <w:lvlJc w:val="left"/>
      <w:pPr>
        <w:tabs>
          <w:tab w:val="num" w:pos="5760"/>
        </w:tabs>
        <w:ind w:left="5760" w:hanging="360"/>
      </w:pPr>
      <w:rPr>
        <w:rFonts w:ascii="Arial" w:hAnsi="Arial" w:hint="default"/>
      </w:rPr>
    </w:lvl>
    <w:lvl w:ilvl="8" w:tplc="1C06844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F787658"/>
    <w:multiLevelType w:val="hybridMultilevel"/>
    <w:tmpl w:val="BF9E9F3E"/>
    <w:lvl w:ilvl="0" w:tplc="BB0685B8">
      <w:start w:val="1"/>
      <w:numFmt w:val="bullet"/>
      <w:lvlText w:val="•"/>
      <w:lvlJc w:val="left"/>
      <w:pPr>
        <w:tabs>
          <w:tab w:val="num" w:pos="720"/>
        </w:tabs>
        <w:ind w:left="720" w:hanging="360"/>
      </w:pPr>
      <w:rPr>
        <w:rFonts w:ascii="Arial" w:hAnsi="Arial" w:hint="default"/>
      </w:rPr>
    </w:lvl>
    <w:lvl w:ilvl="1" w:tplc="81484F88" w:tentative="1">
      <w:start w:val="1"/>
      <w:numFmt w:val="bullet"/>
      <w:lvlText w:val="•"/>
      <w:lvlJc w:val="left"/>
      <w:pPr>
        <w:tabs>
          <w:tab w:val="num" w:pos="1440"/>
        </w:tabs>
        <w:ind w:left="1440" w:hanging="360"/>
      </w:pPr>
      <w:rPr>
        <w:rFonts w:ascii="Arial" w:hAnsi="Arial" w:hint="default"/>
      </w:rPr>
    </w:lvl>
    <w:lvl w:ilvl="2" w:tplc="91A25A3C" w:tentative="1">
      <w:start w:val="1"/>
      <w:numFmt w:val="bullet"/>
      <w:lvlText w:val="•"/>
      <w:lvlJc w:val="left"/>
      <w:pPr>
        <w:tabs>
          <w:tab w:val="num" w:pos="2160"/>
        </w:tabs>
        <w:ind w:left="2160" w:hanging="360"/>
      </w:pPr>
      <w:rPr>
        <w:rFonts w:ascii="Arial" w:hAnsi="Arial" w:hint="default"/>
      </w:rPr>
    </w:lvl>
    <w:lvl w:ilvl="3" w:tplc="07AE0A28" w:tentative="1">
      <w:start w:val="1"/>
      <w:numFmt w:val="bullet"/>
      <w:lvlText w:val="•"/>
      <w:lvlJc w:val="left"/>
      <w:pPr>
        <w:tabs>
          <w:tab w:val="num" w:pos="2880"/>
        </w:tabs>
        <w:ind w:left="2880" w:hanging="360"/>
      </w:pPr>
      <w:rPr>
        <w:rFonts w:ascii="Arial" w:hAnsi="Arial" w:hint="default"/>
      </w:rPr>
    </w:lvl>
    <w:lvl w:ilvl="4" w:tplc="EF648B62" w:tentative="1">
      <w:start w:val="1"/>
      <w:numFmt w:val="bullet"/>
      <w:lvlText w:val="•"/>
      <w:lvlJc w:val="left"/>
      <w:pPr>
        <w:tabs>
          <w:tab w:val="num" w:pos="3600"/>
        </w:tabs>
        <w:ind w:left="3600" w:hanging="360"/>
      </w:pPr>
      <w:rPr>
        <w:rFonts w:ascii="Arial" w:hAnsi="Arial" w:hint="default"/>
      </w:rPr>
    </w:lvl>
    <w:lvl w:ilvl="5" w:tplc="A1B65EDE" w:tentative="1">
      <w:start w:val="1"/>
      <w:numFmt w:val="bullet"/>
      <w:lvlText w:val="•"/>
      <w:lvlJc w:val="left"/>
      <w:pPr>
        <w:tabs>
          <w:tab w:val="num" w:pos="4320"/>
        </w:tabs>
        <w:ind w:left="4320" w:hanging="360"/>
      </w:pPr>
      <w:rPr>
        <w:rFonts w:ascii="Arial" w:hAnsi="Arial" w:hint="default"/>
      </w:rPr>
    </w:lvl>
    <w:lvl w:ilvl="6" w:tplc="C9507D3A" w:tentative="1">
      <w:start w:val="1"/>
      <w:numFmt w:val="bullet"/>
      <w:lvlText w:val="•"/>
      <w:lvlJc w:val="left"/>
      <w:pPr>
        <w:tabs>
          <w:tab w:val="num" w:pos="5040"/>
        </w:tabs>
        <w:ind w:left="5040" w:hanging="360"/>
      </w:pPr>
      <w:rPr>
        <w:rFonts w:ascii="Arial" w:hAnsi="Arial" w:hint="default"/>
      </w:rPr>
    </w:lvl>
    <w:lvl w:ilvl="7" w:tplc="986608D0" w:tentative="1">
      <w:start w:val="1"/>
      <w:numFmt w:val="bullet"/>
      <w:lvlText w:val="•"/>
      <w:lvlJc w:val="left"/>
      <w:pPr>
        <w:tabs>
          <w:tab w:val="num" w:pos="5760"/>
        </w:tabs>
        <w:ind w:left="5760" w:hanging="360"/>
      </w:pPr>
      <w:rPr>
        <w:rFonts w:ascii="Arial" w:hAnsi="Arial" w:hint="default"/>
      </w:rPr>
    </w:lvl>
    <w:lvl w:ilvl="8" w:tplc="927AFB3E"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9"/>
  </w:num>
  <w:num w:numId="3">
    <w:abstractNumId w:val="18"/>
  </w:num>
  <w:num w:numId="4">
    <w:abstractNumId w:val="16"/>
  </w:num>
  <w:num w:numId="5">
    <w:abstractNumId w:val="27"/>
  </w:num>
  <w:num w:numId="6">
    <w:abstractNumId w:val="28"/>
  </w:num>
  <w:num w:numId="7">
    <w:abstractNumId w:val="19"/>
  </w:num>
  <w:num w:numId="8">
    <w:abstractNumId w:val="15"/>
  </w:num>
  <w:num w:numId="9">
    <w:abstractNumId w:val="20"/>
  </w:num>
  <w:num w:numId="10">
    <w:abstractNumId w:val="0"/>
  </w:num>
  <w:num w:numId="11">
    <w:abstractNumId w:val="3"/>
  </w:num>
  <w:num w:numId="12">
    <w:abstractNumId w:val="8"/>
  </w:num>
  <w:num w:numId="13">
    <w:abstractNumId w:val="6"/>
  </w:num>
  <w:num w:numId="14">
    <w:abstractNumId w:val="13"/>
  </w:num>
  <w:num w:numId="15">
    <w:abstractNumId w:val="12"/>
  </w:num>
  <w:num w:numId="16">
    <w:abstractNumId w:val="23"/>
  </w:num>
  <w:num w:numId="17">
    <w:abstractNumId w:val="11"/>
  </w:num>
  <w:num w:numId="18">
    <w:abstractNumId w:val="26"/>
  </w:num>
  <w:num w:numId="19">
    <w:abstractNumId w:val="14"/>
  </w:num>
  <w:num w:numId="20">
    <w:abstractNumId w:val="5"/>
  </w:num>
  <w:num w:numId="21">
    <w:abstractNumId w:val="2"/>
  </w:num>
  <w:num w:numId="22">
    <w:abstractNumId w:val="4"/>
  </w:num>
  <w:num w:numId="23">
    <w:abstractNumId w:val="22"/>
  </w:num>
  <w:num w:numId="24">
    <w:abstractNumId w:val="25"/>
  </w:num>
  <w:num w:numId="25">
    <w:abstractNumId w:val="21"/>
  </w:num>
  <w:num w:numId="26">
    <w:abstractNumId w:val="24"/>
  </w:num>
  <w:num w:numId="27">
    <w:abstractNumId w:val="1"/>
  </w:num>
  <w:num w:numId="28">
    <w:abstractNumId w:val="17"/>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60"/>
    <w:rsid w:val="00081F0C"/>
    <w:rsid w:val="00105C7C"/>
    <w:rsid w:val="00115AE1"/>
    <w:rsid w:val="00127FFC"/>
    <w:rsid w:val="00160F26"/>
    <w:rsid w:val="00173141"/>
    <w:rsid w:val="00222E87"/>
    <w:rsid w:val="00237949"/>
    <w:rsid w:val="00285642"/>
    <w:rsid w:val="002D213D"/>
    <w:rsid w:val="002D5D70"/>
    <w:rsid w:val="003A6910"/>
    <w:rsid w:val="003F1CBB"/>
    <w:rsid w:val="005755A6"/>
    <w:rsid w:val="005B7FCB"/>
    <w:rsid w:val="005D2568"/>
    <w:rsid w:val="0065331A"/>
    <w:rsid w:val="006643AE"/>
    <w:rsid w:val="00690407"/>
    <w:rsid w:val="006D7760"/>
    <w:rsid w:val="00712C79"/>
    <w:rsid w:val="007214E3"/>
    <w:rsid w:val="00741DF2"/>
    <w:rsid w:val="0076236D"/>
    <w:rsid w:val="00805FAF"/>
    <w:rsid w:val="00856DD0"/>
    <w:rsid w:val="00856ED5"/>
    <w:rsid w:val="00864FB1"/>
    <w:rsid w:val="008B001F"/>
    <w:rsid w:val="008D4605"/>
    <w:rsid w:val="00916C16"/>
    <w:rsid w:val="00917323"/>
    <w:rsid w:val="00930F5A"/>
    <w:rsid w:val="009861EC"/>
    <w:rsid w:val="009E39BB"/>
    <w:rsid w:val="009E661F"/>
    <w:rsid w:val="00A10537"/>
    <w:rsid w:val="00AD53B1"/>
    <w:rsid w:val="00B93D3F"/>
    <w:rsid w:val="00BC29F7"/>
    <w:rsid w:val="00BF4828"/>
    <w:rsid w:val="00BF53AC"/>
    <w:rsid w:val="00C421AC"/>
    <w:rsid w:val="00C77CDA"/>
    <w:rsid w:val="00C87A05"/>
    <w:rsid w:val="00C901EB"/>
    <w:rsid w:val="00CA3AF9"/>
    <w:rsid w:val="00CA651E"/>
    <w:rsid w:val="00CF5BA5"/>
    <w:rsid w:val="00D55C29"/>
    <w:rsid w:val="00D772C4"/>
    <w:rsid w:val="00D925D0"/>
    <w:rsid w:val="00D93D93"/>
    <w:rsid w:val="00DA7223"/>
    <w:rsid w:val="00DE4A58"/>
    <w:rsid w:val="00E65A33"/>
    <w:rsid w:val="00E77706"/>
    <w:rsid w:val="00E909F6"/>
    <w:rsid w:val="00EC79D4"/>
    <w:rsid w:val="00EE4C33"/>
    <w:rsid w:val="00F22DCC"/>
    <w:rsid w:val="00F37D4E"/>
    <w:rsid w:val="00F42A9C"/>
    <w:rsid w:val="00FA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8B5B5"/>
  <w15:chartTrackingRefBased/>
  <w15:docId w15:val="{3CC25DA0-DCA2-449E-B2A3-1924AA2B3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828"/>
    <w:pPr>
      <w:spacing w:after="0" w:line="240" w:lineRule="auto"/>
      <w:ind w:left="720"/>
      <w:contextualSpacing/>
    </w:pPr>
    <w:rPr>
      <w:rFonts w:ascii="Times New Roman" w:eastAsiaTheme="minorEastAsia" w:hAnsi="Times New Roman" w:cs="Times New Roman"/>
      <w:sz w:val="24"/>
      <w:szCs w:val="24"/>
    </w:rPr>
  </w:style>
  <w:style w:type="paragraph" w:styleId="NormalWeb">
    <w:name w:val="Normal (Web)"/>
    <w:basedOn w:val="Normal"/>
    <w:uiPriority w:val="99"/>
    <w:semiHidden/>
    <w:unhideWhenUsed/>
    <w:rsid w:val="00DE4A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16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C16"/>
  </w:style>
  <w:style w:type="paragraph" w:styleId="Footer">
    <w:name w:val="footer"/>
    <w:basedOn w:val="Normal"/>
    <w:link w:val="FooterChar"/>
    <w:uiPriority w:val="99"/>
    <w:unhideWhenUsed/>
    <w:rsid w:val="00916C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C16"/>
  </w:style>
  <w:style w:type="paragraph" w:styleId="Revision">
    <w:name w:val="Revision"/>
    <w:hidden/>
    <w:uiPriority w:val="99"/>
    <w:semiHidden/>
    <w:rsid w:val="00EE4C33"/>
    <w:pPr>
      <w:spacing w:after="0" w:line="240" w:lineRule="auto"/>
    </w:pPr>
  </w:style>
  <w:style w:type="character" w:styleId="CommentReference">
    <w:name w:val="annotation reference"/>
    <w:basedOn w:val="DefaultParagraphFont"/>
    <w:uiPriority w:val="99"/>
    <w:semiHidden/>
    <w:unhideWhenUsed/>
    <w:rsid w:val="00CA3AF9"/>
    <w:rPr>
      <w:sz w:val="16"/>
      <w:szCs w:val="16"/>
    </w:rPr>
  </w:style>
  <w:style w:type="paragraph" w:styleId="CommentText">
    <w:name w:val="annotation text"/>
    <w:basedOn w:val="Normal"/>
    <w:link w:val="CommentTextChar"/>
    <w:uiPriority w:val="99"/>
    <w:semiHidden/>
    <w:unhideWhenUsed/>
    <w:rsid w:val="00CA3AF9"/>
    <w:pPr>
      <w:spacing w:line="240" w:lineRule="auto"/>
    </w:pPr>
    <w:rPr>
      <w:sz w:val="20"/>
      <w:szCs w:val="20"/>
    </w:rPr>
  </w:style>
  <w:style w:type="character" w:customStyle="1" w:styleId="CommentTextChar">
    <w:name w:val="Comment Text Char"/>
    <w:basedOn w:val="DefaultParagraphFont"/>
    <w:link w:val="CommentText"/>
    <w:uiPriority w:val="99"/>
    <w:semiHidden/>
    <w:rsid w:val="00CA3AF9"/>
    <w:rPr>
      <w:sz w:val="20"/>
      <w:szCs w:val="20"/>
    </w:rPr>
  </w:style>
  <w:style w:type="paragraph" w:styleId="CommentSubject">
    <w:name w:val="annotation subject"/>
    <w:basedOn w:val="CommentText"/>
    <w:next w:val="CommentText"/>
    <w:link w:val="CommentSubjectChar"/>
    <w:uiPriority w:val="99"/>
    <w:semiHidden/>
    <w:unhideWhenUsed/>
    <w:rsid w:val="00CA3AF9"/>
    <w:rPr>
      <w:b/>
      <w:bCs/>
    </w:rPr>
  </w:style>
  <w:style w:type="character" w:customStyle="1" w:styleId="CommentSubjectChar">
    <w:name w:val="Comment Subject Char"/>
    <w:basedOn w:val="CommentTextChar"/>
    <w:link w:val="CommentSubject"/>
    <w:uiPriority w:val="99"/>
    <w:semiHidden/>
    <w:rsid w:val="00CA3AF9"/>
    <w:rPr>
      <w:b/>
      <w:bCs/>
      <w:sz w:val="20"/>
      <w:szCs w:val="20"/>
    </w:rPr>
  </w:style>
  <w:style w:type="character" w:styleId="FootnoteReference">
    <w:name w:val="footnote reference"/>
    <w:basedOn w:val="DefaultParagraphFont"/>
    <w:uiPriority w:val="99"/>
    <w:semiHidden/>
    <w:unhideWhenUsed/>
    <w:rsid w:val="00CA3A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492679">
      <w:bodyDiv w:val="1"/>
      <w:marLeft w:val="0"/>
      <w:marRight w:val="0"/>
      <w:marTop w:val="0"/>
      <w:marBottom w:val="0"/>
      <w:divBdr>
        <w:top w:val="none" w:sz="0" w:space="0" w:color="auto"/>
        <w:left w:val="none" w:sz="0" w:space="0" w:color="auto"/>
        <w:bottom w:val="none" w:sz="0" w:space="0" w:color="auto"/>
        <w:right w:val="none" w:sz="0" w:space="0" w:color="auto"/>
      </w:divBdr>
      <w:divsChild>
        <w:div w:id="969088272">
          <w:marLeft w:val="446"/>
          <w:marRight w:val="0"/>
          <w:marTop w:val="0"/>
          <w:marBottom w:val="0"/>
          <w:divBdr>
            <w:top w:val="none" w:sz="0" w:space="0" w:color="auto"/>
            <w:left w:val="none" w:sz="0" w:space="0" w:color="auto"/>
            <w:bottom w:val="none" w:sz="0" w:space="0" w:color="auto"/>
            <w:right w:val="none" w:sz="0" w:space="0" w:color="auto"/>
          </w:divBdr>
        </w:div>
        <w:div w:id="2145192630">
          <w:marLeft w:val="446"/>
          <w:marRight w:val="0"/>
          <w:marTop w:val="0"/>
          <w:marBottom w:val="0"/>
          <w:divBdr>
            <w:top w:val="none" w:sz="0" w:space="0" w:color="auto"/>
            <w:left w:val="none" w:sz="0" w:space="0" w:color="auto"/>
            <w:bottom w:val="none" w:sz="0" w:space="0" w:color="auto"/>
            <w:right w:val="none" w:sz="0" w:space="0" w:color="auto"/>
          </w:divBdr>
        </w:div>
        <w:div w:id="1243755293">
          <w:marLeft w:val="446"/>
          <w:marRight w:val="0"/>
          <w:marTop w:val="0"/>
          <w:marBottom w:val="0"/>
          <w:divBdr>
            <w:top w:val="none" w:sz="0" w:space="0" w:color="auto"/>
            <w:left w:val="none" w:sz="0" w:space="0" w:color="auto"/>
            <w:bottom w:val="none" w:sz="0" w:space="0" w:color="auto"/>
            <w:right w:val="none" w:sz="0" w:space="0" w:color="auto"/>
          </w:divBdr>
        </w:div>
        <w:div w:id="1890992076">
          <w:marLeft w:val="446"/>
          <w:marRight w:val="0"/>
          <w:marTop w:val="0"/>
          <w:marBottom w:val="0"/>
          <w:divBdr>
            <w:top w:val="none" w:sz="0" w:space="0" w:color="auto"/>
            <w:left w:val="none" w:sz="0" w:space="0" w:color="auto"/>
            <w:bottom w:val="none" w:sz="0" w:space="0" w:color="auto"/>
            <w:right w:val="none" w:sz="0" w:space="0" w:color="auto"/>
          </w:divBdr>
        </w:div>
      </w:divsChild>
    </w:div>
    <w:div w:id="241451604">
      <w:bodyDiv w:val="1"/>
      <w:marLeft w:val="0"/>
      <w:marRight w:val="0"/>
      <w:marTop w:val="0"/>
      <w:marBottom w:val="0"/>
      <w:divBdr>
        <w:top w:val="none" w:sz="0" w:space="0" w:color="auto"/>
        <w:left w:val="none" w:sz="0" w:space="0" w:color="auto"/>
        <w:bottom w:val="none" w:sz="0" w:space="0" w:color="auto"/>
        <w:right w:val="none" w:sz="0" w:space="0" w:color="auto"/>
      </w:divBdr>
      <w:divsChild>
        <w:div w:id="1815371764">
          <w:marLeft w:val="360"/>
          <w:marRight w:val="0"/>
          <w:marTop w:val="0"/>
          <w:marBottom w:val="0"/>
          <w:divBdr>
            <w:top w:val="none" w:sz="0" w:space="0" w:color="auto"/>
            <w:left w:val="none" w:sz="0" w:space="0" w:color="auto"/>
            <w:bottom w:val="none" w:sz="0" w:space="0" w:color="auto"/>
            <w:right w:val="none" w:sz="0" w:space="0" w:color="auto"/>
          </w:divBdr>
        </w:div>
        <w:div w:id="745493100">
          <w:marLeft w:val="360"/>
          <w:marRight w:val="0"/>
          <w:marTop w:val="0"/>
          <w:marBottom w:val="0"/>
          <w:divBdr>
            <w:top w:val="none" w:sz="0" w:space="0" w:color="auto"/>
            <w:left w:val="none" w:sz="0" w:space="0" w:color="auto"/>
            <w:bottom w:val="none" w:sz="0" w:space="0" w:color="auto"/>
            <w:right w:val="none" w:sz="0" w:space="0" w:color="auto"/>
          </w:divBdr>
        </w:div>
      </w:divsChild>
    </w:div>
    <w:div w:id="357433426">
      <w:bodyDiv w:val="1"/>
      <w:marLeft w:val="0"/>
      <w:marRight w:val="0"/>
      <w:marTop w:val="0"/>
      <w:marBottom w:val="0"/>
      <w:divBdr>
        <w:top w:val="none" w:sz="0" w:space="0" w:color="auto"/>
        <w:left w:val="none" w:sz="0" w:space="0" w:color="auto"/>
        <w:bottom w:val="none" w:sz="0" w:space="0" w:color="auto"/>
        <w:right w:val="none" w:sz="0" w:space="0" w:color="auto"/>
      </w:divBdr>
    </w:div>
    <w:div w:id="373314740">
      <w:bodyDiv w:val="1"/>
      <w:marLeft w:val="0"/>
      <w:marRight w:val="0"/>
      <w:marTop w:val="0"/>
      <w:marBottom w:val="0"/>
      <w:divBdr>
        <w:top w:val="none" w:sz="0" w:space="0" w:color="auto"/>
        <w:left w:val="none" w:sz="0" w:space="0" w:color="auto"/>
        <w:bottom w:val="none" w:sz="0" w:space="0" w:color="auto"/>
        <w:right w:val="none" w:sz="0" w:space="0" w:color="auto"/>
      </w:divBdr>
      <w:divsChild>
        <w:div w:id="1567954803">
          <w:marLeft w:val="0"/>
          <w:marRight w:val="0"/>
          <w:marTop w:val="0"/>
          <w:marBottom w:val="160"/>
          <w:divBdr>
            <w:top w:val="none" w:sz="0" w:space="0" w:color="auto"/>
            <w:left w:val="none" w:sz="0" w:space="0" w:color="auto"/>
            <w:bottom w:val="none" w:sz="0" w:space="0" w:color="auto"/>
            <w:right w:val="none" w:sz="0" w:space="0" w:color="auto"/>
          </w:divBdr>
        </w:div>
      </w:divsChild>
    </w:div>
    <w:div w:id="786042233">
      <w:bodyDiv w:val="1"/>
      <w:marLeft w:val="0"/>
      <w:marRight w:val="0"/>
      <w:marTop w:val="0"/>
      <w:marBottom w:val="0"/>
      <w:divBdr>
        <w:top w:val="none" w:sz="0" w:space="0" w:color="auto"/>
        <w:left w:val="none" w:sz="0" w:space="0" w:color="auto"/>
        <w:bottom w:val="none" w:sz="0" w:space="0" w:color="auto"/>
        <w:right w:val="none" w:sz="0" w:space="0" w:color="auto"/>
      </w:divBdr>
      <w:divsChild>
        <w:div w:id="1263027259">
          <w:marLeft w:val="360"/>
          <w:marRight w:val="0"/>
          <w:marTop w:val="0"/>
          <w:marBottom w:val="0"/>
          <w:divBdr>
            <w:top w:val="none" w:sz="0" w:space="0" w:color="auto"/>
            <w:left w:val="none" w:sz="0" w:space="0" w:color="auto"/>
            <w:bottom w:val="none" w:sz="0" w:space="0" w:color="auto"/>
            <w:right w:val="none" w:sz="0" w:space="0" w:color="auto"/>
          </w:divBdr>
        </w:div>
        <w:div w:id="2032608748">
          <w:marLeft w:val="360"/>
          <w:marRight w:val="0"/>
          <w:marTop w:val="0"/>
          <w:marBottom w:val="0"/>
          <w:divBdr>
            <w:top w:val="none" w:sz="0" w:space="0" w:color="auto"/>
            <w:left w:val="none" w:sz="0" w:space="0" w:color="auto"/>
            <w:bottom w:val="none" w:sz="0" w:space="0" w:color="auto"/>
            <w:right w:val="none" w:sz="0" w:space="0" w:color="auto"/>
          </w:divBdr>
        </w:div>
        <w:div w:id="2043050115">
          <w:marLeft w:val="360"/>
          <w:marRight w:val="0"/>
          <w:marTop w:val="0"/>
          <w:marBottom w:val="0"/>
          <w:divBdr>
            <w:top w:val="none" w:sz="0" w:space="0" w:color="auto"/>
            <w:left w:val="none" w:sz="0" w:space="0" w:color="auto"/>
            <w:bottom w:val="none" w:sz="0" w:space="0" w:color="auto"/>
            <w:right w:val="none" w:sz="0" w:space="0" w:color="auto"/>
          </w:divBdr>
        </w:div>
        <w:div w:id="189027195">
          <w:marLeft w:val="360"/>
          <w:marRight w:val="0"/>
          <w:marTop w:val="0"/>
          <w:marBottom w:val="0"/>
          <w:divBdr>
            <w:top w:val="none" w:sz="0" w:space="0" w:color="auto"/>
            <w:left w:val="none" w:sz="0" w:space="0" w:color="auto"/>
            <w:bottom w:val="none" w:sz="0" w:space="0" w:color="auto"/>
            <w:right w:val="none" w:sz="0" w:space="0" w:color="auto"/>
          </w:divBdr>
        </w:div>
      </w:divsChild>
    </w:div>
    <w:div w:id="1010529863">
      <w:bodyDiv w:val="1"/>
      <w:marLeft w:val="0"/>
      <w:marRight w:val="0"/>
      <w:marTop w:val="0"/>
      <w:marBottom w:val="0"/>
      <w:divBdr>
        <w:top w:val="none" w:sz="0" w:space="0" w:color="auto"/>
        <w:left w:val="none" w:sz="0" w:space="0" w:color="auto"/>
        <w:bottom w:val="none" w:sz="0" w:space="0" w:color="auto"/>
        <w:right w:val="none" w:sz="0" w:space="0" w:color="auto"/>
      </w:divBdr>
    </w:div>
    <w:div w:id="1115249871">
      <w:bodyDiv w:val="1"/>
      <w:marLeft w:val="0"/>
      <w:marRight w:val="0"/>
      <w:marTop w:val="0"/>
      <w:marBottom w:val="0"/>
      <w:divBdr>
        <w:top w:val="none" w:sz="0" w:space="0" w:color="auto"/>
        <w:left w:val="none" w:sz="0" w:space="0" w:color="auto"/>
        <w:bottom w:val="none" w:sz="0" w:space="0" w:color="auto"/>
        <w:right w:val="none" w:sz="0" w:space="0" w:color="auto"/>
      </w:divBdr>
      <w:divsChild>
        <w:div w:id="1003052507">
          <w:marLeft w:val="360"/>
          <w:marRight w:val="0"/>
          <w:marTop w:val="0"/>
          <w:marBottom w:val="0"/>
          <w:divBdr>
            <w:top w:val="none" w:sz="0" w:space="0" w:color="auto"/>
            <w:left w:val="none" w:sz="0" w:space="0" w:color="auto"/>
            <w:bottom w:val="none" w:sz="0" w:space="0" w:color="auto"/>
            <w:right w:val="none" w:sz="0" w:space="0" w:color="auto"/>
          </w:divBdr>
        </w:div>
        <w:div w:id="1462963653">
          <w:marLeft w:val="360"/>
          <w:marRight w:val="0"/>
          <w:marTop w:val="0"/>
          <w:marBottom w:val="0"/>
          <w:divBdr>
            <w:top w:val="none" w:sz="0" w:space="0" w:color="auto"/>
            <w:left w:val="none" w:sz="0" w:space="0" w:color="auto"/>
            <w:bottom w:val="none" w:sz="0" w:space="0" w:color="auto"/>
            <w:right w:val="none" w:sz="0" w:space="0" w:color="auto"/>
          </w:divBdr>
        </w:div>
      </w:divsChild>
    </w:div>
    <w:div w:id="1262295428">
      <w:bodyDiv w:val="1"/>
      <w:marLeft w:val="0"/>
      <w:marRight w:val="0"/>
      <w:marTop w:val="0"/>
      <w:marBottom w:val="0"/>
      <w:divBdr>
        <w:top w:val="none" w:sz="0" w:space="0" w:color="auto"/>
        <w:left w:val="none" w:sz="0" w:space="0" w:color="auto"/>
        <w:bottom w:val="none" w:sz="0" w:space="0" w:color="auto"/>
        <w:right w:val="none" w:sz="0" w:space="0" w:color="auto"/>
      </w:divBdr>
      <w:divsChild>
        <w:div w:id="1868332160">
          <w:marLeft w:val="360"/>
          <w:marRight w:val="0"/>
          <w:marTop w:val="0"/>
          <w:marBottom w:val="0"/>
          <w:divBdr>
            <w:top w:val="none" w:sz="0" w:space="0" w:color="auto"/>
            <w:left w:val="none" w:sz="0" w:space="0" w:color="auto"/>
            <w:bottom w:val="none" w:sz="0" w:space="0" w:color="auto"/>
            <w:right w:val="none" w:sz="0" w:space="0" w:color="auto"/>
          </w:divBdr>
        </w:div>
        <w:div w:id="1695617297">
          <w:marLeft w:val="360"/>
          <w:marRight w:val="0"/>
          <w:marTop w:val="0"/>
          <w:marBottom w:val="0"/>
          <w:divBdr>
            <w:top w:val="none" w:sz="0" w:space="0" w:color="auto"/>
            <w:left w:val="none" w:sz="0" w:space="0" w:color="auto"/>
            <w:bottom w:val="none" w:sz="0" w:space="0" w:color="auto"/>
            <w:right w:val="none" w:sz="0" w:space="0" w:color="auto"/>
          </w:divBdr>
        </w:div>
        <w:div w:id="636883577">
          <w:marLeft w:val="360"/>
          <w:marRight w:val="0"/>
          <w:marTop w:val="0"/>
          <w:marBottom w:val="0"/>
          <w:divBdr>
            <w:top w:val="none" w:sz="0" w:space="0" w:color="auto"/>
            <w:left w:val="none" w:sz="0" w:space="0" w:color="auto"/>
            <w:bottom w:val="none" w:sz="0" w:space="0" w:color="auto"/>
            <w:right w:val="none" w:sz="0" w:space="0" w:color="auto"/>
          </w:divBdr>
        </w:div>
      </w:divsChild>
    </w:div>
    <w:div w:id="1289120634">
      <w:bodyDiv w:val="1"/>
      <w:marLeft w:val="0"/>
      <w:marRight w:val="0"/>
      <w:marTop w:val="0"/>
      <w:marBottom w:val="0"/>
      <w:divBdr>
        <w:top w:val="none" w:sz="0" w:space="0" w:color="auto"/>
        <w:left w:val="none" w:sz="0" w:space="0" w:color="auto"/>
        <w:bottom w:val="none" w:sz="0" w:space="0" w:color="auto"/>
        <w:right w:val="none" w:sz="0" w:space="0" w:color="auto"/>
      </w:divBdr>
      <w:divsChild>
        <w:div w:id="669647157">
          <w:marLeft w:val="0"/>
          <w:marRight w:val="0"/>
          <w:marTop w:val="0"/>
          <w:marBottom w:val="0"/>
          <w:divBdr>
            <w:top w:val="none" w:sz="0" w:space="0" w:color="auto"/>
            <w:left w:val="none" w:sz="0" w:space="0" w:color="auto"/>
            <w:bottom w:val="none" w:sz="0" w:space="0" w:color="auto"/>
            <w:right w:val="none" w:sz="0" w:space="0" w:color="auto"/>
          </w:divBdr>
        </w:div>
      </w:divsChild>
    </w:div>
    <w:div w:id="1320574815">
      <w:bodyDiv w:val="1"/>
      <w:marLeft w:val="0"/>
      <w:marRight w:val="0"/>
      <w:marTop w:val="0"/>
      <w:marBottom w:val="0"/>
      <w:divBdr>
        <w:top w:val="none" w:sz="0" w:space="0" w:color="auto"/>
        <w:left w:val="none" w:sz="0" w:space="0" w:color="auto"/>
        <w:bottom w:val="none" w:sz="0" w:space="0" w:color="auto"/>
        <w:right w:val="none" w:sz="0" w:space="0" w:color="auto"/>
      </w:divBdr>
      <w:divsChild>
        <w:div w:id="495847703">
          <w:marLeft w:val="360"/>
          <w:marRight w:val="0"/>
          <w:marTop w:val="0"/>
          <w:marBottom w:val="0"/>
          <w:divBdr>
            <w:top w:val="none" w:sz="0" w:space="0" w:color="auto"/>
            <w:left w:val="none" w:sz="0" w:space="0" w:color="auto"/>
            <w:bottom w:val="none" w:sz="0" w:space="0" w:color="auto"/>
            <w:right w:val="none" w:sz="0" w:space="0" w:color="auto"/>
          </w:divBdr>
        </w:div>
        <w:div w:id="145436426">
          <w:marLeft w:val="360"/>
          <w:marRight w:val="0"/>
          <w:marTop w:val="0"/>
          <w:marBottom w:val="0"/>
          <w:divBdr>
            <w:top w:val="none" w:sz="0" w:space="0" w:color="auto"/>
            <w:left w:val="none" w:sz="0" w:space="0" w:color="auto"/>
            <w:bottom w:val="none" w:sz="0" w:space="0" w:color="auto"/>
            <w:right w:val="none" w:sz="0" w:space="0" w:color="auto"/>
          </w:divBdr>
        </w:div>
        <w:div w:id="464081741">
          <w:marLeft w:val="360"/>
          <w:marRight w:val="0"/>
          <w:marTop w:val="0"/>
          <w:marBottom w:val="0"/>
          <w:divBdr>
            <w:top w:val="none" w:sz="0" w:space="0" w:color="auto"/>
            <w:left w:val="none" w:sz="0" w:space="0" w:color="auto"/>
            <w:bottom w:val="none" w:sz="0" w:space="0" w:color="auto"/>
            <w:right w:val="none" w:sz="0" w:space="0" w:color="auto"/>
          </w:divBdr>
        </w:div>
      </w:divsChild>
    </w:div>
    <w:div w:id="1342853649">
      <w:bodyDiv w:val="1"/>
      <w:marLeft w:val="0"/>
      <w:marRight w:val="0"/>
      <w:marTop w:val="0"/>
      <w:marBottom w:val="0"/>
      <w:divBdr>
        <w:top w:val="none" w:sz="0" w:space="0" w:color="auto"/>
        <w:left w:val="none" w:sz="0" w:space="0" w:color="auto"/>
        <w:bottom w:val="none" w:sz="0" w:space="0" w:color="auto"/>
        <w:right w:val="none" w:sz="0" w:space="0" w:color="auto"/>
      </w:divBdr>
    </w:div>
    <w:div w:id="1487822727">
      <w:bodyDiv w:val="1"/>
      <w:marLeft w:val="0"/>
      <w:marRight w:val="0"/>
      <w:marTop w:val="0"/>
      <w:marBottom w:val="0"/>
      <w:divBdr>
        <w:top w:val="none" w:sz="0" w:space="0" w:color="auto"/>
        <w:left w:val="none" w:sz="0" w:space="0" w:color="auto"/>
        <w:bottom w:val="none" w:sz="0" w:space="0" w:color="auto"/>
        <w:right w:val="none" w:sz="0" w:space="0" w:color="auto"/>
      </w:divBdr>
      <w:divsChild>
        <w:div w:id="803932553">
          <w:marLeft w:val="446"/>
          <w:marRight w:val="0"/>
          <w:marTop w:val="0"/>
          <w:marBottom w:val="0"/>
          <w:divBdr>
            <w:top w:val="none" w:sz="0" w:space="0" w:color="auto"/>
            <w:left w:val="none" w:sz="0" w:space="0" w:color="auto"/>
            <w:bottom w:val="none" w:sz="0" w:space="0" w:color="auto"/>
            <w:right w:val="none" w:sz="0" w:space="0" w:color="auto"/>
          </w:divBdr>
        </w:div>
        <w:div w:id="181630786">
          <w:marLeft w:val="446"/>
          <w:marRight w:val="0"/>
          <w:marTop w:val="0"/>
          <w:marBottom w:val="0"/>
          <w:divBdr>
            <w:top w:val="none" w:sz="0" w:space="0" w:color="auto"/>
            <w:left w:val="none" w:sz="0" w:space="0" w:color="auto"/>
            <w:bottom w:val="none" w:sz="0" w:space="0" w:color="auto"/>
            <w:right w:val="none" w:sz="0" w:space="0" w:color="auto"/>
          </w:divBdr>
        </w:div>
        <w:div w:id="1042023989">
          <w:marLeft w:val="446"/>
          <w:marRight w:val="0"/>
          <w:marTop w:val="0"/>
          <w:marBottom w:val="0"/>
          <w:divBdr>
            <w:top w:val="none" w:sz="0" w:space="0" w:color="auto"/>
            <w:left w:val="none" w:sz="0" w:space="0" w:color="auto"/>
            <w:bottom w:val="none" w:sz="0" w:space="0" w:color="auto"/>
            <w:right w:val="none" w:sz="0" w:space="0" w:color="auto"/>
          </w:divBdr>
        </w:div>
        <w:div w:id="1663972414">
          <w:marLeft w:val="446"/>
          <w:marRight w:val="0"/>
          <w:marTop w:val="0"/>
          <w:marBottom w:val="0"/>
          <w:divBdr>
            <w:top w:val="none" w:sz="0" w:space="0" w:color="auto"/>
            <w:left w:val="none" w:sz="0" w:space="0" w:color="auto"/>
            <w:bottom w:val="none" w:sz="0" w:space="0" w:color="auto"/>
            <w:right w:val="none" w:sz="0" w:space="0" w:color="auto"/>
          </w:divBdr>
        </w:div>
      </w:divsChild>
    </w:div>
    <w:div w:id="1561400000">
      <w:bodyDiv w:val="1"/>
      <w:marLeft w:val="0"/>
      <w:marRight w:val="0"/>
      <w:marTop w:val="0"/>
      <w:marBottom w:val="0"/>
      <w:divBdr>
        <w:top w:val="none" w:sz="0" w:space="0" w:color="auto"/>
        <w:left w:val="none" w:sz="0" w:space="0" w:color="auto"/>
        <w:bottom w:val="none" w:sz="0" w:space="0" w:color="auto"/>
        <w:right w:val="none" w:sz="0" w:space="0" w:color="auto"/>
      </w:divBdr>
      <w:divsChild>
        <w:div w:id="1225024488">
          <w:marLeft w:val="360"/>
          <w:marRight w:val="0"/>
          <w:marTop w:val="0"/>
          <w:marBottom w:val="0"/>
          <w:divBdr>
            <w:top w:val="none" w:sz="0" w:space="0" w:color="auto"/>
            <w:left w:val="none" w:sz="0" w:space="0" w:color="auto"/>
            <w:bottom w:val="none" w:sz="0" w:space="0" w:color="auto"/>
            <w:right w:val="none" w:sz="0" w:space="0" w:color="auto"/>
          </w:divBdr>
        </w:div>
        <w:div w:id="1268729748">
          <w:marLeft w:val="360"/>
          <w:marRight w:val="0"/>
          <w:marTop w:val="0"/>
          <w:marBottom w:val="0"/>
          <w:divBdr>
            <w:top w:val="none" w:sz="0" w:space="0" w:color="auto"/>
            <w:left w:val="none" w:sz="0" w:space="0" w:color="auto"/>
            <w:bottom w:val="none" w:sz="0" w:space="0" w:color="auto"/>
            <w:right w:val="none" w:sz="0" w:space="0" w:color="auto"/>
          </w:divBdr>
        </w:div>
        <w:div w:id="1327588600">
          <w:marLeft w:val="360"/>
          <w:marRight w:val="0"/>
          <w:marTop w:val="0"/>
          <w:marBottom w:val="0"/>
          <w:divBdr>
            <w:top w:val="none" w:sz="0" w:space="0" w:color="auto"/>
            <w:left w:val="none" w:sz="0" w:space="0" w:color="auto"/>
            <w:bottom w:val="none" w:sz="0" w:space="0" w:color="auto"/>
            <w:right w:val="none" w:sz="0" w:space="0" w:color="auto"/>
          </w:divBdr>
        </w:div>
        <w:div w:id="1309624918">
          <w:marLeft w:val="360"/>
          <w:marRight w:val="0"/>
          <w:marTop w:val="0"/>
          <w:marBottom w:val="0"/>
          <w:divBdr>
            <w:top w:val="none" w:sz="0" w:space="0" w:color="auto"/>
            <w:left w:val="none" w:sz="0" w:space="0" w:color="auto"/>
            <w:bottom w:val="none" w:sz="0" w:space="0" w:color="auto"/>
            <w:right w:val="none" w:sz="0" w:space="0" w:color="auto"/>
          </w:divBdr>
        </w:div>
      </w:divsChild>
    </w:div>
    <w:div w:id="1695181873">
      <w:bodyDiv w:val="1"/>
      <w:marLeft w:val="0"/>
      <w:marRight w:val="0"/>
      <w:marTop w:val="0"/>
      <w:marBottom w:val="0"/>
      <w:divBdr>
        <w:top w:val="none" w:sz="0" w:space="0" w:color="auto"/>
        <w:left w:val="none" w:sz="0" w:space="0" w:color="auto"/>
        <w:bottom w:val="none" w:sz="0" w:space="0" w:color="auto"/>
        <w:right w:val="none" w:sz="0" w:space="0" w:color="auto"/>
      </w:divBdr>
      <w:divsChild>
        <w:div w:id="1861552958">
          <w:marLeft w:val="0"/>
          <w:marRight w:val="0"/>
          <w:marTop w:val="0"/>
          <w:marBottom w:val="0"/>
          <w:divBdr>
            <w:top w:val="none" w:sz="0" w:space="0" w:color="auto"/>
            <w:left w:val="none" w:sz="0" w:space="0" w:color="auto"/>
            <w:bottom w:val="none" w:sz="0" w:space="0" w:color="auto"/>
            <w:right w:val="none" w:sz="0" w:space="0" w:color="auto"/>
          </w:divBdr>
        </w:div>
      </w:divsChild>
    </w:div>
    <w:div w:id="1700667931">
      <w:bodyDiv w:val="1"/>
      <w:marLeft w:val="0"/>
      <w:marRight w:val="0"/>
      <w:marTop w:val="0"/>
      <w:marBottom w:val="0"/>
      <w:divBdr>
        <w:top w:val="none" w:sz="0" w:space="0" w:color="auto"/>
        <w:left w:val="none" w:sz="0" w:space="0" w:color="auto"/>
        <w:bottom w:val="none" w:sz="0" w:space="0" w:color="auto"/>
        <w:right w:val="none" w:sz="0" w:space="0" w:color="auto"/>
      </w:divBdr>
      <w:divsChild>
        <w:div w:id="1749842345">
          <w:marLeft w:val="446"/>
          <w:marRight w:val="0"/>
          <w:marTop w:val="0"/>
          <w:marBottom w:val="0"/>
          <w:divBdr>
            <w:top w:val="none" w:sz="0" w:space="0" w:color="auto"/>
            <w:left w:val="none" w:sz="0" w:space="0" w:color="auto"/>
            <w:bottom w:val="none" w:sz="0" w:space="0" w:color="auto"/>
            <w:right w:val="none" w:sz="0" w:space="0" w:color="auto"/>
          </w:divBdr>
        </w:div>
        <w:div w:id="1637486448">
          <w:marLeft w:val="446"/>
          <w:marRight w:val="0"/>
          <w:marTop w:val="0"/>
          <w:marBottom w:val="0"/>
          <w:divBdr>
            <w:top w:val="none" w:sz="0" w:space="0" w:color="auto"/>
            <w:left w:val="none" w:sz="0" w:space="0" w:color="auto"/>
            <w:bottom w:val="none" w:sz="0" w:space="0" w:color="auto"/>
            <w:right w:val="none" w:sz="0" w:space="0" w:color="auto"/>
          </w:divBdr>
        </w:div>
        <w:div w:id="929317643">
          <w:marLeft w:val="446"/>
          <w:marRight w:val="0"/>
          <w:marTop w:val="0"/>
          <w:marBottom w:val="0"/>
          <w:divBdr>
            <w:top w:val="none" w:sz="0" w:space="0" w:color="auto"/>
            <w:left w:val="none" w:sz="0" w:space="0" w:color="auto"/>
            <w:bottom w:val="none" w:sz="0" w:space="0" w:color="auto"/>
            <w:right w:val="none" w:sz="0" w:space="0" w:color="auto"/>
          </w:divBdr>
        </w:div>
        <w:div w:id="469980114">
          <w:marLeft w:val="446"/>
          <w:marRight w:val="0"/>
          <w:marTop w:val="0"/>
          <w:marBottom w:val="0"/>
          <w:divBdr>
            <w:top w:val="none" w:sz="0" w:space="0" w:color="auto"/>
            <w:left w:val="none" w:sz="0" w:space="0" w:color="auto"/>
            <w:bottom w:val="none" w:sz="0" w:space="0" w:color="auto"/>
            <w:right w:val="none" w:sz="0" w:space="0" w:color="auto"/>
          </w:divBdr>
        </w:div>
        <w:div w:id="1530338188">
          <w:marLeft w:val="446"/>
          <w:marRight w:val="0"/>
          <w:marTop w:val="0"/>
          <w:marBottom w:val="0"/>
          <w:divBdr>
            <w:top w:val="none" w:sz="0" w:space="0" w:color="auto"/>
            <w:left w:val="none" w:sz="0" w:space="0" w:color="auto"/>
            <w:bottom w:val="none" w:sz="0" w:space="0" w:color="auto"/>
            <w:right w:val="none" w:sz="0" w:space="0" w:color="auto"/>
          </w:divBdr>
        </w:div>
      </w:divsChild>
    </w:div>
    <w:div w:id="1736972892">
      <w:bodyDiv w:val="1"/>
      <w:marLeft w:val="0"/>
      <w:marRight w:val="0"/>
      <w:marTop w:val="0"/>
      <w:marBottom w:val="0"/>
      <w:divBdr>
        <w:top w:val="none" w:sz="0" w:space="0" w:color="auto"/>
        <w:left w:val="none" w:sz="0" w:space="0" w:color="auto"/>
        <w:bottom w:val="none" w:sz="0" w:space="0" w:color="auto"/>
        <w:right w:val="none" w:sz="0" w:space="0" w:color="auto"/>
      </w:divBdr>
    </w:div>
    <w:div w:id="1786192003">
      <w:bodyDiv w:val="1"/>
      <w:marLeft w:val="0"/>
      <w:marRight w:val="0"/>
      <w:marTop w:val="0"/>
      <w:marBottom w:val="0"/>
      <w:divBdr>
        <w:top w:val="none" w:sz="0" w:space="0" w:color="auto"/>
        <w:left w:val="none" w:sz="0" w:space="0" w:color="auto"/>
        <w:bottom w:val="none" w:sz="0" w:space="0" w:color="auto"/>
        <w:right w:val="none" w:sz="0" w:space="0" w:color="auto"/>
      </w:divBdr>
    </w:div>
    <w:div w:id="2047287965">
      <w:bodyDiv w:val="1"/>
      <w:marLeft w:val="0"/>
      <w:marRight w:val="0"/>
      <w:marTop w:val="0"/>
      <w:marBottom w:val="0"/>
      <w:divBdr>
        <w:top w:val="none" w:sz="0" w:space="0" w:color="auto"/>
        <w:left w:val="none" w:sz="0" w:space="0" w:color="auto"/>
        <w:bottom w:val="none" w:sz="0" w:space="0" w:color="auto"/>
        <w:right w:val="none" w:sz="0" w:space="0" w:color="auto"/>
      </w:divBdr>
      <w:divsChild>
        <w:div w:id="249001635">
          <w:marLeft w:val="360"/>
          <w:marRight w:val="0"/>
          <w:marTop w:val="0"/>
          <w:marBottom w:val="0"/>
          <w:divBdr>
            <w:top w:val="none" w:sz="0" w:space="0" w:color="auto"/>
            <w:left w:val="none" w:sz="0" w:space="0" w:color="auto"/>
            <w:bottom w:val="none" w:sz="0" w:space="0" w:color="auto"/>
            <w:right w:val="none" w:sz="0" w:space="0" w:color="auto"/>
          </w:divBdr>
        </w:div>
        <w:div w:id="802581318">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13830-94CE-4A65-9558-2D9CEE7D8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1456</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Stith</dc:creator>
  <cp:keywords/>
  <dc:description/>
  <cp:lastModifiedBy>Sarah Stith</cp:lastModifiedBy>
  <cp:revision>4</cp:revision>
  <dcterms:created xsi:type="dcterms:W3CDTF">2022-12-15T18:18:00Z</dcterms:created>
  <dcterms:modified xsi:type="dcterms:W3CDTF">2023-01-17T19:39:00Z</dcterms:modified>
</cp:coreProperties>
</file>