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39002" w14:textId="77777777" w:rsidR="00393AF6" w:rsidRPr="009334D9" w:rsidRDefault="00B075CF" w:rsidP="00BF0CFB">
      <w:pPr>
        <w:spacing w:line="240" w:lineRule="auto"/>
        <w:jc w:val="center"/>
        <w:rPr>
          <w:rFonts w:ascii="Times New Roman" w:hAnsi="Times New Roman" w:cs="Times New Roman"/>
          <w:b/>
          <w:sz w:val="24"/>
          <w:szCs w:val="24"/>
        </w:rPr>
      </w:pPr>
      <w:r w:rsidRPr="009334D9">
        <w:rPr>
          <w:rFonts w:ascii="Times New Roman" w:hAnsi="Times New Roman" w:cs="Times New Roman"/>
          <w:b/>
          <w:sz w:val="24"/>
          <w:szCs w:val="24"/>
        </w:rPr>
        <w:t>Supplementary Material</w:t>
      </w:r>
    </w:p>
    <w:p w14:paraId="02B881E2" w14:textId="77777777" w:rsidR="00C966AA" w:rsidRPr="009334D9" w:rsidRDefault="00C966AA" w:rsidP="00BF0CFB">
      <w:pPr>
        <w:spacing w:line="240" w:lineRule="auto"/>
        <w:jc w:val="center"/>
        <w:rPr>
          <w:rFonts w:ascii="Times New Roman" w:hAnsi="Times New Roman" w:cs="Times New Roman"/>
          <w:b/>
          <w:sz w:val="24"/>
          <w:szCs w:val="24"/>
        </w:rPr>
      </w:pPr>
    </w:p>
    <w:p w14:paraId="7B5B76F7" w14:textId="77777777" w:rsidR="00B075CF" w:rsidRDefault="00B075CF" w:rsidP="00BF0CFB">
      <w:pPr>
        <w:pStyle w:val="DissertationHeadingLevel2"/>
        <w:spacing w:line="240" w:lineRule="auto"/>
      </w:pPr>
      <w:bookmarkStart w:id="0" w:name="_Toc272948422"/>
      <w:r w:rsidRPr="009334D9">
        <w:t>Behavioral Task Methods</w:t>
      </w:r>
      <w:bookmarkEnd w:id="0"/>
    </w:p>
    <w:p w14:paraId="7EEFE6F4" w14:textId="77777777" w:rsidR="006F3FAD" w:rsidRPr="009334D9" w:rsidRDefault="006F3FAD" w:rsidP="00BF0CFB">
      <w:pPr>
        <w:pStyle w:val="DissertationHeadingLevel2"/>
        <w:spacing w:line="240" w:lineRule="auto"/>
      </w:pPr>
    </w:p>
    <w:p w14:paraId="547C0DE9" w14:textId="77777777" w:rsidR="00B075CF" w:rsidRPr="009334D9" w:rsidRDefault="00B075CF" w:rsidP="00BF0CFB">
      <w:pPr>
        <w:spacing w:after="0" w:line="240" w:lineRule="auto"/>
        <w:ind w:firstLine="720"/>
        <w:rPr>
          <w:rFonts w:ascii="Times New Roman" w:hAnsi="Times New Roman" w:cs="Times New Roman"/>
          <w:b/>
          <w:sz w:val="24"/>
          <w:szCs w:val="24"/>
        </w:rPr>
      </w:pPr>
      <w:r w:rsidRPr="009334D9">
        <w:rPr>
          <w:rFonts w:ascii="Times New Roman" w:hAnsi="Times New Roman" w:cs="Times New Roman"/>
          <w:i/>
          <w:sz w:val="24"/>
          <w:szCs w:val="24"/>
        </w:rPr>
        <w:t xml:space="preserve">Iowa Gambling Task (IGT; </w:t>
      </w:r>
      <w:r w:rsidRPr="009334D9">
        <w:rPr>
          <w:rFonts w:ascii="Times New Roman" w:hAnsi="Times New Roman" w:cs="Times New Roman"/>
          <w:i/>
          <w:sz w:val="24"/>
          <w:szCs w:val="24"/>
        </w:rPr>
        <w:fldChar w:fldCharType="begin"/>
      </w:r>
      <w:r w:rsidRPr="009334D9">
        <w:rPr>
          <w:rFonts w:ascii="Times New Roman" w:hAnsi="Times New Roman" w:cs="Times New Roman"/>
          <w:i/>
          <w:sz w:val="24"/>
          <w:szCs w:val="24"/>
        </w:rPr>
        <w:instrText xml:space="preserve"> ADDIN EN.CITE &lt;EndNote&gt;&lt;Cite&gt;&lt;Author&gt;Bechara&lt;/Author&gt;&lt;Year&gt;1994&lt;/Year&gt;&lt;RecNum&gt;52&lt;/RecNum&gt;&lt;DisplayText&gt;(Bechara et al 1994)&lt;/DisplayText&gt;&lt;record&gt;&lt;rec-number&gt;52&lt;/rec-number&gt;&lt;foreign-keys&gt;&lt;key app="EN" db-id="9zef9ezpteww2cet0s6xxaenf5v2dt2wdfww" timestamp="1583870164"&gt;52&lt;/key&gt;&lt;/foreign-keys&gt;&lt;ref-type name="Journal Article"&gt;17&lt;/ref-type&gt;&lt;contributors&gt;&lt;authors&gt;&lt;author&gt;Bechara, A.&lt;/author&gt;&lt;author&gt;Damasio, A. R.&lt;/author&gt;&lt;author&gt;Damasio, H.&lt;/author&gt;&lt;author&gt;Anderson, S. W.&lt;/author&gt;&lt;/authors&gt;&lt;/contributors&gt;&lt;titles&gt;&lt;title&gt;Insensitivity to future consequences following damage to human prefrontal cortex&lt;/title&gt;&lt;secondary-title&gt;Cognition&lt;/secondary-title&gt;&lt;/titles&gt;&lt;periodical&gt;&lt;full-title&gt;Cognition&lt;/full-title&gt;&lt;/periodical&gt;&lt;pages&gt;7-15&lt;/pages&gt;&lt;volume&gt;50&lt;/volume&gt;&lt;dates&gt;&lt;year&gt;1994&lt;/year&gt;&lt;/dates&gt;&lt;urls&gt;&lt;/urls&gt;&lt;/record&gt;&lt;/Cite&gt;&lt;/EndNote&gt;</w:instrText>
      </w:r>
      <w:r w:rsidRPr="009334D9">
        <w:rPr>
          <w:rFonts w:ascii="Times New Roman" w:hAnsi="Times New Roman" w:cs="Times New Roman"/>
          <w:i/>
          <w:sz w:val="24"/>
          <w:szCs w:val="24"/>
        </w:rPr>
        <w:fldChar w:fldCharType="separate"/>
      </w:r>
      <w:r w:rsidRPr="009334D9">
        <w:rPr>
          <w:rFonts w:ascii="Times New Roman" w:hAnsi="Times New Roman" w:cs="Times New Roman"/>
          <w:i/>
          <w:noProof/>
          <w:sz w:val="24"/>
          <w:szCs w:val="24"/>
        </w:rPr>
        <w:t>(Bechara et al 1994)</w:t>
      </w:r>
      <w:r w:rsidRPr="009334D9">
        <w:rPr>
          <w:rFonts w:ascii="Times New Roman" w:hAnsi="Times New Roman" w:cs="Times New Roman"/>
          <w:i/>
          <w:sz w:val="24"/>
          <w:szCs w:val="24"/>
        </w:rPr>
        <w:fldChar w:fldCharType="end"/>
      </w:r>
      <w:r w:rsidRPr="009334D9">
        <w:rPr>
          <w:rFonts w:ascii="Times New Roman" w:hAnsi="Times New Roman" w:cs="Times New Roman"/>
          <w:i/>
          <w:sz w:val="24"/>
          <w:szCs w:val="24"/>
        </w:rPr>
        <w:t>)</w:t>
      </w:r>
      <w:r w:rsidRPr="009334D9">
        <w:rPr>
          <w:rFonts w:ascii="Times New Roman" w:hAnsi="Times New Roman" w:cs="Times New Roman"/>
          <w:sz w:val="24"/>
          <w:szCs w:val="24"/>
        </w:rPr>
        <w:t>.</w:t>
      </w:r>
      <w:r w:rsidRPr="009334D9">
        <w:rPr>
          <w:rFonts w:ascii="Times New Roman" w:hAnsi="Times New Roman" w:cs="Times New Roman"/>
          <w:b/>
          <w:sz w:val="24"/>
          <w:szCs w:val="24"/>
        </w:rPr>
        <w:t xml:space="preserve"> </w:t>
      </w:r>
      <w:r w:rsidRPr="009334D9">
        <w:rPr>
          <w:rFonts w:ascii="Times New Roman" w:hAnsi="Times New Roman" w:cs="Times New Roman"/>
          <w:sz w:val="24"/>
          <w:szCs w:val="24"/>
        </w:rPr>
        <w:t xml:space="preserve">For the IGT, participants were instructed that they would play a computerized card game in which their goal was to win as much money as possible. They were given a $2000 loan of play money at the start of the task and informed that they would earn a real-money bonus dependent upon how well they performed on the task. Participants were instructed that, on each trial, they were to choose a card from any one of the four decks (A, B, C, and D) shown face down on the screen using the mouse, that the computer would tell them the outcome of each choice, </w:t>
      </w:r>
      <w:proofErr w:type="gramStart"/>
      <w:r w:rsidRPr="009334D9">
        <w:rPr>
          <w:rFonts w:ascii="Times New Roman" w:hAnsi="Times New Roman" w:cs="Times New Roman"/>
          <w:sz w:val="24"/>
          <w:szCs w:val="24"/>
        </w:rPr>
        <w:t>and  that</w:t>
      </w:r>
      <w:proofErr w:type="gramEnd"/>
      <w:r w:rsidRPr="009334D9">
        <w:rPr>
          <w:rFonts w:ascii="Times New Roman" w:hAnsi="Times New Roman" w:cs="Times New Roman"/>
          <w:sz w:val="24"/>
          <w:szCs w:val="24"/>
        </w:rPr>
        <w:t xml:space="preserve"> some decks were better than others.</w:t>
      </w:r>
      <w:r w:rsidRPr="009334D9">
        <w:rPr>
          <w:rFonts w:ascii="Times New Roman" w:hAnsi="Times New Roman" w:cs="Times New Roman"/>
          <w:b/>
          <w:sz w:val="24"/>
          <w:szCs w:val="24"/>
        </w:rPr>
        <w:t xml:space="preserve"> </w:t>
      </w:r>
      <w:r w:rsidRPr="009334D9">
        <w:rPr>
          <w:rFonts w:ascii="Times New Roman" w:hAnsi="Times New Roman" w:cs="Times New Roman"/>
          <w:sz w:val="24"/>
          <w:szCs w:val="24"/>
        </w:rPr>
        <w:t xml:space="preserve">Each selection was associated with either a win of $100 (Decks A or B) or $50 (Decks C or D). Furthermore, 50% of selections from Deck A and Deck C were paired with small, frequent losses, whereas 10% of selections from Deck B and Deck D were paired with larger, less frequent losses. Selecting from Decks C and D (the advantageous decks) resulted in a net gain of $250 across 10 selections, whereas selecting from Decks A and B (the disadvantageous decks) resulted in a net loss of $250 across 10 selections. Participants were permitted to ponder their choices for as long as they wished before </w:t>
      </w:r>
      <w:proofErr w:type="gramStart"/>
      <w:r w:rsidRPr="009334D9">
        <w:rPr>
          <w:rFonts w:ascii="Times New Roman" w:hAnsi="Times New Roman" w:cs="Times New Roman"/>
          <w:sz w:val="24"/>
          <w:szCs w:val="24"/>
        </w:rPr>
        <w:t>making a selection</w:t>
      </w:r>
      <w:proofErr w:type="gramEnd"/>
      <w:r w:rsidRPr="009334D9">
        <w:rPr>
          <w:rFonts w:ascii="Times New Roman" w:hAnsi="Times New Roman" w:cs="Times New Roman"/>
          <w:sz w:val="24"/>
          <w:szCs w:val="24"/>
        </w:rPr>
        <w:t xml:space="preserve">. Feedback regarding the amount won or lost was displayed for 2000 </w:t>
      </w:r>
      <w:proofErr w:type="spellStart"/>
      <w:r w:rsidRPr="009334D9">
        <w:rPr>
          <w:rFonts w:ascii="Times New Roman" w:hAnsi="Times New Roman" w:cs="Times New Roman"/>
          <w:sz w:val="24"/>
          <w:szCs w:val="24"/>
        </w:rPr>
        <w:t>ms</w:t>
      </w:r>
      <w:proofErr w:type="spellEnd"/>
      <w:r w:rsidRPr="009334D9">
        <w:rPr>
          <w:rFonts w:ascii="Times New Roman" w:hAnsi="Times New Roman" w:cs="Times New Roman"/>
          <w:sz w:val="24"/>
          <w:szCs w:val="24"/>
        </w:rPr>
        <w:t xml:space="preserve"> following each selection, and a cumulative win/loss tally for the session was displayed at the top of the screen and updated after each trial. The intertrial interval was 1000 </w:t>
      </w:r>
      <w:proofErr w:type="spellStart"/>
      <w:r w:rsidRPr="009334D9">
        <w:rPr>
          <w:rFonts w:ascii="Times New Roman" w:hAnsi="Times New Roman" w:cs="Times New Roman"/>
          <w:sz w:val="24"/>
          <w:szCs w:val="24"/>
        </w:rPr>
        <w:t>ms.</w:t>
      </w:r>
      <w:proofErr w:type="spellEnd"/>
      <w:r w:rsidRPr="009334D9">
        <w:rPr>
          <w:rFonts w:ascii="Times New Roman" w:hAnsi="Times New Roman" w:cs="Times New Roman"/>
          <w:sz w:val="24"/>
          <w:szCs w:val="24"/>
        </w:rPr>
        <w:t xml:space="preserve"> The placement of the decks on the screen and the sequence of cards in each deck was random across participants, but the decks were always labeled A-D from left to right on the screen. Participants who finished the task with a positive amount of money earned a real-money bonus for their performance, calculated in dollars as their final score divided by 500.</w:t>
      </w:r>
    </w:p>
    <w:p w14:paraId="362E7372" w14:textId="77777777" w:rsidR="00B075CF" w:rsidRPr="009334D9" w:rsidRDefault="00B075CF" w:rsidP="00BF0CFB">
      <w:pPr>
        <w:spacing w:after="0" w:line="240" w:lineRule="auto"/>
        <w:rPr>
          <w:rFonts w:ascii="Times New Roman" w:hAnsi="Times New Roman" w:cs="Times New Roman"/>
          <w:sz w:val="24"/>
          <w:szCs w:val="24"/>
        </w:rPr>
      </w:pPr>
      <w:r w:rsidRPr="009334D9">
        <w:rPr>
          <w:rFonts w:ascii="Times New Roman" w:hAnsi="Times New Roman" w:cs="Times New Roman"/>
          <w:sz w:val="24"/>
          <w:szCs w:val="24"/>
        </w:rPr>
        <w:tab/>
        <w:t xml:space="preserve">Participants completed 150 selections during the IGT, which was divided into 3 blocks of 50 trials for data analysis. For each participant, a “net score” (defined as the number of selections from advantageous decks minus the number of selections from disadvantageous decks) was calculated as an index of IGT performance for each block of 50 trials. </w:t>
      </w:r>
    </w:p>
    <w:p w14:paraId="2F0FA10D" w14:textId="77777777" w:rsidR="00C966AA" w:rsidRPr="009334D9" w:rsidRDefault="00C966AA" w:rsidP="00BF0CFB">
      <w:pPr>
        <w:spacing w:after="0" w:line="240" w:lineRule="auto"/>
        <w:rPr>
          <w:rFonts w:ascii="Times New Roman" w:hAnsi="Times New Roman" w:cs="Times New Roman"/>
          <w:i/>
          <w:sz w:val="24"/>
          <w:szCs w:val="24"/>
        </w:rPr>
      </w:pPr>
    </w:p>
    <w:p w14:paraId="05A231E3" w14:textId="77777777" w:rsidR="00B075CF" w:rsidRPr="009334D9" w:rsidRDefault="00B075CF" w:rsidP="00BF0CFB">
      <w:pPr>
        <w:spacing w:after="0" w:line="240" w:lineRule="auto"/>
        <w:ind w:firstLine="720"/>
        <w:rPr>
          <w:rFonts w:ascii="Times New Roman" w:hAnsi="Times New Roman" w:cs="Times New Roman"/>
          <w:b/>
          <w:sz w:val="24"/>
          <w:szCs w:val="24"/>
        </w:rPr>
      </w:pPr>
      <w:r w:rsidRPr="009334D9">
        <w:rPr>
          <w:rFonts w:ascii="Times New Roman" w:hAnsi="Times New Roman" w:cs="Times New Roman"/>
          <w:i/>
          <w:sz w:val="24"/>
          <w:szCs w:val="24"/>
        </w:rPr>
        <w:t xml:space="preserve">Delay Discounting Task (DDT). </w:t>
      </w:r>
      <w:r w:rsidRPr="009334D9">
        <w:rPr>
          <w:rFonts w:ascii="Times New Roman" w:hAnsi="Times New Roman" w:cs="Times New Roman"/>
          <w:sz w:val="24"/>
          <w:szCs w:val="24"/>
        </w:rPr>
        <w:t>Participants completed a computerized version of the Delay Discounting Task (DDT). Prior to the start of the task, they were informed that they would be asked to make some hypothetical choices about money. On each trial, participants were presented with a choice between an amount of money available immediately or a larger amount of money available after some delay. Participants indicated their preferred (hypothetical) option by clicking the mouse on the appropriate button on the screen. The task consisted of 6 delay conditions presented in random order, and participants made 6 choices per condition. The delayed amount did change within each condition (e.g., “$800 available aft</w:t>
      </w:r>
      <w:r w:rsidR="005D0704" w:rsidRPr="009334D9">
        <w:rPr>
          <w:rFonts w:ascii="Times New Roman" w:hAnsi="Times New Roman" w:cs="Times New Roman"/>
          <w:sz w:val="24"/>
          <w:szCs w:val="24"/>
        </w:rPr>
        <w:t xml:space="preserve">er 1 year”) but the immediately </w:t>
      </w:r>
      <w:r w:rsidRPr="009334D9">
        <w:rPr>
          <w:rFonts w:ascii="Times New Roman" w:hAnsi="Times New Roman" w:cs="Times New Roman"/>
          <w:sz w:val="24"/>
          <w:szCs w:val="24"/>
        </w:rPr>
        <w:t xml:space="preserve">available amount was adjusted depending on the participants’ response on a given trial. The amount of the delayed reward was $800 for each condition with the amount of the </w:t>
      </w:r>
      <w:proofErr w:type="gramStart"/>
      <w:r w:rsidRPr="009334D9">
        <w:rPr>
          <w:rFonts w:ascii="Times New Roman" w:hAnsi="Times New Roman" w:cs="Times New Roman"/>
          <w:sz w:val="24"/>
          <w:szCs w:val="24"/>
        </w:rPr>
        <w:t>immediately-available</w:t>
      </w:r>
      <w:proofErr w:type="gramEnd"/>
      <w:r w:rsidRPr="009334D9">
        <w:rPr>
          <w:rFonts w:ascii="Times New Roman" w:hAnsi="Times New Roman" w:cs="Times New Roman"/>
          <w:sz w:val="24"/>
          <w:szCs w:val="24"/>
        </w:rPr>
        <w:t xml:space="preserve"> reward starting at $400 and the length of the delay period (2 weeks, 4 weeks, 6 months, 1 year, 3 years, or 10 years) varying across conditions. On each trial, the amount of the immediate reward changed depending on the participant’s response on the previous trial using an adjusting amount procedure </w:t>
      </w:r>
      <w:r w:rsidRPr="009334D9">
        <w:rPr>
          <w:rFonts w:ascii="Times New Roman" w:hAnsi="Times New Roman" w:cs="Times New Roman"/>
          <w:sz w:val="24"/>
          <w:szCs w:val="24"/>
        </w:rPr>
        <w:fldChar w:fldCharType="begin"/>
      </w:r>
      <w:r w:rsidRPr="009334D9">
        <w:rPr>
          <w:rFonts w:ascii="Times New Roman" w:hAnsi="Times New Roman" w:cs="Times New Roman"/>
          <w:sz w:val="24"/>
          <w:szCs w:val="24"/>
        </w:rPr>
        <w:instrText xml:space="preserve"> ADDIN EN.CITE &lt;EndNote&gt;&lt;Cite&gt;&lt;Author&gt;Green&lt;/Author&gt;&lt;Year&gt;2005&lt;/Year&gt;&lt;RecNum&gt;108&lt;/RecNum&gt;&lt;DisplayText&gt;(Green et al 2005)&lt;/DisplayText&gt;&lt;record&gt;&lt;rec-number&gt;108&lt;/rec-number&gt;&lt;foreign-keys&gt;&lt;key app="EN" db-id="9zef9ezpteww2cet0s6xxaenf5v2dt2wdfww" timestamp="1583870170"&gt;108&lt;/key&gt;&lt;/foreign-keys&gt;&lt;ref-type name="Journal Article"&gt;17&lt;/ref-type&gt;&lt;contributors&gt;&lt;authors&gt;&lt;author&gt;Green, L.&lt;/author&gt;&lt;author&gt;Myerson, J.&lt;/author&gt;&lt;author&gt;Macaux, E. W.&lt;/author&gt;&lt;/authors&gt;&lt;/contributors&gt;&lt;titles&gt;&lt;title&gt;Temporal discounting when the choice is between two delayed rewards&lt;/title&gt;&lt;secondary-title&gt;Journal of Experimental Psychology: Learning, Memory, and Cognition&lt;/secondary-title&gt;&lt;/titles&gt;&lt;periodical&gt;&lt;full-title&gt;Journal of Experimental Psychology: Learning, Memory, and Cognition&lt;/full-title&gt;&lt;/periodical&gt;&lt;pages&gt;1121-1133&lt;/pages&gt;&lt;volume&gt;31&lt;/volume&gt;&lt;number&gt;5&lt;/number&gt;&lt;dates&gt;&lt;year&gt;2005&lt;/year&gt;&lt;/dates&gt;&lt;urls&gt;&lt;/urls&gt;&lt;/record&gt;&lt;/Cite&gt;&lt;/EndNote&gt;</w:instrText>
      </w:r>
      <w:r w:rsidRPr="009334D9">
        <w:rPr>
          <w:rFonts w:ascii="Times New Roman" w:hAnsi="Times New Roman" w:cs="Times New Roman"/>
          <w:sz w:val="24"/>
          <w:szCs w:val="24"/>
        </w:rPr>
        <w:fldChar w:fldCharType="separate"/>
      </w:r>
      <w:r w:rsidRPr="009334D9">
        <w:rPr>
          <w:rFonts w:ascii="Times New Roman" w:hAnsi="Times New Roman" w:cs="Times New Roman"/>
          <w:noProof/>
          <w:sz w:val="24"/>
          <w:szCs w:val="24"/>
        </w:rPr>
        <w:t>(Green et al 2005)</w:t>
      </w:r>
      <w:r w:rsidRPr="009334D9">
        <w:rPr>
          <w:rFonts w:ascii="Times New Roman" w:hAnsi="Times New Roman" w:cs="Times New Roman"/>
          <w:sz w:val="24"/>
          <w:szCs w:val="24"/>
        </w:rPr>
        <w:fldChar w:fldCharType="end"/>
      </w:r>
      <w:r w:rsidRPr="009334D9">
        <w:rPr>
          <w:rFonts w:ascii="Times New Roman" w:hAnsi="Times New Roman" w:cs="Times New Roman"/>
          <w:sz w:val="24"/>
          <w:szCs w:val="24"/>
        </w:rPr>
        <w:t xml:space="preserve">; i.e., choosing the immediate reward on Trial </w:t>
      </w:r>
      <w:proofErr w:type="spellStart"/>
      <w:r w:rsidRPr="009334D9">
        <w:rPr>
          <w:rFonts w:ascii="Times New Roman" w:hAnsi="Times New Roman" w:cs="Times New Roman"/>
          <w:i/>
          <w:sz w:val="24"/>
          <w:szCs w:val="24"/>
        </w:rPr>
        <w:t>n</w:t>
      </w:r>
      <w:proofErr w:type="spellEnd"/>
      <w:r w:rsidRPr="009334D9">
        <w:rPr>
          <w:rFonts w:ascii="Times New Roman" w:hAnsi="Times New Roman" w:cs="Times New Roman"/>
          <w:sz w:val="24"/>
          <w:szCs w:val="24"/>
        </w:rPr>
        <w:t xml:space="preserve"> resulted in a decrease of the immediate reward amount offered on Trial </w:t>
      </w:r>
      <w:r w:rsidRPr="009334D9">
        <w:rPr>
          <w:rFonts w:ascii="Times New Roman" w:hAnsi="Times New Roman" w:cs="Times New Roman"/>
          <w:i/>
          <w:sz w:val="24"/>
          <w:szCs w:val="24"/>
        </w:rPr>
        <w:t>n</w:t>
      </w:r>
      <w:r w:rsidRPr="009334D9">
        <w:rPr>
          <w:rFonts w:ascii="Times New Roman" w:hAnsi="Times New Roman" w:cs="Times New Roman"/>
          <w:sz w:val="24"/>
          <w:szCs w:val="24"/>
        </w:rPr>
        <w:t xml:space="preserve"> + 1, while choosing the delayed reward on Trial </w:t>
      </w:r>
      <w:proofErr w:type="spellStart"/>
      <w:r w:rsidRPr="009334D9">
        <w:rPr>
          <w:rFonts w:ascii="Times New Roman" w:hAnsi="Times New Roman" w:cs="Times New Roman"/>
          <w:i/>
          <w:sz w:val="24"/>
          <w:szCs w:val="24"/>
        </w:rPr>
        <w:t>n</w:t>
      </w:r>
      <w:proofErr w:type="spellEnd"/>
      <w:r w:rsidRPr="009334D9">
        <w:rPr>
          <w:rFonts w:ascii="Times New Roman" w:hAnsi="Times New Roman" w:cs="Times New Roman"/>
          <w:sz w:val="24"/>
          <w:szCs w:val="24"/>
        </w:rPr>
        <w:t xml:space="preserve"> resulted in an increase in the amount of </w:t>
      </w:r>
      <w:r w:rsidRPr="009334D9">
        <w:rPr>
          <w:rFonts w:ascii="Times New Roman" w:hAnsi="Times New Roman" w:cs="Times New Roman"/>
          <w:sz w:val="24"/>
          <w:szCs w:val="24"/>
        </w:rPr>
        <w:lastRenderedPageBreak/>
        <w:t xml:space="preserve">the immediate reward offered on trial </w:t>
      </w:r>
      <w:r w:rsidRPr="009334D9">
        <w:rPr>
          <w:rFonts w:ascii="Times New Roman" w:hAnsi="Times New Roman" w:cs="Times New Roman"/>
          <w:i/>
          <w:sz w:val="24"/>
          <w:szCs w:val="24"/>
        </w:rPr>
        <w:t>n</w:t>
      </w:r>
      <w:r w:rsidRPr="009334D9">
        <w:rPr>
          <w:rFonts w:ascii="Times New Roman" w:hAnsi="Times New Roman" w:cs="Times New Roman"/>
          <w:sz w:val="24"/>
          <w:szCs w:val="24"/>
        </w:rPr>
        <w:t xml:space="preserve"> + 1. The adjusting amount procedure was used to converge on an estimate of an </w:t>
      </w:r>
      <w:proofErr w:type="gramStart"/>
      <w:r w:rsidRPr="009334D9">
        <w:rPr>
          <w:rFonts w:ascii="Times New Roman" w:hAnsi="Times New Roman" w:cs="Times New Roman"/>
          <w:sz w:val="24"/>
          <w:szCs w:val="24"/>
        </w:rPr>
        <w:t>immediately-available</w:t>
      </w:r>
      <w:proofErr w:type="gramEnd"/>
      <w:r w:rsidRPr="009334D9">
        <w:rPr>
          <w:rFonts w:ascii="Times New Roman" w:hAnsi="Times New Roman" w:cs="Times New Roman"/>
          <w:sz w:val="24"/>
          <w:szCs w:val="24"/>
        </w:rPr>
        <w:t xml:space="preserve"> amount of money that the subject considered equivalent to the delayed amount. </w:t>
      </w:r>
    </w:p>
    <w:p w14:paraId="3A6093DA" w14:textId="77777777" w:rsidR="00B075CF" w:rsidRPr="009334D9" w:rsidRDefault="00B075CF" w:rsidP="00BF0CFB">
      <w:pPr>
        <w:spacing w:after="0" w:line="240" w:lineRule="auto"/>
        <w:ind w:firstLine="720"/>
        <w:rPr>
          <w:rFonts w:ascii="Times New Roman" w:hAnsi="Times New Roman" w:cs="Times New Roman"/>
          <w:sz w:val="24"/>
          <w:szCs w:val="24"/>
        </w:rPr>
      </w:pPr>
      <w:r w:rsidRPr="009334D9">
        <w:rPr>
          <w:rFonts w:ascii="Times New Roman" w:hAnsi="Times New Roman" w:cs="Times New Roman"/>
          <w:sz w:val="24"/>
          <w:szCs w:val="24"/>
        </w:rPr>
        <w:t xml:space="preserve">The data from each participant was fit to the following hyperbolic delay discounting function </w:t>
      </w:r>
      <w:r w:rsidRPr="009334D9">
        <w:rPr>
          <w:rFonts w:ascii="Times New Roman" w:hAnsi="Times New Roman" w:cs="Times New Roman"/>
          <w:sz w:val="24"/>
          <w:szCs w:val="24"/>
        </w:rPr>
        <w:fldChar w:fldCharType="begin"/>
      </w:r>
      <w:r w:rsidRPr="009334D9">
        <w:rPr>
          <w:rFonts w:ascii="Times New Roman" w:hAnsi="Times New Roman" w:cs="Times New Roman"/>
          <w:sz w:val="24"/>
          <w:szCs w:val="24"/>
        </w:rPr>
        <w:instrText xml:space="preserve"> ADDIN EN.CITE &lt;EndNote&gt;&lt;Cite&gt;&lt;Author&gt;Mazur&lt;/Author&gt;&lt;Year&gt;1987&lt;/Year&gt;&lt;RecNum&gt;109&lt;/RecNum&gt;&lt;DisplayText&gt;(Green &amp;amp; Myerson 2004, Mazur 1987)&lt;/DisplayText&gt;&lt;record&gt;&lt;rec-number&gt;109&lt;/rec-number&gt;&lt;foreign-keys&gt;&lt;key app="EN" db-id="9zef9ezpteww2cet0s6xxaenf5v2dt2wdfww" timestamp="1583870170"&gt;109&lt;/key&gt;&lt;/foreign-keys&gt;&lt;ref-type name="Book Section"&gt;5&lt;/ref-type&gt;&lt;contributors&gt;&lt;authors&gt;&lt;author&gt;Mazur, J. E.&lt;/author&gt;&lt;/authors&gt;&lt;secondary-authors&gt;&lt;author&gt;Commons, M. L.&lt;/author&gt;&lt;author&gt;Mazur, J. E.&lt;/author&gt;&lt;author&gt;Nevin, J. A.&lt;/author&gt;&lt;author&gt;Rachlin, H.&lt;/author&gt;&lt;/secondary-authors&gt;&lt;/contributors&gt;&lt;titles&gt;&lt;title&gt;An adjusting procedure for studying delayed reinforcement&lt;/title&gt;&lt;secondary-title&gt;Quantitative analyses of behavior: The effect of delay and of intervening events on reinforcement value&lt;/secondary-title&gt;&lt;/titles&gt;&lt;pages&gt;55-73&lt;/pages&gt;&lt;volume&gt;5&lt;/volume&gt;&lt;dates&gt;&lt;year&gt;1987&lt;/year&gt;&lt;/dates&gt;&lt;pub-location&gt;Hillsdale, NJ&lt;/pub-location&gt;&lt;publisher&gt;Erlbaum&lt;/publisher&gt;&lt;urls&gt;&lt;/urls&gt;&lt;/record&gt;&lt;/Cite&gt;&lt;Cite&gt;&lt;Author&gt;Green&lt;/Author&gt;&lt;Year&gt;2004&lt;/Year&gt;&lt;RecNum&gt;35&lt;/RecNum&gt;&lt;record&gt;&lt;rec-number&gt;35&lt;/rec-number&gt;&lt;foreign-keys&gt;&lt;key app="EN" db-id="9zef9ezpteww2cet0s6xxaenf5v2dt2wdfww" timestamp="1583870162"&gt;35&lt;/key&gt;&lt;/foreign-keys&gt;&lt;ref-type name="Journal Article"&gt;17&lt;/ref-type&gt;&lt;contributors&gt;&lt;authors&gt;&lt;author&gt;Green, L.&lt;/author&gt;&lt;author&gt;Myerson, J.&lt;/author&gt;&lt;/authors&gt;&lt;/contributors&gt;&lt;titles&gt;&lt;title&gt;A discounting framework for choice with delayed and probabilistic rewards&lt;/title&gt;&lt;secondary-title&gt;Psychological Bulletin&lt;/secondary-title&gt;&lt;/titles&gt;&lt;periodical&gt;&lt;full-title&gt;Psychological Bulletin&lt;/full-title&gt;&lt;/periodical&gt;&lt;pages&gt;769-792&lt;/pages&gt;&lt;volume&gt;130&lt;/volume&gt;&lt;number&gt;5&lt;/number&gt;&lt;dates&gt;&lt;year&gt;2004&lt;/year&gt;&lt;/dates&gt;&lt;urls&gt;&lt;/urls&gt;&lt;/record&gt;&lt;/Cite&gt;&lt;/EndNote&gt;</w:instrText>
      </w:r>
      <w:r w:rsidRPr="009334D9">
        <w:rPr>
          <w:rFonts w:ascii="Times New Roman" w:hAnsi="Times New Roman" w:cs="Times New Roman"/>
          <w:sz w:val="24"/>
          <w:szCs w:val="24"/>
        </w:rPr>
        <w:fldChar w:fldCharType="separate"/>
      </w:r>
      <w:r w:rsidRPr="009334D9">
        <w:rPr>
          <w:rFonts w:ascii="Times New Roman" w:hAnsi="Times New Roman" w:cs="Times New Roman"/>
          <w:noProof/>
          <w:sz w:val="24"/>
          <w:szCs w:val="24"/>
        </w:rPr>
        <w:t>(Green &amp; Myerson 2004, Mazur 1987)</w:t>
      </w:r>
      <w:r w:rsidRPr="009334D9">
        <w:rPr>
          <w:rFonts w:ascii="Times New Roman" w:hAnsi="Times New Roman" w:cs="Times New Roman"/>
          <w:sz w:val="24"/>
          <w:szCs w:val="24"/>
        </w:rPr>
        <w:fldChar w:fldCharType="end"/>
      </w:r>
      <w:r w:rsidRPr="009334D9">
        <w:rPr>
          <w:rFonts w:ascii="Times New Roman" w:hAnsi="Times New Roman" w:cs="Times New Roman"/>
          <w:sz w:val="24"/>
          <w:szCs w:val="24"/>
        </w:rPr>
        <w:t xml:space="preserve">: </w:t>
      </w:r>
    </w:p>
    <w:p w14:paraId="2614E97D" w14:textId="77777777" w:rsidR="00B075CF" w:rsidRPr="009334D9" w:rsidRDefault="00B075CF" w:rsidP="00BF0CFB">
      <w:pPr>
        <w:pStyle w:val="ListParagraph"/>
        <w:numPr>
          <w:ilvl w:val="0"/>
          <w:numId w:val="1"/>
        </w:numPr>
        <w:spacing w:after="0" w:line="240" w:lineRule="auto"/>
      </w:pPr>
      <w:r w:rsidRPr="009334D9">
        <w:rPr>
          <w:i/>
        </w:rPr>
        <w:t xml:space="preserve">V </w:t>
      </w:r>
      <w:r w:rsidRPr="009334D9">
        <w:t xml:space="preserve">= </w:t>
      </w:r>
      <w:r w:rsidRPr="009334D9">
        <w:rPr>
          <w:i/>
        </w:rPr>
        <w:t>A</w:t>
      </w:r>
      <w:proofErr w:type="gramStart"/>
      <w:r w:rsidRPr="009334D9">
        <w:t>/(</w:t>
      </w:r>
      <w:proofErr w:type="gramEnd"/>
      <w:r w:rsidRPr="009334D9">
        <w:t xml:space="preserve">1 + </w:t>
      </w:r>
      <w:proofErr w:type="spellStart"/>
      <w:r w:rsidRPr="009334D9">
        <w:rPr>
          <w:i/>
        </w:rPr>
        <w:t>kD</w:t>
      </w:r>
      <w:proofErr w:type="spellEnd"/>
      <w:r w:rsidRPr="009334D9">
        <w:t>),</w:t>
      </w:r>
    </w:p>
    <w:p w14:paraId="0B4E2B58" w14:textId="77777777" w:rsidR="00B075CF" w:rsidRDefault="00B075CF" w:rsidP="00BF0CFB">
      <w:pPr>
        <w:spacing w:after="0" w:line="240" w:lineRule="auto"/>
        <w:ind w:firstLine="720"/>
        <w:rPr>
          <w:rFonts w:ascii="Times New Roman" w:hAnsi="Times New Roman" w:cs="Times New Roman"/>
          <w:sz w:val="24"/>
          <w:szCs w:val="24"/>
        </w:rPr>
      </w:pPr>
      <w:r w:rsidRPr="009334D9">
        <w:rPr>
          <w:rFonts w:ascii="Times New Roman" w:hAnsi="Times New Roman" w:cs="Times New Roman"/>
          <w:sz w:val="24"/>
          <w:szCs w:val="24"/>
        </w:rPr>
        <w:t xml:space="preserve">where </w:t>
      </w:r>
      <w:r w:rsidRPr="009334D9">
        <w:rPr>
          <w:rFonts w:ascii="Times New Roman" w:hAnsi="Times New Roman" w:cs="Times New Roman"/>
          <w:i/>
          <w:sz w:val="24"/>
          <w:szCs w:val="24"/>
        </w:rPr>
        <w:t>A</w:t>
      </w:r>
      <w:r w:rsidRPr="009334D9">
        <w:rPr>
          <w:rFonts w:ascii="Times New Roman" w:hAnsi="Times New Roman" w:cs="Times New Roman"/>
          <w:sz w:val="24"/>
          <w:szCs w:val="24"/>
        </w:rPr>
        <w:t xml:space="preserve"> is the amount of the delayed reward (in the present study, $800), </w:t>
      </w:r>
      <w:r w:rsidRPr="009334D9">
        <w:rPr>
          <w:rFonts w:ascii="Times New Roman" w:hAnsi="Times New Roman" w:cs="Times New Roman"/>
          <w:i/>
          <w:sz w:val="24"/>
          <w:szCs w:val="24"/>
        </w:rPr>
        <w:t>D</w:t>
      </w:r>
      <w:r w:rsidRPr="009334D9">
        <w:rPr>
          <w:rFonts w:ascii="Times New Roman" w:hAnsi="Times New Roman" w:cs="Times New Roman"/>
          <w:sz w:val="24"/>
          <w:szCs w:val="24"/>
        </w:rPr>
        <w:t xml:space="preserve"> is the delay until its receipt,</w:t>
      </w:r>
      <w:r w:rsidRPr="009334D9">
        <w:rPr>
          <w:rFonts w:ascii="Times New Roman" w:hAnsi="Times New Roman" w:cs="Times New Roman"/>
          <w:i/>
          <w:sz w:val="24"/>
          <w:szCs w:val="24"/>
        </w:rPr>
        <w:t xml:space="preserve"> V</w:t>
      </w:r>
      <w:r w:rsidRPr="009334D9">
        <w:rPr>
          <w:rFonts w:ascii="Times New Roman" w:hAnsi="Times New Roman" w:cs="Times New Roman"/>
          <w:sz w:val="24"/>
          <w:szCs w:val="24"/>
        </w:rPr>
        <w:t xml:space="preserve"> is subjective equivalent value of an immediate reward, and </w:t>
      </w:r>
      <w:r w:rsidRPr="009334D9">
        <w:rPr>
          <w:rFonts w:ascii="Times New Roman" w:hAnsi="Times New Roman" w:cs="Times New Roman"/>
          <w:i/>
          <w:sz w:val="24"/>
          <w:szCs w:val="24"/>
        </w:rPr>
        <w:t>k</w:t>
      </w:r>
      <w:r w:rsidRPr="009334D9">
        <w:rPr>
          <w:rFonts w:ascii="Times New Roman" w:hAnsi="Times New Roman" w:cs="Times New Roman"/>
          <w:sz w:val="24"/>
          <w:szCs w:val="24"/>
        </w:rPr>
        <w:t xml:space="preserve"> is a free parameter corresponding to the individual’s discounting rate. Higher values of </w:t>
      </w:r>
      <w:r w:rsidRPr="009334D9">
        <w:rPr>
          <w:rFonts w:ascii="Times New Roman" w:hAnsi="Times New Roman" w:cs="Times New Roman"/>
          <w:i/>
          <w:sz w:val="24"/>
          <w:szCs w:val="24"/>
        </w:rPr>
        <w:t xml:space="preserve">k </w:t>
      </w:r>
      <w:r w:rsidRPr="009334D9">
        <w:rPr>
          <w:rFonts w:ascii="Times New Roman" w:hAnsi="Times New Roman" w:cs="Times New Roman"/>
          <w:sz w:val="24"/>
          <w:szCs w:val="24"/>
        </w:rPr>
        <w:t xml:space="preserve">correspond to steeper discounting of delayed rewards and a greater preference for immediate rewards. Each participant’s data was fit to Equation 1 using maximum likelihood estimation </w:t>
      </w:r>
      <w:r w:rsidRPr="009334D9">
        <w:rPr>
          <w:rFonts w:ascii="Times New Roman" w:hAnsi="Times New Roman" w:cs="Times New Roman"/>
          <w:sz w:val="24"/>
          <w:szCs w:val="24"/>
        </w:rPr>
        <w:fldChar w:fldCharType="begin"/>
      </w:r>
      <w:r w:rsidRPr="009334D9">
        <w:rPr>
          <w:rFonts w:ascii="Times New Roman" w:hAnsi="Times New Roman" w:cs="Times New Roman"/>
          <w:sz w:val="24"/>
          <w:szCs w:val="24"/>
        </w:rPr>
        <w:instrText xml:space="preserve"> ADDIN EN.CITE &lt;EndNote&gt;&lt;Cite&gt;&lt;Author&gt;Myung&lt;/Author&gt;&lt;Year&gt;2003&lt;/Year&gt;&lt;RecNum&gt;110&lt;/RecNum&gt;&lt;DisplayText&gt;(Myung 2003)&lt;/DisplayText&gt;&lt;record&gt;&lt;rec-number&gt;110&lt;/rec-number&gt;&lt;foreign-keys&gt;&lt;key app="EN" db-id="9zef9ezpteww2cet0s6xxaenf5v2dt2wdfww" timestamp="1583870170"&gt;110&lt;/key&gt;&lt;/foreign-keys&gt;&lt;ref-type name="Journal Article"&gt;17&lt;/ref-type&gt;&lt;contributors&gt;&lt;authors&gt;&lt;author&gt;Myung, I.&lt;/author&gt;&lt;/authors&gt;&lt;/contributors&gt;&lt;titles&gt;&lt;title&gt;Tutorial on maximum likelihood estimation&lt;/title&gt;&lt;secondary-title&gt;Journal of Mathematical Psychology&lt;/secondary-title&gt;&lt;/titles&gt;&lt;periodical&gt;&lt;full-title&gt;Journal of Mathematical Psychology&lt;/full-title&gt;&lt;/periodical&gt;&lt;pages&gt;90-100&lt;/pages&gt;&lt;volume&gt;47&lt;/volume&gt;&lt;dates&gt;&lt;year&gt;2003&lt;/year&gt;&lt;/dates&gt;&lt;urls&gt;&lt;/urls&gt;&lt;/record&gt;&lt;/Cite&gt;&lt;/EndNote&gt;</w:instrText>
      </w:r>
      <w:r w:rsidRPr="009334D9">
        <w:rPr>
          <w:rFonts w:ascii="Times New Roman" w:hAnsi="Times New Roman" w:cs="Times New Roman"/>
          <w:sz w:val="24"/>
          <w:szCs w:val="24"/>
        </w:rPr>
        <w:fldChar w:fldCharType="separate"/>
      </w:r>
      <w:r w:rsidRPr="009334D9">
        <w:rPr>
          <w:rFonts w:ascii="Times New Roman" w:hAnsi="Times New Roman" w:cs="Times New Roman"/>
          <w:noProof/>
          <w:sz w:val="24"/>
          <w:szCs w:val="24"/>
        </w:rPr>
        <w:t>(Myung 2003)</w:t>
      </w:r>
      <w:r w:rsidRPr="009334D9">
        <w:rPr>
          <w:rFonts w:ascii="Times New Roman" w:hAnsi="Times New Roman" w:cs="Times New Roman"/>
          <w:sz w:val="24"/>
          <w:szCs w:val="24"/>
        </w:rPr>
        <w:fldChar w:fldCharType="end"/>
      </w:r>
      <w:r w:rsidRPr="009334D9">
        <w:rPr>
          <w:rFonts w:ascii="Times New Roman" w:hAnsi="Times New Roman" w:cs="Times New Roman"/>
          <w:sz w:val="24"/>
          <w:szCs w:val="24"/>
        </w:rPr>
        <w:t xml:space="preserve"> to estimate the free parameter, </w:t>
      </w:r>
      <w:r w:rsidRPr="009334D9">
        <w:rPr>
          <w:rFonts w:ascii="Times New Roman" w:hAnsi="Times New Roman" w:cs="Times New Roman"/>
          <w:i/>
          <w:sz w:val="24"/>
          <w:szCs w:val="24"/>
        </w:rPr>
        <w:t>k</w:t>
      </w:r>
      <w:r w:rsidRPr="009334D9">
        <w:rPr>
          <w:rFonts w:ascii="Times New Roman" w:hAnsi="Times New Roman" w:cs="Times New Roman"/>
          <w:sz w:val="24"/>
          <w:szCs w:val="24"/>
        </w:rPr>
        <w:t xml:space="preserve">.  Discounting rates were positively skewed and were transformed using the natural logarithm prior to analysis </w:t>
      </w:r>
      <w:r w:rsidRPr="009334D9">
        <w:rPr>
          <w:rFonts w:ascii="Times New Roman" w:hAnsi="Times New Roman" w:cs="Times New Roman"/>
          <w:sz w:val="24"/>
          <w:szCs w:val="24"/>
        </w:rPr>
        <w:fldChar w:fldCharType="begin"/>
      </w:r>
      <w:r w:rsidRPr="009334D9">
        <w:rPr>
          <w:rFonts w:ascii="Times New Roman" w:hAnsi="Times New Roman" w:cs="Times New Roman"/>
          <w:sz w:val="24"/>
          <w:szCs w:val="24"/>
        </w:rPr>
        <w:instrText xml:space="preserve"> ADDIN EN.CITE &lt;EndNote&gt;&lt;Cite&gt;&lt;Author&gt;Kirby&lt;/Author&gt;&lt;Year&gt;1999&lt;/Year&gt;&lt;RecNum&gt;62&lt;/RecNum&gt;&lt;DisplayText&gt;(Kirby et al 1999)&lt;/DisplayText&gt;&lt;record&gt;&lt;rec-number&gt;62&lt;/rec-number&gt;&lt;foreign-keys&gt;&lt;key app="EN" db-id="9zef9ezpteww2cet0s6xxaenf5v2dt2wdfww" timestamp="1583870165"&gt;62&lt;/key&gt;&lt;/foreign-keys&gt;&lt;ref-type name="Journal Article"&gt;17&lt;/ref-type&gt;&lt;contributors&gt;&lt;authors&gt;&lt;author&gt;Kirby, K. N.&lt;/author&gt;&lt;author&gt;Petry, N. M.&lt;/author&gt;&lt;author&gt;Bickel, W. K.&lt;/author&gt;&lt;/authors&gt;&lt;/contributors&gt;&lt;titles&gt;&lt;title&gt;Heroin addicts have higher discount rates for delayed rewards than non-drug-using controls&lt;/title&gt;&lt;secondary-title&gt;Journal of Experimental Psychology: General&lt;/secondary-title&gt;&lt;/titles&gt;&lt;periodical&gt;&lt;full-title&gt;Journal of Experimental Psychology: General&lt;/full-title&gt;&lt;/periodical&gt;&lt;pages&gt;78-87&lt;/pages&gt;&lt;volume&gt;128&lt;/volume&gt;&lt;dates&gt;&lt;year&gt;1999&lt;/year&gt;&lt;/dates&gt;&lt;urls&gt;&lt;/urls&gt;&lt;/record&gt;&lt;/Cite&gt;&lt;/EndNote&gt;</w:instrText>
      </w:r>
      <w:r w:rsidRPr="009334D9">
        <w:rPr>
          <w:rFonts w:ascii="Times New Roman" w:hAnsi="Times New Roman" w:cs="Times New Roman"/>
          <w:sz w:val="24"/>
          <w:szCs w:val="24"/>
        </w:rPr>
        <w:fldChar w:fldCharType="separate"/>
      </w:r>
      <w:r w:rsidRPr="009334D9">
        <w:rPr>
          <w:rFonts w:ascii="Times New Roman" w:hAnsi="Times New Roman" w:cs="Times New Roman"/>
          <w:noProof/>
          <w:sz w:val="24"/>
          <w:szCs w:val="24"/>
        </w:rPr>
        <w:t>(Kirby et al 1999)</w:t>
      </w:r>
      <w:r w:rsidRPr="009334D9">
        <w:rPr>
          <w:rFonts w:ascii="Times New Roman" w:hAnsi="Times New Roman" w:cs="Times New Roman"/>
          <w:sz w:val="24"/>
          <w:szCs w:val="24"/>
        </w:rPr>
        <w:fldChar w:fldCharType="end"/>
      </w:r>
      <w:r w:rsidRPr="009334D9">
        <w:rPr>
          <w:rFonts w:ascii="Times New Roman" w:hAnsi="Times New Roman" w:cs="Times New Roman"/>
          <w:sz w:val="24"/>
          <w:szCs w:val="24"/>
        </w:rPr>
        <w:t>.</w:t>
      </w:r>
    </w:p>
    <w:p w14:paraId="50E174A8" w14:textId="77777777" w:rsidR="00BF0CFB" w:rsidRPr="009334D9" w:rsidRDefault="00BF0CFB" w:rsidP="00BF0CFB">
      <w:pPr>
        <w:spacing w:after="0" w:line="240" w:lineRule="auto"/>
        <w:ind w:firstLine="720"/>
        <w:rPr>
          <w:rFonts w:ascii="Times New Roman" w:hAnsi="Times New Roman" w:cs="Times New Roman"/>
          <w:sz w:val="24"/>
          <w:szCs w:val="24"/>
        </w:rPr>
      </w:pPr>
    </w:p>
    <w:p w14:paraId="744538E1" w14:textId="77777777" w:rsidR="00B075CF" w:rsidRPr="009334D9" w:rsidRDefault="00B075CF" w:rsidP="00BF0CFB">
      <w:pPr>
        <w:spacing w:after="0" w:line="240" w:lineRule="auto"/>
        <w:ind w:firstLine="720"/>
        <w:rPr>
          <w:rFonts w:ascii="Times New Roman" w:hAnsi="Times New Roman" w:cs="Times New Roman"/>
          <w:sz w:val="24"/>
          <w:szCs w:val="24"/>
        </w:rPr>
      </w:pPr>
      <w:r w:rsidRPr="009334D9">
        <w:rPr>
          <w:rFonts w:ascii="Times New Roman" w:hAnsi="Times New Roman" w:cs="Times New Roman"/>
          <w:i/>
          <w:sz w:val="24"/>
          <w:szCs w:val="24"/>
        </w:rPr>
        <w:t>Probabilistic Reversal Learning task (PRLT)</w:t>
      </w:r>
      <w:r w:rsidRPr="009334D9">
        <w:rPr>
          <w:rFonts w:ascii="Times New Roman" w:hAnsi="Times New Roman" w:cs="Times New Roman"/>
          <w:b/>
          <w:sz w:val="24"/>
          <w:szCs w:val="24"/>
        </w:rPr>
        <w:t>.</w:t>
      </w:r>
      <w:r w:rsidRPr="009334D9">
        <w:rPr>
          <w:rFonts w:ascii="Times New Roman" w:hAnsi="Times New Roman" w:cs="Times New Roman"/>
          <w:sz w:val="24"/>
          <w:szCs w:val="24"/>
        </w:rPr>
        <w:t xml:space="preserve"> For the PRLT, participants were instructed that their goal was to select one of two stimuli (different colored squares) on each trial and to determine, based upon feedback, which stimulus was usually correct. Participants also further instructed that once they determined which stimulus was usually </w:t>
      </w:r>
      <w:proofErr w:type="gramStart"/>
      <w:r w:rsidRPr="009334D9">
        <w:rPr>
          <w:rFonts w:ascii="Times New Roman" w:hAnsi="Times New Roman" w:cs="Times New Roman"/>
          <w:sz w:val="24"/>
          <w:szCs w:val="24"/>
        </w:rPr>
        <w:t>correct</w:t>
      </w:r>
      <w:proofErr w:type="gramEnd"/>
      <w:r w:rsidRPr="009334D9">
        <w:rPr>
          <w:rFonts w:ascii="Times New Roman" w:hAnsi="Times New Roman" w:cs="Times New Roman"/>
          <w:sz w:val="24"/>
          <w:szCs w:val="24"/>
        </w:rPr>
        <w:t xml:space="preserve"> they should choose that stimulus even if it was occasionally wrong, but that at some point the relationship between the stimuli in a pair might change so that the usually-correct stimulus became usually-incorrect and vice-versa. Participants were informed that each choice would be associated with a gain (if correct) or loss (if incorrect) of points, and that their goal was to win as many points as possible during the task.  The PRLT consisted of three pairs of colored-square stimuli, with each pair corresponding to a single feedback condition. The feedback conditions were 100:0, 80:20, or 70:30, indicating the ratio of </w:t>
      </w:r>
      <w:proofErr w:type="spellStart"/>
      <w:r w:rsidRPr="009334D9">
        <w:rPr>
          <w:rFonts w:ascii="Times New Roman" w:hAnsi="Times New Roman" w:cs="Times New Roman"/>
          <w:sz w:val="24"/>
          <w:szCs w:val="24"/>
        </w:rPr>
        <w:t>positive:negative</w:t>
      </w:r>
      <w:proofErr w:type="spellEnd"/>
      <w:r w:rsidRPr="009334D9">
        <w:rPr>
          <w:rFonts w:ascii="Times New Roman" w:hAnsi="Times New Roman" w:cs="Times New Roman"/>
          <w:sz w:val="24"/>
          <w:szCs w:val="24"/>
        </w:rPr>
        <w:t xml:space="preserve"> (i.e., </w:t>
      </w:r>
      <w:proofErr w:type="spellStart"/>
      <w:proofErr w:type="gramStart"/>
      <w:r w:rsidRPr="009334D9">
        <w:rPr>
          <w:rFonts w:ascii="Times New Roman" w:hAnsi="Times New Roman" w:cs="Times New Roman"/>
          <w:sz w:val="24"/>
          <w:szCs w:val="24"/>
        </w:rPr>
        <w:t>accurate:misleading</w:t>
      </w:r>
      <w:proofErr w:type="spellEnd"/>
      <w:proofErr w:type="gramEnd"/>
      <w:r w:rsidRPr="009334D9">
        <w:rPr>
          <w:rFonts w:ascii="Times New Roman" w:hAnsi="Times New Roman" w:cs="Times New Roman"/>
          <w:sz w:val="24"/>
          <w:szCs w:val="24"/>
        </w:rPr>
        <w:t xml:space="preserve">) feedback provided upon selection of the correct stimulus from that pair). The stimuli that composed each pair were always presented together, with one stimulus presented on the right side of the computer monitor and the other on the left (determined randomly). Participants were instructed to indicate their selection by pressing a key corresponding to either the left or right stimulus. There was no time limit on selections, although participants were encouraged to respond as quickly and accurately as possible. The probabilistic nature of the feedback required participants to integrate knowledge of choice outcomes over several consecutive trials to correctly discriminate between the stimuli within each pair. Correct choices were followed by a message reading “CORRECT” and a gain of 100 points (positive feedback), whereas incorrect choices were followed by a message reading “WRONG” and a loss of 100 points (negative feedback). Feedback was presented for 1200 </w:t>
      </w:r>
      <w:proofErr w:type="spellStart"/>
      <w:r w:rsidRPr="009334D9">
        <w:rPr>
          <w:rFonts w:ascii="Times New Roman" w:hAnsi="Times New Roman" w:cs="Times New Roman"/>
          <w:sz w:val="24"/>
          <w:szCs w:val="24"/>
        </w:rPr>
        <w:t>ms.</w:t>
      </w:r>
      <w:proofErr w:type="spellEnd"/>
    </w:p>
    <w:p w14:paraId="1EA40681" w14:textId="77777777" w:rsidR="00B075CF" w:rsidRDefault="00B075CF" w:rsidP="00BF0CFB">
      <w:pPr>
        <w:spacing w:after="0" w:line="240" w:lineRule="auto"/>
        <w:ind w:firstLine="720"/>
        <w:rPr>
          <w:rFonts w:ascii="Times New Roman" w:hAnsi="Times New Roman" w:cs="Times New Roman"/>
          <w:sz w:val="24"/>
          <w:szCs w:val="24"/>
        </w:rPr>
      </w:pPr>
      <w:r w:rsidRPr="009334D9">
        <w:rPr>
          <w:rFonts w:ascii="Times New Roman" w:hAnsi="Times New Roman" w:cs="Times New Roman"/>
          <w:sz w:val="24"/>
          <w:szCs w:val="24"/>
        </w:rPr>
        <w:t xml:space="preserve">Each of the three stimulus pairs (feedback conditions) were presented for 80 trials. Participants responded to all 80 presentations of a given stimulus pair before a different pair was presented, and the order in which the pairs were presented was determined randomly prior to the start of the task. The criterion for demonstrating successful learning of each contingency condition was 8 consecutive correct responses to that pair. After that criterion was met the probability was 0.25 that the pair would reverse on the subsequent presentation. A pair did not reverse unless the participant had responded correctly during the last presentation of that pair.  Following reversal, 8 consecutive correct responses to the pair were required before it reversed again. Each pair continued to reverse according to the criteria described above until all 80 presentations of that pair had been completed. </w:t>
      </w:r>
    </w:p>
    <w:p w14:paraId="159A3298" w14:textId="77777777" w:rsidR="001C5EC9" w:rsidRDefault="001C5EC9" w:rsidP="00BF0CFB">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5793BFBE" w14:textId="77777777" w:rsidR="001C5EC9" w:rsidRDefault="001C5EC9" w:rsidP="00BF0CFB">
      <w:pPr>
        <w:spacing w:after="0" w:line="480" w:lineRule="auto"/>
        <w:rPr>
          <w:rFonts w:ascii="Times New Roman" w:hAnsi="Times New Roman" w:cs="Times New Roman"/>
          <w:i/>
          <w:sz w:val="24"/>
          <w:szCs w:val="24"/>
        </w:rPr>
      </w:pPr>
      <w:r>
        <w:rPr>
          <w:rFonts w:ascii="Times New Roman" w:hAnsi="Times New Roman" w:cs="Times New Roman"/>
          <w:b/>
          <w:sz w:val="24"/>
          <w:szCs w:val="24"/>
        </w:rPr>
        <w:lastRenderedPageBreak/>
        <w:t xml:space="preserve">Table </w:t>
      </w:r>
      <w:r w:rsidR="00DE1307">
        <w:rPr>
          <w:rFonts w:ascii="Times New Roman" w:hAnsi="Times New Roman" w:cs="Times New Roman"/>
          <w:b/>
          <w:sz w:val="24"/>
          <w:szCs w:val="24"/>
        </w:rPr>
        <w:t>S</w:t>
      </w:r>
      <w:r>
        <w:rPr>
          <w:rFonts w:ascii="Times New Roman" w:hAnsi="Times New Roman" w:cs="Times New Roman"/>
          <w:b/>
          <w:sz w:val="24"/>
          <w:szCs w:val="24"/>
        </w:rPr>
        <w:t xml:space="preserve">1. </w:t>
      </w:r>
      <w:r>
        <w:rPr>
          <w:rFonts w:ascii="Times New Roman" w:hAnsi="Times New Roman" w:cs="Times New Roman"/>
          <w:i/>
          <w:sz w:val="24"/>
          <w:szCs w:val="24"/>
        </w:rPr>
        <w:t xml:space="preserve"> Correlation coefficients between cannabis use </w:t>
      </w:r>
      <w:r w:rsidR="001E1AB8">
        <w:rPr>
          <w:rFonts w:ascii="Times New Roman" w:hAnsi="Times New Roman" w:cs="Times New Roman"/>
          <w:i/>
          <w:sz w:val="24"/>
          <w:szCs w:val="24"/>
        </w:rPr>
        <w:t>measures and IGT, discounting rate and impulsivity</w:t>
      </w:r>
    </w:p>
    <w:p w14:paraId="5A2FC3A6" w14:textId="77777777" w:rsidR="001C5EC9" w:rsidRDefault="001C5EC9" w:rsidP="00BF0CFB">
      <w:pPr>
        <w:spacing w:after="0" w:line="480" w:lineRule="auto"/>
        <w:rPr>
          <w:rFonts w:ascii="Times New Roman" w:hAnsi="Times New Roman" w:cs="Times New Roman"/>
          <w:sz w:val="24"/>
          <w:szCs w:val="24"/>
        </w:rPr>
      </w:pPr>
      <w:r>
        <w:rPr>
          <w:rFonts w:ascii="Times New Roman" w:hAnsi="Times New Roman" w:cs="Times New Roman"/>
          <w:sz w:val="24"/>
          <w:szCs w:val="24"/>
        </w:rPr>
        <w:t>_________</w:t>
      </w:r>
      <w:r w:rsidR="001E1AB8">
        <w:rPr>
          <w:rFonts w:ascii="Times New Roman" w:hAnsi="Times New Roman" w:cs="Times New Roman"/>
          <w:sz w:val="24"/>
          <w:szCs w:val="24"/>
        </w:rPr>
        <w:t>____________</w:t>
      </w:r>
      <w:r>
        <w:rPr>
          <w:rFonts w:ascii="Times New Roman" w:hAnsi="Times New Roman" w:cs="Times New Roman"/>
          <w:sz w:val="24"/>
          <w:szCs w:val="24"/>
        </w:rPr>
        <w:t>______________________________________________________</w:t>
      </w:r>
    </w:p>
    <w:p w14:paraId="75719928" w14:textId="77777777" w:rsidR="001E1AB8" w:rsidRDefault="001C5EC9" w:rsidP="00BF0CFB">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E1AB8">
        <w:rPr>
          <w:rFonts w:ascii="Times New Roman" w:hAnsi="Times New Roman" w:cs="Times New Roman"/>
          <w:sz w:val="24"/>
          <w:szCs w:val="24"/>
        </w:rPr>
        <w:tab/>
      </w:r>
    </w:p>
    <w:p w14:paraId="220D9C47" w14:textId="77777777" w:rsidR="001E1AB8" w:rsidRDefault="001E1AB8" w:rsidP="00BF0CFB">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Duration of Use (Years)</w:t>
      </w:r>
      <w:r>
        <w:rPr>
          <w:rFonts w:ascii="Times New Roman" w:hAnsi="Times New Roman" w:cs="Times New Roman"/>
          <w:sz w:val="24"/>
          <w:szCs w:val="24"/>
        </w:rPr>
        <w:tab/>
        <w:t>Frequency of Use (Past Month)</w:t>
      </w:r>
    </w:p>
    <w:p w14:paraId="7F31164C" w14:textId="77777777" w:rsidR="001C5EC9" w:rsidRDefault="001C5EC9" w:rsidP="00BF0CFB">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E1AB8">
        <w:rPr>
          <w:rFonts w:ascii="Times New Roman" w:hAnsi="Times New Roman" w:cs="Times New Roman"/>
          <w:sz w:val="24"/>
          <w:szCs w:val="24"/>
        </w:rPr>
        <w:tab/>
      </w:r>
      <w:r>
        <w:rPr>
          <w:rFonts w:ascii="Times New Roman" w:hAnsi="Times New Roman" w:cs="Times New Roman"/>
          <w:sz w:val="24"/>
          <w:szCs w:val="24"/>
        </w:rPr>
        <w:t>___________________________________________________</w:t>
      </w:r>
    </w:p>
    <w:p w14:paraId="19315EE4" w14:textId="77777777" w:rsidR="001C5EC9" w:rsidRDefault="001E1AB8" w:rsidP="00BF0CFB">
      <w:pPr>
        <w:spacing w:after="0" w:line="480" w:lineRule="auto"/>
        <w:rPr>
          <w:rFonts w:ascii="Times New Roman" w:hAnsi="Times New Roman" w:cs="Times New Roman"/>
          <w:sz w:val="24"/>
          <w:szCs w:val="24"/>
        </w:rPr>
      </w:pPr>
      <w:r>
        <w:rPr>
          <w:rFonts w:ascii="Times New Roman" w:hAnsi="Times New Roman" w:cs="Times New Roman"/>
          <w:sz w:val="24"/>
          <w:szCs w:val="24"/>
        </w:rPr>
        <w:t>IGT Net Score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-.23</w:t>
      </w:r>
      <w:r>
        <w:rPr>
          <w:rFonts w:ascii="Times New Roman" w:hAnsi="Times New Roman" w:cs="Times New Roman"/>
          <w:sz w:val="24"/>
          <w:szCs w:val="24"/>
        </w:rPr>
        <w:tab/>
      </w:r>
    </w:p>
    <w:p w14:paraId="16121F48" w14:textId="77777777" w:rsidR="001C5EC9" w:rsidRDefault="001E1AB8" w:rsidP="00BF0CFB">
      <w:pPr>
        <w:spacing w:after="0" w:line="480" w:lineRule="auto"/>
        <w:rPr>
          <w:rFonts w:ascii="Times New Roman" w:hAnsi="Times New Roman" w:cs="Times New Roman"/>
          <w:sz w:val="24"/>
          <w:szCs w:val="24"/>
        </w:rPr>
      </w:pPr>
      <w:r>
        <w:rPr>
          <w:rFonts w:ascii="Times New Roman" w:hAnsi="Times New Roman" w:cs="Times New Roman"/>
          <w:sz w:val="24"/>
          <w:szCs w:val="24"/>
        </w:rPr>
        <w:t>Discounting Rate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61528">
        <w:rPr>
          <w:rFonts w:ascii="Times New Roman" w:hAnsi="Times New Roman" w:cs="Times New Roman"/>
          <w:sz w:val="24"/>
          <w:szCs w:val="24"/>
        </w:rPr>
        <w:t xml:space="preserve"> .06</w:t>
      </w:r>
      <w:r w:rsidR="00A61528">
        <w:rPr>
          <w:rFonts w:ascii="Times New Roman" w:hAnsi="Times New Roman" w:cs="Times New Roman"/>
          <w:sz w:val="24"/>
          <w:szCs w:val="24"/>
        </w:rPr>
        <w:tab/>
      </w:r>
      <w:r w:rsidR="00A61528">
        <w:rPr>
          <w:rFonts w:ascii="Times New Roman" w:hAnsi="Times New Roman" w:cs="Times New Roman"/>
          <w:sz w:val="24"/>
          <w:szCs w:val="24"/>
        </w:rPr>
        <w:tab/>
      </w:r>
      <w:r w:rsidR="00A61528">
        <w:rPr>
          <w:rFonts w:ascii="Times New Roman" w:hAnsi="Times New Roman" w:cs="Times New Roman"/>
          <w:sz w:val="24"/>
          <w:szCs w:val="24"/>
        </w:rPr>
        <w:tab/>
      </w:r>
      <w:r w:rsidR="00A61528">
        <w:rPr>
          <w:rFonts w:ascii="Times New Roman" w:hAnsi="Times New Roman" w:cs="Times New Roman"/>
          <w:sz w:val="24"/>
          <w:szCs w:val="24"/>
        </w:rPr>
        <w:tab/>
        <w:t xml:space="preserve"> .09</w:t>
      </w:r>
    </w:p>
    <w:p w14:paraId="5046C773" w14:textId="77777777" w:rsidR="00A61528" w:rsidRDefault="001E1AB8" w:rsidP="00BF0CFB">
      <w:pPr>
        <w:spacing w:after="0" w:line="480" w:lineRule="auto"/>
        <w:rPr>
          <w:rFonts w:ascii="Times New Roman" w:hAnsi="Times New Roman" w:cs="Times New Roman"/>
          <w:sz w:val="24"/>
          <w:szCs w:val="24"/>
        </w:rPr>
      </w:pPr>
      <w:r>
        <w:rPr>
          <w:rFonts w:ascii="Times New Roman" w:hAnsi="Times New Roman" w:cs="Times New Roman"/>
          <w:sz w:val="24"/>
          <w:szCs w:val="24"/>
        </w:rPr>
        <w:t>Barratt Impulsivity Score</w:t>
      </w:r>
      <w:r w:rsidR="00A61528">
        <w:rPr>
          <w:rFonts w:ascii="Times New Roman" w:hAnsi="Times New Roman" w:cs="Times New Roman"/>
          <w:sz w:val="24"/>
          <w:szCs w:val="24"/>
        </w:rPr>
        <w:tab/>
      </w:r>
      <w:r w:rsidR="00A61528">
        <w:rPr>
          <w:rFonts w:ascii="Times New Roman" w:hAnsi="Times New Roman" w:cs="Times New Roman"/>
          <w:sz w:val="24"/>
          <w:szCs w:val="24"/>
        </w:rPr>
        <w:tab/>
        <w:t>.20</w:t>
      </w:r>
      <w:r w:rsidR="00A61528">
        <w:rPr>
          <w:rFonts w:ascii="Times New Roman" w:hAnsi="Times New Roman" w:cs="Times New Roman"/>
          <w:sz w:val="24"/>
          <w:szCs w:val="24"/>
        </w:rPr>
        <w:tab/>
      </w:r>
      <w:r w:rsidR="00A61528">
        <w:rPr>
          <w:rFonts w:ascii="Times New Roman" w:hAnsi="Times New Roman" w:cs="Times New Roman"/>
          <w:sz w:val="24"/>
          <w:szCs w:val="24"/>
        </w:rPr>
        <w:tab/>
      </w:r>
      <w:r w:rsidR="00A61528">
        <w:rPr>
          <w:rFonts w:ascii="Times New Roman" w:hAnsi="Times New Roman" w:cs="Times New Roman"/>
          <w:sz w:val="24"/>
          <w:szCs w:val="24"/>
        </w:rPr>
        <w:tab/>
      </w:r>
      <w:r w:rsidR="00A61528">
        <w:rPr>
          <w:rFonts w:ascii="Times New Roman" w:hAnsi="Times New Roman" w:cs="Times New Roman"/>
          <w:sz w:val="24"/>
          <w:szCs w:val="24"/>
        </w:rPr>
        <w:tab/>
        <w:t>.26</w:t>
      </w:r>
    </w:p>
    <w:p w14:paraId="465E6CC1" w14:textId="77777777" w:rsidR="00A61528" w:rsidRDefault="00A61528" w:rsidP="00BF0CFB">
      <w:pPr>
        <w:spacing w:after="0" w:line="480" w:lineRule="auto"/>
        <w:rPr>
          <w:rFonts w:ascii="Times New Roman" w:hAnsi="Times New Roman" w:cs="Times New Roman"/>
          <w:sz w:val="24"/>
          <w:szCs w:val="24"/>
        </w:rPr>
      </w:pPr>
    </w:p>
    <w:p w14:paraId="2F7F0A1F" w14:textId="77777777" w:rsidR="00A61528" w:rsidRDefault="00A61528" w:rsidP="00BF0CFB">
      <w:pPr>
        <w:spacing w:after="0" w:line="480" w:lineRule="auto"/>
        <w:rPr>
          <w:rFonts w:ascii="Times New Roman" w:hAnsi="Times New Roman" w:cs="Times New Roman"/>
          <w:sz w:val="24"/>
          <w:szCs w:val="24"/>
        </w:rPr>
      </w:pPr>
    </w:p>
    <w:p w14:paraId="37B41137" w14:textId="77777777" w:rsidR="00A61528" w:rsidRPr="00A61528" w:rsidRDefault="00A61528" w:rsidP="00BF0CFB">
      <w:pPr>
        <w:spacing w:after="0" w:line="480" w:lineRule="auto"/>
        <w:rPr>
          <w:rFonts w:ascii="Times New Roman" w:hAnsi="Times New Roman" w:cs="Times New Roman"/>
          <w:sz w:val="24"/>
          <w:szCs w:val="24"/>
        </w:rPr>
      </w:pPr>
      <w:r w:rsidRPr="00A61528">
        <w:rPr>
          <w:rFonts w:ascii="Times New Roman" w:hAnsi="Times New Roman" w:cs="Times New Roman"/>
          <w:i/>
          <w:sz w:val="24"/>
          <w:szCs w:val="24"/>
        </w:rPr>
        <w:t>Note</w:t>
      </w:r>
      <w:r>
        <w:rPr>
          <w:rFonts w:ascii="Times New Roman" w:hAnsi="Times New Roman" w:cs="Times New Roman"/>
          <w:sz w:val="24"/>
          <w:szCs w:val="24"/>
        </w:rPr>
        <w:t xml:space="preserve">: Duration of Use and Frequency of Use refer to cannabis use.  IGT: Iowa Gambling Task.  None of the correlation coefficients were significant at </w:t>
      </w:r>
      <w:r>
        <w:rPr>
          <w:rFonts w:ascii="Times New Roman" w:hAnsi="Times New Roman" w:cs="Times New Roman"/>
          <w:i/>
          <w:sz w:val="24"/>
          <w:szCs w:val="24"/>
        </w:rPr>
        <w:t>p</w:t>
      </w:r>
      <w:r>
        <w:rPr>
          <w:rFonts w:ascii="Times New Roman" w:hAnsi="Times New Roman" w:cs="Times New Roman"/>
          <w:sz w:val="24"/>
          <w:szCs w:val="24"/>
        </w:rPr>
        <w:t xml:space="preserve"> &lt; .01.</w:t>
      </w:r>
    </w:p>
    <w:p w14:paraId="12054F8A" w14:textId="77777777" w:rsidR="001C5EC9" w:rsidRPr="001C5EC9" w:rsidRDefault="001C5EC9" w:rsidP="00BF0CFB">
      <w:pPr>
        <w:spacing w:after="0" w:line="480" w:lineRule="auto"/>
        <w:rPr>
          <w:rFonts w:ascii="Times New Roman" w:hAnsi="Times New Roman" w:cs="Times New Roman"/>
          <w:sz w:val="24"/>
          <w:szCs w:val="24"/>
        </w:rPr>
      </w:pPr>
    </w:p>
    <w:p w14:paraId="70C90B77" w14:textId="77777777" w:rsidR="001C5EC9" w:rsidRDefault="001C5EC9" w:rsidP="00BF0CFB">
      <w:pPr>
        <w:spacing w:after="0" w:line="480" w:lineRule="auto"/>
        <w:ind w:firstLine="720"/>
        <w:rPr>
          <w:rFonts w:ascii="Times New Roman" w:hAnsi="Times New Roman" w:cs="Times New Roman"/>
          <w:sz w:val="24"/>
          <w:szCs w:val="24"/>
        </w:rPr>
      </w:pPr>
    </w:p>
    <w:p w14:paraId="6BC9C61E" w14:textId="77777777" w:rsidR="001C5EC9" w:rsidRPr="001C5EC9" w:rsidRDefault="001C5EC9" w:rsidP="00BF0CFB">
      <w:pPr>
        <w:spacing w:after="0" w:line="480" w:lineRule="auto"/>
        <w:ind w:firstLine="720"/>
        <w:rPr>
          <w:rFonts w:ascii="Times New Roman" w:hAnsi="Times New Roman" w:cs="Times New Roman"/>
          <w:sz w:val="24"/>
          <w:szCs w:val="24"/>
        </w:rPr>
      </w:pPr>
    </w:p>
    <w:p w14:paraId="36C270B3" w14:textId="77777777" w:rsidR="006F3FAD" w:rsidRDefault="006F3FAD">
      <w:pPr>
        <w:rPr>
          <w:rFonts w:ascii="Times New Roman" w:hAnsi="Times New Roman" w:cs="Times New Roman"/>
          <w:sz w:val="24"/>
          <w:szCs w:val="24"/>
        </w:rPr>
      </w:pPr>
      <w:r>
        <w:rPr>
          <w:rFonts w:ascii="Times New Roman" w:hAnsi="Times New Roman" w:cs="Times New Roman"/>
          <w:sz w:val="24"/>
          <w:szCs w:val="24"/>
        </w:rPr>
        <w:br w:type="page"/>
      </w:r>
    </w:p>
    <w:p w14:paraId="5C6A49FC" w14:textId="77777777" w:rsidR="006F3FAD" w:rsidRPr="006F3FAD" w:rsidRDefault="006F3FAD" w:rsidP="006F3FAD">
      <w:pPr>
        <w:spacing w:after="0" w:line="480" w:lineRule="auto"/>
        <w:rPr>
          <w:rFonts w:ascii="Times New Roman" w:hAnsi="Times New Roman" w:cs="Times New Roman"/>
          <w:b/>
          <w:sz w:val="24"/>
          <w:szCs w:val="24"/>
        </w:rPr>
      </w:pPr>
      <w:r w:rsidRPr="006F3FAD">
        <w:rPr>
          <w:rFonts w:ascii="Times New Roman" w:hAnsi="Times New Roman" w:cs="Times New Roman"/>
          <w:b/>
          <w:sz w:val="24"/>
          <w:szCs w:val="24"/>
        </w:rPr>
        <w:lastRenderedPageBreak/>
        <w:t>Cannabis Use Assessment Items</w:t>
      </w:r>
    </w:p>
    <w:p w14:paraId="74A522E8" w14:textId="77777777" w:rsidR="006F3FAD" w:rsidRPr="006F3FAD" w:rsidRDefault="006F3FAD" w:rsidP="002C42D2">
      <w:pPr>
        <w:spacing w:after="0" w:line="240" w:lineRule="auto"/>
        <w:ind w:firstLine="720"/>
        <w:rPr>
          <w:rFonts w:ascii="Times New Roman" w:hAnsi="Times New Roman" w:cs="Times New Roman"/>
          <w:sz w:val="24"/>
          <w:szCs w:val="24"/>
        </w:rPr>
      </w:pPr>
    </w:p>
    <w:p w14:paraId="7E3920BA" w14:textId="77777777" w:rsidR="006F3FAD" w:rsidRPr="006F3FAD" w:rsidRDefault="006F3FAD" w:rsidP="002C42D2">
      <w:pPr>
        <w:spacing w:after="0" w:line="240" w:lineRule="auto"/>
        <w:rPr>
          <w:rFonts w:ascii="Times New Roman" w:hAnsi="Times New Roman" w:cs="Times New Roman"/>
          <w:sz w:val="24"/>
          <w:szCs w:val="24"/>
        </w:rPr>
      </w:pPr>
      <w:r w:rsidRPr="006F3FAD">
        <w:rPr>
          <w:rFonts w:ascii="Times New Roman" w:hAnsi="Times New Roman" w:cs="Times New Roman"/>
          <w:b/>
          <w:bCs/>
          <w:sz w:val="24"/>
          <w:szCs w:val="24"/>
        </w:rPr>
        <w:t>CANNABIS (MARIJUANA/HASHISH)</w:t>
      </w:r>
      <w:r w:rsidRPr="006F3FAD">
        <w:rPr>
          <w:rFonts w:ascii="Times New Roman" w:hAnsi="Times New Roman" w:cs="Times New Roman"/>
          <w:b/>
          <w:bCs/>
          <w:sz w:val="24"/>
          <w:szCs w:val="24"/>
        </w:rPr>
        <w:br/>
        <w:t xml:space="preserve"> </w:t>
      </w:r>
      <w:r w:rsidRPr="006F3FAD">
        <w:rPr>
          <w:rFonts w:ascii="Times New Roman" w:hAnsi="Times New Roman" w:cs="Times New Roman"/>
          <w:sz w:val="24"/>
          <w:szCs w:val="24"/>
        </w:rPr>
        <w:br/>
      </w:r>
      <w:r w:rsidRPr="006F3FAD">
        <w:rPr>
          <w:rFonts w:ascii="Times New Roman" w:hAnsi="Times New Roman" w:cs="Times New Roman"/>
          <w:i/>
          <w:sz w:val="24"/>
          <w:szCs w:val="24"/>
        </w:rPr>
        <w:t>Note: For each question regarding cannabis use below, consider one instance of use as one session of attempting to get "high" or "intoxicated."</w:t>
      </w:r>
    </w:p>
    <w:p w14:paraId="70A988E9"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br/>
        <w:t>Have you ever used cannabis (if no, please move on to the next item)?</w:t>
      </w:r>
      <w:r w:rsidRPr="006F3FAD">
        <w:rPr>
          <w:rFonts w:ascii="Times New Roman" w:hAnsi="Times New Roman" w:cs="Times New Roman"/>
          <w:sz w:val="24"/>
          <w:szCs w:val="24"/>
        </w:rPr>
        <w:br/>
      </w:r>
      <w:r w:rsidRPr="006F3FAD">
        <w:rPr>
          <w:rFonts w:ascii="Times New Roman" w:hAnsi="Times New Roman" w:cs="Times New Roman"/>
          <w:sz w:val="24"/>
          <w:szCs w:val="24"/>
        </w:rPr>
        <w:tab/>
        <w:t>1 □ yes</w:t>
      </w:r>
      <w:r w:rsidRPr="006F3FAD">
        <w:rPr>
          <w:rFonts w:ascii="Times New Roman" w:hAnsi="Times New Roman" w:cs="Times New Roman"/>
          <w:sz w:val="24"/>
          <w:szCs w:val="24"/>
        </w:rPr>
        <w:tab/>
      </w:r>
      <w:r w:rsidRPr="006F3FAD">
        <w:rPr>
          <w:rFonts w:ascii="Times New Roman" w:hAnsi="Times New Roman" w:cs="Times New Roman"/>
          <w:sz w:val="24"/>
          <w:szCs w:val="24"/>
        </w:rPr>
        <w:tab/>
        <w:t>2 □ no</w:t>
      </w:r>
    </w:p>
    <w:p w14:paraId="32F650E6" w14:textId="77777777" w:rsidR="006F3FAD" w:rsidRPr="006F3FAD" w:rsidRDefault="006F3FAD" w:rsidP="002C42D2">
      <w:pPr>
        <w:spacing w:after="0" w:line="240" w:lineRule="auto"/>
        <w:ind w:firstLine="720"/>
        <w:rPr>
          <w:rFonts w:ascii="Times New Roman" w:hAnsi="Times New Roman" w:cs="Times New Roman"/>
          <w:sz w:val="24"/>
          <w:szCs w:val="24"/>
        </w:rPr>
      </w:pPr>
    </w:p>
    <w:p w14:paraId="2E8A63F1"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During the last 6 months, have you used cannabis?</w:t>
      </w:r>
      <w:r w:rsidRPr="006F3FAD">
        <w:rPr>
          <w:rFonts w:ascii="Times New Roman" w:hAnsi="Times New Roman" w:cs="Times New Roman"/>
          <w:sz w:val="24"/>
          <w:szCs w:val="24"/>
        </w:rPr>
        <w:br/>
      </w:r>
      <w:r w:rsidRPr="006F3FAD">
        <w:rPr>
          <w:rFonts w:ascii="Times New Roman" w:hAnsi="Times New Roman" w:cs="Times New Roman"/>
          <w:sz w:val="24"/>
          <w:szCs w:val="24"/>
        </w:rPr>
        <w:tab/>
        <w:t>1 □ yes</w:t>
      </w:r>
      <w:r w:rsidRPr="006F3FAD">
        <w:rPr>
          <w:rFonts w:ascii="Times New Roman" w:hAnsi="Times New Roman" w:cs="Times New Roman"/>
          <w:sz w:val="24"/>
          <w:szCs w:val="24"/>
        </w:rPr>
        <w:tab/>
      </w:r>
      <w:r w:rsidRPr="006F3FAD">
        <w:rPr>
          <w:rFonts w:ascii="Times New Roman" w:hAnsi="Times New Roman" w:cs="Times New Roman"/>
          <w:sz w:val="24"/>
          <w:szCs w:val="24"/>
        </w:rPr>
        <w:tab/>
        <w:t xml:space="preserve">2 □ no </w:t>
      </w:r>
      <w:r w:rsidRPr="006F3FAD">
        <w:rPr>
          <w:rFonts w:ascii="Times New Roman" w:hAnsi="Times New Roman" w:cs="Times New Roman"/>
          <w:sz w:val="24"/>
          <w:szCs w:val="24"/>
        </w:rPr>
        <w:br/>
      </w:r>
      <w:r w:rsidRPr="006F3FAD">
        <w:rPr>
          <w:rFonts w:ascii="Times New Roman" w:hAnsi="Times New Roman" w:cs="Times New Roman"/>
          <w:sz w:val="24"/>
          <w:szCs w:val="24"/>
        </w:rPr>
        <w:br/>
        <w:t>If yes, estimate how many times you have used cannabis (over the past 6 months)?</w:t>
      </w:r>
    </w:p>
    <w:p w14:paraId="0E28ECF8" w14:textId="77777777" w:rsidR="006F3FAD" w:rsidRPr="006F3FAD" w:rsidRDefault="006F3FAD" w:rsidP="002C42D2">
      <w:pPr>
        <w:spacing w:after="0" w:line="240" w:lineRule="auto"/>
        <w:ind w:firstLine="720"/>
        <w:rPr>
          <w:rFonts w:ascii="Times New Roman" w:hAnsi="Times New Roman" w:cs="Times New Roman"/>
          <w:sz w:val="24"/>
          <w:szCs w:val="24"/>
        </w:rPr>
      </w:pPr>
    </w:p>
    <w:p w14:paraId="5317A675"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ab/>
        <w:t>________________________</w:t>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t>_______________________________</w:t>
      </w:r>
    </w:p>
    <w:p w14:paraId="4D59B177" w14:textId="77777777" w:rsidR="006F3FAD" w:rsidRPr="006F3FAD" w:rsidRDefault="006F3FAD" w:rsidP="002C42D2">
      <w:pPr>
        <w:spacing w:after="0" w:line="240" w:lineRule="auto"/>
        <w:ind w:firstLine="720"/>
        <w:rPr>
          <w:rFonts w:ascii="Times New Roman" w:hAnsi="Times New Roman" w:cs="Times New Roman"/>
          <w:sz w:val="24"/>
          <w:szCs w:val="24"/>
        </w:rPr>
      </w:pPr>
    </w:p>
    <w:p w14:paraId="04FA0FB4"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During the last 3 months, have you used cannabis?</w:t>
      </w:r>
      <w:r w:rsidRPr="006F3FAD">
        <w:rPr>
          <w:rFonts w:ascii="Times New Roman" w:hAnsi="Times New Roman" w:cs="Times New Roman"/>
          <w:sz w:val="24"/>
          <w:szCs w:val="24"/>
        </w:rPr>
        <w:br/>
      </w:r>
      <w:r w:rsidRPr="006F3FAD">
        <w:rPr>
          <w:rFonts w:ascii="Times New Roman" w:hAnsi="Times New Roman" w:cs="Times New Roman"/>
          <w:sz w:val="24"/>
          <w:szCs w:val="24"/>
        </w:rPr>
        <w:tab/>
        <w:t>1 □ yes</w:t>
      </w:r>
      <w:r w:rsidRPr="006F3FAD">
        <w:rPr>
          <w:rFonts w:ascii="Times New Roman" w:hAnsi="Times New Roman" w:cs="Times New Roman"/>
          <w:sz w:val="24"/>
          <w:szCs w:val="24"/>
        </w:rPr>
        <w:tab/>
      </w:r>
      <w:r w:rsidRPr="006F3FAD">
        <w:rPr>
          <w:rFonts w:ascii="Times New Roman" w:hAnsi="Times New Roman" w:cs="Times New Roman"/>
          <w:sz w:val="24"/>
          <w:szCs w:val="24"/>
        </w:rPr>
        <w:tab/>
        <w:t xml:space="preserve">2 □ no </w:t>
      </w:r>
      <w:r w:rsidRPr="006F3FAD">
        <w:rPr>
          <w:rFonts w:ascii="Times New Roman" w:hAnsi="Times New Roman" w:cs="Times New Roman"/>
          <w:sz w:val="24"/>
          <w:szCs w:val="24"/>
        </w:rPr>
        <w:br/>
      </w:r>
      <w:r w:rsidRPr="006F3FAD">
        <w:rPr>
          <w:rFonts w:ascii="Times New Roman" w:hAnsi="Times New Roman" w:cs="Times New Roman"/>
          <w:sz w:val="24"/>
          <w:szCs w:val="24"/>
        </w:rPr>
        <w:br/>
        <w:t>If yes, estimate how many times you have used cannabis (over the past 3 months)?</w:t>
      </w:r>
    </w:p>
    <w:p w14:paraId="08392E55" w14:textId="77777777" w:rsidR="006F3FAD" w:rsidRPr="006F3FAD" w:rsidRDefault="006F3FAD" w:rsidP="002C42D2">
      <w:pPr>
        <w:spacing w:after="0" w:line="240" w:lineRule="auto"/>
        <w:ind w:firstLine="720"/>
        <w:rPr>
          <w:rFonts w:ascii="Times New Roman" w:hAnsi="Times New Roman" w:cs="Times New Roman"/>
          <w:sz w:val="24"/>
          <w:szCs w:val="24"/>
        </w:rPr>
      </w:pPr>
    </w:p>
    <w:p w14:paraId="14B3205D"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ab/>
        <w:t>________________________</w:t>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t>_______________________________</w:t>
      </w:r>
      <w:r w:rsidRPr="006F3FAD">
        <w:rPr>
          <w:rFonts w:ascii="Times New Roman" w:hAnsi="Times New Roman" w:cs="Times New Roman"/>
          <w:sz w:val="24"/>
          <w:szCs w:val="24"/>
        </w:rPr>
        <w:br/>
      </w:r>
      <w:r w:rsidRPr="006F3FAD">
        <w:rPr>
          <w:rFonts w:ascii="Times New Roman" w:hAnsi="Times New Roman" w:cs="Times New Roman"/>
          <w:sz w:val="24"/>
          <w:szCs w:val="24"/>
        </w:rPr>
        <w:br/>
        <w:t>During the last 30 days, have you used cannabis?</w:t>
      </w:r>
      <w:r w:rsidRPr="006F3FAD">
        <w:rPr>
          <w:rFonts w:ascii="Times New Roman" w:hAnsi="Times New Roman" w:cs="Times New Roman"/>
          <w:sz w:val="24"/>
          <w:szCs w:val="24"/>
        </w:rPr>
        <w:br/>
      </w:r>
      <w:r w:rsidRPr="006F3FAD">
        <w:rPr>
          <w:rFonts w:ascii="Times New Roman" w:hAnsi="Times New Roman" w:cs="Times New Roman"/>
          <w:sz w:val="24"/>
          <w:szCs w:val="24"/>
        </w:rPr>
        <w:tab/>
        <w:t>1 □ yes</w:t>
      </w:r>
      <w:r w:rsidRPr="006F3FAD">
        <w:rPr>
          <w:rFonts w:ascii="Times New Roman" w:hAnsi="Times New Roman" w:cs="Times New Roman"/>
          <w:sz w:val="24"/>
          <w:szCs w:val="24"/>
        </w:rPr>
        <w:tab/>
      </w:r>
      <w:r w:rsidRPr="006F3FAD">
        <w:rPr>
          <w:rFonts w:ascii="Times New Roman" w:hAnsi="Times New Roman" w:cs="Times New Roman"/>
          <w:sz w:val="24"/>
          <w:szCs w:val="24"/>
        </w:rPr>
        <w:tab/>
        <w:t xml:space="preserve">2 □ no </w:t>
      </w:r>
      <w:r w:rsidRPr="006F3FAD">
        <w:rPr>
          <w:rFonts w:ascii="Times New Roman" w:hAnsi="Times New Roman" w:cs="Times New Roman"/>
          <w:sz w:val="24"/>
          <w:szCs w:val="24"/>
        </w:rPr>
        <w:br/>
      </w:r>
      <w:r w:rsidRPr="006F3FAD">
        <w:rPr>
          <w:rFonts w:ascii="Times New Roman" w:hAnsi="Times New Roman" w:cs="Times New Roman"/>
          <w:sz w:val="24"/>
          <w:szCs w:val="24"/>
        </w:rPr>
        <w:br/>
        <w:t>If yes, estimate how many times you have used cannabis (over the past 30 days)?</w:t>
      </w:r>
    </w:p>
    <w:p w14:paraId="36ED4D14" w14:textId="77777777" w:rsidR="006F3FAD" w:rsidRPr="006F3FAD" w:rsidRDefault="006F3FAD" w:rsidP="002C42D2">
      <w:pPr>
        <w:spacing w:after="0" w:line="240" w:lineRule="auto"/>
        <w:ind w:firstLine="720"/>
        <w:rPr>
          <w:rFonts w:ascii="Times New Roman" w:hAnsi="Times New Roman" w:cs="Times New Roman"/>
          <w:sz w:val="24"/>
          <w:szCs w:val="24"/>
        </w:rPr>
      </w:pPr>
    </w:p>
    <w:p w14:paraId="48B2C212"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ab/>
        <w:t>________________________</w:t>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t>_______________________________</w:t>
      </w:r>
    </w:p>
    <w:p w14:paraId="0CCC0329" w14:textId="77777777" w:rsidR="006F3FAD" w:rsidRPr="006F3FAD" w:rsidRDefault="006F3FAD" w:rsidP="002C42D2">
      <w:pPr>
        <w:spacing w:after="0" w:line="240" w:lineRule="auto"/>
        <w:ind w:firstLine="720"/>
        <w:rPr>
          <w:rFonts w:ascii="Times New Roman" w:hAnsi="Times New Roman" w:cs="Times New Roman"/>
          <w:sz w:val="24"/>
          <w:szCs w:val="24"/>
        </w:rPr>
      </w:pPr>
    </w:p>
    <w:p w14:paraId="09A1EE7A"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 xml:space="preserve">During the past month, on average, how many </w:t>
      </w:r>
      <w:r w:rsidRPr="006F3FAD">
        <w:rPr>
          <w:rFonts w:ascii="Times New Roman" w:hAnsi="Times New Roman" w:cs="Times New Roman"/>
          <w:b/>
          <w:sz w:val="24"/>
          <w:szCs w:val="24"/>
        </w:rPr>
        <w:t>days per week</w:t>
      </w:r>
      <w:r w:rsidRPr="006F3FAD">
        <w:rPr>
          <w:rFonts w:ascii="Times New Roman" w:hAnsi="Times New Roman" w:cs="Times New Roman"/>
          <w:sz w:val="24"/>
          <w:szCs w:val="24"/>
        </w:rPr>
        <w:t xml:space="preserve"> have you used cannabis?</w:t>
      </w:r>
    </w:p>
    <w:p w14:paraId="244662BD" w14:textId="77777777" w:rsidR="006F3FAD" w:rsidRPr="006F3FAD" w:rsidRDefault="006F3FAD" w:rsidP="002C42D2">
      <w:pPr>
        <w:spacing w:after="0" w:line="240" w:lineRule="auto"/>
        <w:ind w:firstLine="720"/>
        <w:rPr>
          <w:rFonts w:ascii="Times New Roman" w:hAnsi="Times New Roman" w:cs="Times New Roman"/>
          <w:sz w:val="24"/>
          <w:szCs w:val="24"/>
        </w:rPr>
      </w:pPr>
    </w:p>
    <w:p w14:paraId="3B46AAC7"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ab/>
        <w:t>________________________</w:t>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t>_______________________________</w:t>
      </w:r>
    </w:p>
    <w:p w14:paraId="21125E06" w14:textId="77777777" w:rsidR="006F3FAD" w:rsidRPr="006F3FAD" w:rsidRDefault="006F3FAD" w:rsidP="002C42D2">
      <w:pPr>
        <w:spacing w:after="0" w:line="240" w:lineRule="auto"/>
        <w:ind w:firstLine="720"/>
        <w:rPr>
          <w:rFonts w:ascii="Times New Roman" w:hAnsi="Times New Roman" w:cs="Times New Roman"/>
          <w:sz w:val="24"/>
          <w:szCs w:val="24"/>
        </w:rPr>
      </w:pPr>
    </w:p>
    <w:p w14:paraId="58ADDBD4"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 xml:space="preserve">During the past month, on average, how many joints/bowls </w:t>
      </w:r>
      <w:r w:rsidRPr="006F3FAD">
        <w:rPr>
          <w:rFonts w:ascii="Times New Roman" w:hAnsi="Times New Roman" w:cs="Times New Roman"/>
          <w:b/>
          <w:sz w:val="24"/>
          <w:szCs w:val="24"/>
        </w:rPr>
        <w:t>per week</w:t>
      </w:r>
      <w:r w:rsidRPr="006F3FAD">
        <w:rPr>
          <w:rFonts w:ascii="Times New Roman" w:hAnsi="Times New Roman" w:cs="Times New Roman"/>
          <w:sz w:val="24"/>
          <w:szCs w:val="24"/>
        </w:rPr>
        <w:t xml:space="preserve"> have you consumed? </w:t>
      </w:r>
    </w:p>
    <w:p w14:paraId="20D73114" w14:textId="77777777" w:rsidR="006F3FAD" w:rsidRPr="006F3FAD" w:rsidRDefault="006F3FAD" w:rsidP="002C42D2">
      <w:pPr>
        <w:spacing w:after="0" w:line="240" w:lineRule="auto"/>
        <w:ind w:firstLine="720"/>
        <w:rPr>
          <w:rFonts w:ascii="Times New Roman" w:hAnsi="Times New Roman" w:cs="Times New Roman"/>
          <w:sz w:val="24"/>
          <w:szCs w:val="24"/>
        </w:rPr>
      </w:pPr>
    </w:p>
    <w:p w14:paraId="7A8296AB"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w:t>
      </w:r>
      <w:proofErr w:type="gramStart"/>
      <w:r w:rsidRPr="006F3FAD">
        <w:rPr>
          <w:rFonts w:ascii="Times New Roman" w:hAnsi="Times New Roman" w:cs="Times New Roman"/>
          <w:i/>
          <w:sz w:val="24"/>
          <w:szCs w:val="24"/>
        </w:rPr>
        <w:t>note</w:t>
      </w:r>
      <w:proofErr w:type="gramEnd"/>
      <w:r w:rsidRPr="006F3FAD">
        <w:rPr>
          <w:rFonts w:ascii="Times New Roman" w:hAnsi="Times New Roman" w:cs="Times New Roman"/>
          <w:i/>
          <w:sz w:val="24"/>
          <w:szCs w:val="24"/>
        </w:rPr>
        <w:t>:</w:t>
      </w:r>
      <w:r w:rsidRPr="006F3FAD">
        <w:rPr>
          <w:rFonts w:ascii="Times New Roman" w:hAnsi="Times New Roman" w:cs="Times New Roman"/>
          <w:sz w:val="24"/>
          <w:szCs w:val="24"/>
        </w:rPr>
        <w:t xml:space="preserve"> </w:t>
      </w:r>
      <w:r w:rsidRPr="006F3FAD">
        <w:rPr>
          <w:rFonts w:ascii="Times New Roman" w:hAnsi="Times New Roman" w:cs="Times New Roman"/>
          <w:i/>
          <w:sz w:val="24"/>
          <w:szCs w:val="24"/>
        </w:rPr>
        <w:t>1 joint = 1 bowl</w:t>
      </w:r>
      <w:r w:rsidRPr="006F3FAD">
        <w:rPr>
          <w:rFonts w:ascii="Times New Roman" w:hAnsi="Times New Roman" w:cs="Times New Roman"/>
          <w:sz w:val="24"/>
          <w:szCs w:val="24"/>
        </w:rPr>
        <w:t>)</w:t>
      </w:r>
    </w:p>
    <w:p w14:paraId="7EDB061E" w14:textId="77777777" w:rsidR="006F3FAD" w:rsidRPr="006F3FAD" w:rsidRDefault="006F3FAD" w:rsidP="002C42D2">
      <w:pPr>
        <w:spacing w:after="0" w:line="240" w:lineRule="auto"/>
        <w:ind w:firstLine="720"/>
        <w:rPr>
          <w:rFonts w:ascii="Times New Roman" w:hAnsi="Times New Roman" w:cs="Times New Roman"/>
          <w:sz w:val="24"/>
          <w:szCs w:val="24"/>
        </w:rPr>
      </w:pPr>
    </w:p>
    <w:p w14:paraId="3386B199"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ab/>
        <w:t>________________________</w:t>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t>_______________________________</w:t>
      </w:r>
    </w:p>
    <w:p w14:paraId="5158086F" w14:textId="77777777" w:rsidR="006F3FAD" w:rsidRPr="006F3FAD" w:rsidRDefault="006F3FAD" w:rsidP="002C42D2">
      <w:pPr>
        <w:spacing w:after="0" w:line="240" w:lineRule="auto"/>
        <w:ind w:firstLine="720"/>
        <w:rPr>
          <w:rFonts w:ascii="Times New Roman" w:hAnsi="Times New Roman" w:cs="Times New Roman"/>
          <w:sz w:val="24"/>
          <w:szCs w:val="24"/>
        </w:rPr>
      </w:pPr>
    </w:p>
    <w:p w14:paraId="39485999"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How many times have you used cannabis in the past week?</w:t>
      </w:r>
    </w:p>
    <w:p w14:paraId="27A2232B" w14:textId="77777777" w:rsidR="006F3FAD" w:rsidRPr="006F3FAD" w:rsidRDefault="006F3FAD" w:rsidP="002C42D2">
      <w:pPr>
        <w:spacing w:after="0" w:line="240" w:lineRule="auto"/>
        <w:ind w:firstLine="720"/>
        <w:rPr>
          <w:rFonts w:ascii="Times New Roman" w:hAnsi="Times New Roman" w:cs="Times New Roman"/>
          <w:sz w:val="24"/>
          <w:szCs w:val="24"/>
        </w:rPr>
      </w:pPr>
    </w:p>
    <w:p w14:paraId="122BE145"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ab/>
        <w:t>________________________</w:t>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t>_______________________________</w:t>
      </w:r>
    </w:p>
    <w:p w14:paraId="386DD3D5" w14:textId="77777777" w:rsidR="006F3FAD" w:rsidRPr="006F3FAD" w:rsidRDefault="006F3FAD" w:rsidP="002C42D2">
      <w:pPr>
        <w:spacing w:after="0" w:line="240" w:lineRule="auto"/>
        <w:ind w:firstLine="720"/>
        <w:rPr>
          <w:rFonts w:ascii="Times New Roman" w:hAnsi="Times New Roman" w:cs="Times New Roman"/>
          <w:sz w:val="24"/>
          <w:szCs w:val="24"/>
        </w:rPr>
      </w:pPr>
    </w:p>
    <w:p w14:paraId="68645BF5" w14:textId="77777777" w:rsidR="006F3FAD" w:rsidRPr="006F3FAD" w:rsidRDefault="006F3FAD" w:rsidP="002C42D2">
      <w:pPr>
        <w:spacing w:after="0" w:line="240" w:lineRule="auto"/>
        <w:ind w:firstLine="720"/>
        <w:rPr>
          <w:rFonts w:ascii="Times New Roman" w:hAnsi="Times New Roman" w:cs="Times New Roman"/>
          <w:sz w:val="24"/>
          <w:szCs w:val="24"/>
        </w:rPr>
      </w:pPr>
    </w:p>
    <w:p w14:paraId="6D28AE14" w14:textId="77777777" w:rsidR="006F3FAD" w:rsidRPr="006F3FAD" w:rsidRDefault="006F3FAD" w:rsidP="002C42D2">
      <w:pPr>
        <w:spacing w:after="0" w:line="240" w:lineRule="auto"/>
        <w:ind w:firstLine="720"/>
        <w:rPr>
          <w:rFonts w:ascii="Times New Roman" w:hAnsi="Times New Roman" w:cs="Times New Roman"/>
          <w:sz w:val="24"/>
          <w:szCs w:val="24"/>
        </w:rPr>
      </w:pPr>
    </w:p>
    <w:p w14:paraId="4CAB1A91"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On how many days have you had used cannabis in the past week?</w:t>
      </w:r>
    </w:p>
    <w:p w14:paraId="5B271CB1" w14:textId="77777777" w:rsidR="006F3FAD" w:rsidRPr="006F3FAD" w:rsidRDefault="006F3FAD" w:rsidP="002C42D2">
      <w:pPr>
        <w:spacing w:after="0" w:line="240" w:lineRule="auto"/>
        <w:ind w:firstLine="720"/>
        <w:rPr>
          <w:rFonts w:ascii="Times New Roman" w:hAnsi="Times New Roman" w:cs="Times New Roman"/>
          <w:sz w:val="24"/>
          <w:szCs w:val="24"/>
        </w:rPr>
      </w:pPr>
    </w:p>
    <w:p w14:paraId="0684A159"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ab/>
        <w:t>________________________</w:t>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t>_______________________________</w:t>
      </w:r>
    </w:p>
    <w:p w14:paraId="292E8E27" w14:textId="77777777" w:rsidR="006F3FAD" w:rsidRPr="006F3FAD" w:rsidRDefault="006F3FAD" w:rsidP="002C42D2">
      <w:pPr>
        <w:spacing w:after="0" w:line="240" w:lineRule="auto"/>
        <w:ind w:firstLine="720"/>
        <w:rPr>
          <w:rFonts w:ascii="Times New Roman" w:hAnsi="Times New Roman" w:cs="Times New Roman"/>
          <w:sz w:val="24"/>
          <w:szCs w:val="24"/>
        </w:rPr>
      </w:pPr>
    </w:p>
    <w:p w14:paraId="7A103832"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 xml:space="preserve">During the past week, how many joints/bowls have you consumed? </w:t>
      </w:r>
    </w:p>
    <w:p w14:paraId="5B48C1AF" w14:textId="77777777" w:rsidR="006F3FAD" w:rsidRPr="006F3FAD" w:rsidRDefault="006F3FAD" w:rsidP="002C42D2">
      <w:pPr>
        <w:spacing w:after="0" w:line="240" w:lineRule="auto"/>
        <w:ind w:firstLine="720"/>
        <w:rPr>
          <w:rFonts w:ascii="Times New Roman" w:hAnsi="Times New Roman" w:cs="Times New Roman"/>
          <w:sz w:val="24"/>
          <w:szCs w:val="24"/>
        </w:rPr>
      </w:pPr>
    </w:p>
    <w:p w14:paraId="113B4998"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w:t>
      </w:r>
      <w:proofErr w:type="gramStart"/>
      <w:r w:rsidRPr="006F3FAD">
        <w:rPr>
          <w:rFonts w:ascii="Times New Roman" w:hAnsi="Times New Roman" w:cs="Times New Roman"/>
          <w:i/>
          <w:sz w:val="24"/>
          <w:szCs w:val="24"/>
        </w:rPr>
        <w:t>note</w:t>
      </w:r>
      <w:proofErr w:type="gramEnd"/>
      <w:r w:rsidRPr="006F3FAD">
        <w:rPr>
          <w:rFonts w:ascii="Times New Roman" w:hAnsi="Times New Roman" w:cs="Times New Roman"/>
          <w:i/>
          <w:sz w:val="24"/>
          <w:szCs w:val="24"/>
        </w:rPr>
        <w:t>:</w:t>
      </w:r>
      <w:r w:rsidRPr="006F3FAD">
        <w:rPr>
          <w:rFonts w:ascii="Times New Roman" w:hAnsi="Times New Roman" w:cs="Times New Roman"/>
          <w:sz w:val="24"/>
          <w:szCs w:val="24"/>
        </w:rPr>
        <w:t xml:space="preserve"> </w:t>
      </w:r>
      <w:r w:rsidRPr="006F3FAD">
        <w:rPr>
          <w:rFonts w:ascii="Times New Roman" w:hAnsi="Times New Roman" w:cs="Times New Roman"/>
          <w:i/>
          <w:sz w:val="24"/>
          <w:szCs w:val="24"/>
        </w:rPr>
        <w:t>1 joint = 1 bowl</w:t>
      </w:r>
      <w:r w:rsidRPr="006F3FAD">
        <w:rPr>
          <w:rFonts w:ascii="Times New Roman" w:hAnsi="Times New Roman" w:cs="Times New Roman"/>
          <w:sz w:val="24"/>
          <w:szCs w:val="24"/>
        </w:rPr>
        <w:t>)</w:t>
      </w:r>
    </w:p>
    <w:p w14:paraId="2A82F8BA" w14:textId="77777777" w:rsidR="006F3FAD" w:rsidRPr="006F3FAD" w:rsidRDefault="006F3FAD" w:rsidP="002C42D2">
      <w:pPr>
        <w:spacing w:after="0" w:line="240" w:lineRule="auto"/>
        <w:ind w:firstLine="720"/>
        <w:rPr>
          <w:rFonts w:ascii="Times New Roman" w:hAnsi="Times New Roman" w:cs="Times New Roman"/>
          <w:sz w:val="24"/>
          <w:szCs w:val="24"/>
        </w:rPr>
      </w:pPr>
    </w:p>
    <w:p w14:paraId="7D8CCD5C"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ab/>
        <w:t>________________________</w:t>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t>_______________________________</w:t>
      </w:r>
    </w:p>
    <w:p w14:paraId="1DAF41CD" w14:textId="77777777" w:rsidR="006F3FAD" w:rsidRPr="006F3FAD" w:rsidRDefault="006F3FAD" w:rsidP="002C42D2">
      <w:pPr>
        <w:spacing w:after="0" w:line="240" w:lineRule="auto"/>
        <w:ind w:firstLine="720"/>
        <w:rPr>
          <w:rFonts w:ascii="Times New Roman" w:hAnsi="Times New Roman" w:cs="Times New Roman"/>
          <w:sz w:val="24"/>
          <w:szCs w:val="24"/>
        </w:rPr>
      </w:pPr>
    </w:p>
    <w:p w14:paraId="677C2738"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 xml:space="preserve">How many days and hours has it been since </w:t>
      </w:r>
      <w:proofErr w:type="gramStart"/>
      <w:r w:rsidRPr="006F3FAD">
        <w:rPr>
          <w:rFonts w:ascii="Times New Roman" w:hAnsi="Times New Roman" w:cs="Times New Roman"/>
          <w:sz w:val="24"/>
          <w:szCs w:val="24"/>
        </w:rPr>
        <w:t>you've</w:t>
      </w:r>
      <w:proofErr w:type="gramEnd"/>
      <w:r w:rsidRPr="006F3FAD">
        <w:rPr>
          <w:rFonts w:ascii="Times New Roman" w:hAnsi="Times New Roman" w:cs="Times New Roman"/>
          <w:sz w:val="24"/>
          <w:szCs w:val="24"/>
        </w:rPr>
        <w:t xml:space="preserve"> last used cannabis?</w:t>
      </w:r>
    </w:p>
    <w:p w14:paraId="20F96FB4" w14:textId="77777777" w:rsidR="006F3FAD" w:rsidRPr="006F3FAD" w:rsidRDefault="006F3FAD" w:rsidP="002C42D2">
      <w:pPr>
        <w:spacing w:after="0" w:line="240" w:lineRule="auto"/>
        <w:ind w:firstLine="720"/>
        <w:rPr>
          <w:rFonts w:ascii="Times New Roman" w:hAnsi="Times New Roman" w:cs="Times New Roman"/>
          <w:sz w:val="24"/>
          <w:szCs w:val="24"/>
        </w:rPr>
      </w:pPr>
    </w:p>
    <w:p w14:paraId="1C3F167F" w14:textId="77777777" w:rsidR="006F3FAD" w:rsidRPr="006F3FAD" w:rsidRDefault="006F3FAD" w:rsidP="002C42D2">
      <w:pPr>
        <w:spacing w:after="0" w:line="240" w:lineRule="auto"/>
        <w:ind w:firstLine="720"/>
        <w:rPr>
          <w:rFonts w:ascii="Times New Roman" w:hAnsi="Times New Roman" w:cs="Times New Roman"/>
          <w:i/>
          <w:sz w:val="24"/>
          <w:szCs w:val="24"/>
        </w:rPr>
      </w:pPr>
      <w:r w:rsidRPr="006F3FAD">
        <w:rPr>
          <w:rFonts w:ascii="Times New Roman" w:hAnsi="Times New Roman" w:cs="Times New Roman"/>
          <w:sz w:val="24"/>
          <w:szCs w:val="24"/>
        </w:rPr>
        <w:tab/>
      </w:r>
      <w:proofErr w:type="gramStart"/>
      <w:r w:rsidRPr="006F3FAD">
        <w:rPr>
          <w:rFonts w:ascii="Times New Roman" w:hAnsi="Times New Roman" w:cs="Times New Roman"/>
          <w:i/>
          <w:sz w:val="24"/>
          <w:szCs w:val="24"/>
        </w:rPr>
        <w:t>Days:_</w:t>
      </w:r>
      <w:proofErr w:type="gramEnd"/>
      <w:r w:rsidRPr="006F3FAD">
        <w:rPr>
          <w:rFonts w:ascii="Times New Roman" w:hAnsi="Times New Roman" w:cs="Times New Roman"/>
          <w:i/>
          <w:sz w:val="24"/>
          <w:szCs w:val="24"/>
        </w:rPr>
        <w:t>____________________ Hours:__</w:t>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r>
      <w:r w:rsidRPr="006F3FAD">
        <w:rPr>
          <w:rFonts w:ascii="Times New Roman" w:hAnsi="Times New Roman" w:cs="Times New Roman"/>
          <w:i/>
          <w:sz w:val="24"/>
          <w:szCs w:val="24"/>
        </w:rPr>
        <w:softHyphen/>
        <w:t>_____________________</w:t>
      </w:r>
    </w:p>
    <w:p w14:paraId="3B4ED244" w14:textId="77777777" w:rsidR="006F3FAD" w:rsidRPr="006F3FAD" w:rsidRDefault="006F3FAD" w:rsidP="002C42D2">
      <w:pPr>
        <w:spacing w:after="0" w:line="240" w:lineRule="auto"/>
        <w:ind w:firstLine="720"/>
        <w:rPr>
          <w:rFonts w:ascii="Times New Roman" w:hAnsi="Times New Roman" w:cs="Times New Roman"/>
          <w:sz w:val="24"/>
          <w:szCs w:val="24"/>
        </w:rPr>
      </w:pPr>
    </w:p>
    <w:p w14:paraId="59E54328"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At what age did you use cannabis for the first time?</w:t>
      </w:r>
      <w:r w:rsidRPr="006F3FAD">
        <w:rPr>
          <w:rFonts w:ascii="Times New Roman" w:hAnsi="Times New Roman" w:cs="Times New Roman"/>
          <w:sz w:val="24"/>
          <w:szCs w:val="24"/>
        </w:rPr>
        <w:br/>
      </w:r>
      <w:r w:rsidRPr="006F3FAD">
        <w:rPr>
          <w:rFonts w:ascii="Times New Roman" w:hAnsi="Times New Roman" w:cs="Times New Roman"/>
          <w:sz w:val="24"/>
          <w:szCs w:val="24"/>
        </w:rPr>
        <w:br/>
      </w:r>
      <w:r w:rsidRPr="006F3FAD">
        <w:rPr>
          <w:rFonts w:ascii="Times New Roman" w:hAnsi="Times New Roman" w:cs="Times New Roman"/>
          <w:sz w:val="24"/>
          <w:szCs w:val="24"/>
        </w:rPr>
        <w:tab/>
        <w:t xml:space="preserve">__________ </w:t>
      </w:r>
    </w:p>
    <w:p w14:paraId="4B4E482C" w14:textId="77777777" w:rsidR="006F3FAD" w:rsidRPr="006F3FAD" w:rsidRDefault="006F3FAD" w:rsidP="002C42D2">
      <w:pPr>
        <w:spacing w:after="0" w:line="240" w:lineRule="auto"/>
        <w:ind w:firstLine="720"/>
        <w:rPr>
          <w:rFonts w:ascii="Times New Roman" w:hAnsi="Times New Roman" w:cs="Times New Roman"/>
          <w:sz w:val="24"/>
          <w:szCs w:val="24"/>
        </w:rPr>
      </w:pPr>
    </w:p>
    <w:p w14:paraId="15339661"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 xml:space="preserve">Please estimate the </w:t>
      </w:r>
      <w:proofErr w:type="gramStart"/>
      <w:r w:rsidRPr="006F3FAD">
        <w:rPr>
          <w:rFonts w:ascii="Times New Roman" w:hAnsi="Times New Roman" w:cs="Times New Roman"/>
          <w:sz w:val="24"/>
          <w:szCs w:val="24"/>
        </w:rPr>
        <w:t>time period</w:t>
      </w:r>
      <w:proofErr w:type="gramEnd"/>
      <w:r w:rsidRPr="006F3FAD">
        <w:rPr>
          <w:rFonts w:ascii="Times New Roman" w:hAnsi="Times New Roman" w:cs="Times New Roman"/>
          <w:sz w:val="24"/>
          <w:szCs w:val="24"/>
        </w:rPr>
        <w:t xml:space="preserve"> in which you were using cannabis the most often:</w:t>
      </w:r>
    </w:p>
    <w:p w14:paraId="771CCB45" w14:textId="77777777" w:rsidR="006F3FAD" w:rsidRPr="006F3FAD" w:rsidRDefault="006F3FAD" w:rsidP="002C42D2">
      <w:pPr>
        <w:spacing w:after="0" w:line="240" w:lineRule="auto"/>
        <w:ind w:firstLine="720"/>
        <w:rPr>
          <w:rFonts w:ascii="Times New Roman" w:hAnsi="Times New Roman" w:cs="Times New Roman"/>
          <w:sz w:val="24"/>
          <w:szCs w:val="24"/>
        </w:rPr>
      </w:pPr>
    </w:p>
    <w:p w14:paraId="26AF1393" w14:textId="77777777" w:rsidR="006F3FAD" w:rsidRPr="006F3FAD" w:rsidRDefault="006F3FAD" w:rsidP="002C42D2">
      <w:pPr>
        <w:spacing w:after="0" w:line="240" w:lineRule="auto"/>
        <w:ind w:firstLine="720"/>
        <w:rPr>
          <w:rFonts w:ascii="Times New Roman" w:hAnsi="Times New Roman" w:cs="Times New Roman"/>
          <w:i/>
          <w:sz w:val="24"/>
          <w:szCs w:val="24"/>
        </w:rPr>
      </w:pPr>
      <w:r w:rsidRPr="006F3FAD">
        <w:rPr>
          <w:rFonts w:ascii="Times New Roman" w:hAnsi="Times New Roman" w:cs="Times New Roman"/>
          <w:sz w:val="24"/>
          <w:szCs w:val="24"/>
        </w:rPr>
        <w:tab/>
      </w:r>
      <w:r w:rsidRPr="006F3FAD">
        <w:rPr>
          <w:rFonts w:ascii="Times New Roman" w:hAnsi="Times New Roman" w:cs="Times New Roman"/>
          <w:i/>
          <w:sz w:val="24"/>
          <w:szCs w:val="24"/>
        </w:rPr>
        <w:t xml:space="preserve">Years </w:t>
      </w:r>
      <w:proofErr w:type="gramStart"/>
      <w:r w:rsidRPr="006F3FAD">
        <w:rPr>
          <w:rFonts w:ascii="Times New Roman" w:hAnsi="Times New Roman" w:cs="Times New Roman"/>
          <w:i/>
          <w:sz w:val="24"/>
          <w:szCs w:val="24"/>
        </w:rPr>
        <w:t>ago?_</w:t>
      </w:r>
      <w:proofErr w:type="gramEnd"/>
      <w:r w:rsidRPr="006F3FAD">
        <w:rPr>
          <w:rFonts w:ascii="Times New Roman" w:hAnsi="Times New Roman" w:cs="Times New Roman"/>
          <w:i/>
          <w:sz w:val="24"/>
          <w:szCs w:val="24"/>
        </w:rPr>
        <w:t>________________</w:t>
      </w:r>
      <w:r w:rsidRPr="006F3FAD">
        <w:rPr>
          <w:rFonts w:ascii="Times New Roman" w:hAnsi="Times New Roman" w:cs="Times New Roman"/>
          <w:i/>
          <w:sz w:val="24"/>
          <w:szCs w:val="24"/>
        </w:rPr>
        <w:tab/>
        <w:t>Months ago? _________________</w:t>
      </w:r>
    </w:p>
    <w:p w14:paraId="258EAB79" w14:textId="77777777" w:rsidR="006F3FAD" w:rsidRPr="006F3FAD" w:rsidRDefault="006F3FAD" w:rsidP="002C42D2">
      <w:pPr>
        <w:spacing w:after="0" w:line="240" w:lineRule="auto"/>
        <w:ind w:firstLine="720"/>
        <w:rPr>
          <w:rFonts w:ascii="Times New Roman" w:hAnsi="Times New Roman" w:cs="Times New Roman"/>
          <w:sz w:val="24"/>
          <w:szCs w:val="24"/>
        </w:rPr>
      </w:pPr>
    </w:p>
    <w:p w14:paraId="6D54F5DB"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During this period of heaviest use, on average, how much cannabis were you using?</w:t>
      </w:r>
    </w:p>
    <w:p w14:paraId="6F68B589" w14:textId="77777777" w:rsidR="006F3FAD" w:rsidRPr="006F3FAD" w:rsidRDefault="006F3FAD" w:rsidP="002C42D2">
      <w:pPr>
        <w:spacing w:after="0" w:line="240" w:lineRule="auto"/>
        <w:ind w:firstLine="720"/>
        <w:rPr>
          <w:rFonts w:ascii="Times New Roman" w:hAnsi="Times New Roman" w:cs="Times New Roman"/>
          <w:sz w:val="24"/>
          <w:szCs w:val="24"/>
        </w:rPr>
      </w:pPr>
    </w:p>
    <w:p w14:paraId="1F094707" w14:textId="77777777" w:rsidR="006F3FAD" w:rsidRPr="006F3FAD" w:rsidRDefault="006F3FAD" w:rsidP="002C42D2">
      <w:pPr>
        <w:spacing w:after="0" w:line="240" w:lineRule="auto"/>
        <w:ind w:firstLine="720"/>
        <w:rPr>
          <w:rFonts w:ascii="Times New Roman" w:hAnsi="Times New Roman" w:cs="Times New Roman"/>
          <w:i/>
          <w:sz w:val="24"/>
          <w:szCs w:val="24"/>
        </w:rPr>
      </w:pPr>
      <w:r w:rsidRPr="006F3FAD">
        <w:rPr>
          <w:rFonts w:ascii="Times New Roman" w:hAnsi="Times New Roman" w:cs="Times New Roman"/>
          <w:i/>
          <w:sz w:val="24"/>
          <w:szCs w:val="24"/>
        </w:rPr>
        <w:tab/>
        <w:t>You got high _____ times per day?</w:t>
      </w:r>
    </w:p>
    <w:p w14:paraId="41F68D91" w14:textId="77777777" w:rsidR="006F3FAD" w:rsidRPr="006F3FAD" w:rsidRDefault="006F3FAD" w:rsidP="002C42D2">
      <w:pPr>
        <w:spacing w:after="0" w:line="240" w:lineRule="auto"/>
        <w:ind w:firstLine="720"/>
        <w:rPr>
          <w:rFonts w:ascii="Times New Roman" w:hAnsi="Times New Roman" w:cs="Times New Roman"/>
          <w:i/>
          <w:sz w:val="24"/>
          <w:szCs w:val="24"/>
        </w:rPr>
      </w:pPr>
      <w:r w:rsidRPr="006F3FAD">
        <w:rPr>
          <w:rFonts w:ascii="Times New Roman" w:hAnsi="Times New Roman" w:cs="Times New Roman"/>
          <w:i/>
          <w:sz w:val="24"/>
          <w:szCs w:val="24"/>
        </w:rPr>
        <w:tab/>
        <w:t>You got high _____ times per week?</w:t>
      </w:r>
    </w:p>
    <w:p w14:paraId="2AA1CC18" w14:textId="77777777" w:rsidR="006F3FAD" w:rsidRPr="006F3FAD" w:rsidRDefault="006F3FAD" w:rsidP="002C42D2">
      <w:pPr>
        <w:spacing w:after="0" w:line="240" w:lineRule="auto"/>
        <w:ind w:firstLine="720"/>
        <w:rPr>
          <w:rFonts w:ascii="Times New Roman" w:hAnsi="Times New Roman" w:cs="Times New Roman"/>
          <w:i/>
          <w:sz w:val="24"/>
          <w:szCs w:val="24"/>
        </w:rPr>
      </w:pPr>
      <w:r w:rsidRPr="006F3FAD">
        <w:rPr>
          <w:rFonts w:ascii="Times New Roman" w:hAnsi="Times New Roman" w:cs="Times New Roman"/>
          <w:i/>
          <w:sz w:val="24"/>
          <w:szCs w:val="24"/>
        </w:rPr>
        <w:tab/>
        <w:t>You got high _____ times per month?</w:t>
      </w:r>
    </w:p>
    <w:p w14:paraId="1C1F7516" w14:textId="77777777" w:rsidR="006F3FAD" w:rsidRPr="006F3FAD" w:rsidRDefault="006F3FAD" w:rsidP="002C42D2">
      <w:pPr>
        <w:spacing w:after="0" w:line="240" w:lineRule="auto"/>
        <w:ind w:firstLine="720"/>
        <w:rPr>
          <w:rFonts w:ascii="Times New Roman" w:hAnsi="Times New Roman" w:cs="Times New Roman"/>
          <w:sz w:val="24"/>
          <w:szCs w:val="24"/>
        </w:rPr>
      </w:pPr>
    </w:p>
    <w:p w14:paraId="7DDB8197"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 xml:space="preserve">Approximately when did this period of heaviest use </w:t>
      </w:r>
      <w:r w:rsidRPr="006F3FAD">
        <w:rPr>
          <w:rFonts w:ascii="Times New Roman" w:hAnsi="Times New Roman" w:cs="Times New Roman"/>
          <w:b/>
          <w:sz w:val="24"/>
          <w:szCs w:val="24"/>
        </w:rPr>
        <w:t>begin</w:t>
      </w:r>
      <w:r w:rsidRPr="006F3FAD">
        <w:rPr>
          <w:rFonts w:ascii="Times New Roman" w:hAnsi="Times New Roman" w:cs="Times New Roman"/>
          <w:sz w:val="24"/>
          <w:szCs w:val="24"/>
        </w:rPr>
        <w:t>?</w:t>
      </w:r>
    </w:p>
    <w:p w14:paraId="69076B53" w14:textId="77777777" w:rsidR="006F3FAD" w:rsidRPr="006F3FAD" w:rsidRDefault="006F3FAD" w:rsidP="002C42D2">
      <w:pPr>
        <w:spacing w:after="0" w:line="240" w:lineRule="auto"/>
        <w:ind w:firstLine="720"/>
        <w:rPr>
          <w:rFonts w:ascii="Times New Roman" w:hAnsi="Times New Roman" w:cs="Times New Roman"/>
          <w:sz w:val="24"/>
          <w:szCs w:val="24"/>
        </w:rPr>
      </w:pPr>
    </w:p>
    <w:p w14:paraId="5CAD3787" w14:textId="77777777" w:rsidR="006F3FAD" w:rsidRPr="006F3FAD" w:rsidRDefault="006F3FAD" w:rsidP="002C42D2">
      <w:pPr>
        <w:spacing w:after="0" w:line="240" w:lineRule="auto"/>
        <w:ind w:firstLine="720"/>
        <w:rPr>
          <w:rFonts w:ascii="Times New Roman" w:hAnsi="Times New Roman" w:cs="Times New Roman"/>
          <w:i/>
          <w:sz w:val="24"/>
          <w:szCs w:val="24"/>
        </w:rPr>
      </w:pPr>
      <w:r w:rsidRPr="006F3FAD">
        <w:rPr>
          <w:rFonts w:ascii="Times New Roman" w:hAnsi="Times New Roman" w:cs="Times New Roman"/>
          <w:sz w:val="24"/>
          <w:szCs w:val="24"/>
        </w:rPr>
        <w:tab/>
      </w:r>
      <w:r w:rsidRPr="006F3FAD">
        <w:rPr>
          <w:rFonts w:ascii="Times New Roman" w:hAnsi="Times New Roman" w:cs="Times New Roman"/>
          <w:i/>
          <w:sz w:val="24"/>
          <w:szCs w:val="24"/>
        </w:rPr>
        <w:t xml:space="preserve">Years </w:t>
      </w:r>
      <w:proofErr w:type="gramStart"/>
      <w:r w:rsidRPr="006F3FAD">
        <w:rPr>
          <w:rFonts w:ascii="Times New Roman" w:hAnsi="Times New Roman" w:cs="Times New Roman"/>
          <w:i/>
          <w:sz w:val="24"/>
          <w:szCs w:val="24"/>
        </w:rPr>
        <w:t>ago?_</w:t>
      </w:r>
      <w:proofErr w:type="gramEnd"/>
      <w:r w:rsidRPr="006F3FAD">
        <w:rPr>
          <w:rFonts w:ascii="Times New Roman" w:hAnsi="Times New Roman" w:cs="Times New Roman"/>
          <w:i/>
          <w:sz w:val="24"/>
          <w:szCs w:val="24"/>
        </w:rPr>
        <w:t>________________</w:t>
      </w:r>
      <w:r w:rsidRPr="006F3FAD">
        <w:rPr>
          <w:rFonts w:ascii="Times New Roman" w:hAnsi="Times New Roman" w:cs="Times New Roman"/>
          <w:i/>
          <w:sz w:val="24"/>
          <w:szCs w:val="24"/>
        </w:rPr>
        <w:tab/>
        <w:t>Months ago? _________________</w:t>
      </w:r>
    </w:p>
    <w:p w14:paraId="7C3810DA" w14:textId="77777777" w:rsidR="006F3FAD" w:rsidRPr="006F3FAD" w:rsidRDefault="006F3FAD" w:rsidP="002C42D2">
      <w:pPr>
        <w:spacing w:after="0" w:line="240" w:lineRule="auto"/>
        <w:ind w:firstLine="720"/>
        <w:rPr>
          <w:rFonts w:ascii="Times New Roman" w:hAnsi="Times New Roman" w:cs="Times New Roman"/>
          <w:sz w:val="24"/>
          <w:szCs w:val="24"/>
        </w:rPr>
      </w:pPr>
    </w:p>
    <w:p w14:paraId="0DEB8118"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 xml:space="preserve">How long did this period of heaviest use </w:t>
      </w:r>
      <w:r w:rsidRPr="006F3FAD">
        <w:rPr>
          <w:rFonts w:ascii="Times New Roman" w:hAnsi="Times New Roman" w:cs="Times New Roman"/>
          <w:b/>
          <w:sz w:val="24"/>
          <w:szCs w:val="24"/>
        </w:rPr>
        <w:t>last</w:t>
      </w:r>
      <w:r w:rsidRPr="006F3FAD">
        <w:rPr>
          <w:rFonts w:ascii="Times New Roman" w:hAnsi="Times New Roman" w:cs="Times New Roman"/>
          <w:sz w:val="24"/>
          <w:szCs w:val="24"/>
        </w:rPr>
        <w:t>?</w:t>
      </w:r>
    </w:p>
    <w:p w14:paraId="1EC43FFA" w14:textId="77777777" w:rsidR="006F3FAD" w:rsidRPr="006F3FAD" w:rsidRDefault="006F3FAD" w:rsidP="002C42D2">
      <w:pPr>
        <w:spacing w:after="0" w:line="240" w:lineRule="auto"/>
        <w:ind w:firstLine="720"/>
        <w:rPr>
          <w:rFonts w:ascii="Times New Roman" w:hAnsi="Times New Roman" w:cs="Times New Roman"/>
          <w:sz w:val="24"/>
          <w:szCs w:val="24"/>
        </w:rPr>
      </w:pPr>
    </w:p>
    <w:p w14:paraId="69D70D85" w14:textId="77777777" w:rsidR="006F3FAD" w:rsidRPr="006F3FAD" w:rsidRDefault="006F3FAD" w:rsidP="002C42D2">
      <w:pPr>
        <w:spacing w:after="0" w:line="240" w:lineRule="auto"/>
        <w:ind w:firstLine="720"/>
        <w:rPr>
          <w:rFonts w:ascii="Times New Roman" w:hAnsi="Times New Roman" w:cs="Times New Roman"/>
          <w:i/>
          <w:sz w:val="24"/>
          <w:szCs w:val="24"/>
        </w:rPr>
      </w:pPr>
      <w:r w:rsidRPr="006F3FAD">
        <w:rPr>
          <w:rFonts w:ascii="Times New Roman" w:hAnsi="Times New Roman" w:cs="Times New Roman"/>
          <w:sz w:val="24"/>
          <w:szCs w:val="24"/>
        </w:rPr>
        <w:tab/>
      </w:r>
      <w:r w:rsidRPr="006F3FAD">
        <w:rPr>
          <w:rFonts w:ascii="Times New Roman" w:hAnsi="Times New Roman" w:cs="Times New Roman"/>
          <w:i/>
          <w:sz w:val="24"/>
          <w:szCs w:val="24"/>
        </w:rPr>
        <w:t xml:space="preserve">How many </w:t>
      </w:r>
      <w:proofErr w:type="gramStart"/>
      <w:r w:rsidRPr="006F3FAD">
        <w:rPr>
          <w:rFonts w:ascii="Times New Roman" w:hAnsi="Times New Roman" w:cs="Times New Roman"/>
          <w:i/>
          <w:sz w:val="24"/>
          <w:szCs w:val="24"/>
        </w:rPr>
        <w:t>years?_</w:t>
      </w:r>
      <w:proofErr w:type="gramEnd"/>
      <w:r w:rsidRPr="006F3FAD">
        <w:rPr>
          <w:rFonts w:ascii="Times New Roman" w:hAnsi="Times New Roman" w:cs="Times New Roman"/>
          <w:i/>
          <w:sz w:val="24"/>
          <w:szCs w:val="24"/>
        </w:rPr>
        <w:t>_____   or   How many months?______   or   How many days?______</w:t>
      </w:r>
    </w:p>
    <w:p w14:paraId="7A2E8DE4" w14:textId="77777777" w:rsidR="006F3FAD" w:rsidRPr="006F3FAD" w:rsidRDefault="006F3FAD" w:rsidP="002C42D2">
      <w:pPr>
        <w:spacing w:after="0" w:line="240" w:lineRule="auto"/>
        <w:ind w:firstLine="720"/>
        <w:rPr>
          <w:rFonts w:ascii="Times New Roman" w:hAnsi="Times New Roman" w:cs="Times New Roman"/>
          <w:i/>
          <w:sz w:val="24"/>
          <w:szCs w:val="24"/>
        </w:rPr>
      </w:pPr>
    </w:p>
    <w:p w14:paraId="67065737"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 xml:space="preserve">Approximately when did this period of heaviest use </w:t>
      </w:r>
      <w:r w:rsidRPr="006F3FAD">
        <w:rPr>
          <w:rFonts w:ascii="Times New Roman" w:hAnsi="Times New Roman" w:cs="Times New Roman"/>
          <w:b/>
          <w:sz w:val="24"/>
          <w:szCs w:val="24"/>
        </w:rPr>
        <w:t>end</w:t>
      </w:r>
      <w:r w:rsidRPr="006F3FAD">
        <w:rPr>
          <w:rFonts w:ascii="Times New Roman" w:hAnsi="Times New Roman" w:cs="Times New Roman"/>
          <w:sz w:val="24"/>
          <w:szCs w:val="24"/>
        </w:rPr>
        <w:t>?</w:t>
      </w:r>
    </w:p>
    <w:p w14:paraId="794CCEB1" w14:textId="77777777" w:rsidR="006F3FAD" w:rsidRPr="006F3FAD" w:rsidRDefault="006F3FAD" w:rsidP="002C42D2">
      <w:pPr>
        <w:spacing w:after="0" w:line="240" w:lineRule="auto"/>
        <w:ind w:firstLine="720"/>
        <w:rPr>
          <w:rFonts w:ascii="Times New Roman" w:hAnsi="Times New Roman" w:cs="Times New Roman"/>
          <w:sz w:val="24"/>
          <w:szCs w:val="24"/>
        </w:rPr>
      </w:pPr>
    </w:p>
    <w:p w14:paraId="12A243DB" w14:textId="77777777" w:rsidR="006F3FAD" w:rsidRPr="006F3FAD" w:rsidRDefault="006F3FAD" w:rsidP="002C42D2">
      <w:pPr>
        <w:spacing w:after="0" w:line="240" w:lineRule="auto"/>
        <w:ind w:firstLine="720"/>
        <w:rPr>
          <w:rFonts w:ascii="Times New Roman" w:hAnsi="Times New Roman" w:cs="Times New Roman"/>
          <w:i/>
          <w:sz w:val="24"/>
          <w:szCs w:val="24"/>
        </w:rPr>
      </w:pPr>
      <w:r w:rsidRPr="006F3FAD">
        <w:rPr>
          <w:rFonts w:ascii="Times New Roman" w:hAnsi="Times New Roman" w:cs="Times New Roman"/>
          <w:sz w:val="24"/>
          <w:szCs w:val="24"/>
        </w:rPr>
        <w:tab/>
      </w:r>
      <w:r w:rsidRPr="006F3FAD">
        <w:rPr>
          <w:rFonts w:ascii="Times New Roman" w:hAnsi="Times New Roman" w:cs="Times New Roman"/>
          <w:i/>
          <w:sz w:val="24"/>
          <w:szCs w:val="24"/>
        </w:rPr>
        <w:t xml:space="preserve">Years </w:t>
      </w:r>
      <w:proofErr w:type="gramStart"/>
      <w:r w:rsidRPr="006F3FAD">
        <w:rPr>
          <w:rFonts w:ascii="Times New Roman" w:hAnsi="Times New Roman" w:cs="Times New Roman"/>
          <w:i/>
          <w:sz w:val="24"/>
          <w:szCs w:val="24"/>
        </w:rPr>
        <w:t>ago?_</w:t>
      </w:r>
      <w:proofErr w:type="gramEnd"/>
      <w:r w:rsidRPr="006F3FAD">
        <w:rPr>
          <w:rFonts w:ascii="Times New Roman" w:hAnsi="Times New Roman" w:cs="Times New Roman"/>
          <w:i/>
          <w:sz w:val="24"/>
          <w:szCs w:val="24"/>
        </w:rPr>
        <w:t>________________</w:t>
      </w:r>
      <w:r w:rsidRPr="006F3FAD">
        <w:rPr>
          <w:rFonts w:ascii="Times New Roman" w:hAnsi="Times New Roman" w:cs="Times New Roman"/>
          <w:i/>
          <w:sz w:val="24"/>
          <w:szCs w:val="24"/>
        </w:rPr>
        <w:tab/>
        <w:t>Months ago? _________________</w:t>
      </w:r>
    </w:p>
    <w:p w14:paraId="7611DD3B" w14:textId="77777777" w:rsidR="006F3FAD" w:rsidRPr="006F3FAD" w:rsidRDefault="006F3FAD" w:rsidP="002C42D2">
      <w:pPr>
        <w:spacing w:after="0" w:line="240" w:lineRule="auto"/>
        <w:ind w:firstLine="720"/>
        <w:rPr>
          <w:rFonts w:ascii="Times New Roman" w:hAnsi="Times New Roman" w:cs="Times New Roman"/>
          <w:sz w:val="24"/>
          <w:szCs w:val="24"/>
        </w:rPr>
      </w:pPr>
    </w:p>
    <w:p w14:paraId="266114E0"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Since this period of heaviest use ended, how much cannabis use have you averaged?</w:t>
      </w:r>
    </w:p>
    <w:p w14:paraId="756A9356" w14:textId="77777777" w:rsidR="006F3FAD" w:rsidRPr="006F3FAD" w:rsidRDefault="006F3FAD" w:rsidP="002C42D2">
      <w:pPr>
        <w:spacing w:after="0" w:line="240" w:lineRule="auto"/>
        <w:ind w:firstLine="720"/>
        <w:rPr>
          <w:rFonts w:ascii="Times New Roman" w:hAnsi="Times New Roman" w:cs="Times New Roman"/>
          <w:sz w:val="24"/>
          <w:szCs w:val="24"/>
        </w:rPr>
      </w:pPr>
    </w:p>
    <w:p w14:paraId="14A352C4" w14:textId="77777777" w:rsidR="006F3FAD" w:rsidRPr="006F3FAD" w:rsidRDefault="006F3FAD" w:rsidP="002C42D2">
      <w:pPr>
        <w:spacing w:after="0" w:line="240" w:lineRule="auto"/>
        <w:ind w:firstLine="720"/>
        <w:rPr>
          <w:rFonts w:ascii="Times New Roman" w:hAnsi="Times New Roman" w:cs="Times New Roman"/>
          <w:i/>
          <w:sz w:val="24"/>
          <w:szCs w:val="24"/>
        </w:rPr>
      </w:pPr>
      <w:r w:rsidRPr="006F3FAD">
        <w:rPr>
          <w:rFonts w:ascii="Times New Roman" w:hAnsi="Times New Roman" w:cs="Times New Roman"/>
          <w:sz w:val="24"/>
          <w:szCs w:val="24"/>
        </w:rPr>
        <w:lastRenderedPageBreak/>
        <w:tab/>
      </w:r>
      <w:r w:rsidRPr="006F3FAD">
        <w:rPr>
          <w:rFonts w:ascii="Times New Roman" w:hAnsi="Times New Roman" w:cs="Times New Roman"/>
          <w:i/>
          <w:sz w:val="24"/>
          <w:szCs w:val="24"/>
        </w:rPr>
        <w:t>You got high _____ times per day?</w:t>
      </w:r>
    </w:p>
    <w:p w14:paraId="58AADAE1" w14:textId="77777777" w:rsidR="006F3FAD" w:rsidRPr="006F3FAD" w:rsidRDefault="006F3FAD" w:rsidP="002C42D2">
      <w:pPr>
        <w:spacing w:after="0" w:line="240" w:lineRule="auto"/>
        <w:ind w:firstLine="720"/>
        <w:rPr>
          <w:rFonts w:ascii="Times New Roman" w:hAnsi="Times New Roman" w:cs="Times New Roman"/>
          <w:i/>
          <w:sz w:val="24"/>
          <w:szCs w:val="24"/>
        </w:rPr>
      </w:pPr>
      <w:r w:rsidRPr="006F3FAD">
        <w:rPr>
          <w:rFonts w:ascii="Times New Roman" w:hAnsi="Times New Roman" w:cs="Times New Roman"/>
          <w:i/>
          <w:sz w:val="24"/>
          <w:szCs w:val="24"/>
        </w:rPr>
        <w:tab/>
        <w:t>You got high _____ times per week?</w:t>
      </w:r>
    </w:p>
    <w:p w14:paraId="2D9BD3FD" w14:textId="77777777" w:rsidR="006F3FAD" w:rsidRPr="006F3FAD" w:rsidRDefault="006F3FAD" w:rsidP="002C42D2">
      <w:pPr>
        <w:spacing w:after="0" w:line="240" w:lineRule="auto"/>
        <w:ind w:firstLine="720"/>
        <w:rPr>
          <w:rFonts w:ascii="Times New Roman" w:hAnsi="Times New Roman" w:cs="Times New Roman"/>
          <w:i/>
          <w:sz w:val="24"/>
          <w:szCs w:val="24"/>
        </w:rPr>
      </w:pPr>
      <w:r w:rsidRPr="006F3FAD">
        <w:rPr>
          <w:rFonts w:ascii="Times New Roman" w:hAnsi="Times New Roman" w:cs="Times New Roman"/>
          <w:i/>
          <w:sz w:val="24"/>
          <w:szCs w:val="24"/>
        </w:rPr>
        <w:tab/>
        <w:t>You got high _____ times per month?</w:t>
      </w:r>
    </w:p>
    <w:p w14:paraId="4E205A1D" w14:textId="77777777" w:rsidR="006F3FAD" w:rsidRPr="006F3FAD" w:rsidRDefault="006F3FAD" w:rsidP="002C42D2">
      <w:pPr>
        <w:spacing w:after="0" w:line="240" w:lineRule="auto"/>
        <w:ind w:firstLine="720"/>
        <w:rPr>
          <w:rFonts w:ascii="Times New Roman" w:hAnsi="Times New Roman" w:cs="Times New Roman"/>
          <w:sz w:val="24"/>
          <w:szCs w:val="24"/>
        </w:rPr>
      </w:pPr>
    </w:p>
    <w:p w14:paraId="4A2DF622" w14:textId="77777777" w:rsidR="006F3FAD" w:rsidRPr="006F3FAD" w:rsidRDefault="006F3FAD" w:rsidP="002C42D2">
      <w:pPr>
        <w:spacing w:after="0" w:line="240" w:lineRule="auto"/>
        <w:ind w:firstLine="720"/>
        <w:rPr>
          <w:rFonts w:ascii="Times New Roman" w:hAnsi="Times New Roman" w:cs="Times New Roman"/>
          <w:sz w:val="24"/>
          <w:szCs w:val="24"/>
        </w:rPr>
      </w:pPr>
      <w:r w:rsidRPr="006F3FAD">
        <w:rPr>
          <w:rFonts w:ascii="Times New Roman" w:hAnsi="Times New Roman" w:cs="Times New Roman"/>
          <w:sz w:val="24"/>
          <w:szCs w:val="24"/>
        </w:rPr>
        <w:t xml:space="preserve">To the best of your ability, please estimate how many times </w:t>
      </w:r>
      <w:proofErr w:type="gramStart"/>
      <w:r w:rsidRPr="006F3FAD">
        <w:rPr>
          <w:rFonts w:ascii="Times New Roman" w:hAnsi="Times New Roman" w:cs="Times New Roman"/>
          <w:sz w:val="24"/>
          <w:szCs w:val="24"/>
        </w:rPr>
        <w:t>you've</w:t>
      </w:r>
      <w:proofErr w:type="gramEnd"/>
      <w:r w:rsidRPr="006F3FAD">
        <w:rPr>
          <w:rFonts w:ascii="Times New Roman" w:hAnsi="Times New Roman" w:cs="Times New Roman"/>
          <w:sz w:val="24"/>
          <w:szCs w:val="24"/>
        </w:rPr>
        <w:t xml:space="preserve"> used cannabis in your lifetime?</w:t>
      </w:r>
    </w:p>
    <w:p w14:paraId="604849E5" w14:textId="77777777" w:rsidR="006F3FAD" w:rsidRPr="006F3FAD" w:rsidRDefault="006F3FAD" w:rsidP="002C42D2">
      <w:pPr>
        <w:spacing w:after="0" w:line="240" w:lineRule="auto"/>
        <w:ind w:firstLine="720"/>
        <w:rPr>
          <w:rFonts w:ascii="Times New Roman" w:hAnsi="Times New Roman" w:cs="Times New Roman"/>
          <w:sz w:val="24"/>
          <w:szCs w:val="24"/>
        </w:rPr>
      </w:pPr>
    </w:p>
    <w:p w14:paraId="5047C456" w14:textId="77777777" w:rsidR="006F3FAD" w:rsidRPr="006F3FAD" w:rsidRDefault="006F3FAD" w:rsidP="002C42D2">
      <w:pPr>
        <w:spacing w:after="0" w:line="240" w:lineRule="auto"/>
        <w:rPr>
          <w:rFonts w:ascii="Times New Roman" w:hAnsi="Times New Roman" w:cs="Times New Roman"/>
          <w:sz w:val="24"/>
          <w:szCs w:val="24"/>
        </w:rPr>
      </w:pPr>
      <w:r w:rsidRPr="006F3FAD">
        <w:rPr>
          <w:rFonts w:ascii="Times New Roman" w:hAnsi="Times New Roman" w:cs="Times New Roman"/>
          <w:sz w:val="24"/>
          <w:szCs w:val="24"/>
        </w:rPr>
        <w:t>________________________</w:t>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r>
      <w:r w:rsidRPr="006F3FAD">
        <w:rPr>
          <w:rFonts w:ascii="Times New Roman" w:hAnsi="Times New Roman" w:cs="Times New Roman"/>
          <w:sz w:val="24"/>
          <w:szCs w:val="24"/>
        </w:rPr>
        <w:softHyphen/>
        <w:t>_______________________________</w:t>
      </w:r>
    </w:p>
    <w:p w14:paraId="6C43F187" w14:textId="77777777" w:rsidR="006F3FAD" w:rsidRPr="006F3FAD" w:rsidRDefault="006F3FAD" w:rsidP="002C42D2">
      <w:pPr>
        <w:spacing w:after="0" w:line="240" w:lineRule="auto"/>
        <w:ind w:firstLine="720"/>
        <w:rPr>
          <w:rFonts w:ascii="Times New Roman" w:hAnsi="Times New Roman" w:cs="Times New Roman"/>
          <w:sz w:val="24"/>
          <w:szCs w:val="24"/>
        </w:rPr>
      </w:pPr>
    </w:p>
    <w:p w14:paraId="0595C387" w14:textId="77777777" w:rsidR="006F3FAD" w:rsidRPr="006F3FAD" w:rsidRDefault="006F3FAD" w:rsidP="002C42D2">
      <w:pPr>
        <w:spacing w:after="0" w:line="240" w:lineRule="auto"/>
        <w:ind w:firstLine="720"/>
        <w:rPr>
          <w:rFonts w:ascii="Times New Roman" w:hAnsi="Times New Roman" w:cs="Times New Roman"/>
          <w:sz w:val="24"/>
          <w:szCs w:val="24"/>
        </w:rPr>
      </w:pPr>
    </w:p>
    <w:p w14:paraId="5D7AD2B4" w14:textId="77777777" w:rsidR="00AB6CF1" w:rsidRPr="009334D9" w:rsidRDefault="00F526B8" w:rsidP="002C42D2">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br w:type="column"/>
      </w:r>
    </w:p>
    <w:p w14:paraId="4BF23A3A" w14:textId="77777777" w:rsidR="00AB6CF1" w:rsidRPr="009334D9" w:rsidRDefault="00AB6CF1" w:rsidP="00BF0CFB">
      <w:pPr>
        <w:spacing w:after="0" w:line="240" w:lineRule="auto"/>
        <w:ind w:firstLine="720"/>
        <w:jc w:val="center"/>
        <w:rPr>
          <w:rFonts w:ascii="Times New Roman" w:hAnsi="Times New Roman" w:cs="Times New Roman"/>
          <w:sz w:val="24"/>
          <w:szCs w:val="24"/>
        </w:rPr>
      </w:pPr>
      <w:r w:rsidRPr="009334D9">
        <w:rPr>
          <w:rFonts w:ascii="Times New Roman" w:hAnsi="Times New Roman" w:cs="Times New Roman"/>
          <w:sz w:val="24"/>
          <w:szCs w:val="24"/>
        </w:rPr>
        <w:t>References</w:t>
      </w:r>
    </w:p>
    <w:p w14:paraId="26B0A00F" w14:textId="77777777" w:rsidR="005D0704" w:rsidRPr="009334D9" w:rsidRDefault="005D0704" w:rsidP="00BF0CFB">
      <w:pPr>
        <w:spacing w:line="240" w:lineRule="auto"/>
        <w:rPr>
          <w:rFonts w:ascii="Times New Roman" w:hAnsi="Times New Roman" w:cs="Times New Roman"/>
          <w:sz w:val="24"/>
          <w:szCs w:val="24"/>
        </w:rPr>
      </w:pPr>
    </w:p>
    <w:p w14:paraId="60F922E2" w14:textId="77777777" w:rsidR="005D0704" w:rsidRPr="009334D9" w:rsidRDefault="005D0704" w:rsidP="00BF0CFB">
      <w:pPr>
        <w:pStyle w:val="EndNoteBibliography"/>
        <w:spacing w:after="0"/>
        <w:ind w:left="720" w:hanging="720"/>
        <w:rPr>
          <w:rFonts w:ascii="Times New Roman" w:hAnsi="Times New Roman" w:cs="Times New Roman"/>
          <w:sz w:val="24"/>
          <w:szCs w:val="24"/>
        </w:rPr>
      </w:pPr>
      <w:r w:rsidRPr="009334D9">
        <w:rPr>
          <w:rFonts w:ascii="Times New Roman" w:hAnsi="Times New Roman" w:cs="Times New Roman"/>
          <w:sz w:val="24"/>
          <w:szCs w:val="24"/>
        </w:rPr>
        <w:fldChar w:fldCharType="begin"/>
      </w:r>
      <w:r w:rsidRPr="009334D9">
        <w:rPr>
          <w:rFonts w:ascii="Times New Roman" w:hAnsi="Times New Roman" w:cs="Times New Roman"/>
          <w:sz w:val="24"/>
          <w:szCs w:val="24"/>
        </w:rPr>
        <w:instrText xml:space="preserve"> ADDIN EN.REFLIST </w:instrText>
      </w:r>
      <w:r w:rsidRPr="009334D9">
        <w:rPr>
          <w:rFonts w:ascii="Times New Roman" w:hAnsi="Times New Roman" w:cs="Times New Roman"/>
          <w:sz w:val="24"/>
          <w:szCs w:val="24"/>
        </w:rPr>
        <w:fldChar w:fldCharType="separate"/>
      </w:r>
      <w:r w:rsidRPr="009334D9">
        <w:rPr>
          <w:rFonts w:ascii="Times New Roman" w:hAnsi="Times New Roman" w:cs="Times New Roman"/>
          <w:sz w:val="24"/>
          <w:szCs w:val="24"/>
        </w:rPr>
        <w:t xml:space="preserve">Bechara A, Damasio AR, Damasio H, Anderson SW. 1994. Insensitivity to future consequences following damage to human prefrontal cortex. </w:t>
      </w:r>
      <w:r w:rsidRPr="009334D9">
        <w:rPr>
          <w:rFonts w:ascii="Times New Roman" w:hAnsi="Times New Roman" w:cs="Times New Roman"/>
          <w:i/>
          <w:sz w:val="24"/>
          <w:szCs w:val="24"/>
        </w:rPr>
        <w:t>Cognition</w:t>
      </w:r>
      <w:r w:rsidRPr="009334D9">
        <w:rPr>
          <w:rFonts w:ascii="Times New Roman" w:hAnsi="Times New Roman" w:cs="Times New Roman"/>
          <w:sz w:val="24"/>
          <w:szCs w:val="24"/>
        </w:rPr>
        <w:t xml:space="preserve"> 50: 7-15</w:t>
      </w:r>
    </w:p>
    <w:p w14:paraId="50BC2439" w14:textId="77777777" w:rsidR="005D0704" w:rsidRPr="009334D9" w:rsidRDefault="005D0704" w:rsidP="00BF0CFB">
      <w:pPr>
        <w:pStyle w:val="EndNoteBibliography"/>
        <w:spacing w:after="0"/>
        <w:ind w:left="720" w:hanging="720"/>
        <w:rPr>
          <w:rFonts w:ascii="Times New Roman" w:hAnsi="Times New Roman" w:cs="Times New Roman"/>
          <w:sz w:val="24"/>
          <w:szCs w:val="24"/>
        </w:rPr>
      </w:pPr>
      <w:r w:rsidRPr="009334D9">
        <w:rPr>
          <w:rFonts w:ascii="Times New Roman" w:hAnsi="Times New Roman" w:cs="Times New Roman"/>
          <w:sz w:val="24"/>
          <w:szCs w:val="24"/>
        </w:rPr>
        <w:t xml:space="preserve">Green L, Myerson J. 2004. A discounting framework for choice with delayed and probabilistic rewards. </w:t>
      </w:r>
      <w:r w:rsidRPr="009334D9">
        <w:rPr>
          <w:rFonts w:ascii="Times New Roman" w:hAnsi="Times New Roman" w:cs="Times New Roman"/>
          <w:i/>
          <w:sz w:val="24"/>
          <w:szCs w:val="24"/>
        </w:rPr>
        <w:t>Psychological Bulletin</w:t>
      </w:r>
      <w:r w:rsidRPr="009334D9">
        <w:rPr>
          <w:rFonts w:ascii="Times New Roman" w:hAnsi="Times New Roman" w:cs="Times New Roman"/>
          <w:sz w:val="24"/>
          <w:szCs w:val="24"/>
        </w:rPr>
        <w:t xml:space="preserve"> 130: 769-92</w:t>
      </w:r>
    </w:p>
    <w:p w14:paraId="5CC67CAA" w14:textId="77777777" w:rsidR="005D0704" w:rsidRPr="009334D9" w:rsidRDefault="005D0704" w:rsidP="00BF0CFB">
      <w:pPr>
        <w:pStyle w:val="EndNoteBibliography"/>
        <w:spacing w:after="0"/>
        <w:ind w:left="720" w:hanging="720"/>
        <w:rPr>
          <w:rFonts w:ascii="Times New Roman" w:hAnsi="Times New Roman" w:cs="Times New Roman"/>
          <w:sz w:val="24"/>
          <w:szCs w:val="24"/>
        </w:rPr>
      </w:pPr>
      <w:r w:rsidRPr="009334D9">
        <w:rPr>
          <w:rFonts w:ascii="Times New Roman" w:hAnsi="Times New Roman" w:cs="Times New Roman"/>
          <w:sz w:val="24"/>
          <w:szCs w:val="24"/>
        </w:rPr>
        <w:t xml:space="preserve">Green L, Myerson J, Macaux EW. 2005. Temporal discounting when the choice is between two delayed rewards. </w:t>
      </w:r>
      <w:r w:rsidRPr="009334D9">
        <w:rPr>
          <w:rFonts w:ascii="Times New Roman" w:hAnsi="Times New Roman" w:cs="Times New Roman"/>
          <w:i/>
          <w:sz w:val="24"/>
          <w:szCs w:val="24"/>
        </w:rPr>
        <w:t>Journal of Experimental Psychology: Learning, Memory, and Cognition</w:t>
      </w:r>
      <w:r w:rsidRPr="009334D9">
        <w:rPr>
          <w:rFonts w:ascii="Times New Roman" w:hAnsi="Times New Roman" w:cs="Times New Roman"/>
          <w:sz w:val="24"/>
          <w:szCs w:val="24"/>
        </w:rPr>
        <w:t xml:space="preserve"> 31: 1121-33</w:t>
      </w:r>
    </w:p>
    <w:p w14:paraId="45A97D6B" w14:textId="77777777" w:rsidR="005D0704" w:rsidRPr="009334D9" w:rsidRDefault="005D0704" w:rsidP="00BF0CFB">
      <w:pPr>
        <w:pStyle w:val="EndNoteBibliography"/>
        <w:spacing w:after="0"/>
        <w:ind w:left="720" w:hanging="720"/>
        <w:rPr>
          <w:rFonts w:ascii="Times New Roman" w:hAnsi="Times New Roman" w:cs="Times New Roman"/>
          <w:sz w:val="24"/>
          <w:szCs w:val="24"/>
        </w:rPr>
      </w:pPr>
      <w:r w:rsidRPr="009334D9">
        <w:rPr>
          <w:rFonts w:ascii="Times New Roman" w:hAnsi="Times New Roman" w:cs="Times New Roman"/>
          <w:sz w:val="24"/>
          <w:szCs w:val="24"/>
        </w:rPr>
        <w:t xml:space="preserve">Kirby KN, Petry NM, Bickel WK. 1999. Heroin addicts have higher discount rates for delayed rewards than non-drug-using controls. </w:t>
      </w:r>
      <w:r w:rsidRPr="009334D9">
        <w:rPr>
          <w:rFonts w:ascii="Times New Roman" w:hAnsi="Times New Roman" w:cs="Times New Roman"/>
          <w:i/>
          <w:sz w:val="24"/>
          <w:szCs w:val="24"/>
        </w:rPr>
        <w:t>Journal of Experimental Psychology: General</w:t>
      </w:r>
      <w:r w:rsidRPr="009334D9">
        <w:rPr>
          <w:rFonts w:ascii="Times New Roman" w:hAnsi="Times New Roman" w:cs="Times New Roman"/>
          <w:sz w:val="24"/>
          <w:szCs w:val="24"/>
        </w:rPr>
        <w:t xml:space="preserve"> 128: 78-87</w:t>
      </w:r>
    </w:p>
    <w:p w14:paraId="123D4EC9" w14:textId="77777777" w:rsidR="005D0704" w:rsidRPr="009334D9" w:rsidRDefault="005D0704" w:rsidP="00BF0CFB">
      <w:pPr>
        <w:pStyle w:val="EndNoteBibliography"/>
        <w:spacing w:after="0"/>
        <w:ind w:left="720" w:hanging="720"/>
        <w:rPr>
          <w:rFonts w:ascii="Times New Roman" w:hAnsi="Times New Roman" w:cs="Times New Roman"/>
          <w:sz w:val="24"/>
          <w:szCs w:val="24"/>
        </w:rPr>
      </w:pPr>
      <w:r w:rsidRPr="009334D9">
        <w:rPr>
          <w:rFonts w:ascii="Times New Roman" w:hAnsi="Times New Roman" w:cs="Times New Roman"/>
          <w:sz w:val="24"/>
          <w:szCs w:val="24"/>
        </w:rPr>
        <w:t xml:space="preserve">Mazur JE. 1987. An adjusting procedure for studying delayed reinforcement  In </w:t>
      </w:r>
      <w:r w:rsidRPr="009334D9">
        <w:rPr>
          <w:rFonts w:ascii="Times New Roman" w:hAnsi="Times New Roman" w:cs="Times New Roman"/>
          <w:i/>
          <w:sz w:val="24"/>
          <w:szCs w:val="24"/>
        </w:rPr>
        <w:t>Quantitative analyses of behavior: The effect of delay and of intervening events on reinforcement value</w:t>
      </w:r>
      <w:r w:rsidRPr="009334D9">
        <w:rPr>
          <w:rFonts w:ascii="Times New Roman" w:hAnsi="Times New Roman" w:cs="Times New Roman"/>
          <w:sz w:val="24"/>
          <w:szCs w:val="24"/>
        </w:rPr>
        <w:t>, ed. ML Commons, JE Mazur, JA Nevin, H Rachlin, pp. 55-73. Hillsdale, NJ: Erlbaum</w:t>
      </w:r>
    </w:p>
    <w:p w14:paraId="5504317C" w14:textId="77777777" w:rsidR="00B075CF" w:rsidRPr="009334D9" w:rsidRDefault="005D0704" w:rsidP="00BF0CFB">
      <w:pPr>
        <w:pStyle w:val="EndNoteBibliography"/>
        <w:ind w:left="720" w:hanging="720"/>
        <w:rPr>
          <w:rFonts w:ascii="Times New Roman" w:hAnsi="Times New Roman" w:cs="Times New Roman"/>
          <w:sz w:val="24"/>
          <w:szCs w:val="24"/>
        </w:rPr>
      </w:pPr>
      <w:r w:rsidRPr="009334D9">
        <w:rPr>
          <w:rFonts w:ascii="Times New Roman" w:hAnsi="Times New Roman" w:cs="Times New Roman"/>
          <w:sz w:val="24"/>
          <w:szCs w:val="24"/>
        </w:rPr>
        <w:t xml:space="preserve">Myung I. 2003. Tutorial on maximum likelihood estimation. </w:t>
      </w:r>
      <w:r w:rsidRPr="009334D9">
        <w:rPr>
          <w:rFonts w:ascii="Times New Roman" w:hAnsi="Times New Roman" w:cs="Times New Roman"/>
          <w:i/>
          <w:sz w:val="24"/>
          <w:szCs w:val="24"/>
        </w:rPr>
        <w:t>Journal of Mathematical Psychology</w:t>
      </w:r>
      <w:r w:rsidRPr="009334D9">
        <w:rPr>
          <w:rFonts w:ascii="Times New Roman" w:hAnsi="Times New Roman" w:cs="Times New Roman"/>
          <w:sz w:val="24"/>
          <w:szCs w:val="24"/>
        </w:rPr>
        <w:t xml:space="preserve"> 47: 90-100</w:t>
      </w:r>
      <w:r w:rsidRPr="009334D9">
        <w:rPr>
          <w:rFonts w:ascii="Times New Roman" w:hAnsi="Times New Roman" w:cs="Times New Roman"/>
          <w:sz w:val="24"/>
          <w:szCs w:val="24"/>
        </w:rPr>
        <w:fldChar w:fldCharType="end"/>
      </w:r>
    </w:p>
    <w:sectPr w:rsidR="00B075CF" w:rsidRPr="009334D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26441" w14:textId="77777777" w:rsidR="00B65701" w:rsidRDefault="00B65701" w:rsidP="00717156">
      <w:pPr>
        <w:spacing w:after="0" w:line="240" w:lineRule="auto"/>
      </w:pPr>
      <w:r>
        <w:separator/>
      </w:r>
    </w:p>
  </w:endnote>
  <w:endnote w:type="continuationSeparator" w:id="0">
    <w:p w14:paraId="71C855B6" w14:textId="77777777" w:rsidR="00B65701" w:rsidRDefault="00B65701" w:rsidP="00717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235282"/>
      <w:docPartObj>
        <w:docPartGallery w:val="Page Numbers (Bottom of Page)"/>
        <w:docPartUnique/>
      </w:docPartObj>
    </w:sdtPr>
    <w:sdtEndPr>
      <w:rPr>
        <w:noProof/>
      </w:rPr>
    </w:sdtEndPr>
    <w:sdtContent>
      <w:p w14:paraId="1FB848C8" w14:textId="77777777" w:rsidR="00717156" w:rsidRDefault="00717156">
        <w:pPr>
          <w:pStyle w:val="Footer"/>
          <w:jc w:val="center"/>
        </w:pPr>
        <w:r>
          <w:fldChar w:fldCharType="begin"/>
        </w:r>
        <w:r>
          <w:instrText xml:space="preserve"> PAGE   \* MERGEFORMAT </w:instrText>
        </w:r>
        <w:r>
          <w:fldChar w:fldCharType="separate"/>
        </w:r>
        <w:r w:rsidR="00DE1307">
          <w:rPr>
            <w:noProof/>
          </w:rPr>
          <w:t>3</w:t>
        </w:r>
        <w:r>
          <w:rPr>
            <w:noProof/>
          </w:rPr>
          <w:fldChar w:fldCharType="end"/>
        </w:r>
      </w:p>
    </w:sdtContent>
  </w:sdt>
  <w:p w14:paraId="7BCCDE05" w14:textId="77777777" w:rsidR="00717156" w:rsidRDefault="00717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3C542" w14:textId="77777777" w:rsidR="00B65701" w:rsidRDefault="00B65701" w:rsidP="00717156">
      <w:pPr>
        <w:spacing w:after="0" w:line="240" w:lineRule="auto"/>
      </w:pPr>
      <w:r>
        <w:separator/>
      </w:r>
    </w:p>
  </w:footnote>
  <w:footnote w:type="continuationSeparator" w:id="0">
    <w:p w14:paraId="64A8345A" w14:textId="77777777" w:rsidR="00B65701" w:rsidRDefault="00B65701" w:rsidP="00717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E5BBC" w14:textId="77777777" w:rsidR="00717156" w:rsidRDefault="006F3FAD">
    <w:pPr>
      <w:pStyle w:val="Header"/>
    </w:pPr>
    <w:r>
      <w:t>Supplementary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91782"/>
    <w:multiLevelType w:val="hybridMultilevel"/>
    <w:tmpl w:val="906E63C0"/>
    <w:lvl w:ilvl="0" w:tplc="BEF2E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nn Rev Neuroscienc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ef9ezpteww2cet0s6xxaenf5v2dt2wdfww&quot;&gt;fridberg dissertation references&lt;record-ids&gt;&lt;item&gt;35&lt;/item&gt;&lt;item&gt;52&lt;/item&gt;&lt;item&gt;62&lt;/item&gt;&lt;item&gt;108&lt;/item&gt;&lt;item&gt;109&lt;/item&gt;&lt;item&gt;110&lt;/item&gt;&lt;/record-ids&gt;&lt;/item&gt;&lt;/Libraries&gt;"/>
  </w:docVars>
  <w:rsids>
    <w:rsidRoot w:val="00B075CF"/>
    <w:rsid w:val="00071BA7"/>
    <w:rsid w:val="00095EDF"/>
    <w:rsid w:val="00101C43"/>
    <w:rsid w:val="00122758"/>
    <w:rsid w:val="001B5315"/>
    <w:rsid w:val="001C5EC9"/>
    <w:rsid w:val="001E1AB8"/>
    <w:rsid w:val="001E262B"/>
    <w:rsid w:val="001E492D"/>
    <w:rsid w:val="001F498C"/>
    <w:rsid w:val="002C42D2"/>
    <w:rsid w:val="003E457B"/>
    <w:rsid w:val="00415F83"/>
    <w:rsid w:val="00435171"/>
    <w:rsid w:val="005D0704"/>
    <w:rsid w:val="00621EC3"/>
    <w:rsid w:val="006F3FAD"/>
    <w:rsid w:val="007117BF"/>
    <w:rsid w:val="00717156"/>
    <w:rsid w:val="007C6181"/>
    <w:rsid w:val="00882767"/>
    <w:rsid w:val="008B011C"/>
    <w:rsid w:val="009334D9"/>
    <w:rsid w:val="00A06B7F"/>
    <w:rsid w:val="00A61528"/>
    <w:rsid w:val="00AB6CF1"/>
    <w:rsid w:val="00B075CF"/>
    <w:rsid w:val="00B65701"/>
    <w:rsid w:val="00BD46EE"/>
    <w:rsid w:val="00BF0CFB"/>
    <w:rsid w:val="00C966AA"/>
    <w:rsid w:val="00CB2D2C"/>
    <w:rsid w:val="00CE5BAF"/>
    <w:rsid w:val="00DA59CF"/>
    <w:rsid w:val="00DE1307"/>
    <w:rsid w:val="00E8600F"/>
    <w:rsid w:val="00ED2000"/>
    <w:rsid w:val="00EF450C"/>
    <w:rsid w:val="00F526B8"/>
    <w:rsid w:val="00F57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5ECD1"/>
  <w15:chartTrackingRefBased/>
  <w15:docId w15:val="{43356180-5179-4924-A4EE-FC8A6254A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ssertationHeadingLevel2">
    <w:name w:val="Dissertation Heading Level 2"/>
    <w:basedOn w:val="Normal"/>
    <w:link w:val="DissertationHeadingLevel2Char"/>
    <w:qFormat/>
    <w:rsid w:val="00B075CF"/>
    <w:pPr>
      <w:spacing w:after="0" w:line="480" w:lineRule="auto"/>
    </w:pPr>
    <w:rPr>
      <w:rFonts w:ascii="Times New Roman" w:eastAsiaTheme="minorEastAsia" w:hAnsi="Times New Roman" w:cs="Times New Roman"/>
      <w:b/>
      <w:sz w:val="24"/>
      <w:szCs w:val="24"/>
    </w:rPr>
  </w:style>
  <w:style w:type="character" w:customStyle="1" w:styleId="DissertationHeadingLevel2Char">
    <w:name w:val="Dissertation Heading Level 2 Char"/>
    <w:basedOn w:val="DefaultParagraphFont"/>
    <w:link w:val="DissertationHeadingLevel2"/>
    <w:rsid w:val="00B075CF"/>
    <w:rPr>
      <w:rFonts w:ascii="Times New Roman" w:eastAsiaTheme="minorEastAsia" w:hAnsi="Times New Roman" w:cs="Times New Roman"/>
      <w:b/>
      <w:sz w:val="24"/>
      <w:szCs w:val="24"/>
    </w:rPr>
  </w:style>
  <w:style w:type="paragraph" w:styleId="ListParagraph">
    <w:name w:val="List Paragraph"/>
    <w:basedOn w:val="Normal"/>
    <w:uiPriority w:val="34"/>
    <w:qFormat/>
    <w:rsid w:val="00B075CF"/>
    <w:pPr>
      <w:spacing w:after="200" w:line="276" w:lineRule="auto"/>
      <w:ind w:left="720"/>
      <w:contextualSpacing/>
    </w:pPr>
    <w:rPr>
      <w:rFonts w:ascii="Times New Roman" w:eastAsiaTheme="minorEastAsia" w:hAnsi="Times New Roman" w:cs="Times New Roman"/>
      <w:sz w:val="24"/>
      <w:szCs w:val="24"/>
    </w:rPr>
  </w:style>
  <w:style w:type="paragraph" w:customStyle="1" w:styleId="EndNoteBibliographyTitle">
    <w:name w:val="EndNote Bibliography Title"/>
    <w:basedOn w:val="Normal"/>
    <w:link w:val="EndNoteBibliographyTitleChar"/>
    <w:rsid w:val="005D070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D0704"/>
    <w:rPr>
      <w:rFonts w:ascii="Calibri" w:hAnsi="Calibri" w:cs="Calibri"/>
      <w:noProof/>
    </w:rPr>
  </w:style>
  <w:style w:type="paragraph" w:customStyle="1" w:styleId="EndNoteBibliography">
    <w:name w:val="EndNote Bibliography"/>
    <w:basedOn w:val="Normal"/>
    <w:link w:val="EndNoteBibliographyChar"/>
    <w:rsid w:val="005D070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D0704"/>
    <w:rPr>
      <w:rFonts w:ascii="Calibri" w:hAnsi="Calibri" w:cs="Calibri"/>
      <w:noProof/>
    </w:rPr>
  </w:style>
  <w:style w:type="paragraph" w:styleId="Header">
    <w:name w:val="header"/>
    <w:basedOn w:val="Normal"/>
    <w:link w:val="HeaderChar"/>
    <w:uiPriority w:val="99"/>
    <w:unhideWhenUsed/>
    <w:rsid w:val="00717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156"/>
  </w:style>
  <w:style w:type="paragraph" w:styleId="Footer">
    <w:name w:val="footer"/>
    <w:basedOn w:val="Normal"/>
    <w:link w:val="FooterChar"/>
    <w:uiPriority w:val="99"/>
    <w:unhideWhenUsed/>
    <w:rsid w:val="00717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93A3A-D158-4026-BABA-0757C8940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2600</Words>
  <Characters>14820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17386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O'Donnell, Brian F.</dc:creator>
  <cp:keywords/>
  <dc:description/>
  <cp:lastModifiedBy>Clare Spencer</cp:lastModifiedBy>
  <cp:revision>2</cp:revision>
  <dcterms:created xsi:type="dcterms:W3CDTF">2021-06-07T14:25:00Z</dcterms:created>
  <dcterms:modified xsi:type="dcterms:W3CDTF">2021-06-07T14:25:00Z</dcterms:modified>
</cp:coreProperties>
</file>