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C3922" w14:textId="5ED9D093" w:rsidR="00C05739" w:rsidRPr="00F313BD" w:rsidRDefault="00C05739" w:rsidP="39BEFB9A">
      <w:pPr>
        <w:pStyle w:val="MDPI12title"/>
        <w:rPr>
          <w:rFonts w:ascii="Times New Roman" w:hAnsi="Times New Roman"/>
          <w:highlight w:val="yellow"/>
        </w:rPr>
      </w:pPr>
      <w:r w:rsidRPr="39BEFB9A">
        <w:rPr>
          <w:rFonts w:ascii="Times New Roman" w:hAnsi="Times New Roman"/>
        </w:rPr>
        <w:t xml:space="preserve">Effects of Combined </w:t>
      </w:r>
      <w:r w:rsidR="003070B1" w:rsidRPr="39BEFB9A">
        <w:rPr>
          <w:rFonts w:ascii="Times New Roman" w:hAnsi="Times New Roman"/>
        </w:rPr>
        <w:t>Cannabidiol (</w:t>
      </w:r>
      <w:r w:rsidRPr="39BEFB9A">
        <w:rPr>
          <w:rFonts w:ascii="Times New Roman" w:hAnsi="Times New Roman"/>
        </w:rPr>
        <w:t>CBD</w:t>
      </w:r>
      <w:r w:rsidR="003070B1" w:rsidRPr="39BEFB9A">
        <w:rPr>
          <w:rFonts w:ascii="Times New Roman" w:hAnsi="Times New Roman"/>
        </w:rPr>
        <w:t>)</w:t>
      </w:r>
      <w:r w:rsidRPr="39BEFB9A">
        <w:rPr>
          <w:rFonts w:ascii="Times New Roman" w:hAnsi="Times New Roman"/>
        </w:rPr>
        <w:t xml:space="preserve"> and Hops (</w:t>
      </w:r>
      <w:r w:rsidRPr="39BEFB9A">
        <w:rPr>
          <w:rFonts w:ascii="Times New Roman" w:hAnsi="Times New Roman"/>
          <w:i/>
          <w:iCs/>
        </w:rPr>
        <w:t>H. lupulus</w:t>
      </w:r>
      <w:r w:rsidRPr="39BEFB9A">
        <w:rPr>
          <w:rFonts w:ascii="Times New Roman" w:hAnsi="Times New Roman"/>
        </w:rPr>
        <w:t>) Terpene Extract Treatment on RAW 264.7 Macrophage Viability and Inflammatory Markers</w:t>
      </w:r>
    </w:p>
    <w:p w14:paraId="46C8A4CB" w14:textId="6140E69D" w:rsidR="00C05739" w:rsidRPr="002D3C0A" w:rsidRDefault="00C05739" w:rsidP="39BEFB9A">
      <w:pPr>
        <w:pStyle w:val="MDPI13authornames"/>
        <w:rPr>
          <w:rFonts w:ascii="Times New Roman" w:hAnsi="Times New Roman"/>
        </w:rPr>
      </w:pPr>
      <w:r w:rsidRPr="39BEFB9A">
        <w:rPr>
          <w:rFonts w:ascii="Times New Roman" w:hAnsi="Times New Roman"/>
        </w:rPr>
        <w:t xml:space="preserve">Inga </w:t>
      </w:r>
      <w:proofErr w:type="spellStart"/>
      <w:r w:rsidRPr="39BEFB9A">
        <w:rPr>
          <w:rFonts w:ascii="Times New Roman" w:hAnsi="Times New Roman"/>
        </w:rPr>
        <w:t>Dammann</w:t>
      </w:r>
      <w:r w:rsidR="00315A8D">
        <w:rPr>
          <w:rFonts w:ascii="Times New Roman" w:hAnsi="Times New Roman"/>
          <w:vertAlign w:val="superscript"/>
        </w:rPr>
        <w:t>a</w:t>
      </w:r>
      <w:proofErr w:type="spellEnd"/>
      <w:r w:rsidRPr="39BEFB9A">
        <w:rPr>
          <w:rFonts w:ascii="Times New Roman" w:hAnsi="Times New Roman"/>
          <w:vertAlign w:val="superscript"/>
        </w:rPr>
        <w:t>*†</w:t>
      </w:r>
      <w:r w:rsidRPr="39BEFB9A">
        <w:rPr>
          <w:rFonts w:ascii="Times New Roman" w:hAnsi="Times New Roman"/>
        </w:rPr>
        <w:t>, Claudia Keil</w:t>
      </w:r>
      <w:r w:rsidR="00315A8D">
        <w:rPr>
          <w:rFonts w:ascii="Times New Roman" w:hAnsi="Times New Roman"/>
          <w:vertAlign w:val="superscript"/>
        </w:rPr>
        <w:t>b</w:t>
      </w:r>
      <w:r w:rsidRPr="39BEFB9A">
        <w:rPr>
          <w:rFonts w:ascii="Times New Roman" w:hAnsi="Times New Roman"/>
          <w:vertAlign w:val="superscript"/>
        </w:rPr>
        <w:t>*</w:t>
      </w:r>
      <w:r w:rsidRPr="39BEFB9A">
        <w:rPr>
          <w:rFonts w:ascii="Times New Roman" w:hAnsi="Times New Roman"/>
        </w:rPr>
        <w:t>, Iris Hardewig</w:t>
      </w:r>
      <w:r w:rsidR="00315A8D">
        <w:rPr>
          <w:rFonts w:ascii="Times New Roman" w:hAnsi="Times New Roman"/>
          <w:vertAlign w:val="superscript"/>
        </w:rPr>
        <w:t>a</w:t>
      </w:r>
      <w:r w:rsidRPr="39BEFB9A">
        <w:rPr>
          <w:rFonts w:ascii="Times New Roman" w:hAnsi="Times New Roman"/>
        </w:rPr>
        <w:t>, Elżbieta Skrzydlewska</w:t>
      </w:r>
      <w:r w:rsidR="00315A8D">
        <w:rPr>
          <w:rFonts w:ascii="Times New Roman" w:hAnsi="Times New Roman"/>
          <w:vertAlign w:val="superscript"/>
        </w:rPr>
        <w:t>c</w:t>
      </w:r>
      <w:r w:rsidRPr="39BEFB9A">
        <w:rPr>
          <w:rFonts w:ascii="Times New Roman" w:hAnsi="Times New Roman"/>
        </w:rPr>
        <w:t xml:space="preserve">, </w:t>
      </w:r>
      <w:proofErr w:type="spellStart"/>
      <w:r w:rsidRPr="39BEFB9A">
        <w:rPr>
          <w:rFonts w:ascii="Times New Roman" w:hAnsi="Times New Roman"/>
        </w:rPr>
        <w:t>Michał</w:t>
      </w:r>
      <w:proofErr w:type="spellEnd"/>
      <w:r w:rsidRPr="39BEFB9A">
        <w:rPr>
          <w:rFonts w:ascii="Times New Roman" w:hAnsi="Times New Roman"/>
        </w:rPr>
        <w:t xml:space="preserve"> </w:t>
      </w:r>
      <w:proofErr w:type="spellStart"/>
      <w:r w:rsidRPr="39BEFB9A">
        <w:rPr>
          <w:rFonts w:ascii="Times New Roman" w:hAnsi="Times New Roman"/>
        </w:rPr>
        <w:t>Biernacki</w:t>
      </w:r>
      <w:r w:rsidR="00315A8D">
        <w:rPr>
          <w:rFonts w:ascii="Times New Roman" w:hAnsi="Times New Roman"/>
          <w:vertAlign w:val="superscript"/>
        </w:rPr>
        <w:t>c</w:t>
      </w:r>
      <w:proofErr w:type="spellEnd"/>
      <w:r w:rsidRPr="39BEFB9A">
        <w:rPr>
          <w:rFonts w:ascii="Times New Roman" w:hAnsi="Times New Roman"/>
        </w:rPr>
        <w:t xml:space="preserve">, </w:t>
      </w:r>
      <w:proofErr w:type="spellStart"/>
      <w:r w:rsidRPr="39BEFB9A">
        <w:rPr>
          <w:rFonts w:ascii="Times New Roman" w:hAnsi="Times New Roman"/>
        </w:rPr>
        <w:t>Hajo</w:t>
      </w:r>
      <w:proofErr w:type="spellEnd"/>
      <w:r w:rsidRPr="39BEFB9A">
        <w:rPr>
          <w:rFonts w:ascii="Times New Roman" w:hAnsi="Times New Roman"/>
        </w:rPr>
        <w:t xml:space="preserve"> </w:t>
      </w:r>
      <w:proofErr w:type="spellStart"/>
      <w:r w:rsidRPr="39BEFB9A">
        <w:rPr>
          <w:rFonts w:ascii="Times New Roman" w:hAnsi="Times New Roman"/>
        </w:rPr>
        <w:t>Haase</w:t>
      </w:r>
      <w:r w:rsidR="00315A8D">
        <w:rPr>
          <w:rFonts w:ascii="Times New Roman" w:hAnsi="Times New Roman"/>
          <w:vertAlign w:val="superscript"/>
        </w:rPr>
        <w:t>b</w:t>
      </w:r>
      <w:proofErr w:type="spellEnd"/>
      <w:r w:rsidRPr="39BEFB9A">
        <w:rPr>
          <w:rFonts w:ascii="Times New Roman" w:hAnsi="Times New Roman"/>
          <w:vertAlign w:val="superscript"/>
        </w:rPr>
        <w:t>†</w:t>
      </w:r>
      <w:r w:rsidRPr="39BEFB9A">
        <w:rPr>
          <w:rFonts w:ascii="Times New Roman" w:hAnsi="Times New Roman"/>
        </w:rPr>
        <w:t xml:space="preserve"> </w:t>
      </w:r>
    </w:p>
    <w:p w14:paraId="1A66D89D" w14:textId="3ED7C87E" w:rsidR="00C05739" w:rsidRPr="0059190C" w:rsidRDefault="00315A8D" w:rsidP="39BEFB9A">
      <w:pPr>
        <w:pStyle w:val="MDPI16affiliation"/>
        <w:ind w:left="198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a</w:t>
      </w:r>
      <w:r w:rsidR="00C05739">
        <w:tab/>
      </w:r>
      <w:r w:rsidR="00C05739" w:rsidRPr="39BEFB9A">
        <w:rPr>
          <w:rFonts w:ascii="Times New Roman" w:hAnsi="Times New Roman"/>
        </w:rPr>
        <w:t xml:space="preserve">Sanity Group GmbH, </w:t>
      </w:r>
      <w:proofErr w:type="spellStart"/>
      <w:r w:rsidR="00C05739" w:rsidRPr="39BEFB9A">
        <w:rPr>
          <w:rFonts w:ascii="Times New Roman" w:hAnsi="Times New Roman"/>
        </w:rPr>
        <w:t>Jägerstraße</w:t>
      </w:r>
      <w:proofErr w:type="spellEnd"/>
      <w:r w:rsidR="00C05739" w:rsidRPr="39BEFB9A">
        <w:rPr>
          <w:rFonts w:ascii="Times New Roman" w:hAnsi="Times New Roman"/>
        </w:rPr>
        <w:t xml:space="preserve"> 28-31, 10117 Berlin, Germany: </w:t>
      </w:r>
      <w:hyperlink r:id="rId6">
        <w:r w:rsidR="00C05739" w:rsidRPr="39BEFB9A">
          <w:rPr>
            <w:rStyle w:val="Hyperlink"/>
            <w:rFonts w:ascii="Times New Roman" w:hAnsi="Times New Roman"/>
          </w:rPr>
          <w:t>inga.dammann@sanitygroup.com</w:t>
        </w:r>
      </w:hyperlink>
      <w:r w:rsidR="00C05739" w:rsidRPr="39BEFB9A">
        <w:rPr>
          <w:rFonts w:ascii="Times New Roman" w:hAnsi="Times New Roman"/>
        </w:rPr>
        <w:t>; i.hardewig@life-mi.com</w:t>
      </w:r>
    </w:p>
    <w:p w14:paraId="7690C2D8" w14:textId="0ADFFFEF" w:rsidR="00C05739" w:rsidRPr="00421074" w:rsidRDefault="00315A8D" w:rsidP="39BEFB9A">
      <w:pPr>
        <w:pStyle w:val="MDPI16affiliation"/>
        <w:ind w:left="198"/>
        <w:rPr>
          <w:rFonts w:ascii="Times New Roman" w:hAnsi="Times New Roman"/>
          <w:lang w:val="de-DE"/>
        </w:rPr>
      </w:pPr>
      <w:r>
        <w:rPr>
          <w:rFonts w:ascii="Times New Roman" w:hAnsi="Times New Roman"/>
          <w:vertAlign w:val="superscript"/>
        </w:rPr>
        <w:t>b</w:t>
      </w:r>
      <w:r w:rsidR="00C05739">
        <w:tab/>
      </w:r>
      <w:r w:rsidR="009C7AFE" w:rsidRPr="39BEFB9A">
        <w:rPr>
          <w:rFonts w:ascii="Times New Roman" w:hAnsi="Times New Roman"/>
        </w:rPr>
        <w:t xml:space="preserve">Department of Food Chemistry and Toxicology, </w:t>
      </w:r>
      <w:proofErr w:type="spellStart"/>
      <w:r w:rsidR="009C7AFE" w:rsidRPr="39BEFB9A">
        <w:rPr>
          <w:rFonts w:ascii="Times New Roman" w:hAnsi="Times New Roman"/>
        </w:rPr>
        <w:t>Technische</w:t>
      </w:r>
      <w:proofErr w:type="spellEnd"/>
      <w:r w:rsidR="009C7AFE" w:rsidRPr="39BEFB9A">
        <w:rPr>
          <w:rFonts w:ascii="Times New Roman" w:hAnsi="Times New Roman"/>
        </w:rPr>
        <w:t xml:space="preserve"> Universität Berlin, </w:t>
      </w:r>
      <w:proofErr w:type="spellStart"/>
      <w:r w:rsidR="009C7AFE" w:rsidRPr="39BEFB9A">
        <w:rPr>
          <w:rFonts w:ascii="Times New Roman" w:hAnsi="Times New Roman"/>
        </w:rPr>
        <w:t>Straße</w:t>
      </w:r>
      <w:proofErr w:type="spellEnd"/>
      <w:r w:rsidR="009C7AFE" w:rsidRPr="39BEFB9A">
        <w:rPr>
          <w:rFonts w:ascii="Times New Roman" w:hAnsi="Times New Roman"/>
        </w:rPr>
        <w:t xml:space="preserve"> des 17. </w:t>
      </w:r>
      <w:r w:rsidR="009C7AFE" w:rsidRPr="39BEFB9A">
        <w:rPr>
          <w:rFonts w:ascii="Times New Roman" w:hAnsi="Times New Roman"/>
          <w:lang w:val="de-DE"/>
        </w:rPr>
        <w:t>Juni 135, 10623 Berlin, Germany</w:t>
      </w:r>
      <w:r w:rsidR="00C05739" w:rsidRPr="39BEFB9A">
        <w:rPr>
          <w:rFonts w:ascii="Times New Roman" w:hAnsi="Times New Roman"/>
          <w:lang w:val="de-DE"/>
        </w:rPr>
        <w:t xml:space="preserve">: </w:t>
      </w:r>
      <w:hyperlink r:id="rId7">
        <w:r w:rsidR="00C05739" w:rsidRPr="39BEFB9A">
          <w:rPr>
            <w:rStyle w:val="Hyperlink"/>
            <w:rFonts w:ascii="Times New Roman" w:hAnsi="Times New Roman"/>
            <w:lang w:val="de-DE"/>
          </w:rPr>
          <w:t>c.keil@tu-berlin.de</w:t>
        </w:r>
      </w:hyperlink>
      <w:r w:rsidR="00C05739" w:rsidRPr="39BEFB9A">
        <w:rPr>
          <w:rFonts w:ascii="Times New Roman" w:hAnsi="Times New Roman"/>
          <w:lang w:val="de-DE"/>
        </w:rPr>
        <w:t>; haase@tu-berlin.de</w:t>
      </w:r>
    </w:p>
    <w:p w14:paraId="2A8FC112" w14:textId="58C60E67" w:rsidR="00C05739" w:rsidRDefault="00315A8D" w:rsidP="39BEFB9A">
      <w:pPr>
        <w:pStyle w:val="MDPI16affiliation"/>
        <w:ind w:left="198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c</w:t>
      </w:r>
      <w:r w:rsidR="00C05739">
        <w:tab/>
      </w:r>
      <w:r w:rsidR="00000000">
        <w:fldChar w:fldCharType="begin"/>
      </w:r>
      <w:r w:rsidR="00000000">
        <w:instrText>HYPERLINK "mailto:Department%20of%20Analytical%20Chemistry,%20Medical%20University%20of%20Bialystok,%20A.%20Mickiewicza%202D,%2015-222%20Bialystok,%20Poland:%20elzbieta.skrzydlewska@umb.edu.pl" \h</w:instrText>
      </w:r>
      <w:r w:rsidR="00000000">
        <w:fldChar w:fldCharType="separate"/>
      </w:r>
      <w:r w:rsidR="00C05739" w:rsidRPr="39BEFB9A">
        <w:rPr>
          <w:rStyle w:val="Hyperlink"/>
          <w:rFonts w:ascii="Times New Roman" w:hAnsi="Times New Roman"/>
        </w:rPr>
        <w:t xml:space="preserve">Department of Analytical Chemistry, Medical University of Bialystok, A. </w:t>
      </w:r>
      <w:r w:rsidR="00C05739" w:rsidRPr="39BEFB9A">
        <w:rPr>
          <w:rStyle w:val="Hyperlink"/>
          <w:rFonts w:ascii="Times New Roman" w:hAnsi="Times New Roman"/>
          <w:lang w:val="en-GB"/>
        </w:rPr>
        <w:t>Mickiewicza 2D, 15-222 Bialystok, Poland:</w:t>
      </w:r>
      <w:r w:rsidR="00C05739" w:rsidRPr="39BEFB9A">
        <w:rPr>
          <w:rStyle w:val="Hyperlink"/>
          <w:rFonts w:ascii="Times New Roman" w:hAnsi="Times New Roman"/>
        </w:rPr>
        <w:t xml:space="preserve"> elzbieta.skrzydlewska@umb.edu.pl</w:t>
      </w:r>
      <w:r w:rsidR="00000000">
        <w:rPr>
          <w:rStyle w:val="Hyperlink"/>
          <w:rFonts w:ascii="Times New Roman" w:hAnsi="Times New Roman"/>
        </w:rPr>
        <w:fldChar w:fldCharType="end"/>
      </w:r>
      <w:r w:rsidR="00C05739" w:rsidRPr="39BEFB9A">
        <w:rPr>
          <w:rFonts w:ascii="Times New Roman" w:hAnsi="Times New Roman"/>
        </w:rPr>
        <w:t xml:space="preserve">; </w:t>
      </w:r>
      <w:hyperlink r:id="rId8">
        <w:r w:rsidR="00C05739" w:rsidRPr="39BEFB9A">
          <w:rPr>
            <w:rStyle w:val="Hyperlink"/>
            <w:rFonts w:ascii="Times New Roman" w:hAnsi="Times New Roman"/>
          </w:rPr>
          <w:t>michal.biernacki@umb.edu.pl</w:t>
        </w:r>
      </w:hyperlink>
    </w:p>
    <w:p w14:paraId="67EE98E4" w14:textId="77777777" w:rsidR="00C05739" w:rsidRPr="004E2B29" w:rsidRDefault="00C05739" w:rsidP="39BEFB9A">
      <w:pPr>
        <w:pStyle w:val="MDPI16affiliation"/>
        <w:ind w:left="198"/>
        <w:rPr>
          <w:rFonts w:ascii="Times New Roman" w:hAnsi="Times New Roman"/>
        </w:rPr>
      </w:pPr>
    </w:p>
    <w:p w14:paraId="476C5C5D" w14:textId="77777777" w:rsidR="00C05739" w:rsidRPr="004E2B29" w:rsidRDefault="00C05739" w:rsidP="39BEFB9A">
      <w:pPr>
        <w:pStyle w:val="MDPI16affiliation"/>
        <w:ind w:left="198"/>
        <w:rPr>
          <w:rFonts w:ascii="Times New Roman" w:hAnsi="Times New Roman"/>
        </w:rPr>
      </w:pPr>
      <w:r w:rsidRPr="39BEFB9A">
        <w:rPr>
          <w:rFonts w:ascii="Times New Roman" w:hAnsi="Times New Roman"/>
          <w:b/>
          <w:bCs/>
        </w:rPr>
        <w:t>*</w:t>
      </w:r>
      <w:r>
        <w:tab/>
      </w:r>
      <w:r w:rsidRPr="39BEFB9A">
        <w:rPr>
          <w:rFonts w:ascii="Times New Roman" w:hAnsi="Times New Roman"/>
        </w:rPr>
        <w:t>Contributed equally</w:t>
      </w:r>
    </w:p>
    <w:p w14:paraId="23202717" w14:textId="77777777" w:rsidR="00C05739" w:rsidRPr="00550626" w:rsidRDefault="00C05739" w:rsidP="39BEFB9A">
      <w:pPr>
        <w:pStyle w:val="MDPI16affiliation"/>
        <w:ind w:left="198"/>
        <w:rPr>
          <w:rFonts w:ascii="Times New Roman" w:hAnsi="Times New Roman"/>
        </w:rPr>
      </w:pPr>
      <w:r w:rsidRPr="39BEFB9A">
        <w:rPr>
          <w:rFonts w:ascii="Times New Roman" w:hAnsi="Times New Roman"/>
        </w:rPr>
        <w:t>†</w:t>
      </w:r>
      <w:r>
        <w:tab/>
      </w:r>
      <w:r w:rsidRPr="39BEFB9A">
        <w:rPr>
          <w:rFonts w:ascii="Times New Roman" w:hAnsi="Times New Roman"/>
        </w:rPr>
        <w:t>Corresponding authors</w:t>
      </w:r>
    </w:p>
    <w:p w14:paraId="238865E3" w14:textId="77777777" w:rsidR="00C05739" w:rsidRDefault="00C05739" w:rsidP="39BEFB9A">
      <w:pPr>
        <w:rPr>
          <w:rFonts w:ascii="Times New Roman" w:eastAsia="Times New Roman" w:hAnsi="Times New Roman"/>
        </w:rPr>
      </w:pPr>
    </w:p>
    <w:p w14:paraId="42B988B6" w14:textId="77777777" w:rsidR="00C05739" w:rsidRDefault="00C05739" w:rsidP="39BEFB9A">
      <w:pPr>
        <w:rPr>
          <w:rFonts w:ascii="Times New Roman" w:eastAsia="Times New Roman" w:hAnsi="Times New Roman"/>
        </w:rPr>
      </w:pPr>
    </w:p>
    <w:p w14:paraId="1C57D4A2" w14:textId="26FD4670" w:rsidR="005B14ED" w:rsidRDefault="005B14ED" w:rsidP="39BEFB9A">
      <w:pPr>
        <w:pStyle w:val="MDPI41tablecaption"/>
        <w:spacing w:before="0"/>
        <w:ind w:left="0"/>
        <w:rPr>
          <w:rFonts w:ascii="Times New Roman" w:hAnsi="Times New Roman" w:cs="Times New Roman"/>
          <w:b/>
          <w:bCs/>
        </w:rPr>
      </w:pPr>
      <w:r w:rsidRPr="39BEFB9A">
        <w:rPr>
          <w:rFonts w:ascii="Times New Roman" w:hAnsi="Times New Roman" w:cs="Times New Roman"/>
          <w:b/>
          <w:bCs/>
        </w:rPr>
        <w:t>Tab</w:t>
      </w:r>
      <w:r w:rsidR="00B825EB" w:rsidRPr="39BEFB9A">
        <w:rPr>
          <w:rFonts w:ascii="Times New Roman" w:hAnsi="Times New Roman" w:cs="Times New Roman"/>
          <w:b/>
          <w:bCs/>
        </w:rPr>
        <w:t>.</w:t>
      </w:r>
      <w:r w:rsidRPr="39BEFB9A">
        <w:rPr>
          <w:rFonts w:ascii="Times New Roman" w:hAnsi="Times New Roman" w:cs="Times New Roman"/>
          <w:b/>
          <w:bCs/>
        </w:rPr>
        <w:t xml:space="preserve"> S1. Terpene Profiles of Hops 1-4.</w:t>
      </w:r>
    </w:p>
    <w:tbl>
      <w:tblPr>
        <w:tblW w:w="9072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1701"/>
        <w:gridCol w:w="1701"/>
        <w:gridCol w:w="1701"/>
        <w:gridCol w:w="1701"/>
      </w:tblGrid>
      <w:tr w:rsidR="005B14ED" w:rsidRPr="002C0D42" w14:paraId="562AACA1" w14:textId="77777777" w:rsidTr="39BEFB9A">
        <w:trPr>
          <w:trHeight w:val="258"/>
        </w:trPr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850272" w14:textId="77777777" w:rsidR="005B14ED" w:rsidRDefault="005B14ED" w:rsidP="39BEFB9A">
            <w:pPr>
              <w:pStyle w:val="MDPI42tablebody"/>
              <w:rPr>
                <w:rFonts w:ascii="Times New Roman" w:hAnsi="Times New Roman"/>
                <w:b/>
                <w:bCs/>
              </w:rPr>
            </w:pPr>
            <w:r w:rsidRPr="39BEFB9A">
              <w:rPr>
                <w:rFonts w:ascii="Times New Roman" w:hAnsi="Times New Roman"/>
                <w:b/>
                <w:bCs/>
              </w:rPr>
              <w:t>Terpenes [mg/g]</w:t>
            </w:r>
          </w:p>
          <w:p w14:paraId="39BBC713" w14:textId="77777777" w:rsidR="005B14ED" w:rsidRPr="002C0D42" w:rsidRDefault="005B14ED" w:rsidP="39BEFB9A">
            <w:pPr>
              <w:pStyle w:val="MDPI42tablebody"/>
              <w:rPr>
                <w:rFonts w:ascii="Times New Roman" w:hAnsi="Times New Roman"/>
                <w:b/>
                <w:bCs/>
              </w:rPr>
            </w:pPr>
            <w:r w:rsidRPr="39BEFB9A">
              <w:rPr>
                <w:rFonts w:ascii="Times New Roman" w:hAnsi="Times New Roman"/>
                <w:b/>
                <w:bCs/>
              </w:rPr>
              <w:t>Charge number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D100E3" w14:textId="77777777" w:rsidR="005B14ED" w:rsidRPr="00235604" w:rsidRDefault="005B14ED" w:rsidP="39BEFB9A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39BEFB9A">
              <w:rPr>
                <w:rFonts w:ascii="Times New Roman" w:hAnsi="Times New Roman"/>
                <w:b/>
                <w:bCs/>
              </w:rPr>
              <w:t>Hops 1</w:t>
            </w:r>
          </w:p>
          <w:p w14:paraId="341BEE44" w14:textId="77777777" w:rsidR="005B14ED" w:rsidRPr="00235604" w:rsidRDefault="005B14ED" w:rsidP="39BEFB9A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39BEFB9A">
              <w:rPr>
                <w:rFonts w:ascii="Times New Roman" w:hAnsi="Times New Roman"/>
                <w:b/>
                <w:bCs/>
              </w:rPr>
              <w:t>(602406)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906C76" w14:textId="77777777" w:rsidR="005B14ED" w:rsidRDefault="005B14ED" w:rsidP="39BEFB9A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39BEFB9A">
              <w:rPr>
                <w:rFonts w:ascii="Times New Roman" w:hAnsi="Times New Roman"/>
                <w:b/>
                <w:bCs/>
              </w:rPr>
              <w:t>Hops 2</w:t>
            </w:r>
          </w:p>
          <w:p w14:paraId="759DC8D3" w14:textId="77777777" w:rsidR="005B14ED" w:rsidRPr="00235604" w:rsidRDefault="005B14ED" w:rsidP="39BEFB9A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39BEFB9A">
              <w:rPr>
                <w:rFonts w:ascii="Times New Roman" w:hAnsi="Times New Roman"/>
                <w:b/>
                <w:bCs/>
              </w:rPr>
              <w:t>(491105)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2E3E50" w14:textId="77777777" w:rsidR="005B14ED" w:rsidRPr="00235604" w:rsidRDefault="005B14ED" w:rsidP="39BEFB9A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39BEFB9A">
              <w:rPr>
                <w:rFonts w:ascii="Times New Roman" w:hAnsi="Times New Roman"/>
                <w:b/>
                <w:bCs/>
              </w:rPr>
              <w:t>Hops 3</w:t>
            </w:r>
          </w:p>
          <w:p w14:paraId="2619600D" w14:textId="77777777" w:rsidR="005B14ED" w:rsidRPr="00235604" w:rsidRDefault="005B14ED" w:rsidP="39BEFB9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en-GB"/>
              </w:rPr>
            </w:pPr>
            <w:r w:rsidRPr="39BEFB9A">
              <w:rPr>
                <w:rFonts w:ascii="Times New Roman" w:eastAsia="Times New Roman" w:hAnsi="Times New Roman"/>
                <w:b/>
                <w:bCs/>
              </w:rPr>
              <w:t>(371206)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869629" w14:textId="77777777" w:rsidR="005B14ED" w:rsidRDefault="005B14ED" w:rsidP="39BEFB9A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39BEFB9A">
              <w:rPr>
                <w:rFonts w:ascii="Times New Roman" w:hAnsi="Times New Roman"/>
                <w:b/>
                <w:bCs/>
              </w:rPr>
              <w:t>Hops 4</w:t>
            </w:r>
          </w:p>
          <w:p w14:paraId="643B68A7" w14:textId="77777777" w:rsidR="005B14ED" w:rsidRPr="00235604" w:rsidRDefault="005B14ED" w:rsidP="39BEFB9A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39BEFB9A">
              <w:rPr>
                <w:rFonts w:ascii="Times New Roman" w:hAnsi="Times New Roman"/>
                <w:b/>
                <w:bCs/>
              </w:rPr>
              <w:t>(881221)</w:t>
            </w:r>
          </w:p>
        </w:tc>
      </w:tr>
      <w:tr w:rsidR="005B14ED" w:rsidRPr="002C0D42" w14:paraId="422CCF54" w14:textId="77777777" w:rsidTr="39BEFB9A">
        <w:trPr>
          <w:trHeight w:val="258"/>
        </w:trPr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2D6DC9" w14:textId="77777777" w:rsidR="005B14ED" w:rsidRPr="00235604" w:rsidRDefault="005B14ED" w:rsidP="39BEFB9A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de-DE" w:bidi="en-US"/>
              </w:rPr>
            </w:pPr>
            <w:r w:rsidRPr="39BEFB9A">
              <w:rPr>
                <w:rFonts w:ascii="Times New Roman" w:eastAsia="Times New Roman" w:hAnsi="Times New Roman"/>
              </w:rPr>
              <w:t>alpha-Pinene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FD994EE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1.50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33514C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0.08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0C27434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F0AD16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0.11</w:t>
            </w:r>
          </w:p>
        </w:tc>
      </w:tr>
      <w:tr w:rsidR="005B14ED" w:rsidRPr="002C0D42" w14:paraId="008A1920" w14:textId="77777777" w:rsidTr="39BEFB9A">
        <w:trPr>
          <w:trHeight w:val="55"/>
        </w:trPr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1A950B" w14:textId="77777777" w:rsidR="005B14ED" w:rsidRPr="00235604" w:rsidRDefault="005B14ED" w:rsidP="39BEFB9A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39BEFB9A">
              <w:rPr>
                <w:rFonts w:ascii="Times New Roman" w:eastAsia="Times New Roman" w:hAnsi="Times New Roman"/>
              </w:rPr>
              <w:t>Camphene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2D4A46F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  <w:vertAlign w:val="superscript"/>
              </w:rPr>
            </w:pPr>
            <w:r w:rsidRPr="39BEFB9A">
              <w:rPr>
                <w:rFonts w:ascii="Times New Roman" w:hAnsi="Times New Roman"/>
              </w:rPr>
              <w:t>0.16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2B4FD35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62ADA7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AC9984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</w:tr>
      <w:tr w:rsidR="005B14ED" w:rsidRPr="002C0D42" w14:paraId="55D103ED" w14:textId="77777777" w:rsidTr="39BEFB9A">
        <w:trPr>
          <w:trHeight w:val="55"/>
        </w:trPr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F28EA1" w14:textId="77777777" w:rsidR="005B14ED" w:rsidRPr="00235604" w:rsidRDefault="005B14ED" w:rsidP="39BEFB9A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39BEFB9A">
              <w:rPr>
                <w:rFonts w:ascii="Times New Roman" w:eastAsia="Times New Roman" w:hAnsi="Times New Roman"/>
              </w:rPr>
              <w:t>beta-Pinene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056A490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  <w:vertAlign w:val="superscript"/>
              </w:rPr>
            </w:pPr>
            <w:r w:rsidRPr="39BEFB9A">
              <w:rPr>
                <w:rFonts w:ascii="Times New Roman" w:hAnsi="Times New Roman"/>
              </w:rPr>
              <w:t>4.40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6F3E0BB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0.63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5015D85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0.61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06D8D43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0.73</w:t>
            </w:r>
          </w:p>
        </w:tc>
      </w:tr>
      <w:tr w:rsidR="005B14ED" w:rsidRPr="002C0D42" w14:paraId="3F894DB0" w14:textId="77777777" w:rsidTr="39BEFB9A">
        <w:trPr>
          <w:trHeight w:val="55"/>
        </w:trPr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908AF7" w14:textId="77777777" w:rsidR="005B14ED" w:rsidRPr="00235604" w:rsidRDefault="005B14ED" w:rsidP="39BEFB9A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39BEFB9A">
              <w:rPr>
                <w:rFonts w:ascii="Times New Roman" w:eastAsia="Times New Roman" w:hAnsi="Times New Roman"/>
              </w:rPr>
              <w:t>beta Myrcene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A3006D7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  <w:vertAlign w:val="superscript"/>
              </w:rPr>
            </w:pPr>
            <w:r w:rsidRPr="39BEFB9A">
              <w:rPr>
                <w:rFonts w:ascii="Times New Roman" w:hAnsi="Times New Roman"/>
              </w:rPr>
              <w:t>350.00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F83292B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23.52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5CF1FE7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24.95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607AD1F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25.51</w:t>
            </w:r>
          </w:p>
        </w:tc>
      </w:tr>
      <w:tr w:rsidR="005B14ED" w:rsidRPr="002C0D42" w14:paraId="0F58B714" w14:textId="77777777" w:rsidTr="39BEFB9A">
        <w:trPr>
          <w:trHeight w:val="55"/>
        </w:trPr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762119" w14:textId="77777777" w:rsidR="005B14ED" w:rsidRPr="00235604" w:rsidRDefault="005B14ED" w:rsidP="39BEFB9A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39BEFB9A">
              <w:rPr>
                <w:rFonts w:ascii="Times New Roman" w:eastAsia="Times New Roman" w:hAnsi="Times New Roman"/>
              </w:rPr>
              <w:t>∆3-Carene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BE06C7B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  <w:vertAlign w:val="superscript"/>
              </w:rPr>
            </w:pPr>
            <w:r w:rsidRPr="39BEFB9A">
              <w:rPr>
                <w:rFonts w:ascii="Times New Roman" w:hAnsi="Times New Roman"/>
              </w:rPr>
              <w:t>0.03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AEB7EC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D2C1B6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5E2907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</w:tr>
      <w:tr w:rsidR="005B14ED" w:rsidRPr="002C0D42" w14:paraId="47B11AF5" w14:textId="77777777" w:rsidTr="39BEFB9A">
        <w:trPr>
          <w:trHeight w:val="55"/>
        </w:trPr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744352" w14:textId="77777777" w:rsidR="005B14ED" w:rsidRPr="00235604" w:rsidRDefault="005B14ED" w:rsidP="39BEFB9A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39BEFB9A">
              <w:rPr>
                <w:rFonts w:ascii="Times New Roman" w:eastAsia="Times New Roman" w:hAnsi="Times New Roman"/>
              </w:rPr>
              <w:t>alpha-Terpinene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C477E73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  <w:vertAlign w:val="superscript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CADD91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A2CAB6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476316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</w:tr>
      <w:tr w:rsidR="005B14ED" w:rsidRPr="002C0D42" w14:paraId="452E252F" w14:textId="77777777" w:rsidTr="39BEFB9A">
        <w:trPr>
          <w:trHeight w:val="55"/>
        </w:trPr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640C48" w14:textId="77777777" w:rsidR="005B14ED" w:rsidRPr="00235604" w:rsidRDefault="005B14ED" w:rsidP="39BEFB9A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39BEFB9A">
              <w:rPr>
                <w:rFonts w:ascii="Times New Roman" w:eastAsia="Times New Roman" w:hAnsi="Times New Roman"/>
              </w:rPr>
              <w:t>p-Cymene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93819D8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  <w:vertAlign w:val="superscript"/>
              </w:rPr>
            </w:pPr>
            <w:r w:rsidRPr="39BEFB9A">
              <w:rPr>
                <w:rFonts w:ascii="Times New Roman" w:hAnsi="Times New Roman"/>
              </w:rPr>
              <w:t>0.15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445EB2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F1835E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498988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</w:tr>
      <w:tr w:rsidR="005B14ED" w:rsidRPr="002C0D42" w14:paraId="29354A9F" w14:textId="77777777" w:rsidTr="39BEFB9A">
        <w:trPr>
          <w:trHeight w:val="55"/>
        </w:trPr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5562CE" w14:textId="77777777" w:rsidR="005B14ED" w:rsidRPr="00235604" w:rsidRDefault="005B14ED" w:rsidP="39BEFB9A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39BEFB9A">
              <w:rPr>
                <w:rFonts w:ascii="Times New Roman" w:eastAsia="Times New Roman" w:hAnsi="Times New Roman"/>
              </w:rPr>
              <w:t>Limonene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4BC2D6F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  <w:vertAlign w:val="superscript"/>
              </w:rPr>
            </w:pPr>
            <w:r w:rsidRPr="39BEFB9A">
              <w:rPr>
                <w:rFonts w:ascii="Times New Roman" w:hAnsi="Times New Roman"/>
              </w:rPr>
              <w:t>2.20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227E8CC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01A9C0B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0.11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7E14C34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0.15</w:t>
            </w:r>
          </w:p>
        </w:tc>
      </w:tr>
      <w:tr w:rsidR="005B14ED" w:rsidRPr="002C0D42" w14:paraId="15C4AF1A" w14:textId="77777777" w:rsidTr="39BEFB9A">
        <w:trPr>
          <w:trHeight w:val="55"/>
        </w:trPr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7C8688" w14:textId="77777777" w:rsidR="005B14ED" w:rsidRPr="00235604" w:rsidRDefault="005B14ED" w:rsidP="39BEFB9A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39BEFB9A">
              <w:rPr>
                <w:rFonts w:ascii="Times New Roman" w:eastAsia="Times New Roman" w:hAnsi="Times New Roman"/>
              </w:rPr>
              <w:t>Eucalyptol (1,8-Cineol)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0420844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  <w:vertAlign w:val="superscript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43F219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AB50F2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4D1FAA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</w:tr>
      <w:tr w:rsidR="005B14ED" w:rsidRPr="002C0D42" w14:paraId="67607FC4" w14:textId="77777777" w:rsidTr="39BEFB9A">
        <w:trPr>
          <w:trHeight w:val="55"/>
        </w:trPr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7E32F7" w14:textId="77777777" w:rsidR="005B14ED" w:rsidRPr="00235604" w:rsidRDefault="005B14ED" w:rsidP="39BEFB9A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39BEFB9A">
              <w:rPr>
                <w:rFonts w:ascii="Times New Roman" w:eastAsia="Times New Roman" w:hAnsi="Times New Roman"/>
              </w:rPr>
              <w:t>Ocimene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5760240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  <w:vertAlign w:val="superscript"/>
              </w:rPr>
            </w:pPr>
            <w:r w:rsidRPr="39BEFB9A">
              <w:rPr>
                <w:rFonts w:ascii="Times New Roman" w:hAnsi="Times New Roman"/>
              </w:rPr>
              <w:t>1.30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4126E4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7DEA44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91330F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</w:tr>
      <w:tr w:rsidR="005B14ED" w:rsidRPr="002C0D42" w14:paraId="4D55C688" w14:textId="77777777" w:rsidTr="39BEFB9A">
        <w:trPr>
          <w:trHeight w:val="55"/>
        </w:trPr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1280AE" w14:textId="77777777" w:rsidR="005B14ED" w:rsidRPr="00235604" w:rsidRDefault="005B14ED" w:rsidP="39BEFB9A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39BEFB9A">
              <w:rPr>
                <w:rFonts w:ascii="Times New Roman" w:eastAsia="Times New Roman" w:hAnsi="Times New Roman"/>
              </w:rPr>
              <w:t>gamma-Terpinene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CDF846D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  <w:vertAlign w:val="superscript"/>
              </w:rPr>
            </w:pPr>
            <w:r w:rsidRPr="39BEFB9A">
              <w:rPr>
                <w:rFonts w:ascii="Times New Roman" w:hAnsi="Times New Roman"/>
              </w:rPr>
              <w:t>0.03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E8351E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4AB2EA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BE8DE0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</w:tr>
      <w:tr w:rsidR="005B14ED" w:rsidRPr="002C0D42" w14:paraId="6EB5E244" w14:textId="77777777" w:rsidTr="39BEFB9A">
        <w:trPr>
          <w:trHeight w:val="55"/>
        </w:trPr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AE287E" w14:textId="77777777" w:rsidR="005B14ED" w:rsidRPr="00235604" w:rsidRDefault="005B14ED" w:rsidP="39BEFB9A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39BEFB9A">
              <w:rPr>
                <w:rFonts w:ascii="Times New Roman" w:eastAsia="Times New Roman" w:hAnsi="Times New Roman"/>
              </w:rPr>
              <w:t>Terpinolene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A5468DA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  <w:vertAlign w:val="superscript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474F70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BF1FCD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33EA71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</w:tr>
      <w:tr w:rsidR="005B14ED" w:rsidRPr="002C0D42" w14:paraId="193262FB" w14:textId="77777777" w:rsidTr="39BEFB9A">
        <w:trPr>
          <w:trHeight w:val="55"/>
        </w:trPr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B63639" w14:textId="77777777" w:rsidR="005B14ED" w:rsidRPr="00235604" w:rsidRDefault="005B14ED" w:rsidP="39BEFB9A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39BEFB9A">
              <w:rPr>
                <w:rFonts w:ascii="Times New Roman" w:eastAsia="Times New Roman" w:hAnsi="Times New Roman"/>
              </w:rPr>
              <w:t>Linalool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34B1BB9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3.90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3735B13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0.52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B79E40F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0.40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E2EEC76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0.26</w:t>
            </w:r>
          </w:p>
        </w:tc>
      </w:tr>
      <w:tr w:rsidR="005B14ED" w:rsidRPr="002C0D42" w14:paraId="6CBD4F3A" w14:textId="77777777" w:rsidTr="39BEFB9A">
        <w:trPr>
          <w:trHeight w:val="55"/>
        </w:trPr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0BF141" w14:textId="77777777" w:rsidR="005B14ED" w:rsidRPr="00235604" w:rsidRDefault="005B14ED" w:rsidP="39BEFB9A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39BEFB9A">
              <w:rPr>
                <w:rFonts w:ascii="Times New Roman" w:eastAsia="Times New Roman" w:hAnsi="Times New Roman"/>
              </w:rPr>
              <w:t>Isopulegol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E331BB0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  <w:vertAlign w:val="superscript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B9F6F1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436ABE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62EA25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</w:tr>
      <w:tr w:rsidR="005B14ED" w:rsidRPr="002C0D42" w14:paraId="68408410" w14:textId="77777777" w:rsidTr="39BEFB9A">
        <w:trPr>
          <w:trHeight w:val="55"/>
        </w:trPr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955058" w14:textId="77777777" w:rsidR="005B14ED" w:rsidRPr="00235604" w:rsidRDefault="005B14ED" w:rsidP="39BEFB9A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39BEFB9A">
              <w:rPr>
                <w:rFonts w:ascii="Times New Roman" w:eastAsia="Times New Roman" w:hAnsi="Times New Roman"/>
              </w:rPr>
              <w:t>Geraniol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C380594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  <w:vertAlign w:val="superscript"/>
              </w:rPr>
            </w:pPr>
            <w:r w:rsidRPr="39BEFB9A">
              <w:rPr>
                <w:rFonts w:ascii="Times New Roman" w:hAnsi="Times New Roman"/>
              </w:rPr>
              <w:t>6.40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3ACECA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1BF4ED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8FDDE5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</w:tr>
      <w:tr w:rsidR="005B14ED" w:rsidRPr="002C0D42" w14:paraId="43E85E07" w14:textId="77777777" w:rsidTr="39BEFB9A">
        <w:trPr>
          <w:trHeight w:val="55"/>
        </w:trPr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174CE8" w14:textId="77777777" w:rsidR="005B14ED" w:rsidRPr="00235604" w:rsidRDefault="005B14ED" w:rsidP="39BEFB9A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39BEFB9A">
              <w:rPr>
                <w:rFonts w:ascii="Times New Roman" w:eastAsia="Times New Roman" w:hAnsi="Times New Roman"/>
              </w:rPr>
              <w:t>beta-Caryophyllene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EEE13C2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  <w:vertAlign w:val="superscript"/>
              </w:rPr>
            </w:pPr>
            <w:r w:rsidRPr="39BEFB9A">
              <w:rPr>
                <w:rFonts w:ascii="Times New Roman" w:hAnsi="Times New Roman"/>
              </w:rPr>
              <w:t>85.00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E78CB25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8.58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B164A31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11.92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1292E77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11.67</w:t>
            </w:r>
          </w:p>
        </w:tc>
      </w:tr>
      <w:tr w:rsidR="005B14ED" w:rsidRPr="002C0D42" w14:paraId="24EBCC6B" w14:textId="77777777" w:rsidTr="39BEFB9A">
        <w:trPr>
          <w:trHeight w:val="55"/>
        </w:trPr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6C015E" w14:textId="77777777" w:rsidR="005B14ED" w:rsidRPr="00235604" w:rsidRDefault="005B14ED" w:rsidP="39BEFB9A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39BEFB9A">
              <w:rPr>
                <w:rFonts w:ascii="Times New Roman" w:eastAsia="Times New Roman" w:hAnsi="Times New Roman"/>
              </w:rPr>
              <w:t>alpha-Humulene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E7D5048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  <w:vertAlign w:val="superscript"/>
              </w:rPr>
            </w:pPr>
            <w:r w:rsidRPr="39BEFB9A">
              <w:rPr>
                <w:rFonts w:ascii="Times New Roman" w:hAnsi="Times New Roman"/>
              </w:rPr>
              <w:t>315.00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87DD1E5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27.87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DE9FBDB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42.19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46FED35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40.33</w:t>
            </w:r>
          </w:p>
        </w:tc>
      </w:tr>
      <w:tr w:rsidR="005B14ED" w:rsidRPr="002C0D42" w14:paraId="24C269FF" w14:textId="77777777" w:rsidTr="39BEFB9A">
        <w:trPr>
          <w:trHeight w:val="55"/>
        </w:trPr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0DE743" w14:textId="77777777" w:rsidR="005B14ED" w:rsidRPr="00235604" w:rsidRDefault="005B14ED" w:rsidP="39BEFB9A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39BEFB9A">
              <w:rPr>
                <w:rFonts w:ascii="Times New Roman" w:eastAsia="Times New Roman" w:hAnsi="Times New Roman"/>
              </w:rPr>
              <w:t>Nerolidol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16DA646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  <w:vertAlign w:val="superscript"/>
              </w:rPr>
            </w:pPr>
            <w:r w:rsidRPr="39BEFB9A">
              <w:rPr>
                <w:rFonts w:ascii="Times New Roman" w:hAnsi="Times New Roman"/>
              </w:rPr>
              <w:t>0.32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906FFE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2555B1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553441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</w:tr>
      <w:tr w:rsidR="005B14ED" w:rsidRPr="002C0D42" w14:paraId="54807296" w14:textId="77777777" w:rsidTr="39BEFB9A">
        <w:trPr>
          <w:trHeight w:val="55"/>
        </w:trPr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6920F2" w14:textId="77777777" w:rsidR="005B14ED" w:rsidRPr="00235604" w:rsidRDefault="005B14ED" w:rsidP="39BEFB9A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39BEFB9A">
              <w:rPr>
                <w:rFonts w:ascii="Times New Roman" w:eastAsia="Times New Roman" w:hAnsi="Times New Roman"/>
              </w:rPr>
              <w:t>Caryophyllene oxide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921BE6D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  <w:vertAlign w:val="superscript"/>
              </w:rPr>
            </w:pPr>
            <w:r w:rsidRPr="39BEFB9A">
              <w:rPr>
                <w:rFonts w:ascii="Times New Roman" w:hAnsi="Times New Roman"/>
              </w:rPr>
              <w:t>11.0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E93459F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2E2BF6C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0.18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FD68A32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0.13</w:t>
            </w:r>
          </w:p>
        </w:tc>
      </w:tr>
      <w:tr w:rsidR="005B14ED" w:rsidRPr="002C0D42" w14:paraId="5344DCF1" w14:textId="77777777" w:rsidTr="39BEFB9A">
        <w:trPr>
          <w:trHeight w:val="55"/>
        </w:trPr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B8B6D6" w14:textId="77777777" w:rsidR="005B14ED" w:rsidRPr="00235604" w:rsidRDefault="005B14ED" w:rsidP="39BEFB9A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39BEFB9A">
              <w:rPr>
                <w:rFonts w:ascii="Times New Roman" w:eastAsia="Times New Roman" w:hAnsi="Times New Roman"/>
              </w:rPr>
              <w:t>Guaiol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F4B217B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  <w:vertAlign w:val="superscript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50618C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BB0710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0AA411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</w:tr>
      <w:tr w:rsidR="005B14ED" w:rsidRPr="002C0D42" w14:paraId="615376DB" w14:textId="77777777" w:rsidTr="39BEFB9A">
        <w:trPr>
          <w:trHeight w:val="55"/>
        </w:trPr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DCEF4E" w14:textId="77777777" w:rsidR="005B14ED" w:rsidRPr="00235604" w:rsidRDefault="005B14ED" w:rsidP="39BEFB9A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39BEFB9A">
              <w:rPr>
                <w:rFonts w:ascii="Times New Roman" w:eastAsia="Times New Roman" w:hAnsi="Times New Roman"/>
              </w:rPr>
              <w:t>alpha-Bisabolol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DD55071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  <w:vertAlign w:val="superscript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7BAF02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F59CCA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8CF302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</w:tr>
      <w:tr w:rsidR="005B14ED" w:rsidRPr="002C0D42" w14:paraId="0C609EB6" w14:textId="77777777" w:rsidTr="39BEFB9A">
        <w:trPr>
          <w:trHeight w:val="55"/>
        </w:trPr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03954F" w14:textId="77777777" w:rsidR="005B14ED" w:rsidRPr="00235604" w:rsidRDefault="005B14ED" w:rsidP="39BEFB9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en-GB"/>
              </w:rPr>
            </w:pPr>
            <w:r w:rsidRPr="39BEFB9A">
              <w:rPr>
                <w:rFonts w:ascii="Times New Roman" w:eastAsia="Times New Roman" w:hAnsi="Times New Roman"/>
                <w:b/>
                <w:bCs/>
              </w:rPr>
              <w:t>Sum (Terpenes)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683EB2A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  <w:vertAlign w:val="superscript"/>
              </w:rPr>
            </w:pPr>
            <w:r w:rsidRPr="39BEFB9A">
              <w:rPr>
                <w:rFonts w:ascii="Times New Roman" w:hAnsi="Times New Roman"/>
                <w:b/>
                <w:bCs/>
              </w:rPr>
              <w:t>781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DE18094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  <w:b/>
                <w:bCs/>
              </w:rPr>
            </w:pPr>
            <w:r w:rsidRPr="39BEFB9A">
              <w:rPr>
                <w:rFonts w:ascii="Times New Roman" w:hAnsi="Times New Roman"/>
                <w:b/>
                <w:bCs/>
              </w:rPr>
              <w:t>61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F0E6AD4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  <w:b/>
                <w:bCs/>
              </w:rPr>
            </w:pPr>
            <w:r w:rsidRPr="39BEFB9A">
              <w:rPr>
                <w:rFonts w:ascii="Times New Roman" w:hAnsi="Times New Roman"/>
                <w:b/>
                <w:bCs/>
              </w:rPr>
              <w:t>80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72548A5" w14:textId="77777777" w:rsidR="005B14ED" w:rsidRPr="00123A94" w:rsidRDefault="005B14ED" w:rsidP="39BEFB9A">
            <w:pPr>
              <w:pStyle w:val="MDPI42tablebody"/>
              <w:rPr>
                <w:rFonts w:ascii="Times New Roman" w:hAnsi="Times New Roman"/>
                <w:b/>
                <w:bCs/>
              </w:rPr>
            </w:pPr>
            <w:r w:rsidRPr="39BEFB9A">
              <w:rPr>
                <w:rFonts w:ascii="Times New Roman" w:hAnsi="Times New Roman"/>
                <w:b/>
                <w:bCs/>
              </w:rPr>
              <w:t>79</w:t>
            </w:r>
          </w:p>
        </w:tc>
      </w:tr>
    </w:tbl>
    <w:p w14:paraId="71B56B81" w14:textId="77777777" w:rsidR="005B14ED" w:rsidRDefault="005B14ED" w:rsidP="39BEFB9A">
      <w:pPr>
        <w:rPr>
          <w:rFonts w:ascii="Times New Roman" w:eastAsia="Times New Roman" w:hAnsi="Times New Roman"/>
        </w:rPr>
      </w:pPr>
      <w:r w:rsidRPr="39BEFB9A">
        <w:rPr>
          <w:rFonts w:ascii="Times New Roman" w:eastAsia="Times New Roman" w:hAnsi="Times New Roman"/>
        </w:rPr>
        <w:t>n.d. = not detected</w:t>
      </w:r>
    </w:p>
    <w:p w14:paraId="57EA2754" w14:textId="4221A19A" w:rsidR="005B14ED" w:rsidRDefault="005B14ED" w:rsidP="39BEFB9A">
      <w:pPr>
        <w:rPr>
          <w:rFonts w:ascii="Times New Roman" w:eastAsia="Times New Roman" w:hAnsi="Times New Roman"/>
        </w:rPr>
      </w:pPr>
    </w:p>
    <w:p w14:paraId="1F416B9C" w14:textId="2BCA1145" w:rsidR="005B14ED" w:rsidRDefault="005B14ED" w:rsidP="39BEFB9A">
      <w:pPr>
        <w:rPr>
          <w:rFonts w:ascii="Times New Roman" w:eastAsia="Times New Roman" w:hAnsi="Times New Roman"/>
        </w:rPr>
      </w:pPr>
    </w:p>
    <w:p w14:paraId="0205567E" w14:textId="77777777" w:rsidR="005B14ED" w:rsidRDefault="005B14ED" w:rsidP="39BEFB9A">
      <w:pPr>
        <w:rPr>
          <w:rFonts w:ascii="Times New Roman" w:eastAsia="Times New Roman" w:hAnsi="Times New Roman"/>
        </w:rPr>
      </w:pPr>
    </w:p>
    <w:p w14:paraId="6A21D6ED" w14:textId="69CD3263" w:rsidR="005B14ED" w:rsidRPr="002C0D42" w:rsidRDefault="005B14ED" w:rsidP="39BEFB9A">
      <w:pPr>
        <w:pStyle w:val="MDPI41tablecaption"/>
        <w:spacing w:before="0"/>
        <w:ind w:left="0"/>
        <w:rPr>
          <w:rFonts w:ascii="Times New Roman" w:hAnsi="Times New Roman" w:cs="Times New Roman"/>
          <w:b/>
          <w:bCs/>
        </w:rPr>
      </w:pPr>
      <w:r w:rsidRPr="39BEFB9A">
        <w:rPr>
          <w:rFonts w:ascii="Times New Roman" w:hAnsi="Times New Roman" w:cs="Times New Roman"/>
          <w:b/>
          <w:bCs/>
        </w:rPr>
        <w:t>Tab</w:t>
      </w:r>
      <w:r w:rsidR="00B825EB" w:rsidRPr="39BEFB9A">
        <w:rPr>
          <w:rFonts w:ascii="Times New Roman" w:hAnsi="Times New Roman" w:cs="Times New Roman"/>
          <w:b/>
          <w:bCs/>
        </w:rPr>
        <w:t>.</w:t>
      </w:r>
      <w:r w:rsidRPr="39BEFB9A">
        <w:rPr>
          <w:rFonts w:ascii="Times New Roman" w:hAnsi="Times New Roman" w:cs="Times New Roman"/>
          <w:b/>
          <w:bCs/>
        </w:rPr>
        <w:t xml:space="preserve"> S2. Terpene Profiles of Hemp 1-3.</w:t>
      </w:r>
    </w:p>
    <w:tbl>
      <w:tblPr>
        <w:tblW w:w="9072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1701"/>
        <w:gridCol w:w="1701"/>
        <w:gridCol w:w="1701"/>
      </w:tblGrid>
      <w:tr w:rsidR="005B14ED" w:rsidRPr="002C0D42" w14:paraId="48CB10EB" w14:textId="77777777" w:rsidTr="39BEFB9A">
        <w:trPr>
          <w:trHeight w:val="258"/>
        </w:trPr>
        <w:tc>
          <w:tcPr>
            <w:tcW w:w="396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3F2B60" w14:textId="77777777" w:rsidR="005B14ED" w:rsidRDefault="005B14ED" w:rsidP="39BEFB9A">
            <w:pPr>
              <w:pStyle w:val="MDPI42tablebody"/>
              <w:rPr>
                <w:rFonts w:ascii="Times New Roman" w:hAnsi="Times New Roman"/>
                <w:b/>
                <w:bCs/>
              </w:rPr>
            </w:pPr>
            <w:r w:rsidRPr="39BEFB9A">
              <w:rPr>
                <w:rFonts w:ascii="Times New Roman" w:hAnsi="Times New Roman"/>
                <w:b/>
                <w:bCs/>
              </w:rPr>
              <w:t>Terpenes [mg/g]</w:t>
            </w:r>
          </w:p>
          <w:p w14:paraId="256FBD38" w14:textId="77777777" w:rsidR="005B14ED" w:rsidRPr="002C0D42" w:rsidRDefault="005B14ED" w:rsidP="39BEFB9A">
            <w:pPr>
              <w:pStyle w:val="MDPI42tablebody"/>
              <w:rPr>
                <w:rFonts w:ascii="Times New Roman" w:hAnsi="Times New Roman"/>
                <w:b/>
                <w:bCs/>
              </w:rPr>
            </w:pPr>
            <w:r w:rsidRPr="39BEFB9A">
              <w:rPr>
                <w:rFonts w:ascii="Times New Roman" w:hAnsi="Times New Roman"/>
                <w:b/>
                <w:bCs/>
              </w:rPr>
              <w:t>Charge number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ABAE1CA" w14:textId="77777777" w:rsidR="005B14ED" w:rsidRPr="00235604" w:rsidRDefault="005B14ED" w:rsidP="39BEFB9A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39BEFB9A">
              <w:rPr>
                <w:rFonts w:ascii="Times New Roman" w:hAnsi="Times New Roman"/>
                <w:b/>
                <w:bCs/>
              </w:rPr>
              <w:t>Hemp 1</w:t>
            </w:r>
          </w:p>
          <w:p w14:paraId="7E74D10E" w14:textId="77777777" w:rsidR="005B14ED" w:rsidRPr="00235604" w:rsidRDefault="005B14ED" w:rsidP="39BEFB9A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39BEFB9A">
              <w:rPr>
                <w:rFonts w:ascii="Times New Roman" w:hAnsi="Times New Roman"/>
                <w:b/>
                <w:bCs/>
              </w:rPr>
              <w:t>(HS.TL031.BA.30)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6284FBA6" w14:textId="77777777" w:rsidR="005B14ED" w:rsidRDefault="005B14ED" w:rsidP="39BEFB9A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39BEFB9A">
              <w:rPr>
                <w:rFonts w:ascii="Times New Roman" w:hAnsi="Times New Roman"/>
                <w:b/>
                <w:bCs/>
              </w:rPr>
              <w:t>Hemp 2</w:t>
            </w:r>
          </w:p>
          <w:p w14:paraId="22B6E8FF" w14:textId="77777777" w:rsidR="005B14ED" w:rsidRPr="00235604" w:rsidRDefault="005B14ED" w:rsidP="39BEFB9A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39BEFB9A">
              <w:rPr>
                <w:rFonts w:ascii="Times New Roman" w:hAnsi="Times New Roman"/>
                <w:b/>
                <w:bCs/>
              </w:rPr>
              <w:t>(HS271.BA.10)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5E15425F" w14:textId="77777777" w:rsidR="005B14ED" w:rsidRPr="00235604" w:rsidRDefault="005B14ED" w:rsidP="39BEFB9A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39BEFB9A">
              <w:rPr>
                <w:rFonts w:ascii="Times New Roman" w:hAnsi="Times New Roman"/>
                <w:b/>
                <w:bCs/>
              </w:rPr>
              <w:t>Hemp 3</w:t>
            </w:r>
          </w:p>
          <w:p w14:paraId="70A01824" w14:textId="77777777" w:rsidR="005B14ED" w:rsidRPr="00235604" w:rsidRDefault="005B14ED" w:rsidP="39BEFB9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en-GB"/>
              </w:rPr>
            </w:pPr>
            <w:r w:rsidRPr="39BEFB9A">
              <w:rPr>
                <w:rFonts w:ascii="Times New Roman" w:eastAsia="Times New Roman" w:hAnsi="Times New Roman"/>
                <w:b/>
                <w:bCs/>
              </w:rPr>
              <w:t>(BA-EKO_0119)</w:t>
            </w:r>
          </w:p>
        </w:tc>
      </w:tr>
      <w:tr w:rsidR="005B14ED" w:rsidRPr="002C0D42" w14:paraId="7D2F7FD5" w14:textId="77777777" w:rsidTr="39BEFB9A">
        <w:trPr>
          <w:trHeight w:val="258"/>
        </w:trPr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54DA51" w14:textId="77777777" w:rsidR="005B14ED" w:rsidRPr="00235604" w:rsidRDefault="005B14ED" w:rsidP="39BEFB9A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de-DE" w:bidi="en-US"/>
              </w:rPr>
            </w:pPr>
            <w:r w:rsidRPr="39BEFB9A">
              <w:rPr>
                <w:rFonts w:ascii="Times New Roman" w:eastAsia="Times New Roman" w:hAnsi="Times New Roman"/>
              </w:rPr>
              <w:t>alpha-Pinene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F483230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0.14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FBA3055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0.15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DCFF01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0.05</w:t>
            </w:r>
          </w:p>
        </w:tc>
      </w:tr>
      <w:tr w:rsidR="005B14ED" w:rsidRPr="002C0D42" w14:paraId="69B580B5" w14:textId="77777777" w:rsidTr="39BEFB9A">
        <w:trPr>
          <w:trHeight w:val="55"/>
        </w:trPr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48109B" w14:textId="77777777" w:rsidR="005B14ED" w:rsidRPr="00235604" w:rsidRDefault="005B14ED" w:rsidP="39BEFB9A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39BEFB9A">
              <w:rPr>
                <w:rFonts w:ascii="Times New Roman" w:eastAsia="Times New Roman" w:hAnsi="Times New Roman"/>
              </w:rPr>
              <w:t>Camphene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1B1D876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  <w:vertAlign w:val="superscript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EC9EBA6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36235C5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</w:tr>
      <w:tr w:rsidR="005B14ED" w:rsidRPr="002C0D42" w14:paraId="4694FB97" w14:textId="77777777" w:rsidTr="39BEFB9A">
        <w:trPr>
          <w:trHeight w:val="55"/>
        </w:trPr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179E28" w14:textId="77777777" w:rsidR="005B14ED" w:rsidRPr="00235604" w:rsidRDefault="005B14ED" w:rsidP="39BEFB9A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39BEFB9A">
              <w:rPr>
                <w:rFonts w:ascii="Times New Roman" w:eastAsia="Times New Roman" w:hAnsi="Times New Roman"/>
              </w:rPr>
              <w:lastRenderedPageBreak/>
              <w:t>beta-Pinene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C1B4EC7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  <w:vertAlign w:val="superscript"/>
              </w:rPr>
            </w:pPr>
            <w:r w:rsidRPr="39BEFB9A">
              <w:rPr>
                <w:rFonts w:ascii="Times New Roman" w:hAnsi="Times New Roman"/>
              </w:rPr>
              <w:t>0.13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EAA1802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0.15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E67FE57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0.02</w:t>
            </w:r>
          </w:p>
        </w:tc>
      </w:tr>
      <w:tr w:rsidR="005B14ED" w:rsidRPr="002C0D42" w14:paraId="48E718CD" w14:textId="77777777" w:rsidTr="39BEFB9A">
        <w:trPr>
          <w:trHeight w:val="55"/>
        </w:trPr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849B3B" w14:textId="77777777" w:rsidR="005B14ED" w:rsidRPr="00235604" w:rsidRDefault="005B14ED" w:rsidP="39BEFB9A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39BEFB9A">
              <w:rPr>
                <w:rFonts w:ascii="Times New Roman" w:eastAsia="Times New Roman" w:hAnsi="Times New Roman"/>
              </w:rPr>
              <w:t>beta Myrcene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6441C4B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  <w:vertAlign w:val="superscript"/>
              </w:rPr>
            </w:pPr>
            <w:r w:rsidRPr="39BEFB9A">
              <w:rPr>
                <w:rFonts w:ascii="Times New Roman" w:hAnsi="Times New Roman"/>
              </w:rPr>
              <w:t>0.34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DFE5EBB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0.66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28524F2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0.04</w:t>
            </w:r>
          </w:p>
        </w:tc>
      </w:tr>
      <w:tr w:rsidR="005B14ED" w:rsidRPr="002C0D42" w14:paraId="3D9BE716" w14:textId="77777777" w:rsidTr="39BEFB9A">
        <w:trPr>
          <w:trHeight w:val="55"/>
        </w:trPr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AF55DA" w14:textId="77777777" w:rsidR="005B14ED" w:rsidRPr="00235604" w:rsidRDefault="005B14ED" w:rsidP="39BEFB9A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39BEFB9A">
              <w:rPr>
                <w:rFonts w:ascii="Times New Roman" w:eastAsia="Times New Roman" w:hAnsi="Times New Roman"/>
              </w:rPr>
              <w:t>∆3-Carene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57D73D2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  <w:vertAlign w:val="superscript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8D12126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9F16AD2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</w:tr>
      <w:tr w:rsidR="005B14ED" w:rsidRPr="002C0D42" w14:paraId="72E5B2E2" w14:textId="77777777" w:rsidTr="39BEFB9A">
        <w:trPr>
          <w:trHeight w:val="55"/>
        </w:trPr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FD06F1" w14:textId="77777777" w:rsidR="005B14ED" w:rsidRPr="00235604" w:rsidRDefault="005B14ED" w:rsidP="39BEFB9A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39BEFB9A">
              <w:rPr>
                <w:rFonts w:ascii="Times New Roman" w:eastAsia="Times New Roman" w:hAnsi="Times New Roman"/>
              </w:rPr>
              <w:t>alpha-Terpinene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6001E20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  <w:vertAlign w:val="superscript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D906B8B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87A9CFE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</w:tr>
      <w:tr w:rsidR="005B14ED" w:rsidRPr="002C0D42" w14:paraId="491EA05F" w14:textId="77777777" w:rsidTr="39BEFB9A">
        <w:trPr>
          <w:trHeight w:val="55"/>
        </w:trPr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0C768B" w14:textId="77777777" w:rsidR="005B14ED" w:rsidRPr="00235604" w:rsidRDefault="005B14ED" w:rsidP="39BEFB9A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39BEFB9A">
              <w:rPr>
                <w:rFonts w:ascii="Times New Roman" w:eastAsia="Times New Roman" w:hAnsi="Times New Roman"/>
              </w:rPr>
              <w:t>p-Cymene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62CA8D0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  <w:vertAlign w:val="superscript"/>
              </w:rPr>
            </w:pPr>
            <w:r w:rsidRPr="39BEFB9A">
              <w:rPr>
                <w:rFonts w:ascii="Times New Roman" w:hAnsi="Times New Roman"/>
              </w:rPr>
              <w:t>0.04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A54DFD8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0.09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51C48B9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0.07</w:t>
            </w:r>
          </w:p>
        </w:tc>
      </w:tr>
      <w:tr w:rsidR="005B14ED" w:rsidRPr="002C0D42" w14:paraId="201EE46C" w14:textId="77777777" w:rsidTr="39BEFB9A">
        <w:trPr>
          <w:trHeight w:val="55"/>
        </w:trPr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FB3B12" w14:textId="77777777" w:rsidR="005B14ED" w:rsidRPr="00235604" w:rsidRDefault="005B14ED" w:rsidP="39BEFB9A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39BEFB9A">
              <w:rPr>
                <w:rFonts w:ascii="Times New Roman" w:eastAsia="Times New Roman" w:hAnsi="Times New Roman"/>
              </w:rPr>
              <w:t>Limonene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F160438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  <w:vertAlign w:val="superscript"/>
              </w:rPr>
            </w:pPr>
            <w:r w:rsidRPr="39BEFB9A">
              <w:rPr>
                <w:rFonts w:ascii="Times New Roman" w:hAnsi="Times New Roman"/>
              </w:rPr>
              <w:t>0.26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AACBAA6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0.44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F815821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0.04</w:t>
            </w:r>
          </w:p>
        </w:tc>
      </w:tr>
      <w:tr w:rsidR="005B14ED" w:rsidRPr="002C0D42" w14:paraId="32C44F50" w14:textId="77777777" w:rsidTr="39BEFB9A">
        <w:trPr>
          <w:trHeight w:val="55"/>
        </w:trPr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2DD594" w14:textId="77777777" w:rsidR="005B14ED" w:rsidRPr="00235604" w:rsidRDefault="005B14ED" w:rsidP="39BEFB9A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39BEFB9A">
              <w:rPr>
                <w:rFonts w:ascii="Times New Roman" w:eastAsia="Times New Roman" w:hAnsi="Times New Roman"/>
              </w:rPr>
              <w:t>Eucalyptol (1,8-Cineol)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5678081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  <w:vertAlign w:val="superscript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EB9CABA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8A310B2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0.02</w:t>
            </w:r>
          </w:p>
        </w:tc>
      </w:tr>
      <w:tr w:rsidR="005B14ED" w:rsidRPr="002C0D42" w14:paraId="72FBAF69" w14:textId="77777777" w:rsidTr="39BEFB9A">
        <w:trPr>
          <w:trHeight w:val="55"/>
        </w:trPr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2370F4" w14:textId="77777777" w:rsidR="005B14ED" w:rsidRPr="00235604" w:rsidRDefault="005B14ED" w:rsidP="39BEFB9A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39BEFB9A">
              <w:rPr>
                <w:rFonts w:ascii="Times New Roman" w:eastAsia="Times New Roman" w:hAnsi="Times New Roman"/>
              </w:rPr>
              <w:t>Ocimene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AB0FFA7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  <w:vertAlign w:val="superscript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34CA0A7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0.26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DBC1197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0.04</w:t>
            </w:r>
          </w:p>
        </w:tc>
      </w:tr>
      <w:tr w:rsidR="005B14ED" w:rsidRPr="002C0D42" w14:paraId="70EA285B" w14:textId="77777777" w:rsidTr="39BEFB9A">
        <w:trPr>
          <w:trHeight w:val="55"/>
        </w:trPr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853C04" w14:textId="77777777" w:rsidR="005B14ED" w:rsidRPr="00235604" w:rsidRDefault="005B14ED" w:rsidP="39BEFB9A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39BEFB9A">
              <w:rPr>
                <w:rFonts w:ascii="Times New Roman" w:eastAsia="Times New Roman" w:hAnsi="Times New Roman"/>
              </w:rPr>
              <w:t>gamma-Terpinene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E5C3C71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  <w:vertAlign w:val="superscript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387B6D6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87DE5EA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0.01</w:t>
            </w:r>
          </w:p>
        </w:tc>
      </w:tr>
      <w:tr w:rsidR="005B14ED" w:rsidRPr="002C0D42" w14:paraId="170B0E7B" w14:textId="77777777" w:rsidTr="39BEFB9A">
        <w:trPr>
          <w:trHeight w:val="55"/>
        </w:trPr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1B2FE8" w14:textId="77777777" w:rsidR="005B14ED" w:rsidRPr="00235604" w:rsidRDefault="005B14ED" w:rsidP="39BEFB9A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39BEFB9A">
              <w:rPr>
                <w:rFonts w:ascii="Times New Roman" w:eastAsia="Times New Roman" w:hAnsi="Times New Roman"/>
              </w:rPr>
              <w:t>Terpinolene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809B311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  <w:vertAlign w:val="superscript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7278092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17C4260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0.01</w:t>
            </w:r>
          </w:p>
        </w:tc>
      </w:tr>
      <w:tr w:rsidR="005B14ED" w:rsidRPr="002C0D42" w14:paraId="720F2EB9" w14:textId="77777777" w:rsidTr="39BEFB9A">
        <w:trPr>
          <w:trHeight w:val="55"/>
        </w:trPr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37419B" w14:textId="77777777" w:rsidR="005B14ED" w:rsidRPr="00235604" w:rsidRDefault="005B14ED" w:rsidP="39BEFB9A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39BEFB9A">
              <w:rPr>
                <w:rFonts w:ascii="Times New Roman" w:eastAsia="Times New Roman" w:hAnsi="Times New Roman"/>
              </w:rPr>
              <w:t>Linalool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8DC89C6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0.01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F9E4470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0.01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5B45435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</w:tr>
      <w:tr w:rsidR="005B14ED" w:rsidRPr="002C0D42" w14:paraId="67F5870B" w14:textId="77777777" w:rsidTr="39BEFB9A">
        <w:trPr>
          <w:trHeight w:val="55"/>
        </w:trPr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805542" w14:textId="77777777" w:rsidR="005B14ED" w:rsidRPr="00235604" w:rsidRDefault="005B14ED" w:rsidP="39BEFB9A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39BEFB9A">
              <w:rPr>
                <w:rFonts w:ascii="Times New Roman" w:eastAsia="Times New Roman" w:hAnsi="Times New Roman"/>
              </w:rPr>
              <w:t>Isopulegol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553AE1B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  <w:vertAlign w:val="superscript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64AEF37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3C7EDAB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</w:tr>
      <w:tr w:rsidR="005B14ED" w:rsidRPr="002C0D42" w14:paraId="55521C9F" w14:textId="77777777" w:rsidTr="39BEFB9A">
        <w:trPr>
          <w:trHeight w:val="55"/>
        </w:trPr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4AAD9A" w14:textId="77777777" w:rsidR="005B14ED" w:rsidRPr="00235604" w:rsidRDefault="005B14ED" w:rsidP="39BEFB9A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39BEFB9A">
              <w:rPr>
                <w:rFonts w:ascii="Times New Roman" w:eastAsia="Times New Roman" w:hAnsi="Times New Roman"/>
              </w:rPr>
              <w:t>Geraniol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8F2C968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  <w:vertAlign w:val="superscript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5257A2A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9CC7FDE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</w:tr>
      <w:tr w:rsidR="005B14ED" w:rsidRPr="002C0D42" w14:paraId="5E07CBC2" w14:textId="77777777" w:rsidTr="39BEFB9A">
        <w:trPr>
          <w:trHeight w:val="55"/>
        </w:trPr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20E9B6" w14:textId="77777777" w:rsidR="005B14ED" w:rsidRPr="00235604" w:rsidRDefault="005B14ED" w:rsidP="39BEFB9A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39BEFB9A">
              <w:rPr>
                <w:rFonts w:ascii="Times New Roman" w:eastAsia="Times New Roman" w:hAnsi="Times New Roman"/>
              </w:rPr>
              <w:t>beta-Caryophyllene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BB2BECF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  <w:vertAlign w:val="superscript"/>
              </w:rPr>
            </w:pPr>
            <w:r w:rsidRPr="39BEFB9A">
              <w:rPr>
                <w:rFonts w:ascii="Times New Roman" w:hAnsi="Times New Roman"/>
              </w:rPr>
              <w:t>0.20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34F0748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0.28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9D72734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4.30</w:t>
            </w:r>
          </w:p>
        </w:tc>
      </w:tr>
      <w:tr w:rsidR="005B14ED" w:rsidRPr="002C0D42" w14:paraId="5612BF15" w14:textId="77777777" w:rsidTr="39BEFB9A">
        <w:trPr>
          <w:trHeight w:val="55"/>
        </w:trPr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20B175" w14:textId="77777777" w:rsidR="005B14ED" w:rsidRPr="00235604" w:rsidRDefault="005B14ED" w:rsidP="39BEFB9A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39BEFB9A">
              <w:rPr>
                <w:rFonts w:ascii="Times New Roman" w:eastAsia="Times New Roman" w:hAnsi="Times New Roman"/>
              </w:rPr>
              <w:t>alpha-Humulene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D44C97E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  <w:vertAlign w:val="superscript"/>
              </w:rPr>
            </w:pPr>
            <w:r w:rsidRPr="39BEFB9A">
              <w:rPr>
                <w:rFonts w:ascii="Times New Roman" w:hAnsi="Times New Roman"/>
              </w:rPr>
              <w:t>0.07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2F2C782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0.08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6DC8CD0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1.20</w:t>
            </w:r>
          </w:p>
        </w:tc>
      </w:tr>
      <w:tr w:rsidR="005B14ED" w:rsidRPr="002C0D42" w14:paraId="3E6C9249" w14:textId="77777777" w:rsidTr="39BEFB9A">
        <w:trPr>
          <w:trHeight w:val="55"/>
        </w:trPr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397953" w14:textId="77777777" w:rsidR="005B14ED" w:rsidRPr="00235604" w:rsidRDefault="005B14ED" w:rsidP="39BEFB9A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39BEFB9A">
              <w:rPr>
                <w:rFonts w:ascii="Times New Roman" w:eastAsia="Times New Roman" w:hAnsi="Times New Roman"/>
              </w:rPr>
              <w:t>Nerolidol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FF01FD2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  <w:vertAlign w:val="superscript"/>
              </w:rPr>
            </w:pPr>
            <w:r w:rsidRPr="39BEFB9A">
              <w:rPr>
                <w:rFonts w:ascii="Times New Roman" w:hAnsi="Times New Roman"/>
              </w:rPr>
              <w:t>0.09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A019DBE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0.10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B0D75CA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0.10</w:t>
            </w:r>
          </w:p>
        </w:tc>
      </w:tr>
      <w:tr w:rsidR="005B14ED" w:rsidRPr="002C0D42" w14:paraId="3307892D" w14:textId="77777777" w:rsidTr="39BEFB9A">
        <w:trPr>
          <w:trHeight w:val="55"/>
        </w:trPr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34D46E" w14:textId="77777777" w:rsidR="005B14ED" w:rsidRPr="00235604" w:rsidRDefault="005B14ED" w:rsidP="39BEFB9A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39BEFB9A">
              <w:rPr>
                <w:rFonts w:ascii="Times New Roman" w:eastAsia="Times New Roman" w:hAnsi="Times New Roman"/>
              </w:rPr>
              <w:t>Caryophyllene oxide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3C67EF8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  <w:vertAlign w:val="superscript"/>
              </w:rPr>
            </w:pPr>
            <w:r w:rsidRPr="39BEFB9A">
              <w:rPr>
                <w:rFonts w:ascii="Times New Roman" w:hAnsi="Times New Roman"/>
              </w:rPr>
              <w:t>0.09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1019F00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0.04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63D9199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0.38</w:t>
            </w:r>
          </w:p>
        </w:tc>
      </w:tr>
      <w:tr w:rsidR="005B14ED" w:rsidRPr="002C0D42" w14:paraId="78D07212" w14:textId="77777777" w:rsidTr="39BEFB9A">
        <w:trPr>
          <w:trHeight w:val="55"/>
        </w:trPr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266115" w14:textId="77777777" w:rsidR="005B14ED" w:rsidRPr="00235604" w:rsidRDefault="005B14ED" w:rsidP="39BEFB9A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39BEFB9A">
              <w:rPr>
                <w:rFonts w:ascii="Times New Roman" w:eastAsia="Times New Roman" w:hAnsi="Times New Roman"/>
              </w:rPr>
              <w:t>Guaiol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2674563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  <w:vertAlign w:val="superscript"/>
              </w:rPr>
            </w:pPr>
            <w:r w:rsidRPr="39BEFB9A">
              <w:rPr>
                <w:rFonts w:ascii="Times New Roman" w:hAnsi="Times New Roman"/>
              </w:rPr>
              <w:t>0.10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EDDA9E0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0.10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8CAD815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</w:tr>
      <w:tr w:rsidR="005B14ED" w:rsidRPr="002C0D42" w14:paraId="11C2E822" w14:textId="77777777" w:rsidTr="39BEFB9A">
        <w:trPr>
          <w:trHeight w:val="55"/>
        </w:trPr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B51193" w14:textId="77777777" w:rsidR="005B14ED" w:rsidRPr="00235604" w:rsidRDefault="005B14ED" w:rsidP="39BEFB9A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39BEFB9A">
              <w:rPr>
                <w:rFonts w:ascii="Times New Roman" w:eastAsia="Times New Roman" w:hAnsi="Times New Roman"/>
              </w:rPr>
              <w:t>alpha-Bisabolol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0702A1E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  <w:vertAlign w:val="superscript"/>
              </w:rPr>
            </w:pPr>
            <w:r w:rsidRPr="39BEFB9A">
              <w:rPr>
                <w:rFonts w:ascii="Times New Roman" w:hAnsi="Times New Roman"/>
              </w:rPr>
              <w:t>0.18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A0C8229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0.14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CEA40C1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0.19</w:t>
            </w:r>
          </w:p>
        </w:tc>
      </w:tr>
      <w:tr w:rsidR="005B14ED" w:rsidRPr="002C0D42" w14:paraId="666A0D05" w14:textId="77777777" w:rsidTr="39BEFB9A">
        <w:trPr>
          <w:trHeight w:val="55"/>
        </w:trPr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5026C8" w14:textId="77777777" w:rsidR="005B14ED" w:rsidRPr="00235604" w:rsidRDefault="005B14ED" w:rsidP="39BEFB9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en-GB"/>
              </w:rPr>
            </w:pPr>
            <w:r w:rsidRPr="39BEFB9A">
              <w:rPr>
                <w:rFonts w:ascii="Times New Roman" w:eastAsia="Times New Roman" w:hAnsi="Times New Roman"/>
                <w:b/>
                <w:bCs/>
              </w:rPr>
              <w:t>Sum (Terpenes)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6ECBCF9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  <w:vertAlign w:val="superscript"/>
              </w:rPr>
            </w:pPr>
            <w:r w:rsidRPr="39BEFB9A">
              <w:rPr>
                <w:rFonts w:ascii="Times New Roman" w:hAnsi="Times New Roman"/>
                <w:b/>
                <w:bCs/>
              </w:rPr>
              <w:t>1.60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31A48BD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  <w:b/>
                <w:bCs/>
              </w:rPr>
            </w:pPr>
            <w:r w:rsidRPr="39BEFB9A">
              <w:rPr>
                <w:rFonts w:ascii="Times New Roman" w:hAnsi="Times New Roman"/>
                <w:b/>
                <w:bCs/>
              </w:rPr>
              <w:t>2.51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26561E9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  <w:b/>
                <w:bCs/>
              </w:rPr>
            </w:pPr>
            <w:r w:rsidRPr="39BEFB9A">
              <w:rPr>
                <w:rFonts w:ascii="Times New Roman" w:hAnsi="Times New Roman"/>
                <w:b/>
                <w:bCs/>
              </w:rPr>
              <w:t>6.46</w:t>
            </w:r>
          </w:p>
        </w:tc>
      </w:tr>
    </w:tbl>
    <w:p w14:paraId="0D826FCE" w14:textId="77777777" w:rsidR="005B14ED" w:rsidRDefault="005B14ED" w:rsidP="39BEFB9A">
      <w:pPr>
        <w:rPr>
          <w:rFonts w:ascii="Times New Roman" w:eastAsia="Times New Roman" w:hAnsi="Times New Roman"/>
        </w:rPr>
      </w:pPr>
      <w:r w:rsidRPr="39BEFB9A">
        <w:rPr>
          <w:rFonts w:ascii="Times New Roman" w:eastAsia="Times New Roman" w:hAnsi="Times New Roman"/>
        </w:rPr>
        <w:t>n.d. = not detected</w:t>
      </w:r>
    </w:p>
    <w:p w14:paraId="6007F665" w14:textId="77777777" w:rsidR="005B14ED" w:rsidRDefault="005B14ED" w:rsidP="39BEFB9A">
      <w:pPr>
        <w:rPr>
          <w:rFonts w:ascii="Times New Roman" w:eastAsia="Times New Roman" w:hAnsi="Times New Roman"/>
          <w:sz w:val="18"/>
          <w:szCs w:val="18"/>
          <w:lang w:eastAsia="de-DE" w:bidi="en-US"/>
        </w:rPr>
      </w:pPr>
    </w:p>
    <w:p w14:paraId="2C846240" w14:textId="5D5EDE8D" w:rsidR="005B14ED" w:rsidRPr="00235604" w:rsidRDefault="005B14ED" w:rsidP="39BEFB9A">
      <w:pPr>
        <w:pStyle w:val="MDPI41tablecaption"/>
        <w:spacing w:before="0"/>
        <w:ind w:left="0"/>
        <w:rPr>
          <w:rFonts w:ascii="Times New Roman" w:hAnsi="Times New Roman" w:cs="Times New Roman"/>
          <w:b/>
          <w:bCs/>
        </w:rPr>
      </w:pPr>
      <w:r w:rsidRPr="39BEFB9A">
        <w:rPr>
          <w:rFonts w:ascii="Times New Roman" w:hAnsi="Times New Roman" w:cs="Times New Roman"/>
          <w:b/>
          <w:bCs/>
        </w:rPr>
        <w:t>Tab</w:t>
      </w:r>
      <w:r w:rsidR="00B825EB" w:rsidRPr="39BEFB9A">
        <w:rPr>
          <w:rFonts w:ascii="Times New Roman" w:hAnsi="Times New Roman" w:cs="Times New Roman"/>
          <w:b/>
          <w:bCs/>
        </w:rPr>
        <w:t>.</w:t>
      </w:r>
      <w:r w:rsidRPr="39BEFB9A">
        <w:rPr>
          <w:rFonts w:ascii="Times New Roman" w:hAnsi="Times New Roman" w:cs="Times New Roman"/>
          <w:b/>
          <w:bCs/>
        </w:rPr>
        <w:t xml:space="preserve"> S3. Cannabinoid Profiles of Hemp 1-3.</w:t>
      </w:r>
    </w:p>
    <w:tbl>
      <w:tblPr>
        <w:tblW w:w="9214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1701"/>
        <w:gridCol w:w="1701"/>
        <w:gridCol w:w="1843"/>
      </w:tblGrid>
      <w:tr w:rsidR="005B14ED" w:rsidRPr="002C0D42" w14:paraId="6997F083" w14:textId="77777777" w:rsidTr="39BEFB9A">
        <w:trPr>
          <w:trHeight w:val="258"/>
        </w:trPr>
        <w:tc>
          <w:tcPr>
            <w:tcW w:w="396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B9F7C1" w14:textId="02D845A2" w:rsidR="005B14ED" w:rsidRDefault="005B14ED" w:rsidP="39BEFB9A">
            <w:pPr>
              <w:pStyle w:val="MDPI42tablebody"/>
              <w:rPr>
                <w:rFonts w:ascii="Times New Roman" w:hAnsi="Times New Roman"/>
                <w:b/>
                <w:bCs/>
              </w:rPr>
            </w:pPr>
            <w:r w:rsidRPr="39BEFB9A">
              <w:rPr>
                <w:rFonts w:ascii="Times New Roman" w:hAnsi="Times New Roman"/>
                <w:b/>
                <w:bCs/>
              </w:rPr>
              <w:t>Cannabinoids [</w:t>
            </w:r>
            <w:r w:rsidR="00460307" w:rsidRPr="39BEFB9A">
              <w:rPr>
                <w:rFonts w:ascii="Times New Roman" w:hAnsi="Times New Roman"/>
                <w:b/>
                <w:bCs/>
              </w:rPr>
              <w:t>%</w:t>
            </w:r>
            <w:r w:rsidRPr="39BEFB9A">
              <w:rPr>
                <w:rFonts w:ascii="Times New Roman" w:hAnsi="Times New Roman"/>
                <w:b/>
                <w:bCs/>
              </w:rPr>
              <w:t>(w/w)]</w:t>
            </w:r>
          </w:p>
          <w:p w14:paraId="1262A466" w14:textId="77777777" w:rsidR="005B14ED" w:rsidRPr="002C0D42" w:rsidRDefault="005B14ED" w:rsidP="39BEFB9A">
            <w:pPr>
              <w:pStyle w:val="MDPI42tablebody"/>
              <w:rPr>
                <w:rFonts w:ascii="Times New Roman" w:hAnsi="Times New Roman"/>
                <w:b/>
                <w:bCs/>
              </w:rPr>
            </w:pPr>
            <w:r w:rsidRPr="39BEFB9A">
              <w:rPr>
                <w:rFonts w:ascii="Times New Roman" w:hAnsi="Times New Roman"/>
                <w:b/>
                <w:bCs/>
              </w:rPr>
              <w:t>Charge number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498524" w14:textId="77777777" w:rsidR="005B14ED" w:rsidRPr="00235604" w:rsidRDefault="005B14ED" w:rsidP="39BEFB9A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39BEFB9A">
              <w:rPr>
                <w:rFonts w:ascii="Times New Roman" w:hAnsi="Times New Roman"/>
                <w:b/>
                <w:bCs/>
              </w:rPr>
              <w:t>Hemp 1</w:t>
            </w:r>
          </w:p>
          <w:p w14:paraId="388596BD" w14:textId="77777777" w:rsidR="005B14ED" w:rsidRPr="00235604" w:rsidRDefault="005B14ED" w:rsidP="39BEFB9A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39BEFB9A">
              <w:rPr>
                <w:rFonts w:ascii="Times New Roman" w:hAnsi="Times New Roman"/>
                <w:b/>
                <w:bCs/>
              </w:rPr>
              <w:t>(HS.TL031.BA.30)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F4906C" w14:textId="77777777" w:rsidR="005B14ED" w:rsidRDefault="005B14ED" w:rsidP="39BEFB9A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39BEFB9A">
              <w:rPr>
                <w:rFonts w:ascii="Times New Roman" w:hAnsi="Times New Roman"/>
                <w:b/>
                <w:bCs/>
              </w:rPr>
              <w:t>Hemp 2</w:t>
            </w:r>
          </w:p>
          <w:p w14:paraId="7C556F2D" w14:textId="77777777" w:rsidR="005B14ED" w:rsidRPr="00235604" w:rsidRDefault="005B14ED" w:rsidP="39BEFB9A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39BEFB9A">
              <w:rPr>
                <w:rFonts w:ascii="Times New Roman" w:hAnsi="Times New Roman"/>
                <w:b/>
                <w:bCs/>
              </w:rPr>
              <w:t>(HS271.BA.10)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96F992" w14:textId="77777777" w:rsidR="005B14ED" w:rsidRPr="00235604" w:rsidRDefault="005B14ED" w:rsidP="39BEFB9A">
            <w:pPr>
              <w:pStyle w:val="MDPI42tablebody"/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39BEFB9A">
              <w:rPr>
                <w:rFonts w:ascii="Times New Roman" w:hAnsi="Times New Roman"/>
                <w:b/>
                <w:bCs/>
              </w:rPr>
              <w:t>Hemp 3</w:t>
            </w:r>
          </w:p>
          <w:p w14:paraId="5EF1495A" w14:textId="77777777" w:rsidR="005B14ED" w:rsidRPr="00235604" w:rsidRDefault="005B14ED" w:rsidP="39BEFB9A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en-GB"/>
              </w:rPr>
            </w:pPr>
            <w:r w:rsidRPr="39BEFB9A">
              <w:rPr>
                <w:rFonts w:ascii="Times New Roman" w:eastAsia="Times New Roman" w:hAnsi="Times New Roman"/>
                <w:b/>
                <w:bCs/>
              </w:rPr>
              <w:t>(BA-EKO_0119)</w:t>
            </w:r>
          </w:p>
        </w:tc>
      </w:tr>
      <w:tr w:rsidR="005B14ED" w:rsidRPr="002C0D42" w14:paraId="5421FCA4" w14:textId="77777777" w:rsidTr="39BEFB9A">
        <w:trPr>
          <w:trHeight w:val="258"/>
        </w:trPr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4F2C43C" w14:textId="77777777" w:rsidR="005B14ED" w:rsidRPr="00235604" w:rsidRDefault="005B14ED" w:rsidP="39BEFB9A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de-DE" w:bidi="en-US"/>
              </w:rPr>
            </w:pPr>
            <w:r w:rsidRPr="39BEFB9A">
              <w:rPr>
                <w:rFonts w:ascii="Times New Roman" w:eastAsia="Times New Roman" w:hAnsi="Times New Roman"/>
              </w:rPr>
              <w:t>∆9-Tetrahydrocannabinol (THC)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05EE1D3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0A460E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2E37DD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0.10</w:t>
            </w:r>
          </w:p>
        </w:tc>
      </w:tr>
      <w:tr w:rsidR="005B14ED" w:rsidRPr="002C0D42" w14:paraId="6CB30107" w14:textId="77777777" w:rsidTr="39BEFB9A">
        <w:trPr>
          <w:trHeight w:val="55"/>
        </w:trPr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6E60AE0" w14:textId="77777777" w:rsidR="005B14ED" w:rsidRPr="00235604" w:rsidRDefault="005B14ED" w:rsidP="39BEFB9A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39BEFB9A">
              <w:rPr>
                <w:rFonts w:ascii="Times New Roman" w:eastAsia="Times New Roman" w:hAnsi="Times New Roman"/>
              </w:rPr>
              <w:t>Tetrahydrocannabinolic Acid (THCA)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23C1169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  <w:vertAlign w:val="superscript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574C169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 xml:space="preserve">n.d.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B2CB1F0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</w:tr>
      <w:tr w:rsidR="005B14ED" w:rsidRPr="002C0D42" w14:paraId="49B310F8" w14:textId="77777777" w:rsidTr="39BEFB9A">
        <w:trPr>
          <w:trHeight w:val="55"/>
        </w:trPr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A3B5644" w14:textId="77777777" w:rsidR="005B14ED" w:rsidRPr="00235604" w:rsidRDefault="005B14ED" w:rsidP="39BEFB9A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39BEFB9A">
              <w:rPr>
                <w:rFonts w:ascii="Times New Roman" w:eastAsia="Times New Roman" w:hAnsi="Times New Roman"/>
              </w:rPr>
              <w:t>Cannabidiol (CBD)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16937C2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  <w:vertAlign w:val="superscript"/>
              </w:rPr>
            </w:pPr>
            <w:r w:rsidRPr="39BEFB9A">
              <w:rPr>
                <w:rFonts w:ascii="Times New Roman" w:hAnsi="Times New Roman"/>
              </w:rPr>
              <w:t>93.10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C8CEB22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90.86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5257981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3.44</w:t>
            </w:r>
          </w:p>
        </w:tc>
      </w:tr>
      <w:tr w:rsidR="005B14ED" w:rsidRPr="002C0D42" w14:paraId="593025CC" w14:textId="77777777" w:rsidTr="39BEFB9A">
        <w:trPr>
          <w:trHeight w:val="55"/>
        </w:trPr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59EE264" w14:textId="77777777" w:rsidR="005B14ED" w:rsidRPr="00235604" w:rsidRDefault="005B14ED" w:rsidP="39BEFB9A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39BEFB9A">
              <w:rPr>
                <w:rFonts w:ascii="Times New Roman" w:eastAsia="Times New Roman" w:hAnsi="Times New Roman"/>
              </w:rPr>
              <w:t>Cannabidiolic Acid (CBDA)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B601089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  <w:vertAlign w:val="superscript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F673B7F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 xml:space="preserve">n.d.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6626E5A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0.05</w:t>
            </w:r>
          </w:p>
        </w:tc>
      </w:tr>
      <w:tr w:rsidR="005B14ED" w:rsidRPr="002C0D42" w14:paraId="7EE04D34" w14:textId="77777777" w:rsidTr="39BEFB9A">
        <w:trPr>
          <w:trHeight w:val="55"/>
        </w:trPr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726D84E" w14:textId="77777777" w:rsidR="005B14ED" w:rsidRPr="00235604" w:rsidRDefault="005B14ED" w:rsidP="39BEFB9A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39BEFB9A">
              <w:rPr>
                <w:rFonts w:ascii="Times New Roman" w:eastAsia="Times New Roman" w:hAnsi="Times New Roman"/>
              </w:rPr>
              <w:t>Cannabinol (CBN)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844EFF8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  <w:vertAlign w:val="superscript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7B6C973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 xml:space="preserve">n.d.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A5AF7C7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0.03</w:t>
            </w:r>
          </w:p>
        </w:tc>
      </w:tr>
      <w:tr w:rsidR="005B14ED" w:rsidRPr="002C0D42" w14:paraId="6E0463BE" w14:textId="77777777" w:rsidTr="39BEFB9A">
        <w:trPr>
          <w:trHeight w:val="55"/>
        </w:trPr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DFEC1C4" w14:textId="77777777" w:rsidR="005B14ED" w:rsidRPr="00235604" w:rsidRDefault="005B14ED" w:rsidP="39BEFB9A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39BEFB9A">
              <w:rPr>
                <w:rFonts w:ascii="Times New Roman" w:eastAsia="Times New Roman" w:hAnsi="Times New Roman"/>
              </w:rPr>
              <w:t>Cannabigerol (CBG)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15C8267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  <w:vertAlign w:val="superscript"/>
              </w:rPr>
            </w:pPr>
            <w:r w:rsidRPr="39BEFB9A">
              <w:rPr>
                <w:rFonts w:ascii="Times New Roman" w:hAnsi="Times New Roman"/>
              </w:rPr>
              <w:t>3.80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503692F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3.02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EE6F9A8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0.10</w:t>
            </w:r>
          </w:p>
        </w:tc>
      </w:tr>
      <w:tr w:rsidR="005B14ED" w:rsidRPr="002C0D42" w14:paraId="426C3E95" w14:textId="77777777" w:rsidTr="39BEFB9A">
        <w:trPr>
          <w:trHeight w:val="55"/>
        </w:trPr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9735554" w14:textId="77777777" w:rsidR="005B14ED" w:rsidRPr="00235604" w:rsidRDefault="005B14ED" w:rsidP="39BEFB9A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39BEFB9A">
              <w:rPr>
                <w:rFonts w:ascii="Times New Roman" w:eastAsia="Times New Roman" w:hAnsi="Times New Roman"/>
              </w:rPr>
              <w:t>Cannabigerolic Acid (CBGA)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89D412C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  <w:vertAlign w:val="superscript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3D9FDAA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 xml:space="preserve">n.d.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CE543F1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</w:tr>
      <w:tr w:rsidR="005B14ED" w:rsidRPr="002C0D42" w14:paraId="64E3B231" w14:textId="77777777" w:rsidTr="39BEFB9A">
        <w:trPr>
          <w:trHeight w:val="55"/>
        </w:trPr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DA99F4A" w14:textId="77777777" w:rsidR="005B14ED" w:rsidRPr="00235604" w:rsidRDefault="005B14ED" w:rsidP="39BEFB9A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39BEFB9A">
              <w:rPr>
                <w:rFonts w:ascii="Times New Roman" w:eastAsia="Times New Roman" w:hAnsi="Times New Roman"/>
              </w:rPr>
              <w:t>Cannabichromene (CBC)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F50A675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  <w:vertAlign w:val="superscript"/>
              </w:rPr>
            </w:pPr>
            <w:r w:rsidRPr="39BEFB9A">
              <w:rPr>
                <w:rFonts w:ascii="Times New Roman" w:hAnsi="Times New Roman"/>
              </w:rPr>
              <w:t>0.13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40EC8C5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 xml:space="preserve">n.d.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639078E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0.10</w:t>
            </w:r>
          </w:p>
        </w:tc>
      </w:tr>
      <w:tr w:rsidR="005B14ED" w:rsidRPr="002C0D42" w14:paraId="1C9AC1B7" w14:textId="77777777" w:rsidTr="39BEFB9A">
        <w:trPr>
          <w:trHeight w:val="55"/>
        </w:trPr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E37F951" w14:textId="77777777" w:rsidR="005B14ED" w:rsidRPr="00235604" w:rsidRDefault="005B14ED" w:rsidP="39BEFB9A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39BEFB9A">
              <w:rPr>
                <w:rFonts w:ascii="Times New Roman" w:eastAsia="Times New Roman" w:hAnsi="Times New Roman"/>
              </w:rPr>
              <w:t>Tetrahydrocannabidivarin (THCV)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464410A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  <w:vertAlign w:val="superscript"/>
              </w:rPr>
            </w:pPr>
            <w:r w:rsidRPr="39BEFB9A">
              <w:rPr>
                <w:rFonts w:ascii="Times New Roman" w:hAnsi="Times New Roman"/>
              </w:rPr>
              <w:t>n.d.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51FE157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 xml:space="preserve">n.d.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314B61A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</w:rPr>
            </w:pPr>
            <w:r w:rsidRPr="39BEFB9A">
              <w:rPr>
                <w:rFonts w:ascii="Times New Roman" w:hAnsi="Times New Roman"/>
              </w:rPr>
              <w:t>0.02</w:t>
            </w:r>
          </w:p>
        </w:tc>
      </w:tr>
      <w:tr w:rsidR="005B14ED" w:rsidRPr="002C0D42" w14:paraId="5F20A9E8" w14:textId="77777777" w:rsidTr="39BEFB9A">
        <w:trPr>
          <w:trHeight w:val="55"/>
        </w:trPr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8063AC8" w14:textId="77777777" w:rsidR="005B14ED" w:rsidRPr="00235604" w:rsidRDefault="005B14ED" w:rsidP="39BEFB9A">
            <w:pPr>
              <w:spacing w:line="240" w:lineRule="auto"/>
              <w:jc w:val="center"/>
              <w:rPr>
                <w:rFonts w:ascii="Times New Roman" w:eastAsia="Times New Roman" w:hAnsi="Times New Roman"/>
                <w:lang w:eastAsia="en-GB"/>
              </w:rPr>
            </w:pPr>
            <w:r w:rsidRPr="39BEFB9A">
              <w:rPr>
                <w:rFonts w:ascii="Times New Roman" w:eastAsia="Times New Roman" w:hAnsi="Times New Roman"/>
                <w:b/>
                <w:bCs/>
              </w:rPr>
              <w:t>Sum Cannabinoids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209F86E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  <w:vertAlign w:val="superscript"/>
              </w:rPr>
            </w:pPr>
            <w:r w:rsidRPr="39BEFB9A">
              <w:rPr>
                <w:rFonts w:ascii="Times New Roman" w:hAnsi="Times New Roman"/>
                <w:b/>
                <w:bCs/>
              </w:rPr>
              <w:t>97.03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38C4B7B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  <w:b/>
                <w:bCs/>
              </w:rPr>
            </w:pPr>
            <w:r w:rsidRPr="39BEFB9A">
              <w:rPr>
                <w:rFonts w:ascii="Times New Roman" w:hAnsi="Times New Roman"/>
                <w:b/>
                <w:bCs/>
              </w:rPr>
              <w:t>93.88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8389E60" w14:textId="77777777" w:rsidR="005B14ED" w:rsidRPr="00235604" w:rsidRDefault="005B14ED" w:rsidP="39BEFB9A">
            <w:pPr>
              <w:pStyle w:val="MDPI42tablebody"/>
              <w:rPr>
                <w:rFonts w:ascii="Times New Roman" w:hAnsi="Times New Roman"/>
                <w:b/>
                <w:bCs/>
              </w:rPr>
            </w:pPr>
            <w:r w:rsidRPr="39BEFB9A">
              <w:rPr>
                <w:rFonts w:ascii="Times New Roman" w:hAnsi="Times New Roman"/>
                <w:b/>
                <w:bCs/>
              </w:rPr>
              <w:t>4.84</w:t>
            </w:r>
          </w:p>
        </w:tc>
      </w:tr>
    </w:tbl>
    <w:p w14:paraId="03230BBE" w14:textId="77777777" w:rsidR="005B14ED" w:rsidRDefault="005B14ED" w:rsidP="39BEFB9A">
      <w:pPr>
        <w:rPr>
          <w:rFonts w:ascii="Times New Roman" w:eastAsia="Times New Roman" w:hAnsi="Times New Roman"/>
          <w:sz w:val="18"/>
          <w:szCs w:val="18"/>
          <w:lang w:eastAsia="de-DE" w:bidi="en-US"/>
        </w:rPr>
      </w:pPr>
      <w:r w:rsidRPr="39BEFB9A">
        <w:rPr>
          <w:rFonts w:ascii="Times New Roman" w:eastAsia="Times New Roman" w:hAnsi="Times New Roman"/>
          <w:sz w:val="18"/>
          <w:szCs w:val="18"/>
          <w:lang w:eastAsia="de-DE" w:bidi="en-US"/>
        </w:rPr>
        <w:t>n.d. = not detected</w:t>
      </w:r>
    </w:p>
    <w:p w14:paraId="62BE8063" w14:textId="77777777" w:rsidR="00C05739" w:rsidRDefault="00C05739" w:rsidP="39BEFB9A">
      <w:pPr>
        <w:rPr>
          <w:rFonts w:ascii="Times New Roman" w:eastAsia="Times New Roman" w:hAnsi="Times New Roman"/>
        </w:rPr>
      </w:pPr>
    </w:p>
    <w:p w14:paraId="415040BD" w14:textId="77777777" w:rsidR="00C05739" w:rsidRDefault="00C05739" w:rsidP="39BEFB9A">
      <w:pPr>
        <w:rPr>
          <w:rFonts w:ascii="Times New Roman" w:eastAsia="Times New Roman" w:hAnsi="Times New Roman"/>
        </w:rPr>
      </w:pPr>
    </w:p>
    <w:p w14:paraId="3ED06648" w14:textId="77777777" w:rsidR="00C05739" w:rsidRDefault="00C05739" w:rsidP="39BEFB9A">
      <w:pPr>
        <w:rPr>
          <w:rFonts w:ascii="Times New Roman" w:eastAsia="Times New Roman" w:hAnsi="Times New Roman"/>
        </w:rPr>
      </w:pPr>
    </w:p>
    <w:p w14:paraId="5BF0A6E8" w14:textId="77777777" w:rsidR="00C05739" w:rsidRDefault="00C05739" w:rsidP="39BEFB9A">
      <w:pPr>
        <w:rPr>
          <w:rFonts w:ascii="Times New Roman" w:eastAsia="Times New Roman" w:hAnsi="Times New Roman"/>
        </w:rPr>
      </w:pPr>
    </w:p>
    <w:p w14:paraId="3A3FE873" w14:textId="77777777" w:rsidR="00C05739" w:rsidRDefault="00C05739" w:rsidP="39BEFB9A">
      <w:pPr>
        <w:rPr>
          <w:rFonts w:ascii="Times New Roman" w:eastAsia="Times New Roman" w:hAnsi="Times New Roman"/>
        </w:rPr>
      </w:pPr>
    </w:p>
    <w:p w14:paraId="40C55945" w14:textId="77777777" w:rsidR="00C05739" w:rsidRDefault="00C05739" w:rsidP="39BEFB9A">
      <w:pPr>
        <w:rPr>
          <w:rFonts w:ascii="Times New Roman" w:eastAsia="Times New Roman" w:hAnsi="Times New Roman"/>
        </w:rPr>
      </w:pPr>
    </w:p>
    <w:p w14:paraId="4AE78637" w14:textId="77777777" w:rsidR="00C05739" w:rsidRDefault="00C05739" w:rsidP="39BEFB9A">
      <w:pPr>
        <w:rPr>
          <w:rFonts w:ascii="Times New Roman" w:eastAsia="Times New Roman" w:hAnsi="Times New Roman"/>
        </w:rPr>
      </w:pPr>
    </w:p>
    <w:p w14:paraId="2F14CBBD" w14:textId="3C905C27" w:rsidR="00C05739" w:rsidRDefault="00C05739" w:rsidP="39BEFB9A">
      <w:pPr>
        <w:rPr>
          <w:rFonts w:ascii="Times New Roman" w:eastAsia="Times New Roman" w:hAnsi="Times New Roman"/>
        </w:rPr>
      </w:pPr>
    </w:p>
    <w:p w14:paraId="4BD8F0BE" w14:textId="69BBACB4" w:rsidR="00C05739" w:rsidRDefault="00460307" w:rsidP="39BEFB9A">
      <w:pPr>
        <w:rPr>
          <w:rFonts w:ascii="Times New Roman" w:eastAsia="Times New Roman" w:hAnsi="Times New Roman"/>
        </w:rPr>
      </w:pPr>
      <w:r>
        <w:lastRenderedPageBreak/>
        <w:drawing>
          <wp:inline distT="0" distB="0" distL="0" distR="0" wp14:anchorId="5FDD7238" wp14:editId="0BD1A8E2">
            <wp:extent cx="3877183" cy="7606144"/>
            <wp:effectExtent l="0" t="0" r="0" b="0"/>
            <wp:docPr id="7" name="Picture 7" descr="A picture containing text, music, piano, electric orga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7183" cy="7606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98961E" w14:textId="1752FE1D" w:rsidR="00C05739" w:rsidRDefault="00C05739" w:rsidP="39BEFB9A">
      <w:pPr>
        <w:jc w:val="both"/>
        <w:rPr>
          <w:rFonts w:ascii="Times New Roman" w:eastAsia="Times New Roman" w:hAnsi="Times New Roman"/>
          <w:sz w:val="18"/>
          <w:szCs w:val="18"/>
        </w:rPr>
      </w:pPr>
      <w:r w:rsidRPr="39BEFB9A">
        <w:rPr>
          <w:rFonts w:ascii="Times New Roman" w:eastAsia="Times New Roman" w:hAnsi="Times New Roman"/>
          <w:b/>
          <w:bCs/>
          <w:sz w:val="18"/>
          <w:szCs w:val="18"/>
        </w:rPr>
        <w:t>Figure S1: Toxicity assessment of CBD, hydrocortisone</w:t>
      </w:r>
      <w:r w:rsidR="00395DB9" w:rsidRPr="39BEFB9A">
        <w:rPr>
          <w:rFonts w:ascii="Times New Roman" w:eastAsia="Times New Roman" w:hAnsi="Times New Roman"/>
          <w:b/>
          <w:bCs/>
          <w:sz w:val="18"/>
          <w:szCs w:val="18"/>
        </w:rPr>
        <w:t>,</w:t>
      </w:r>
      <w:r w:rsidRPr="39BEFB9A">
        <w:rPr>
          <w:rFonts w:ascii="Times New Roman" w:eastAsia="Times New Roman" w:hAnsi="Times New Roman"/>
          <w:b/>
          <w:bCs/>
          <w:sz w:val="18"/>
          <w:szCs w:val="18"/>
        </w:rPr>
        <w:t xml:space="preserve"> and </w:t>
      </w:r>
      <w:r w:rsidR="00460307" w:rsidRPr="39BEFB9A">
        <w:rPr>
          <w:rFonts w:ascii="Times New Roman" w:eastAsia="Times New Roman" w:hAnsi="Times New Roman"/>
          <w:b/>
          <w:bCs/>
          <w:sz w:val="18"/>
          <w:szCs w:val="18"/>
        </w:rPr>
        <w:t>H</w:t>
      </w:r>
      <w:r w:rsidRPr="39BEFB9A">
        <w:rPr>
          <w:rFonts w:ascii="Times New Roman" w:eastAsia="Times New Roman" w:hAnsi="Times New Roman"/>
          <w:b/>
          <w:bCs/>
          <w:sz w:val="18"/>
          <w:szCs w:val="18"/>
        </w:rPr>
        <w:t xml:space="preserve">ops </w:t>
      </w:r>
      <w:r w:rsidR="00D07610" w:rsidRPr="39BEFB9A">
        <w:rPr>
          <w:rFonts w:ascii="Times New Roman" w:eastAsia="Times New Roman" w:hAnsi="Times New Roman"/>
          <w:b/>
          <w:bCs/>
          <w:sz w:val="18"/>
          <w:szCs w:val="18"/>
        </w:rPr>
        <w:t xml:space="preserve">1 </w:t>
      </w:r>
      <w:r w:rsidRPr="39BEFB9A">
        <w:rPr>
          <w:rFonts w:ascii="Times New Roman" w:eastAsia="Times New Roman" w:hAnsi="Times New Roman"/>
          <w:b/>
          <w:bCs/>
          <w:sz w:val="18"/>
          <w:szCs w:val="18"/>
        </w:rPr>
        <w:t xml:space="preserve">extract in RAW 264.7 cells. </w:t>
      </w:r>
      <w:r w:rsidRPr="39BEFB9A">
        <w:rPr>
          <w:rFonts w:ascii="Times New Roman" w:eastAsia="Times New Roman" w:hAnsi="Times New Roman"/>
          <w:sz w:val="18"/>
          <w:szCs w:val="18"/>
        </w:rPr>
        <w:t xml:space="preserve">Relative cell viability of RAW 264.7 mouse macrophages after incubation with synthetic CBD </w:t>
      </w:r>
      <w:r w:rsidRPr="39BEFB9A">
        <w:rPr>
          <w:rFonts w:ascii="Times New Roman" w:eastAsia="Times New Roman" w:hAnsi="Times New Roman"/>
          <w:b/>
          <w:bCs/>
          <w:sz w:val="18"/>
          <w:szCs w:val="18"/>
        </w:rPr>
        <w:t>(a)</w:t>
      </w:r>
      <w:r w:rsidRPr="39BEFB9A">
        <w:rPr>
          <w:rFonts w:ascii="Times New Roman" w:eastAsia="Times New Roman" w:hAnsi="Times New Roman"/>
          <w:sz w:val="18"/>
          <w:szCs w:val="18"/>
        </w:rPr>
        <w:t xml:space="preserve">, hydrocortisone </w:t>
      </w:r>
      <w:r w:rsidRPr="39BEFB9A">
        <w:rPr>
          <w:rFonts w:ascii="Times New Roman" w:eastAsia="Times New Roman" w:hAnsi="Times New Roman"/>
          <w:b/>
          <w:bCs/>
          <w:sz w:val="18"/>
          <w:szCs w:val="18"/>
        </w:rPr>
        <w:t>(b)</w:t>
      </w:r>
      <w:r w:rsidRPr="39BEFB9A">
        <w:rPr>
          <w:rFonts w:ascii="Times New Roman" w:eastAsia="Times New Roman" w:hAnsi="Times New Roman"/>
          <w:sz w:val="18"/>
          <w:szCs w:val="18"/>
        </w:rPr>
        <w:t xml:space="preserve">, or Hops 1 extract </w:t>
      </w:r>
      <w:r w:rsidRPr="39BEFB9A">
        <w:rPr>
          <w:rFonts w:ascii="Times New Roman" w:eastAsia="Times New Roman" w:hAnsi="Times New Roman"/>
          <w:b/>
          <w:bCs/>
          <w:sz w:val="18"/>
          <w:szCs w:val="18"/>
        </w:rPr>
        <w:t>(c)</w:t>
      </w:r>
      <w:r w:rsidRPr="39BEFB9A">
        <w:rPr>
          <w:rFonts w:ascii="Times New Roman" w:eastAsia="Times New Roman" w:hAnsi="Times New Roman"/>
          <w:sz w:val="18"/>
          <w:szCs w:val="18"/>
        </w:rPr>
        <w:t xml:space="preserve"> and optional stimulation with 100 ng/ml LPS. Control: DMEM (-PR, +1</w:t>
      </w:r>
      <w:r w:rsidR="00460307" w:rsidRPr="39BEFB9A">
        <w:rPr>
          <w:rFonts w:ascii="Times New Roman" w:eastAsia="Times New Roman" w:hAnsi="Times New Roman"/>
          <w:sz w:val="18"/>
          <w:szCs w:val="18"/>
        </w:rPr>
        <w:t xml:space="preserve"> </w:t>
      </w:r>
      <w:r w:rsidRPr="39BEFB9A">
        <w:rPr>
          <w:rFonts w:ascii="Times New Roman" w:eastAsia="Times New Roman" w:hAnsi="Times New Roman"/>
          <w:sz w:val="18"/>
          <w:szCs w:val="18"/>
        </w:rPr>
        <w:t>% P/S, + 10</w:t>
      </w:r>
      <w:r w:rsidR="00460307" w:rsidRPr="39BEFB9A">
        <w:rPr>
          <w:rFonts w:ascii="Times New Roman" w:eastAsia="Times New Roman" w:hAnsi="Times New Roman"/>
          <w:sz w:val="18"/>
          <w:szCs w:val="18"/>
        </w:rPr>
        <w:t xml:space="preserve"> </w:t>
      </w:r>
      <w:r w:rsidRPr="39BEFB9A">
        <w:rPr>
          <w:rFonts w:ascii="Times New Roman" w:eastAsia="Times New Roman" w:hAnsi="Times New Roman"/>
          <w:sz w:val="18"/>
          <w:szCs w:val="18"/>
        </w:rPr>
        <w:t>% FBS), 1</w:t>
      </w:r>
      <w:r w:rsidR="00460307" w:rsidRPr="39BEFB9A">
        <w:rPr>
          <w:rFonts w:ascii="Times New Roman" w:eastAsia="Times New Roman" w:hAnsi="Times New Roman"/>
          <w:sz w:val="18"/>
          <w:szCs w:val="18"/>
        </w:rPr>
        <w:t xml:space="preserve"> </w:t>
      </w:r>
      <w:r w:rsidRPr="39BEFB9A">
        <w:rPr>
          <w:rFonts w:ascii="Times New Roman" w:eastAsia="Times New Roman" w:hAnsi="Times New Roman"/>
          <w:sz w:val="18"/>
          <w:szCs w:val="18"/>
        </w:rPr>
        <w:t>%(v/v) DMSO. Incubation with Triton X-100 [0.1</w:t>
      </w:r>
      <w:r w:rsidR="00460307" w:rsidRPr="39BEFB9A">
        <w:rPr>
          <w:rFonts w:ascii="Times New Roman" w:eastAsia="Times New Roman" w:hAnsi="Times New Roman"/>
          <w:sz w:val="18"/>
          <w:szCs w:val="18"/>
        </w:rPr>
        <w:t xml:space="preserve"> </w:t>
      </w:r>
      <w:r w:rsidRPr="39BEFB9A">
        <w:rPr>
          <w:rFonts w:ascii="Times New Roman" w:eastAsia="Times New Roman" w:hAnsi="Times New Roman"/>
          <w:sz w:val="18"/>
          <w:szCs w:val="18"/>
        </w:rPr>
        <w:t>%(v/v)] results in &lt;5% cell viability. Different letters indicate a statistical</w:t>
      </w:r>
      <w:r w:rsidR="004348A9" w:rsidRPr="39BEFB9A">
        <w:rPr>
          <w:rFonts w:ascii="Times New Roman" w:eastAsia="Times New Roman" w:hAnsi="Times New Roman"/>
          <w:sz w:val="18"/>
          <w:szCs w:val="18"/>
        </w:rPr>
        <w:t>ly significant</w:t>
      </w:r>
      <w:r w:rsidRPr="39BEFB9A">
        <w:rPr>
          <w:rFonts w:ascii="Times New Roman" w:eastAsia="Times New Roman" w:hAnsi="Times New Roman"/>
          <w:sz w:val="18"/>
          <w:szCs w:val="18"/>
        </w:rPr>
        <w:t xml:space="preserve"> difference between values. All graphs represent data as means ± SEM from at least 3 independent experiments (two-way ANOVA with Tukey’s multiple comparisons post-hoc test). </w:t>
      </w:r>
    </w:p>
    <w:p w14:paraId="64C3E8B8" w14:textId="1B54B7AF" w:rsidR="00C05739" w:rsidRDefault="00460307" w:rsidP="39BEFB9A">
      <w:pPr>
        <w:rPr>
          <w:rFonts w:ascii="Times New Roman" w:eastAsia="Times New Roman" w:hAnsi="Times New Roman"/>
          <w:lang w:eastAsia="de-DE"/>
        </w:rPr>
      </w:pPr>
      <w:r>
        <w:lastRenderedPageBreak/>
        <w:drawing>
          <wp:inline distT="0" distB="0" distL="0" distR="0" wp14:anchorId="23E16CAF" wp14:editId="5E0455A8">
            <wp:extent cx="5731510" cy="348551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8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27F607" w14:textId="3AEA5A23" w:rsidR="00C05739" w:rsidRDefault="00C05739" w:rsidP="39BEFB9A">
      <w:pPr>
        <w:jc w:val="both"/>
        <w:rPr>
          <w:rFonts w:ascii="Times New Roman" w:eastAsia="Times New Roman" w:hAnsi="Times New Roman"/>
          <w:sz w:val="18"/>
          <w:szCs w:val="18"/>
        </w:rPr>
      </w:pPr>
      <w:r w:rsidRPr="39BEFB9A">
        <w:rPr>
          <w:rFonts w:ascii="Times New Roman" w:eastAsia="Times New Roman" w:hAnsi="Times New Roman"/>
          <w:b/>
          <w:bCs/>
          <w:sz w:val="18"/>
          <w:szCs w:val="18"/>
        </w:rPr>
        <w:t>Figure S2: Amount of nitrite and TNF-</w:t>
      </w:r>
      <w:r w:rsidR="00B2777F" w:rsidRPr="39BEFB9A">
        <w:rPr>
          <w:rFonts w:ascii="Times New Roman" w:eastAsia="Times New Roman" w:hAnsi="Times New Roman"/>
          <w:sz w:val="18"/>
          <w:szCs w:val="18"/>
          <w:lang w:val="el-GR"/>
        </w:rPr>
        <w:t>α</w:t>
      </w:r>
      <w:r w:rsidR="00B2777F" w:rsidRPr="39BEFB9A">
        <w:rPr>
          <w:rFonts w:ascii="Times New Roman" w:eastAsia="Times New Roman" w:hAnsi="Times New Roman"/>
          <w:sz w:val="18"/>
          <w:szCs w:val="18"/>
        </w:rPr>
        <w:t xml:space="preserve"> </w:t>
      </w:r>
      <w:r w:rsidRPr="39BEFB9A">
        <w:rPr>
          <w:rFonts w:ascii="Times New Roman" w:eastAsia="Times New Roman" w:hAnsi="Times New Roman"/>
          <w:b/>
          <w:bCs/>
          <w:sz w:val="18"/>
          <w:szCs w:val="18"/>
        </w:rPr>
        <w:t xml:space="preserve">in RAW 264.7 supernatants after LPS stimulation. </w:t>
      </w:r>
      <w:r w:rsidRPr="39BEFB9A">
        <w:rPr>
          <w:rFonts w:ascii="Times New Roman" w:eastAsia="Times New Roman" w:hAnsi="Times New Roman"/>
          <w:sz w:val="18"/>
          <w:szCs w:val="18"/>
        </w:rPr>
        <w:t>RAW 264.7 mouse macrophages were grown in DMEM (-PR, +1</w:t>
      </w:r>
      <w:r w:rsidR="00460307" w:rsidRPr="39BEFB9A">
        <w:rPr>
          <w:rFonts w:ascii="Times New Roman" w:eastAsia="Times New Roman" w:hAnsi="Times New Roman"/>
          <w:sz w:val="18"/>
          <w:szCs w:val="18"/>
        </w:rPr>
        <w:t xml:space="preserve"> </w:t>
      </w:r>
      <w:r w:rsidRPr="39BEFB9A">
        <w:rPr>
          <w:rFonts w:ascii="Times New Roman" w:eastAsia="Times New Roman" w:hAnsi="Times New Roman"/>
          <w:sz w:val="18"/>
          <w:szCs w:val="18"/>
        </w:rPr>
        <w:t>% P/S, + 10</w:t>
      </w:r>
      <w:r w:rsidR="00460307" w:rsidRPr="39BEFB9A">
        <w:rPr>
          <w:rFonts w:ascii="Times New Roman" w:eastAsia="Times New Roman" w:hAnsi="Times New Roman"/>
          <w:sz w:val="18"/>
          <w:szCs w:val="18"/>
        </w:rPr>
        <w:t xml:space="preserve"> </w:t>
      </w:r>
      <w:r w:rsidRPr="39BEFB9A">
        <w:rPr>
          <w:rFonts w:ascii="Times New Roman" w:eastAsia="Times New Roman" w:hAnsi="Times New Roman"/>
          <w:sz w:val="18"/>
          <w:szCs w:val="18"/>
        </w:rPr>
        <w:t xml:space="preserve">% FBS) before LPS stimulation for 24 h. The cell culture supernatants were evaluated for the stable NO• oxidation product nitrite by Griess assay </w:t>
      </w:r>
      <w:r w:rsidRPr="39BEFB9A">
        <w:rPr>
          <w:rFonts w:ascii="Times New Roman" w:eastAsia="Times New Roman" w:hAnsi="Times New Roman"/>
          <w:b/>
          <w:bCs/>
          <w:sz w:val="18"/>
          <w:szCs w:val="18"/>
        </w:rPr>
        <w:t>(a)</w:t>
      </w:r>
      <w:r w:rsidRPr="39BEFB9A">
        <w:rPr>
          <w:rFonts w:ascii="Times New Roman" w:eastAsia="Times New Roman" w:hAnsi="Times New Roman"/>
          <w:sz w:val="18"/>
          <w:szCs w:val="18"/>
        </w:rPr>
        <w:t xml:space="preserve"> and TNF-</w:t>
      </w:r>
      <w:r w:rsidRPr="39BEFB9A">
        <w:rPr>
          <w:rFonts w:ascii="Times New Roman" w:eastAsia="Times New Roman" w:hAnsi="Times New Roman"/>
          <w:sz w:val="18"/>
          <w:szCs w:val="18"/>
          <w:lang w:val="el-GR"/>
        </w:rPr>
        <w:t>α</w:t>
      </w:r>
      <w:r w:rsidRPr="39BEFB9A">
        <w:rPr>
          <w:rFonts w:ascii="Times New Roman" w:eastAsia="Times New Roman" w:hAnsi="Times New Roman"/>
          <w:sz w:val="18"/>
          <w:szCs w:val="18"/>
        </w:rPr>
        <w:t xml:space="preserve"> was determined by sandwich ELISA </w:t>
      </w:r>
      <w:r w:rsidRPr="39BEFB9A">
        <w:rPr>
          <w:rFonts w:ascii="Times New Roman" w:eastAsia="Times New Roman" w:hAnsi="Times New Roman"/>
          <w:b/>
          <w:bCs/>
          <w:sz w:val="18"/>
          <w:szCs w:val="18"/>
        </w:rPr>
        <w:t>(b)</w:t>
      </w:r>
      <w:r w:rsidRPr="39BEFB9A">
        <w:rPr>
          <w:rFonts w:ascii="Times New Roman" w:eastAsia="Times New Roman" w:hAnsi="Times New Roman"/>
          <w:sz w:val="18"/>
          <w:szCs w:val="18"/>
        </w:rPr>
        <w:t>. LPS stimulation results in the production of nitrite and TNF-</w:t>
      </w:r>
      <w:r w:rsidRPr="39BEFB9A">
        <w:rPr>
          <w:rFonts w:ascii="Times New Roman" w:eastAsia="Times New Roman" w:hAnsi="Times New Roman"/>
          <w:sz w:val="18"/>
          <w:szCs w:val="18"/>
          <w:lang w:val="el-GR"/>
        </w:rPr>
        <w:t>α</w:t>
      </w:r>
      <w:r w:rsidR="002820D5" w:rsidRPr="39BEFB9A">
        <w:rPr>
          <w:rFonts w:ascii="Times New Roman" w:eastAsia="Times New Roman" w:hAnsi="Times New Roman"/>
          <w:sz w:val="18"/>
          <w:szCs w:val="18"/>
        </w:rPr>
        <w:t>.</w:t>
      </w:r>
      <w:r w:rsidRPr="39BEFB9A">
        <w:rPr>
          <w:rFonts w:ascii="Times New Roman" w:eastAsia="Times New Roman" w:hAnsi="Times New Roman"/>
          <w:sz w:val="18"/>
          <w:szCs w:val="18"/>
        </w:rPr>
        <w:t xml:space="preserve"> </w:t>
      </w:r>
      <w:r w:rsidR="00421074" w:rsidRPr="39BEFB9A">
        <w:rPr>
          <w:rFonts w:ascii="Times New Roman" w:eastAsia="Times New Roman" w:hAnsi="Times New Roman"/>
          <w:sz w:val="18"/>
          <w:szCs w:val="18"/>
        </w:rPr>
        <w:t xml:space="preserve">Different letters indicate a statistically significant difference between values. </w:t>
      </w:r>
      <w:r w:rsidRPr="39BEFB9A">
        <w:rPr>
          <w:rFonts w:ascii="Times New Roman" w:eastAsia="Times New Roman" w:hAnsi="Times New Roman"/>
          <w:sz w:val="18"/>
          <w:szCs w:val="18"/>
        </w:rPr>
        <w:t>All graphs represent data as means ± SEM from at least 3 independent experiments (</w:t>
      </w:r>
      <w:r w:rsidR="00460307" w:rsidRPr="39BEFB9A">
        <w:rPr>
          <w:rFonts w:ascii="Times New Roman" w:eastAsia="Times New Roman" w:hAnsi="Times New Roman"/>
          <w:sz w:val="18"/>
          <w:szCs w:val="18"/>
        </w:rPr>
        <w:t>one-way</w:t>
      </w:r>
      <w:r w:rsidRPr="39BEFB9A">
        <w:rPr>
          <w:rFonts w:ascii="Times New Roman" w:eastAsia="Times New Roman" w:hAnsi="Times New Roman"/>
          <w:sz w:val="18"/>
          <w:szCs w:val="18"/>
        </w:rPr>
        <w:t xml:space="preserve"> ANOVA with Tukey’s multiple comparisons post-hoc test). </w:t>
      </w:r>
    </w:p>
    <w:p w14:paraId="3F1645F5" w14:textId="51BC43AA" w:rsidR="00C05739" w:rsidRDefault="00460307" w:rsidP="39BEFB9A">
      <w:pPr>
        <w:rPr>
          <w:rFonts w:ascii="Times New Roman" w:eastAsia="Times New Roman" w:hAnsi="Times New Roman"/>
        </w:rPr>
      </w:pPr>
      <w:r>
        <w:drawing>
          <wp:inline distT="0" distB="0" distL="0" distR="0" wp14:anchorId="6A97012B" wp14:editId="40FB01C7">
            <wp:extent cx="5029200" cy="3276600"/>
            <wp:effectExtent l="0" t="0" r="0" b="0"/>
            <wp:docPr id="3" name="Picture 3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6AC8C5" w14:textId="53236A11" w:rsidR="00C05739" w:rsidRDefault="00C05739" w:rsidP="39BEFB9A">
      <w:pPr>
        <w:jc w:val="both"/>
        <w:rPr>
          <w:rFonts w:ascii="Times New Roman" w:eastAsia="Times New Roman" w:hAnsi="Times New Roman"/>
          <w:lang w:eastAsia="de-DE"/>
        </w:rPr>
      </w:pPr>
      <w:r w:rsidRPr="39BEFB9A">
        <w:rPr>
          <w:rFonts w:ascii="Times New Roman" w:eastAsia="Times New Roman" w:hAnsi="Times New Roman"/>
          <w:b/>
          <w:bCs/>
          <w:sz w:val="18"/>
          <w:szCs w:val="18"/>
        </w:rPr>
        <w:t>Figure S3: Influence of hydrocortisone/LPS-treatment on nitric oxide production in RAW 264.7</w:t>
      </w:r>
      <w:r w:rsidR="001F4E11" w:rsidRPr="39BEFB9A">
        <w:rPr>
          <w:rFonts w:ascii="Times New Roman" w:eastAsia="Times New Roman" w:hAnsi="Times New Roman"/>
          <w:b/>
          <w:bCs/>
          <w:sz w:val="18"/>
          <w:szCs w:val="18"/>
        </w:rPr>
        <w:t xml:space="preserve"> cells</w:t>
      </w:r>
      <w:r w:rsidRPr="39BEFB9A">
        <w:rPr>
          <w:rFonts w:ascii="Times New Roman" w:eastAsia="Times New Roman" w:hAnsi="Times New Roman"/>
          <w:b/>
          <w:bCs/>
          <w:sz w:val="18"/>
          <w:szCs w:val="18"/>
        </w:rPr>
        <w:t xml:space="preserve">. </w:t>
      </w:r>
      <w:r w:rsidRPr="39BEFB9A">
        <w:rPr>
          <w:rFonts w:ascii="Times New Roman" w:eastAsia="Times New Roman" w:hAnsi="Times New Roman"/>
          <w:sz w:val="18"/>
          <w:szCs w:val="18"/>
        </w:rPr>
        <w:t>Relative amount of the stable NO</w:t>
      </w:r>
      <w:r w:rsidRPr="00315A8D">
        <w:rPr>
          <w:rFonts w:ascii="Times New Roman" w:eastAsia="Times New Roman" w:hAnsi="Times New Roman"/>
          <w:sz w:val="18"/>
          <w:szCs w:val="18"/>
          <w:vertAlign w:val="superscript"/>
        </w:rPr>
        <w:t>·</w:t>
      </w:r>
      <w:r w:rsidRPr="39BEFB9A">
        <w:rPr>
          <w:rFonts w:ascii="Times New Roman" w:eastAsia="Times New Roman" w:hAnsi="Times New Roman"/>
          <w:sz w:val="18"/>
          <w:szCs w:val="18"/>
        </w:rPr>
        <w:t xml:space="preserve"> oxidation product nitrite in the supernatants of RAW 264.7 mouse macrophages after incubation with hydrocortisone and optional stimulation with 100 ng/ml LPS. Control: DMEM (-PR, +1</w:t>
      </w:r>
      <w:r w:rsidR="00460307" w:rsidRPr="39BEFB9A">
        <w:rPr>
          <w:rFonts w:ascii="Times New Roman" w:eastAsia="Times New Roman" w:hAnsi="Times New Roman"/>
          <w:sz w:val="18"/>
          <w:szCs w:val="18"/>
        </w:rPr>
        <w:t xml:space="preserve"> </w:t>
      </w:r>
      <w:r w:rsidRPr="39BEFB9A">
        <w:rPr>
          <w:rFonts w:ascii="Times New Roman" w:eastAsia="Times New Roman" w:hAnsi="Times New Roman"/>
          <w:sz w:val="18"/>
          <w:szCs w:val="18"/>
        </w:rPr>
        <w:t>% P/S, + 10</w:t>
      </w:r>
      <w:r w:rsidR="00460307" w:rsidRPr="39BEFB9A">
        <w:rPr>
          <w:rFonts w:ascii="Times New Roman" w:eastAsia="Times New Roman" w:hAnsi="Times New Roman"/>
          <w:sz w:val="18"/>
          <w:szCs w:val="18"/>
        </w:rPr>
        <w:t xml:space="preserve"> </w:t>
      </w:r>
      <w:r w:rsidRPr="39BEFB9A">
        <w:rPr>
          <w:rFonts w:ascii="Times New Roman" w:eastAsia="Times New Roman" w:hAnsi="Times New Roman"/>
          <w:sz w:val="18"/>
          <w:szCs w:val="18"/>
        </w:rPr>
        <w:t>% FBS), 1</w:t>
      </w:r>
      <w:r w:rsidR="00460307" w:rsidRPr="39BEFB9A">
        <w:rPr>
          <w:rFonts w:ascii="Times New Roman" w:eastAsia="Times New Roman" w:hAnsi="Times New Roman"/>
          <w:sz w:val="18"/>
          <w:szCs w:val="18"/>
        </w:rPr>
        <w:t xml:space="preserve"> </w:t>
      </w:r>
      <w:r w:rsidRPr="39BEFB9A">
        <w:rPr>
          <w:rFonts w:ascii="Times New Roman" w:eastAsia="Times New Roman" w:hAnsi="Times New Roman"/>
          <w:sz w:val="18"/>
          <w:szCs w:val="18"/>
        </w:rPr>
        <w:t>%(v/v) DMSO. Different letters indicate a statistical</w:t>
      </w:r>
      <w:r w:rsidR="002820D5" w:rsidRPr="39BEFB9A">
        <w:rPr>
          <w:rFonts w:ascii="Times New Roman" w:eastAsia="Times New Roman" w:hAnsi="Times New Roman"/>
          <w:sz w:val="18"/>
          <w:szCs w:val="18"/>
        </w:rPr>
        <w:t>ly significant</w:t>
      </w:r>
      <w:r w:rsidRPr="39BEFB9A">
        <w:rPr>
          <w:rFonts w:ascii="Times New Roman" w:eastAsia="Times New Roman" w:hAnsi="Times New Roman"/>
          <w:sz w:val="18"/>
          <w:szCs w:val="18"/>
        </w:rPr>
        <w:t xml:space="preserve"> difference between values. All graphs represent data as means ± SEM from at least 3 independent experiments (two-way ANOVA with Tukey’s multiple comparisons post-hoc test). </w:t>
      </w:r>
    </w:p>
    <w:sectPr w:rsidR="00C057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C6098" w14:textId="77777777" w:rsidR="00436E98" w:rsidRDefault="00436E98">
      <w:pPr>
        <w:spacing w:line="240" w:lineRule="auto"/>
      </w:pPr>
      <w:r>
        <w:separator/>
      </w:r>
    </w:p>
  </w:endnote>
  <w:endnote w:type="continuationSeparator" w:id="0">
    <w:p w14:paraId="345A8152" w14:textId="77777777" w:rsidR="00436E98" w:rsidRDefault="00436E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F597FC" w14:textId="77777777" w:rsidR="00436E98" w:rsidRDefault="00436E98">
      <w:pPr>
        <w:spacing w:line="240" w:lineRule="auto"/>
      </w:pPr>
      <w:r>
        <w:separator/>
      </w:r>
    </w:p>
  </w:footnote>
  <w:footnote w:type="continuationSeparator" w:id="0">
    <w:p w14:paraId="7D9D1C58" w14:textId="77777777" w:rsidR="00436E98" w:rsidRDefault="00436E9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739"/>
    <w:rsid w:val="000739BF"/>
    <w:rsid w:val="000F447A"/>
    <w:rsid w:val="001873CD"/>
    <w:rsid w:val="001F4E11"/>
    <w:rsid w:val="00227E6C"/>
    <w:rsid w:val="002820D5"/>
    <w:rsid w:val="003070B1"/>
    <w:rsid w:val="00315A8D"/>
    <w:rsid w:val="00347111"/>
    <w:rsid w:val="00395DB9"/>
    <w:rsid w:val="00421074"/>
    <w:rsid w:val="004348A9"/>
    <w:rsid w:val="00436E98"/>
    <w:rsid w:val="00460307"/>
    <w:rsid w:val="005B14ED"/>
    <w:rsid w:val="006A45A6"/>
    <w:rsid w:val="007023C6"/>
    <w:rsid w:val="009C7AFE"/>
    <w:rsid w:val="00B2777F"/>
    <w:rsid w:val="00B825EB"/>
    <w:rsid w:val="00C02883"/>
    <w:rsid w:val="00C05739"/>
    <w:rsid w:val="00D07610"/>
    <w:rsid w:val="00D5512B"/>
    <w:rsid w:val="00E91B11"/>
    <w:rsid w:val="39BEF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DF1064C"/>
  <w15:chartTrackingRefBased/>
  <w15:docId w15:val="{88F11D50-116E-E648-BB05-59DFE6B75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739"/>
    <w:pPr>
      <w:spacing w:line="260" w:lineRule="atLeast"/>
    </w:pPr>
    <w:rPr>
      <w:rFonts w:ascii="Palatino Linotype" w:eastAsia="SimSun" w:hAnsi="Palatino Linotype" w:cs="Times New Roman"/>
      <w:noProof/>
      <w:color w:val="000000"/>
      <w:sz w:val="20"/>
      <w:szCs w:val="20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573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5739"/>
    <w:rPr>
      <w:rFonts w:ascii="Palatino Linotype" w:eastAsia="SimSun" w:hAnsi="Palatino Linotype" w:cs="Times New Roman"/>
      <w:noProof/>
      <w:color w:val="000000"/>
      <w:sz w:val="20"/>
      <w:szCs w:val="20"/>
      <w:lang w:val="en-US" w:eastAsia="zh-CN"/>
    </w:rPr>
  </w:style>
  <w:style w:type="paragraph" w:customStyle="1" w:styleId="MDPI11articletype">
    <w:name w:val="MDPI_1.1_article_type"/>
    <w:next w:val="Normal"/>
    <w:qFormat/>
    <w:rsid w:val="00C05739"/>
    <w:pPr>
      <w:adjustRightInd w:val="0"/>
      <w:snapToGrid w:val="0"/>
      <w:spacing w:before="240"/>
    </w:pPr>
    <w:rPr>
      <w:rFonts w:ascii="Palatino Linotype" w:eastAsia="Times New Roman" w:hAnsi="Palatino Linotype" w:cs="Times New Roman"/>
      <w:i/>
      <w:snapToGrid w:val="0"/>
      <w:color w:val="000000"/>
      <w:sz w:val="20"/>
      <w:szCs w:val="22"/>
      <w:lang w:val="en-US" w:eastAsia="de-DE" w:bidi="en-US"/>
    </w:rPr>
  </w:style>
  <w:style w:type="paragraph" w:customStyle="1" w:styleId="MDPI12title">
    <w:name w:val="MDPI_1.2_title"/>
    <w:next w:val="Normal"/>
    <w:qFormat/>
    <w:rsid w:val="00C05739"/>
    <w:pPr>
      <w:adjustRightInd w:val="0"/>
      <w:snapToGrid w:val="0"/>
      <w:spacing w:after="240" w:line="240" w:lineRule="atLeast"/>
    </w:pPr>
    <w:rPr>
      <w:rFonts w:ascii="Palatino Linotype" w:eastAsia="Times New Roman" w:hAnsi="Palatino Linotype" w:cs="Times New Roman"/>
      <w:b/>
      <w:snapToGrid w:val="0"/>
      <w:color w:val="000000"/>
      <w:sz w:val="36"/>
      <w:szCs w:val="20"/>
      <w:lang w:val="en-US" w:eastAsia="de-DE" w:bidi="en-US"/>
    </w:rPr>
  </w:style>
  <w:style w:type="paragraph" w:customStyle="1" w:styleId="MDPI13authornames">
    <w:name w:val="MDPI_1.3_authornames"/>
    <w:next w:val="Normal"/>
    <w:qFormat/>
    <w:rsid w:val="00C05739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sz w:val="20"/>
      <w:szCs w:val="22"/>
      <w:lang w:val="en-US" w:eastAsia="de-DE" w:bidi="en-US"/>
    </w:rPr>
  </w:style>
  <w:style w:type="paragraph" w:customStyle="1" w:styleId="MDPI16affiliation">
    <w:name w:val="MDPI_1.6_affiliation"/>
    <w:qFormat/>
    <w:rsid w:val="00C05739"/>
    <w:pPr>
      <w:adjustRightInd w:val="0"/>
      <w:snapToGrid w:val="0"/>
      <w:spacing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val="en-US" w:eastAsia="de-DE" w:bidi="en-US"/>
    </w:rPr>
  </w:style>
  <w:style w:type="character" w:styleId="Hyperlink">
    <w:name w:val="Hyperlink"/>
    <w:uiPriority w:val="99"/>
    <w:rsid w:val="00C05739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6A45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A45A6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6A45A6"/>
    <w:rPr>
      <w:rFonts w:ascii="Palatino Linotype" w:eastAsia="SimSun" w:hAnsi="Palatino Linotype" w:cs="Times New Roman"/>
      <w:noProof/>
      <w:color w:val="000000"/>
      <w:sz w:val="20"/>
      <w:szCs w:val="20"/>
      <w:lang w:val="en-US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45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45A6"/>
    <w:rPr>
      <w:rFonts w:ascii="Palatino Linotype" w:eastAsia="SimSun" w:hAnsi="Palatino Linotype" w:cs="Times New Roman"/>
      <w:b/>
      <w:bCs/>
      <w:noProof/>
      <w:color w:val="000000"/>
      <w:sz w:val="20"/>
      <w:szCs w:val="20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45A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45A6"/>
    <w:rPr>
      <w:rFonts w:ascii="Segoe UI" w:eastAsia="SimSun" w:hAnsi="Segoe UI" w:cs="Segoe UI"/>
      <w:noProof/>
      <w:color w:val="000000"/>
      <w:sz w:val="18"/>
      <w:szCs w:val="18"/>
      <w:lang w:val="en-US" w:eastAsia="zh-CN"/>
    </w:rPr>
  </w:style>
  <w:style w:type="paragraph" w:customStyle="1" w:styleId="MDPI41tablecaption">
    <w:name w:val="MDPI_4.1_table_caption"/>
    <w:qFormat/>
    <w:rsid w:val="005B14ED"/>
    <w:pPr>
      <w:adjustRightInd w:val="0"/>
      <w:snapToGrid w:val="0"/>
      <w:spacing w:before="240" w:after="120"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szCs w:val="22"/>
      <w:lang w:val="en-US" w:eastAsia="de-DE" w:bidi="en-US"/>
    </w:rPr>
  </w:style>
  <w:style w:type="paragraph" w:customStyle="1" w:styleId="MDPI42tablebody">
    <w:name w:val="MDPI_4.2_table_body"/>
    <w:qFormat/>
    <w:rsid w:val="005B14ED"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val="en-US" w:eastAsia="de-DE" w:bidi="en-US"/>
    </w:rPr>
  </w:style>
  <w:style w:type="paragraph" w:styleId="Revision">
    <w:name w:val="Revision"/>
    <w:hidden/>
    <w:uiPriority w:val="99"/>
    <w:semiHidden/>
    <w:rsid w:val="003070B1"/>
    <w:rPr>
      <w:rFonts w:ascii="Palatino Linotype" w:eastAsia="SimSun" w:hAnsi="Palatino Linotype" w:cs="Times New Roman"/>
      <w:noProof/>
      <w:color w:val="000000"/>
      <w:sz w:val="20"/>
      <w:szCs w:val="20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3070B1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70B1"/>
    <w:rPr>
      <w:rFonts w:ascii="Palatino Linotype" w:eastAsia="SimSun" w:hAnsi="Palatino Linotype" w:cs="Times New Roman"/>
      <w:noProof/>
      <w:color w:val="000000"/>
      <w:sz w:val="20"/>
      <w:szCs w:val="20"/>
      <w:lang w:val="en-US" w:eastAsia="zh-CN"/>
    </w:rPr>
  </w:style>
  <w:style w:type="character" w:styleId="FollowedHyperlink">
    <w:name w:val="FollowedHyperlink"/>
    <w:basedOn w:val="DefaultParagraphFont"/>
    <w:uiPriority w:val="99"/>
    <w:semiHidden/>
    <w:unhideWhenUsed/>
    <w:rsid w:val="00315A8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al.biernacki@umb.edu.pl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c.keil@tu-berlin.de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ga.dammann@sanitygroup.com" TargetMode="External"/><Relationship Id="rId11" Type="http://schemas.openxmlformats.org/officeDocument/2006/relationships/image" Target="media/image3.tiff"/><Relationship Id="rId5" Type="http://schemas.openxmlformats.org/officeDocument/2006/relationships/endnotes" Target="endnotes.xml"/><Relationship Id="rId10" Type="http://schemas.openxmlformats.org/officeDocument/2006/relationships/image" Target="media/image2.tiff"/><Relationship Id="rId4" Type="http://schemas.openxmlformats.org/officeDocument/2006/relationships/footnotes" Target="footnotes.xml"/><Relationship Id="rId9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786</Words>
  <Characters>4481</Characters>
  <Application>Microsoft Office Word</Application>
  <DocSecurity>0</DocSecurity>
  <Lines>37</Lines>
  <Paragraphs>10</Paragraphs>
  <ScaleCrop>false</ScaleCrop>
  <Company/>
  <LinksUpToDate>false</LinksUpToDate>
  <CharactersWithSpaces>5257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Dammann</dc:creator>
  <cp:keywords/>
  <dc:description/>
  <cp:lastModifiedBy>Inga Dammann</cp:lastModifiedBy>
  <cp:revision>4</cp:revision>
  <dcterms:created xsi:type="dcterms:W3CDTF">2022-09-20T12:22:00Z</dcterms:created>
  <dcterms:modified xsi:type="dcterms:W3CDTF">2023-03-24T11:10:00Z</dcterms:modified>
</cp:coreProperties>
</file>