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4BBE4" w14:textId="7E65D2E2" w:rsidR="00926602" w:rsidRDefault="00926602" w:rsidP="00926602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</w:t>
      </w:r>
      <w:r w:rsidRPr="00E01E9A">
        <w:rPr>
          <w:rFonts w:ascii="Times New Roman" w:hAnsi="Times New Roman" w:cs="Times New Roman"/>
          <w:b/>
          <w:bCs/>
        </w:rPr>
        <w:t xml:space="preserve">Table 1. Individual </w:t>
      </w:r>
      <w:r>
        <w:rPr>
          <w:rFonts w:ascii="Times New Roman" w:hAnsi="Times New Roman" w:cs="Times New Roman"/>
          <w:b/>
          <w:bCs/>
        </w:rPr>
        <w:t xml:space="preserve">COVID-19 </w:t>
      </w:r>
      <w:r w:rsidRPr="00E01E9A">
        <w:rPr>
          <w:rFonts w:ascii="Times New Roman" w:hAnsi="Times New Roman" w:cs="Times New Roman"/>
          <w:b/>
          <w:bCs/>
        </w:rPr>
        <w:t xml:space="preserve">symptoms and </w:t>
      </w:r>
      <w:r>
        <w:rPr>
          <w:rFonts w:ascii="Times New Roman" w:hAnsi="Times New Roman" w:cs="Times New Roman"/>
          <w:b/>
          <w:bCs/>
        </w:rPr>
        <w:t>existing</w:t>
      </w:r>
      <w:r w:rsidRPr="00E01E9A">
        <w:rPr>
          <w:rFonts w:ascii="Times New Roman" w:hAnsi="Times New Roman" w:cs="Times New Roman"/>
          <w:b/>
          <w:bCs/>
        </w:rPr>
        <w:t xml:space="preserve"> case definitions by 2019-nCoV Real-Time RT-PCR assay and </w:t>
      </w:r>
      <w:r>
        <w:rPr>
          <w:rFonts w:ascii="Times New Roman" w:hAnsi="Times New Roman" w:cs="Times New Roman"/>
          <w:b/>
          <w:bCs/>
        </w:rPr>
        <w:t xml:space="preserve">a </w:t>
      </w:r>
      <w:r w:rsidRPr="00E01E9A">
        <w:rPr>
          <w:rFonts w:ascii="Times New Roman" w:hAnsi="Times New Roman" w:cs="Times New Roman"/>
          <w:b/>
          <w:bCs/>
        </w:rPr>
        <w:t>SARS-CoV-2 spike protein enzyme-linked immunosorbent assay (ELISA)</w:t>
      </w:r>
      <w:r>
        <w:rPr>
          <w:rFonts w:ascii="Times New Roman" w:hAnsi="Times New Roman" w:cs="Times New Roman"/>
          <w:b/>
          <w:bCs/>
        </w:rPr>
        <w:t xml:space="preserve"> results </w:t>
      </w:r>
      <w:r w:rsidRPr="00132416">
        <w:rPr>
          <w:rFonts w:ascii="Times New Roman" w:hAnsi="Times New Roman" w:cs="Times New Roman"/>
          <w:b/>
          <w:bCs/>
        </w:rPr>
        <w:t xml:space="preserve">in Utah and Wisconsin, </w:t>
      </w:r>
      <w:r w:rsidR="005F6A7B">
        <w:rPr>
          <w:rFonts w:ascii="Times New Roman" w:hAnsi="Times New Roman" w:cs="Times New Roman"/>
          <w:b/>
          <w:bCs/>
        </w:rPr>
        <w:t xml:space="preserve">United States, </w:t>
      </w:r>
      <w:r w:rsidRPr="00132416">
        <w:rPr>
          <w:rFonts w:ascii="Times New Roman" w:hAnsi="Times New Roman" w:cs="Times New Roman"/>
          <w:b/>
          <w:bCs/>
        </w:rPr>
        <w:t>March–May 2020</w:t>
      </w:r>
    </w:p>
    <w:tbl>
      <w:tblPr>
        <w:tblStyle w:val="TableGrid"/>
        <w:tblW w:w="106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67"/>
        <w:gridCol w:w="838"/>
        <w:gridCol w:w="838"/>
        <w:gridCol w:w="838"/>
        <w:gridCol w:w="838"/>
        <w:gridCol w:w="1005"/>
        <w:gridCol w:w="1175"/>
        <w:gridCol w:w="1005"/>
        <w:gridCol w:w="1175"/>
      </w:tblGrid>
      <w:tr w:rsidR="00D41E2E" w:rsidRPr="00FA70C8" w14:paraId="50F2216A" w14:textId="77777777" w:rsidTr="00717A29">
        <w:trPr>
          <w:trHeight w:val="347"/>
        </w:trPr>
        <w:tc>
          <w:tcPr>
            <w:tcW w:w="2967" w:type="dxa"/>
          </w:tcPr>
          <w:p w14:paraId="68DE289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6" w:type="dxa"/>
            <w:gridSpan w:val="2"/>
            <w:vAlign w:val="center"/>
          </w:tcPr>
          <w:p w14:paraId="2DC8B8EC" w14:textId="77777777" w:rsidR="00D41E2E" w:rsidRPr="00FA70C8" w:rsidRDefault="00D41E2E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All participants (N=195)</w:t>
            </w:r>
          </w:p>
        </w:tc>
        <w:tc>
          <w:tcPr>
            <w:tcW w:w="1676" w:type="dxa"/>
            <w:gridSpan w:val="2"/>
            <w:vAlign w:val="center"/>
          </w:tcPr>
          <w:p w14:paraId="086AFDD2" w14:textId="3E7B2572" w:rsidR="00D41E2E" w:rsidRPr="00FA70C8" w:rsidRDefault="008D738E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RT-</w:t>
            </w:r>
            <w:r w:rsidR="00D41E2E" w:rsidRPr="00FA70C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PCR</w:t>
            </w:r>
            <w:r w:rsidR="00B77A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  <w:r w:rsidR="00D41E2E" w:rsidRPr="00FA70C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-positive (N=49)</w:t>
            </w:r>
          </w:p>
        </w:tc>
        <w:tc>
          <w:tcPr>
            <w:tcW w:w="2180" w:type="dxa"/>
            <w:gridSpan w:val="2"/>
            <w:vAlign w:val="center"/>
          </w:tcPr>
          <w:p w14:paraId="0B980ABA" w14:textId="0E75CB9C" w:rsidR="00D41E2E" w:rsidRPr="00877301" w:rsidRDefault="00D41E2E" w:rsidP="00BA6FF7">
            <w:pPr>
              <w:jc w:val="center"/>
              <w:rPr>
                <w:rFonts w:ascii="Times New Roman" w:hAnsi="Times New Roman" w:cs="Times New Roman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RT-</w:t>
            </w:r>
            <w:r w:rsidRPr="00FA70C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PCR-negative and ELISA</w:t>
            </w:r>
            <w:r w:rsidR="00743D76" w:rsidRPr="00D26C01">
              <w:rPr>
                <w:rFonts w:ascii="Times New Roman" w:hAnsi="Times New Roman" w:cs="Times New Roman"/>
                <w:szCs w:val="16"/>
                <w:vertAlign w:val="superscript"/>
              </w:rPr>
              <w:t>†</w:t>
            </w:r>
            <w:r w:rsidRPr="00FA70C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-positive (N=10)</w:t>
            </w:r>
          </w:p>
        </w:tc>
        <w:tc>
          <w:tcPr>
            <w:tcW w:w="2180" w:type="dxa"/>
            <w:gridSpan w:val="2"/>
            <w:vAlign w:val="center"/>
          </w:tcPr>
          <w:p w14:paraId="62E04634" w14:textId="77777777" w:rsidR="00D41E2E" w:rsidRPr="00FA70C8" w:rsidRDefault="00D41E2E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RT-</w:t>
            </w:r>
            <w:r w:rsidRPr="00FA70C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PCR-negative and ELISA-negative (N=128)</w:t>
            </w:r>
          </w:p>
        </w:tc>
      </w:tr>
      <w:tr w:rsidR="00D41E2E" w:rsidRPr="00FA70C8" w14:paraId="78BD2F88" w14:textId="77777777" w:rsidTr="00717A29">
        <w:trPr>
          <w:trHeight w:val="347"/>
        </w:trPr>
        <w:tc>
          <w:tcPr>
            <w:tcW w:w="2967" w:type="dxa"/>
          </w:tcPr>
          <w:p w14:paraId="73F8C841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A276345" w14:textId="0DD594CC" w:rsidR="00D41E2E" w:rsidRPr="00FA70C8" w:rsidRDefault="007E5D6B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838" w:type="dxa"/>
            <w:vAlign w:val="center"/>
          </w:tcPr>
          <w:p w14:paraId="44181912" w14:textId="77777777" w:rsidR="00D41E2E" w:rsidRPr="00FA70C8" w:rsidRDefault="00D41E2E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Percent</w:t>
            </w:r>
          </w:p>
        </w:tc>
        <w:tc>
          <w:tcPr>
            <w:tcW w:w="838" w:type="dxa"/>
            <w:vAlign w:val="center"/>
          </w:tcPr>
          <w:p w14:paraId="6B869A8F" w14:textId="55BA0BD5" w:rsidR="00D41E2E" w:rsidRPr="00FA70C8" w:rsidRDefault="007E5D6B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838" w:type="dxa"/>
            <w:vAlign w:val="center"/>
          </w:tcPr>
          <w:p w14:paraId="25E443AE" w14:textId="77777777" w:rsidR="00D41E2E" w:rsidRPr="00FA70C8" w:rsidRDefault="00D41E2E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Percent</w:t>
            </w:r>
          </w:p>
        </w:tc>
        <w:tc>
          <w:tcPr>
            <w:tcW w:w="1005" w:type="dxa"/>
            <w:vAlign w:val="center"/>
          </w:tcPr>
          <w:p w14:paraId="41053B0F" w14:textId="5D64CD48" w:rsidR="00D41E2E" w:rsidRPr="00FA70C8" w:rsidRDefault="007E5D6B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75" w:type="dxa"/>
            <w:vAlign w:val="center"/>
          </w:tcPr>
          <w:p w14:paraId="00B787EB" w14:textId="77777777" w:rsidR="00D41E2E" w:rsidRPr="00FA70C8" w:rsidRDefault="00D41E2E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Percent</w:t>
            </w:r>
          </w:p>
        </w:tc>
        <w:tc>
          <w:tcPr>
            <w:tcW w:w="1005" w:type="dxa"/>
            <w:vAlign w:val="center"/>
          </w:tcPr>
          <w:p w14:paraId="1BE5F134" w14:textId="7F243A5D" w:rsidR="00D41E2E" w:rsidRPr="00FA70C8" w:rsidRDefault="007E5D6B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  <w:tc>
          <w:tcPr>
            <w:tcW w:w="1175" w:type="dxa"/>
            <w:vAlign w:val="center"/>
          </w:tcPr>
          <w:p w14:paraId="5F631F86" w14:textId="77777777" w:rsidR="00D41E2E" w:rsidRPr="00FA70C8" w:rsidRDefault="00D41E2E" w:rsidP="00717A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Percent</w:t>
            </w:r>
          </w:p>
        </w:tc>
      </w:tr>
      <w:tr w:rsidR="00D41E2E" w:rsidRPr="00FA70C8" w14:paraId="5C366BDE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0CD56075" w14:textId="77777777" w:rsidR="00D41E2E" w:rsidRPr="00FA70C8" w:rsidRDefault="00D41E2E" w:rsidP="00717A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Upper respiratory</w:t>
            </w:r>
          </w:p>
        </w:tc>
        <w:tc>
          <w:tcPr>
            <w:tcW w:w="838" w:type="dxa"/>
            <w:vAlign w:val="center"/>
          </w:tcPr>
          <w:p w14:paraId="70E21948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CF0C28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B62F00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0D9F57F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34FDAE1D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030D6827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34615CF0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16372295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E2E" w:rsidRPr="00FA70C8" w14:paraId="77636003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2ED51744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Nasal congestion or rhinorrhea</w:t>
            </w:r>
          </w:p>
        </w:tc>
        <w:tc>
          <w:tcPr>
            <w:tcW w:w="838" w:type="dxa"/>
            <w:vAlign w:val="center"/>
          </w:tcPr>
          <w:p w14:paraId="3FEA4998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838" w:type="dxa"/>
            <w:vAlign w:val="center"/>
          </w:tcPr>
          <w:p w14:paraId="1A162769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8" w:type="dxa"/>
            <w:vAlign w:val="center"/>
          </w:tcPr>
          <w:p w14:paraId="5EF29CCB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38" w:type="dxa"/>
            <w:vAlign w:val="center"/>
          </w:tcPr>
          <w:p w14:paraId="1C75F3B0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05" w:type="dxa"/>
            <w:vAlign w:val="center"/>
          </w:tcPr>
          <w:p w14:paraId="7412558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5" w:type="dxa"/>
            <w:vAlign w:val="center"/>
          </w:tcPr>
          <w:p w14:paraId="7E688E95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005" w:type="dxa"/>
            <w:vAlign w:val="center"/>
          </w:tcPr>
          <w:p w14:paraId="0C32E94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75" w:type="dxa"/>
            <w:vAlign w:val="center"/>
          </w:tcPr>
          <w:p w14:paraId="182C5270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D41E2E" w:rsidRPr="00FA70C8" w14:paraId="73E0CBA0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3A673E50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Sore throat</w:t>
            </w:r>
          </w:p>
        </w:tc>
        <w:tc>
          <w:tcPr>
            <w:tcW w:w="838" w:type="dxa"/>
            <w:vAlign w:val="center"/>
          </w:tcPr>
          <w:p w14:paraId="25CE5A35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38" w:type="dxa"/>
            <w:vAlign w:val="center"/>
          </w:tcPr>
          <w:p w14:paraId="7867603E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8" w:type="dxa"/>
            <w:vAlign w:val="center"/>
          </w:tcPr>
          <w:p w14:paraId="30E4252F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38" w:type="dxa"/>
            <w:vAlign w:val="center"/>
          </w:tcPr>
          <w:p w14:paraId="3B733CE3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005" w:type="dxa"/>
            <w:vAlign w:val="center"/>
          </w:tcPr>
          <w:p w14:paraId="4EF3AEE0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5" w:type="dxa"/>
            <w:vAlign w:val="center"/>
          </w:tcPr>
          <w:p w14:paraId="75889C1E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05" w:type="dxa"/>
            <w:vAlign w:val="center"/>
          </w:tcPr>
          <w:p w14:paraId="14DA157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75" w:type="dxa"/>
            <w:vAlign w:val="center"/>
          </w:tcPr>
          <w:p w14:paraId="0D759BA5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D41E2E" w:rsidRPr="00FA70C8" w14:paraId="41469DC5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11F0AC4B" w14:textId="77777777" w:rsidR="00D41E2E" w:rsidRPr="00FA70C8" w:rsidRDefault="00D41E2E" w:rsidP="00717A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Lower respiratory</w:t>
            </w:r>
          </w:p>
        </w:tc>
        <w:tc>
          <w:tcPr>
            <w:tcW w:w="838" w:type="dxa"/>
            <w:vAlign w:val="center"/>
          </w:tcPr>
          <w:p w14:paraId="590E73C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1A7BFABA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14E60D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56E65646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5D88956B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5BD9097A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304D84D5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28EDAE5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E2E" w:rsidRPr="00FA70C8" w14:paraId="04C65BEC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4D1F57B2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Cough</w:t>
            </w:r>
          </w:p>
        </w:tc>
        <w:tc>
          <w:tcPr>
            <w:tcW w:w="838" w:type="dxa"/>
            <w:vAlign w:val="center"/>
          </w:tcPr>
          <w:p w14:paraId="46742C4B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838" w:type="dxa"/>
            <w:vAlign w:val="center"/>
          </w:tcPr>
          <w:p w14:paraId="71D410E9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38" w:type="dxa"/>
            <w:vAlign w:val="center"/>
          </w:tcPr>
          <w:p w14:paraId="6F99A86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38" w:type="dxa"/>
            <w:vAlign w:val="center"/>
          </w:tcPr>
          <w:p w14:paraId="74DEC864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5" w:type="dxa"/>
            <w:vAlign w:val="center"/>
          </w:tcPr>
          <w:p w14:paraId="21BA951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5" w:type="dxa"/>
            <w:vAlign w:val="center"/>
          </w:tcPr>
          <w:p w14:paraId="0DF6A1C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005" w:type="dxa"/>
            <w:vAlign w:val="center"/>
          </w:tcPr>
          <w:p w14:paraId="49A9CE0D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75" w:type="dxa"/>
            <w:vAlign w:val="center"/>
          </w:tcPr>
          <w:p w14:paraId="12529261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D41E2E" w:rsidRPr="00FA70C8" w14:paraId="346E8D35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48C1278E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Chest pain</w:t>
            </w:r>
          </w:p>
        </w:tc>
        <w:tc>
          <w:tcPr>
            <w:tcW w:w="838" w:type="dxa"/>
            <w:vAlign w:val="center"/>
          </w:tcPr>
          <w:p w14:paraId="35173C9E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38" w:type="dxa"/>
            <w:vAlign w:val="center"/>
          </w:tcPr>
          <w:p w14:paraId="577D3E8E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38" w:type="dxa"/>
            <w:vAlign w:val="center"/>
          </w:tcPr>
          <w:p w14:paraId="7AD5C086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38" w:type="dxa"/>
            <w:vAlign w:val="center"/>
          </w:tcPr>
          <w:p w14:paraId="7547C6F1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05" w:type="dxa"/>
            <w:vAlign w:val="center"/>
          </w:tcPr>
          <w:p w14:paraId="5DA80BE7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5" w:type="dxa"/>
            <w:vAlign w:val="center"/>
          </w:tcPr>
          <w:p w14:paraId="12DD7C9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5" w:type="dxa"/>
            <w:vAlign w:val="center"/>
          </w:tcPr>
          <w:p w14:paraId="5601F80F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75" w:type="dxa"/>
            <w:vAlign w:val="center"/>
          </w:tcPr>
          <w:p w14:paraId="249648A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41E2E" w:rsidRPr="00FA70C8" w14:paraId="405EE8DF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102BEFDE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Shortness of breath</w:t>
            </w:r>
          </w:p>
        </w:tc>
        <w:tc>
          <w:tcPr>
            <w:tcW w:w="838" w:type="dxa"/>
            <w:vAlign w:val="center"/>
          </w:tcPr>
          <w:p w14:paraId="009DC150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38" w:type="dxa"/>
            <w:vAlign w:val="center"/>
          </w:tcPr>
          <w:p w14:paraId="3F0DCD3D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8" w:type="dxa"/>
            <w:vAlign w:val="center"/>
          </w:tcPr>
          <w:p w14:paraId="0F87795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38" w:type="dxa"/>
            <w:vAlign w:val="center"/>
          </w:tcPr>
          <w:p w14:paraId="5B463420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5" w:type="dxa"/>
            <w:vAlign w:val="center"/>
          </w:tcPr>
          <w:p w14:paraId="2F4A9AB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5" w:type="dxa"/>
            <w:vAlign w:val="center"/>
          </w:tcPr>
          <w:p w14:paraId="5C1D8E28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05" w:type="dxa"/>
            <w:vAlign w:val="center"/>
          </w:tcPr>
          <w:p w14:paraId="74E37928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75" w:type="dxa"/>
            <w:vAlign w:val="center"/>
          </w:tcPr>
          <w:p w14:paraId="55ABF18F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41E2E" w:rsidRPr="00FA70C8" w14:paraId="579BC03D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14187866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Discomfort while breathing</w:t>
            </w:r>
          </w:p>
        </w:tc>
        <w:tc>
          <w:tcPr>
            <w:tcW w:w="838" w:type="dxa"/>
            <w:vAlign w:val="center"/>
          </w:tcPr>
          <w:p w14:paraId="09CF9C2D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38" w:type="dxa"/>
            <w:vAlign w:val="center"/>
          </w:tcPr>
          <w:p w14:paraId="7CA729E2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8" w:type="dxa"/>
            <w:vAlign w:val="center"/>
          </w:tcPr>
          <w:p w14:paraId="33FEC481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38" w:type="dxa"/>
            <w:vAlign w:val="center"/>
          </w:tcPr>
          <w:p w14:paraId="4FC55703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5" w:type="dxa"/>
            <w:vAlign w:val="center"/>
          </w:tcPr>
          <w:p w14:paraId="60A7F93C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5" w:type="dxa"/>
            <w:vAlign w:val="center"/>
          </w:tcPr>
          <w:p w14:paraId="27116943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5" w:type="dxa"/>
            <w:vAlign w:val="center"/>
          </w:tcPr>
          <w:p w14:paraId="61FFE97C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5" w:type="dxa"/>
            <w:vAlign w:val="center"/>
          </w:tcPr>
          <w:p w14:paraId="31AD1217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41E2E" w:rsidRPr="00FA70C8" w14:paraId="45CABC8B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0D2AD3BB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Wheezing</w:t>
            </w:r>
          </w:p>
        </w:tc>
        <w:tc>
          <w:tcPr>
            <w:tcW w:w="838" w:type="dxa"/>
            <w:vAlign w:val="center"/>
          </w:tcPr>
          <w:p w14:paraId="3F09722B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8" w:type="dxa"/>
            <w:vAlign w:val="center"/>
          </w:tcPr>
          <w:p w14:paraId="686DAF2A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8" w:type="dxa"/>
            <w:vAlign w:val="center"/>
          </w:tcPr>
          <w:p w14:paraId="52E5CC67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8" w:type="dxa"/>
            <w:vAlign w:val="center"/>
          </w:tcPr>
          <w:p w14:paraId="54DF65B5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05" w:type="dxa"/>
            <w:vAlign w:val="center"/>
          </w:tcPr>
          <w:p w14:paraId="194DA5E0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75" w:type="dxa"/>
            <w:vAlign w:val="center"/>
          </w:tcPr>
          <w:p w14:paraId="52E1430A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05" w:type="dxa"/>
            <w:vAlign w:val="center"/>
          </w:tcPr>
          <w:p w14:paraId="26D5A71C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5" w:type="dxa"/>
            <w:vAlign w:val="center"/>
          </w:tcPr>
          <w:p w14:paraId="6D7893C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41E2E" w:rsidRPr="00FA70C8" w14:paraId="35F82513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0DB00C9F" w14:textId="77777777" w:rsidR="00D41E2E" w:rsidRPr="00FA70C8" w:rsidRDefault="00D41E2E" w:rsidP="00717A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Neurological</w:t>
            </w:r>
          </w:p>
        </w:tc>
        <w:tc>
          <w:tcPr>
            <w:tcW w:w="838" w:type="dxa"/>
            <w:vAlign w:val="center"/>
          </w:tcPr>
          <w:p w14:paraId="35E0E75C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101885B9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17CEC0C2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71C58EF1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4309A3CB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63DD807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4396D170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0BED9EF7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E2E" w:rsidRPr="00FA70C8" w14:paraId="4CBCD660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0BB31E5A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Headache</w:t>
            </w:r>
          </w:p>
        </w:tc>
        <w:tc>
          <w:tcPr>
            <w:tcW w:w="838" w:type="dxa"/>
            <w:vAlign w:val="center"/>
          </w:tcPr>
          <w:p w14:paraId="71A00B01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38" w:type="dxa"/>
            <w:vAlign w:val="center"/>
          </w:tcPr>
          <w:p w14:paraId="23D31AEE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38" w:type="dxa"/>
            <w:vAlign w:val="center"/>
          </w:tcPr>
          <w:p w14:paraId="74BCCFC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38" w:type="dxa"/>
            <w:vAlign w:val="center"/>
          </w:tcPr>
          <w:p w14:paraId="0A7C3C1F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5" w:type="dxa"/>
            <w:vAlign w:val="center"/>
          </w:tcPr>
          <w:p w14:paraId="5B1B2C87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5" w:type="dxa"/>
            <w:vAlign w:val="center"/>
          </w:tcPr>
          <w:p w14:paraId="3C882AE2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005" w:type="dxa"/>
            <w:vAlign w:val="center"/>
          </w:tcPr>
          <w:p w14:paraId="4EE1F2E6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75" w:type="dxa"/>
            <w:vAlign w:val="center"/>
          </w:tcPr>
          <w:p w14:paraId="4D303061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41E2E" w:rsidRPr="00FA70C8" w14:paraId="6F25264F" w14:textId="77777777" w:rsidTr="00717A29">
        <w:trPr>
          <w:trHeight w:val="108"/>
        </w:trPr>
        <w:tc>
          <w:tcPr>
            <w:tcW w:w="2967" w:type="dxa"/>
            <w:vAlign w:val="bottom"/>
          </w:tcPr>
          <w:p w14:paraId="0378F240" w14:textId="77777777" w:rsidR="00D41E2E" w:rsidRPr="00FA70C8" w:rsidRDefault="00D41E2E" w:rsidP="00717A29">
            <w:pPr>
              <w:ind w:left="16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F191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Taste and/or smell dysfunction</w:t>
            </w:r>
          </w:p>
        </w:tc>
        <w:tc>
          <w:tcPr>
            <w:tcW w:w="838" w:type="dxa"/>
            <w:vAlign w:val="center"/>
          </w:tcPr>
          <w:p w14:paraId="51F23EC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38" w:type="dxa"/>
            <w:vAlign w:val="center"/>
          </w:tcPr>
          <w:p w14:paraId="555EC3E9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38" w:type="dxa"/>
            <w:vAlign w:val="center"/>
          </w:tcPr>
          <w:p w14:paraId="2F8EB24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38" w:type="dxa"/>
            <w:vAlign w:val="center"/>
          </w:tcPr>
          <w:p w14:paraId="10598E68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05" w:type="dxa"/>
            <w:vAlign w:val="center"/>
          </w:tcPr>
          <w:p w14:paraId="56B8EBFE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vAlign w:val="center"/>
          </w:tcPr>
          <w:p w14:paraId="0F4262A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05" w:type="dxa"/>
            <w:vAlign w:val="center"/>
          </w:tcPr>
          <w:p w14:paraId="00CFE31C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5" w:type="dxa"/>
            <w:vAlign w:val="center"/>
          </w:tcPr>
          <w:p w14:paraId="42486A5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41E2E" w:rsidRPr="00FA70C8" w14:paraId="1EE53BC1" w14:textId="77777777" w:rsidTr="00717A29">
        <w:trPr>
          <w:trHeight w:val="108"/>
        </w:trPr>
        <w:tc>
          <w:tcPr>
            <w:tcW w:w="2967" w:type="dxa"/>
          </w:tcPr>
          <w:p w14:paraId="7F3B96A9" w14:textId="77777777" w:rsidR="00D41E2E" w:rsidRPr="00FA70C8" w:rsidRDefault="00D41E2E" w:rsidP="00717A2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Constitutional</w:t>
            </w:r>
          </w:p>
        </w:tc>
        <w:tc>
          <w:tcPr>
            <w:tcW w:w="838" w:type="dxa"/>
            <w:vAlign w:val="center"/>
          </w:tcPr>
          <w:p w14:paraId="2C0FDC3D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7780D9F6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536AF5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3DF1C246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7EB6C23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44454FB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3210A91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44342110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E2E" w:rsidRPr="00FA70C8" w14:paraId="2EFB8469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5B3225E4" w14:textId="77777777" w:rsidR="00D41E2E" w:rsidRPr="00FA70C8" w:rsidRDefault="00D41E2E" w:rsidP="00717A29">
            <w:pPr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Fatigue</w:t>
            </w:r>
          </w:p>
        </w:tc>
        <w:tc>
          <w:tcPr>
            <w:tcW w:w="838" w:type="dxa"/>
            <w:vAlign w:val="center"/>
          </w:tcPr>
          <w:p w14:paraId="2DE4804F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38" w:type="dxa"/>
            <w:vAlign w:val="center"/>
          </w:tcPr>
          <w:p w14:paraId="321B206E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8" w:type="dxa"/>
            <w:vAlign w:val="center"/>
          </w:tcPr>
          <w:p w14:paraId="55B7EB9C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38" w:type="dxa"/>
            <w:vAlign w:val="center"/>
          </w:tcPr>
          <w:p w14:paraId="0BD69CB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05" w:type="dxa"/>
            <w:vAlign w:val="center"/>
          </w:tcPr>
          <w:p w14:paraId="4347A2B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5" w:type="dxa"/>
            <w:vAlign w:val="center"/>
          </w:tcPr>
          <w:p w14:paraId="2E399507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05" w:type="dxa"/>
            <w:vAlign w:val="center"/>
          </w:tcPr>
          <w:p w14:paraId="72170BE0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75" w:type="dxa"/>
            <w:vAlign w:val="center"/>
          </w:tcPr>
          <w:p w14:paraId="792F8483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D41E2E" w:rsidRPr="00FA70C8" w14:paraId="35C0FE91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02137C80" w14:textId="77777777" w:rsidR="00D41E2E" w:rsidRPr="00FA70C8" w:rsidRDefault="00D41E2E" w:rsidP="00717A29">
            <w:pPr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Fever or chills</w:t>
            </w:r>
          </w:p>
        </w:tc>
        <w:tc>
          <w:tcPr>
            <w:tcW w:w="838" w:type="dxa"/>
            <w:vAlign w:val="center"/>
          </w:tcPr>
          <w:p w14:paraId="409BF17F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38" w:type="dxa"/>
            <w:vAlign w:val="center"/>
          </w:tcPr>
          <w:p w14:paraId="398C7B6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38" w:type="dxa"/>
            <w:vAlign w:val="center"/>
          </w:tcPr>
          <w:p w14:paraId="5D678007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38" w:type="dxa"/>
            <w:vAlign w:val="center"/>
          </w:tcPr>
          <w:p w14:paraId="66A7634F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005" w:type="dxa"/>
            <w:vAlign w:val="center"/>
          </w:tcPr>
          <w:p w14:paraId="3E99B49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75" w:type="dxa"/>
            <w:vAlign w:val="center"/>
          </w:tcPr>
          <w:p w14:paraId="29B1544E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05" w:type="dxa"/>
            <w:vAlign w:val="center"/>
          </w:tcPr>
          <w:p w14:paraId="12FBF33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75" w:type="dxa"/>
            <w:vAlign w:val="center"/>
          </w:tcPr>
          <w:p w14:paraId="66ADD493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41E2E" w:rsidRPr="00FA70C8" w14:paraId="3648BF4A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47F2E17C" w14:textId="77777777" w:rsidR="00D41E2E" w:rsidRPr="00FA70C8" w:rsidRDefault="00D41E2E" w:rsidP="00717A29">
            <w:pPr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Myalgia</w:t>
            </w:r>
          </w:p>
        </w:tc>
        <w:tc>
          <w:tcPr>
            <w:tcW w:w="838" w:type="dxa"/>
            <w:vAlign w:val="center"/>
          </w:tcPr>
          <w:p w14:paraId="4BC11F9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838" w:type="dxa"/>
            <w:vAlign w:val="center"/>
          </w:tcPr>
          <w:p w14:paraId="4AE60A59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38" w:type="dxa"/>
            <w:vAlign w:val="center"/>
          </w:tcPr>
          <w:p w14:paraId="7627C308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38" w:type="dxa"/>
            <w:vAlign w:val="center"/>
          </w:tcPr>
          <w:p w14:paraId="6E720DC7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005" w:type="dxa"/>
            <w:vAlign w:val="center"/>
          </w:tcPr>
          <w:p w14:paraId="28877F82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5" w:type="dxa"/>
            <w:vAlign w:val="center"/>
          </w:tcPr>
          <w:p w14:paraId="71336D93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05" w:type="dxa"/>
            <w:vAlign w:val="center"/>
          </w:tcPr>
          <w:p w14:paraId="5CFF87F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75" w:type="dxa"/>
            <w:vAlign w:val="center"/>
          </w:tcPr>
          <w:p w14:paraId="520F76AD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41E2E" w:rsidRPr="00FA70C8" w14:paraId="77BCBE18" w14:textId="77777777" w:rsidTr="00717A29">
        <w:trPr>
          <w:trHeight w:val="115"/>
        </w:trPr>
        <w:tc>
          <w:tcPr>
            <w:tcW w:w="2967" w:type="dxa"/>
            <w:vAlign w:val="bottom"/>
          </w:tcPr>
          <w:p w14:paraId="1FDF37B3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Gastrointestinal</w:t>
            </w:r>
          </w:p>
        </w:tc>
        <w:tc>
          <w:tcPr>
            <w:tcW w:w="838" w:type="dxa"/>
            <w:vAlign w:val="center"/>
          </w:tcPr>
          <w:p w14:paraId="5168A23F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36252B05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4AF03A61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7CFC73BA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7BF0944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5774CB8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36B1816B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52BEAB41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E2E" w:rsidRPr="00FA70C8" w14:paraId="22CEB4DC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1ED584A0" w14:textId="77777777" w:rsidR="00D41E2E" w:rsidRPr="00FA70C8" w:rsidRDefault="00D41E2E" w:rsidP="00717A29">
            <w:pPr>
              <w:ind w:left="159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Diarrhea</w:t>
            </w:r>
          </w:p>
        </w:tc>
        <w:tc>
          <w:tcPr>
            <w:tcW w:w="838" w:type="dxa"/>
            <w:vAlign w:val="center"/>
          </w:tcPr>
          <w:p w14:paraId="004DA2CE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8" w:type="dxa"/>
            <w:vAlign w:val="center"/>
          </w:tcPr>
          <w:p w14:paraId="3D6B608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8" w:type="dxa"/>
            <w:vAlign w:val="center"/>
          </w:tcPr>
          <w:p w14:paraId="5B63BF0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38" w:type="dxa"/>
            <w:vAlign w:val="center"/>
          </w:tcPr>
          <w:p w14:paraId="1CA4C53E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05" w:type="dxa"/>
            <w:vAlign w:val="center"/>
          </w:tcPr>
          <w:p w14:paraId="782F907F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vAlign w:val="center"/>
          </w:tcPr>
          <w:p w14:paraId="53C74216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05" w:type="dxa"/>
            <w:vAlign w:val="center"/>
          </w:tcPr>
          <w:p w14:paraId="1E3F19D7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75" w:type="dxa"/>
            <w:vAlign w:val="center"/>
          </w:tcPr>
          <w:p w14:paraId="75CF0A65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41E2E" w:rsidRPr="00FA70C8" w14:paraId="34E10D34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6EFD329D" w14:textId="77777777" w:rsidR="00D41E2E" w:rsidRPr="00FA70C8" w:rsidRDefault="00D41E2E" w:rsidP="00717A29">
            <w:pPr>
              <w:ind w:left="159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Abdominal pain</w:t>
            </w:r>
          </w:p>
        </w:tc>
        <w:tc>
          <w:tcPr>
            <w:tcW w:w="838" w:type="dxa"/>
            <w:vAlign w:val="center"/>
          </w:tcPr>
          <w:p w14:paraId="028B90F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38" w:type="dxa"/>
            <w:vAlign w:val="center"/>
          </w:tcPr>
          <w:p w14:paraId="3F445A92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38" w:type="dxa"/>
            <w:vAlign w:val="center"/>
          </w:tcPr>
          <w:p w14:paraId="3C5377E5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38" w:type="dxa"/>
            <w:vAlign w:val="center"/>
          </w:tcPr>
          <w:p w14:paraId="692B6966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05" w:type="dxa"/>
            <w:vAlign w:val="center"/>
          </w:tcPr>
          <w:p w14:paraId="41776CC2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75" w:type="dxa"/>
            <w:vAlign w:val="center"/>
          </w:tcPr>
          <w:p w14:paraId="1D942E3D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05" w:type="dxa"/>
            <w:vAlign w:val="center"/>
          </w:tcPr>
          <w:p w14:paraId="58BE92E1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75" w:type="dxa"/>
            <w:vAlign w:val="center"/>
          </w:tcPr>
          <w:p w14:paraId="2215AED6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41E2E" w:rsidRPr="00FA70C8" w14:paraId="0CC3EE6F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38C445FA" w14:textId="77777777" w:rsidR="00D41E2E" w:rsidRPr="00FA70C8" w:rsidRDefault="00D41E2E" w:rsidP="00717A29">
            <w:pPr>
              <w:ind w:left="159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Nausea</w:t>
            </w:r>
          </w:p>
        </w:tc>
        <w:tc>
          <w:tcPr>
            <w:tcW w:w="838" w:type="dxa"/>
            <w:vAlign w:val="center"/>
          </w:tcPr>
          <w:p w14:paraId="5CBD699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38" w:type="dxa"/>
            <w:vAlign w:val="center"/>
          </w:tcPr>
          <w:p w14:paraId="6989145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8" w:type="dxa"/>
            <w:vAlign w:val="center"/>
          </w:tcPr>
          <w:p w14:paraId="4ADED7F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38" w:type="dxa"/>
            <w:vAlign w:val="center"/>
          </w:tcPr>
          <w:p w14:paraId="62106164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05" w:type="dxa"/>
            <w:vAlign w:val="center"/>
          </w:tcPr>
          <w:p w14:paraId="297535C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vAlign w:val="center"/>
          </w:tcPr>
          <w:p w14:paraId="109D2E8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05" w:type="dxa"/>
            <w:vAlign w:val="center"/>
          </w:tcPr>
          <w:p w14:paraId="790F721E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75" w:type="dxa"/>
            <w:vAlign w:val="center"/>
          </w:tcPr>
          <w:p w14:paraId="6099F11E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41E2E" w:rsidRPr="00FA70C8" w14:paraId="55D79CC6" w14:textId="77777777" w:rsidTr="00717A29">
        <w:trPr>
          <w:trHeight w:val="467"/>
        </w:trPr>
        <w:tc>
          <w:tcPr>
            <w:tcW w:w="2967" w:type="dxa"/>
          </w:tcPr>
          <w:p w14:paraId="539EC654" w14:textId="77777777" w:rsidR="00D41E2E" w:rsidRPr="00FA70C8" w:rsidRDefault="00D41E2E" w:rsidP="00717A29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COVID-19 and respiratory illness surveillance case definitions</w:t>
            </w:r>
          </w:p>
        </w:tc>
        <w:tc>
          <w:tcPr>
            <w:tcW w:w="838" w:type="dxa"/>
            <w:vAlign w:val="center"/>
          </w:tcPr>
          <w:p w14:paraId="0D2B7297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56D7B7D0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2CB37FCE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vAlign w:val="center"/>
          </w:tcPr>
          <w:p w14:paraId="7D3AC21F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5236199E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0081B412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0AE5B8B6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29EBCB01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1E2E" w:rsidRPr="00FA70C8" w14:paraId="3F0343BE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4BA62AFD" w14:textId="1FB07AD8" w:rsidR="00D41E2E" w:rsidRPr="00877301" w:rsidRDefault="00D41E2E" w:rsidP="00877301">
            <w:pPr>
              <w:ind w:left="16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CDC symptom list</w:t>
            </w:r>
            <w:r w:rsidR="005E2323" w:rsidRPr="009570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838" w:type="dxa"/>
            <w:vAlign w:val="center"/>
          </w:tcPr>
          <w:p w14:paraId="40CBFFFB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838" w:type="dxa"/>
            <w:vAlign w:val="center"/>
          </w:tcPr>
          <w:p w14:paraId="6D281261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38" w:type="dxa"/>
            <w:vAlign w:val="center"/>
          </w:tcPr>
          <w:p w14:paraId="3555F70B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38" w:type="dxa"/>
            <w:vAlign w:val="center"/>
          </w:tcPr>
          <w:p w14:paraId="3DF338BD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05" w:type="dxa"/>
            <w:vAlign w:val="center"/>
          </w:tcPr>
          <w:p w14:paraId="36D4790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75" w:type="dxa"/>
            <w:vAlign w:val="center"/>
          </w:tcPr>
          <w:p w14:paraId="103427F6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05" w:type="dxa"/>
            <w:vAlign w:val="center"/>
          </w:tcPr>
          <w:p w14:paraId="3BEDCC1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175" w:type="dxa"/>
            <w:vAlign w:val="center"/>
          </w:tcPr>
          <w:p w14:paraId="2CBBE314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D41E2E" w:rsidRPr="00FA70C8" w14:paraId="6E0D290D" w14:textId="77777777" w:rsidTr="00717A29">
        <w:trPr>
          <w:trHeight w:val="269"/>
        </w:trPr>
        <w:tc>
          <w:tcPr>
            <w:tcW w:w="2967" w:type="dxa"/>
            <w:vAlign w:val="bottom"/>
          </w:tcPr>
          <w:p w14:paraId="7B4AA2D1" w14:textId="02F7F507" w:rsidR="00D41E2E" w:rsidRPr="00877301" w:rsidRDefault="00D41E2E" w:rsidP="00877301">
            <w:pPr>
              <w:ind w:left="16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RI</w:t>
            </w:r>
            <w:r w:rsidR="00045CF0" w:rsidRPr="009570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§</w:t>
            </w:r>
          </w:p>
        </w:tc>
        <w:tc>
          <w:tcPr>
            <w:tcW w:w="838" w:type="dxa"/>
            <w:vAlign w:val="center"/>
          </w:tcPr>
          <w:p w14:paraId="7955211C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838" w:type="dxa"/>
            <w:vAlign w:val="center"/>
          </w:tcPr>
          <w:p w14:paraId="51E432A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8" w:type="dxa"/>
            <w:vAlign w:val="center"/>
          </w:tcPr>
          <w:p w14:paraId="3A78C1EF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838" w:type="dxa"/>
            <w:vAlign w:val="center"/>
          </w:tcPr>
          <w:p w14:paraId="45B4B24F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5" w:type="dxa"/>
            <w:vAlign w:val="center"/>
          </w:tcPr>
          <w:p w14:paraId="40295B4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75" w:type="dxa"/>
            <w:vAlign w:val="center"/>
          </w:tcPr>
          <w:p w14:paraId="0D9FF084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05" w:type="dxa"/>
            <w:vAlign w:val="center"/>
          </w:tcPr>
          <w:p w14:paraId="4BDAA822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75" w:type="dxa"/>
            <w:vAlign w:val="center"/>
          </w:tcPr>
          <w:p w14:paraId="1E70F253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41E2E" w:rsidRPr="00FA70C8" w14:paraId="213B4553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09ECBBD5" w14:textId="17DEED17" w:rsidR="00D41E2E" w:rsidRPr="00877301" w:rsidRDefault="00D41E2E" w:rsidP="00877301">
            <w:pPr>
              <w:ind w:left="16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 xml:space="preserve">CSTE </w:t>
            </w:r>
            <w:r w:rsidR="005E597A">
              <w:rPr>
                <w:rFonts w:ascii="Times New Roman" w:hAnsi="Times New Roman" w:cs="Times New Roman"/>
                <w:sz w:val="20"/>
                <w:szCs w:val="20"/>
              </w:rPr>
              <w:t>combination</w:t>
            </w:r>
            <w:r w:rsidR="00C955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03E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E297B" w:rsidRPr="009570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>‖</w:t>
            </w:r>
          </w:p>
        </w:tc>
        <w:tc>
          <w:tcPr>
            <w:tcW w:w="838" w:type="dxa"/>
            <w:vAlign w:val="center"/>
          </w:tcPr>
          <w:p w14:paraId="59EE814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838" w:type="dxa"/>
            <w:vAlign w:val="center"/>
          </w:tcPr>
          <w:p w14:paraId="2DE1F1F5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838" w:type="dxa"/>
            <w:vAlign w:val="center"/>
          </w:tcPr>
          <w:p w14:paraId="500C1F31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38" w:type="dxa"/>
            <w:vAlign w:val="center"/>
          </w:tcPr>
          <w:p w14:paraId="7C1576CF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5" w:type="dxa"/>
            <w:vAlign w:val="center"/>
          </w:tcPr>
          <w:p w14:paraId="5E7BE57F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75" w:type="dxa"/>
            <w:vAlign w:val="center"/>
          </w:tcPr>
          <w:p w14:paraId="5220348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05" w:type="dxa"/>
            <w:vAlign w:val="center"/>
          </w:tcPr>
          <w:p w14:paraId="388C988E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75" w:type="dxa"/>
            <w:vAlign w:val="center"/>
          </w:tcPr>
          <w:p w14:paraId="04C5542F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305D41" w:rsidRPr="00FA70C8" w14:paraId="37256502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6C120B07" w14:textId="6AFD85B7" w:rsidR="00305D41" w:rsidRPr="00877301" w:rsidRDefault="00305D41" w:rsidP="00877301">
            <w:pPr>
              <w:ind w:left="16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CSTE</w:t>
            </w:r>
            <w:r w:rsidR="003604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E597A">
              <w:rPr>
                <w:rFonts w:ascii="Times New Roman" w:hAnsi="Times New Roman" w:cs="Times New Roman"/>
                <w:sz w:val="20"/>
                <w:szCs w:val="20"/>
              </w:rPr>
              <w:t>combination</w:t>
            </w:r>
            <w:r w:rsidR="00C955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048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6048D" w:rsidRPr="0095706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>¶</w:t>
            </w:r>
          </w:p>
        </w:tc>
        <w:tc>
          <w:tcPr>
            <w:tcW w:w="838" w:type="dxa"/>
            <w:vAlign w:val="center"/>
          </w:tcPr>
          <w:p w14:paraId="0B3E0CCC" w14:textId="169EBA0D" w:rsidR="00305D41" w:rsidRPr="00FA70C8" w:rsidRDefault="00305D41" w:rsidP="00305D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838" w:type="dxa"/>
            <w:vAlign w:val="center"/>
          </w:tcPr>
          <w:p w14:paraId="667DAE52" w14:textId="625432BA" w:rsidR="00305D41" w:rsidRPr="00FA70C8" w:rsidRDefault="00305D41" w:rsidP="0030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838" w:type="dxa"/>
            <w:vAlign w:val="center"/>
          </w:tcPr>
          <w:p w14:paraId="7E95732D" w14:textId="532AF7A4" w:rsidR="00305D41" w:rsidRPr="00FA70C8" w:rsidRDefault="00305D41" w:rsidP="00305D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8" w:type="dxa"/>
            <w:vAlign w:val="center"/>
          </w:tcPr>
          <w:p w14:paraId="46707B0F" w14:textId="326B21E6" w:rsidR="00305D41" w:rsidRPr="00FA70C8" w:rsidRDefault="00305D41" w:rsidP="0030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005" w:type="dxa"/>
            <w:vAlign w:val="center"/>
          </w:tcPr>
          <w:p w14:paraId="642DD613" w14:textId="53004DCB" w:rsidR="00305D41" w:rsidRPr="00FA70C8" w:rsidRDefault="00305D41" w:rsidP="00305D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75" w:type="dxa"/>
            <w:vAlign w:val="center"/>
          </w:tcPr>
          <w:p w14:paraId="4D7A78C2" w14:textId="4DB54B66" w:rsidR="00305D41" w:rsidRPr="00FA70C8" w:rsidRDefault="00305D41" w:rsidP="0030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05" w:type="dxa"/>
            <w:vAlign w:val="center"/>
          </w:tcPr>
          <w:p w14:paraId="6E778CDB" w14:textId="3F1A5C0D" w:rsidR="00305D41" w:rsidRPr="00FA70C8" w:rsidRDefault="00305D41" w:rsidP="00305D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175" w:type="dxa"/>
            <w:vAlign w:val="center"/>
          </w:tcPr>
          <w:p w14:paraId="7B639A5A" w14:textId="714A29F3" w:rsidR="00305D41" w:rsidRPr="00FA70C8" w:rsidRDefault="00305D41" w:rsidP="00305D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D41E2E" w:rsidRPr="00FA70C8" w14:paraId="0BD1A12E" w14:textId="77777777" w:rsidTr="00717A29">
        <w:trPr>
          <w:trHeight w:val="231"/>
        </w:trPr>
        <w:tc>
          <w:tcPr>
            <w:tcW w:w="2967" w:type="dxa"/>
            <w:vAlign w:val="bottom"/>
          </w:tcPr>
          <w:p w14:paraId="79DF481B" w14:textId="58C2624D" w:rsidR="00D41E2E" w:rsidRPr="00BA6FF7" w:rsidRDefault="00D41E2E" w:rsidP="00877301">
            <w:pPr>
              <w:ind w:lef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 w:rsidR="0036048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838" w:type="dxa"/>
            <w:vAlign w:val="center"/>
          </w:tcPr>
          <w:p w14:paraId="05DE348A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38" w:type="dxa"/>
            <w:vAlign w:val="center"/>
          </w:tcPr>
          <w:p w14:paraId="38924802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38" w:type="dxa"/>
            <w:vAlign w:val="center"/>
          </w:tcPr>
          <w:p w14:paraId="5EE13F34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38" w:type="dxa"/>
            <w:vAlign w:val="center"/>
          </w:tcPr>
          <w:p w14:paraId="02429CDD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05" w:type="dxa"/>
            <w:vAlign w:val="center"/>
          </w:tcPr>
          <w:p w14:paraId="50887E23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75" w:type="dxa"/>
            <w:vAlign w:val="center"/>
          </w:tcPr>
          <w:p w14:paraId="1F5BD2DF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05" w:type="dxa"/>
            <w:vAlign w:val="center"/>
          </w:tcPr>
          <w:p w14:paraId="20B56A70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75" w:type="dxa"/>
            <w:vAlign w:val="center"/>
          </w:tcPr>
          <w:p w14:paraId="6AC111B8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D41E2E" w:rsidRPr="00FA70C8" w14:paraId="1E015F4E" w14:textId="77777777" w:rsidTr="00717A29">
        <w:trPr>
          <w:trHeight w:val="224"/>
        </w:trPr>
        <w:tc>
          <w:tcPr>
            <w:tcW w:w="2967" w:type="dxa"/>
            <w:vAlign w:val="bottom"/>
          </w:tcPr>
          <w:p w14:paraId="04211351" w14:textId="27483467" w:rsidR="00D41E2E" w:rsidRPr="00877301" w:rsidRDefault="00D41E2E" w:rsidP="00877301">
            <w:pPr>
              <w:ind w:left="16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 w:rsidR="00F12F15" w:rsidRPr="0095706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††</w:t>
            </w:r>
          </w:p>
        </w:tc>
        <w:tc>
          <w:tcPr>
            <w:tcW w:w="838" w:type="dxa"/>
            <w:vAlign w:val="center"/>
          </w:tcPr>
          <w:p w14:paraId="03EEC759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38" w:type="dxa"/>
            <w:vAlign w:val="center"/>
          </w:tcPr>
          <w:p w14:paraId="7A62484B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8" w:type="dxa"/>
            <w:vAlign w:val="center"/>
          </w:tcPr>
          <w:p w14:paraId="277C5078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38" w:type="dxa"/>
            <w:vAlign w:val="center"/>
          </w:tcPr>
          <w:p w14:paraId="6727E2B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005" w:type="dxa"/>
            <w:vAlign w:val="center"/>
          </w:tcPr>
          <w:p w14:paraId="003229A8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5" w:type="dxa"/>
            <w:vAlign w:val="center"/>
          </w:tcPr>
          <w:p w14:paraId="1F74BFF7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05" w:type="dxa"/>
            <w:vAlign w:val="center"/>
          </w:tcPr>
          <w:p w14:paraId="5CF52778" w14:textId="77777777" w:rsidR="00D41E2E" w:rsidRPr="00FA70C8" w:rsidRDefault="00D41E2E" w:rsidP="00717A2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75" w:type="dxa"/>
            <w:vAlign w:val="center"/>
          </w:tcPr>
          <w:p w14:paraId="43F80C6C" w14:textId="77777777" w:rsidR="00D41E2E" w:rsidRPr="00FA70C8" w:rsidRDefault="00D41E2E" w:rsidP="00717A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70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3938838D" w14:textId="77777777" w:rsidR="00367C65" w:rsidRDefault="00367C65" w:rsidP="00367C6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*RT-PCR = </w:t>
      </w:r>
      <w:r w:rsidRPr="0095347D">
        <w:rPr>
          <w:rFonts w:ascii="Times New Roman" w:hAnsi="Times New Roman" w:cs="Times New Roman"/>
        </w:rPr>
        <w:t>Reverse Transcriptase Polymerase Chain Reaction</w:t>
      </w:r>
      <w:r>
        <w:rPr>
          <w:rFonts w:ascii="Times New Roman" w:hAnsi="Times New Roman" w:cs="Times New Roman"/>
        </w:rPr>
        <w:t>.</w:t>
      </w:r>
    </w:p>
    <w:p w14:paraId="481B8878" w14:textId="77777777" w:rsidR="00367C65" w:rsidRDefault="00367C65" w:rsidP="00367C65">
      <w:pPr>
        <w:spacing w:after="0" w:line="240" w:lineRule="auto"/>
        <w:rPr>
          <w:rFonts w:ascii="Times New Roman" w:hAnsi="Times New Roman" w:cs="Times New Roman"/>
        </w:rPr>
      </w:pPr>
      <w:r w:rsidRPr="00CA143E">
        <w:rPr>
          <w:rFonts w:ascii="Times New Roman" w:hAnsi="Times New Roman" w:cs="Times New Roman"/>
          <w:vertAlign w:val="superscript"/>
        </w:rPr>
        <w:t>†</w:t>
      </w:r>
      <w:r>
        <w:rPr>
          <w:rFonts w:ascii="Times New Roman" w:hAnsi="Times New Roman" w:cs="Times New Roman"/>
        </w:rPr>
        <w:t xml:space="preserve">ELISA = </w:t>
      </w:r>
      <w:r w:rsidRPr="00E20571">
        <w:rPr>
          <w:rFonts w:ascii="Times New Roman" w:hAnsi="Times New Roman" w:cs="Times New Roman"/>
        </w:rPr>
        <w:t>enzyme-linked immunosorbent assay</w:t>
      </w:r>
      <w:r>
        <w:rPr>
          <w:rFonts w:ascii="Times New Roman" w:hAnsi="Times New Roman" w:cs="Times New Roman"/>
        </w:rPr>
        <w:t>.</w:t>
      </w:r>
    </w:p>
    <w:p w14:paraId="634F5209" w14:textId="77777777" w:rsidR="00367C65" w:rsidRPr="00E20571" w:rsidRDefault="00367C65" w:rsidP="00367C65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CA143E">
        <w:rPr>
          <w:rFonts w:ascii="Times New Roman" w:hAnsi="Times New Roman" w:cs="Times New Roman"/>
          <w:vertAlign w:val="superscript"/>
        </w:rPr>
        <w:t>‡</w:t>
      </w:r>
      <w:r w:rsidRPr="0053477D">
        <w:rPr>
          <w:rFonts w:ascii="Times New Roman" w:hAnsi="Times New Roman" w:cs="Times New Roman"/>
        </w:rPr>
        <w:t>U.S. Centers for Disease Control and Prevention (CDC) list of symptoms that may indicate COVID-19 infection (</w:t>
      </w:r>
      <w:hyperlink r:id="rId11" w:history="1">
        <w:r w:rsidRPr="0053477D">
          <w:rPr>
            <w:rStyle w:val="Hyperlink"/>
            <w:rFonts w:ascii="Times New Roman" w:hAnsi="Times New Roman" w:cs="Times New Roman"/>
          </w:rPr>
          <w:t>https://www.cdc.gov/coronavirus/2019-ncov/symptoms-testing/symptoms.html</w:t>
        </w:r>
      </w:hyperlink>
      <w:r w:rsidRPr="0053477D">
        <w:rPr>
          <w:rFonts w:ascii="Times New Roman" w:hAnsi="Times New Roman" w:cs="Times New Roman"/>
        </w:rPr>
        <w:t>). This symptom list was last updated on 13 May 2020.</w:t>
      </w:r>
    </w:p>
    <w:p w14:paraId="750B196E" w14:textId="77777777" w:rsidR="00367C65" w:rsidRPr="004216BA" w:rsidRDefault="00367C65" w:rsidP="00367C65">
      <w:pPr>
        <w:spacing w:after="0" w:line="240" w:lineRule="auto"/>
        <w:rPr>
          <w:rStyle w:val="Hyperlink"/>
          <w:rFonts w:ascii="Times New Roman" w:hAnsi="Times New Roman" w:cs="Times New Roman"/>
          <w:color w:val="auto"/>
          <w:u w:val="none"/>
          <w:vertAlign w:val="superscript"/>
        </w:rPr>
      </w:pPr>
      <w:r w:rsidRPr="00CA143E">
        <w:rPr>
          <w:rFonts w:ascii="Times New Roman" w:hAnsi="Times New Roman" w:cs="Times New Roman"/>
          <w:vertAlign w:val="superscript"/>
        </w:rPr>
        <w:t>§</w:t>
      </w:r>
      <w:r w:rsidRPr="0053477D">
        <w:rPr>
          <w:rFonts w:ascii="Times New Roman" w:hAnsi="Times New Roman" w:cs="Times New Roman"/>
        </w:rPr>
        <w:t>World Health Organization (WHO) acute respiratory infection (ARI) definition for community-based respiratory syncytial virus (RSV) surveillance (</w:t>
      </w:r>
      <w:hyperlink r:id="rId12" w:history="1">
        <w:r w:rsidRPr="0053477D">
          <w:rPr>
            <w:rStyle w:val="Hyperlink"/>
            <w:rFonts w:ascii="Times New Roman" w:hAnsi="Times New Roman" w:cs="Times New Roman"/>
          </w:rPr>
          <w:t>https://www.who.int/influenza/rsv/rsv_case_definition/en/</w:t>
        </w:r>
      </w:hyperlink>
      <w:r w:rsidRPr="00877044">
        <w:rPr>
          <w:rStyle w:val="Hyperlink"/>
          <w:rFonts w:ascii="Times New Roman" w:hAnsi="Times New Roman" w:cs="Times New Roman"/>
          <w:color w:val="auto"/>
          <w:u w:val="none"/>
        </w:rPr>
        <w:t>). Last updated 04 February 2020.</w:t>
      </w:r>
    </w:p>
    <w:p w14:paraId="45DB7BF5" w14:textId="2875AA01" w:rsidR="00367C65" w:rsidRPr="00E20571" w:rsidRDefault="00367C65" w:rsidP="00367C65">
      <w:pPr>
        <w:spacing w:after="0" w:line="240" w:lineRule="auto"/>
        <w:rPr>
          <w:rFonts w:ascii="Times New Roman" w:hAnsi="Times New Roman" w:cs="Times New Roman"/>
          <w:shd w:val="clear" w:color="auto" w:fill="FFFFFF"/>
          <w:vertAlign w:val="superscript"/>
        </w:rPr>
      </w:pPr>
      <w:r w:rsidRPr="00CA143E">
        <w:rPr>
          <w:rFonts w:ascii="Times New Roman" w:hAnsi="Times New Roman" w:cs="Times New Roman"/>
          <w:shd w:val="clear" w:color="auto" w:fill="FFFFFF"/>
          <w:vertAlign w:val="superscript"/>
        </w:rPr>
        <w:t>‖</w:t>
      </w:r>
      <w:r w:rsidRPr="0053477D">
        <w:rPr>
          <w:rFonts w:ascii="Times New Roman" w:hAnsi="Times New Roman" w:cs="Times New Roman"/>
        </w:rPr>
        <w:t xml:space="preserve">U.S. Council of State and Territorial Epidemiologists (CSTE) </w:t>
      </w:r>
      <w:r>
        <w:rPr>
          <w:rFonts w:ascii="Times New Roman" w:hAnsi="Times New Roman" w:cs="Times New Roman"/>
        </w:rPr>
        <w:t xml:space="preserve">original </w:t>
      </w:r>
      <w:r w:rsidRPr="0053477D">
        <w:rPr>
          <w:rFonts w:ascii="Times New Roman" w:hAnsi="Times New Roman" w:cs="Times New Roman"/>
        </w:rPr>
        <w:t>clinical criteria for COVID-19 reporting (</w:t>
      </w:r>
      <w:hyperlink r:id="rId13" w:history="1">
        <w:r w:rsidRPr="0053477D">
          <w:rPr>
            <w:rStyle w:val="Hyperlink"/>
            <w:rFonts w:ascii="Times New Roman" w:hAnsi="Times New Roman" w:cs="Times New Roman"/>
          </w:rPr>
          <w:t>https://cdn.ymaws.com/www.cste.org/resource/resmgr/2020ps/interim-20-id-01_covid-19.pdf</w:t>
        </w:r>
      </w:hyperlink>
      <w:r w:rsidRPr="0053477D">
        <w:rPr>
          <w:rFonts w:ascii="Times New Roman" w:hAnsi="Times New Roman" w:cs="Times New Roman"/>
        </w:rPr>
        <w:t xml:space="preserve">). This interim position statement </w:t>
      </w:r>
      <w:r w:rsidR="003868EA">
        <w:rPr>
          <w:rFonts w:ascii="Times New Roman" w:hAnsi="Times New Roman" w:cs="Times New Roman"/>
        </w:rPr>
        <w:t>(Interim-20-ID-01)</w:t>
      </w:r>
      <w:r w:rsidR="003868EA" w:rsidRPr="00FE6AA4">
        <w:rPr>
          <w:rFonts w:ascii="Times New Roman" w:hAnsi="Times New Roman" w:cs="Times New Roman"/>
        </w:rPr>
        <w:t xml:space="preserve"> </w:t>
      </w:r>
      <w:r w:rsidRPr="0053477D">
        <w:rPr>
          <w:rFonts w:ascii="Times New Roman" w:hAnsi="Times New Roman" w:cs="Times New Roman"/>
        </w:rPr>
        <w:t xml:space="preserve">was approved on 05 April 2020 and was replaced by Interim-20-ID-02 on 07 August 2020. </w:t>
      </w:r>
    </w:p>
    <w:p w14:paraId="102F4E88" w14:textId="63003409" w:rsidR="00367C65" w:rsidRPr="00E20571" w:rsidRDefault="00367C65" w:rsidP="00367C65">
      <w:pPr>
        <w:spacing w:after="0" w:line="240" w:lineRule="auto"/>
        <w:rPr>
          <w:rFonts w:ascii="Times New Roman" w:hAnsi="Times New Roman" w:cs="Times New Roman"/>
          <w:shd w:val="clear" w:color="auto" w:fill="FFFFFF"/>
          <w:vertAlign w:val="superscript"/>
        </w:rPr>
      </w:pPr>
      <w:r w:rsidRPr="00CA143E">
        <w:rPr>
          <w:rFonts w:ascii="Times New Roman" w:hAnsi="Times New Roman" w:cs="Times New Roman"/>
          <w:shd w:val="clear" w:color="auto" w:fill="FFFFFF"/>
          <w:vertAlign w:val="superscript"/>
        </w:rPr>
        <w:t>¶</w:t>
      </w:r>
      <w:r w:rsidRPr="0053477D">
        <w:rPr>
          <w:rFonts w:ascii="Times New Roman" w:hAnsi="Times New Roman" w:cs="Times New Roman"/>
        </w:rPr>
        <w:t xml:space="preserve">U.S. Council of State and Territorial Epidemiologists (CSTE) </w:t>
      </w:r>
      <w:r>
        <w:rPr>
          <w:rFonts w:ascii="Times New Roman" w:hAnsi="Times New Roman" w:cs="Times New Roman"/>
        </w:rPr>
        <w:t xml:space="preserve">revised </w:t>
      </w:r>
      <w:r w:rsidRPr="0053477D">
        <w:rPr>
          <w:rFonts w:ascii="Times New Roman" w:hAnsi="Times New Roman" w:cs="Times New Roman"/>
        </w:rPr>
        <w:t>clinical criteria for COVID-19 reporting (</w:t>
      </w:r>
      <w:hyperlink r:id="rId14" w:history="1">
        <w:r w:rsidRPr="0053477D">
          <w:rPr>
            <w:rStyle w:val="Hyperlink"/>
            <w:rFonts w:ascii="Times New Roman" w:hAnsi="Times New Roman" w:cs="Times New Roman"/>
          </w:rPr>
          <w:t>https://cdn.ymaws.com/www.cste.org/resource/resmgr/ps/positionstatement2020/interim-20-id-02_COVID-19.pdf</w:t>
        </w:r>
      </w:hyperlink>
      <w:r w:rsidRPr="0053477D">
        <w:rPr>
          <w:rFonts w:ascii="Times New Roman" w:hAnsi="Times New Roman" w:cs="Times New Roman"/>
        </w:rPr>
        <w:t>).</w:t>
      </w:r>
      <w:r w:rsidRPr="0053477D">
        <w:t xml:space="preserve"> </w:t>
      </w:r>
      <w:r w:rsidRPr="0053477D">
        <w:rPr>
          <w:rFonts w:ascii="Times New Roman" w:hAnsi="Times New Roman" w:cs="Times New Roman"/>
        </w:rPr>
        <w:t xml:space="preserve">This interim position statement </w:t>
      </w:r>
      <w:r w:rsidR="003868EA">
        <w:rPr>
          <w:rFonts w:ascii="Times New Roman" w:hAnsi="Times New Roman" w:cs="Times New Roman"/>
        </w:rPr>
        <w:t>(Interim-20-ID-02)</w:t>
      </w:r>
      <w:r w:rsidR="003868EA" w:rsidRPr="00FE6AA4">
        <w:rPr>
          <w:rFonts w:ascii="Times New Roman" w:hAnsi="Times New Roman" w:cs="Times New Roman"/>
        </w:rPr>
        <w:t xml:space="preserve"> </w:t>
      </w:r>
      <w:r w:rsidRPr="0053477D">
        <w:rPr>
          <w:rFonts w:ascii="Times New Roman" w:hAnsi="Times New Roman" w:cs="Times New Roman"/>
        </w:rPr>
        <w:t>was approved on 07 August 2020 and replaced Interim-20-ID-01.</w:t>
      </w:r>
    </w:p>
    <w:p w14:paraId="01E479CC" w14:textId="77777777" w:rsidR="00367C65" w:rsidRPr="00453C27" w:rsidRDefault="00367C65" w:rsidP="00367C65">
      <w:pPr>
        <w:spacing w:after="0" w:line="240" w:lineRule="auto"/>
        <w:rPr>
          <w:rFonts w:ascii="Times New Roman" w:hAnsi="Times New Roman" w:cs="Times New Roman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hd w:val="clear" w:color="auto" w:fill="FFFFFF"/>
        </w:rPr>
        <w:t>**</w:t>
      </w:r>
      <w:r w:rsidRPr="0053477D">
        <w:rPr>
          <w:rFonts w:ascii="Times New Roman" w:hAnsi="Times New Roman" w:cs="Times New Roman"/>
        </w:rPr>
        <w:t>U.S. Centers for Disease Control and Prevention (CDC) COVID-19-like illness (CLI) definition was used to guide early diagnostic testing strategies from 17 January 2020 – 08 March 2020 (</w:t>
      </w:r>
      <w:hyperlink r:id="rId15" w:history="1">
        <w:r w:rsidRPr="0053477D">
          <w:rPr>
            <w:rStyle w:val="Hyperlink"/>
            <w:rFonts w:ascii="Times New Roman" w:hAnsi="Times New Roman" w:cs="Times New Roman"/>
          </w:rPr>
          <w:t>https://emergency.cdc.gov/han/han00426.asp</w:t>
        </w:r>
      </w:hyperlink>
      <w:r w:rsidRPr="0053477D">
        <w:rPr>
          <w:rFonts w:ascii="Times New Roman" w:hAnsi="Times New Roman" w:cs="Times New Roman"/>
        </w:rPr>
        <w:t>).</w:t>
      </w:r>
    </w:p>
    <w:p w14:paraId="2C546D64" w14:textId="6FAA2E1B" w:rsidR="00367C65" w:rsidRPr="00367C65" w:rsidRDefault="00367C65" w:rsidP="00D41E2E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CA143E">
        <w:rPr>
          <w:rFonts w:ascii="Times New Roman" w:hAnsi="Times New Roman" w:cs="Times New Roman"/>
          <w:vertAlign w:val="superscript"/>
        </w:rPr>
        <w:lastRenderedPageBreak/>
        <w:t>††</w:t>
      </w:r>
      <w:r w:rsidRPr="0053477D">
        <w:rPr>
          <w:rFonts w:ascii="Times New Roman" w:hAnsi="Times New Roman" w:cs="Times New Roman"/>
        </w:rPr>
        <w:t>Influenza-like illness (ILI) outpatient visit information collected through the U.S. Outpatient Influenza-like Illness Surveillance Network (</w:t>
      </w:r>
      <w:proofErr w:type="spellStart"/>
      <w:r w:rsidRPr="0053477D">
        <w:rPr>
          <w:rFonts w:ascii="Times New Roman" w:hAnsi="Times New Roman" w:cs="Times New Roman"/>
        </w:rPr>
        <w:t>ILINet</w:t>
      </w:r>
      <w:proofErr w:type="spellEnd"/>
      <w:r w:rsidRPr="0053477D">
        <w:rPr>
          <w:rFonts w:ascii="Times New Roman" w:hAnsi="Times New Roman" w:cs="Times New Roman"/>
        </w:rPr>
        <w:t>) (</w:t>
      </w:r>
      <w:r w:rsidR="002E51CB" w:rsidRPr="002E51CB">
        <w:rPr>
          <w:rFonts w:ascii="Times New Roman" w:hAnsi="Times New Roman" w:cs="Times New Roman"/>
        </w:rPr>
        <w:t>https://www.cdc.gov/flu/weekly/overview.htm#anchor_1539281266932</w:t>
      </w:r>
      <w:r w:rsidRPr="00877044">
        <w:rPr>
          <w:rStyle w:val="Hyperlink"/>
          <w:rFonts w:ascii="Times New Roman" w:hAnsi="Times New Roman" w:cs="Times New Roman"/>
          <w:color w:val="auto"/>
          <w:u w:val="none"/>
        </w:rPr>
        <w:t>). This collaborative effort between CDC, state and local health departments, and healthcare providers has been tracking patients with ILI since the 1997-1998 influenza season.</w:t>
      </w:r>
    </w:p>
    <w:p w14:paraId="17CEC3E6" w14:textId="31B32F39" w:rsidR="00474301" w:rsidRPr="00981419" w:rsidRDefault="00D41E2E" w:rsidP="00981419">
      <w:pPr>
        <w:spacing w:after="0" w:line="240" w:lineRule="auto"/>
        <w:rPr>
          <w:rFonts w:ascii="Times New Roman" w:hAnsi="Times New Roman" w:cs="Times New Roman"/>
        </w:rPr>
      </w:pPr>
      <w:r w:rsidRPr="00C14486">
        <w:rPr>
          <w:rFonts w:ascii="Times New Roman" w:hAnsi="Times New Roman" w:cs="Times New Roman"/>
        </w:rPr>
        <w:t xml:space="preserve">Of the ten RT-PCR-negative and serology-positive contacts, three (30%) seroconverted during the two-week observation period. Median ages were the same as those who were RT-PCR-positive and serology-positive (22 years). The most common symptoms in these ten contacts were cough (n=7), headache (n=6), and fever or chills (n=5). Compared to those who were RT-PCR-positive and serology-positive, the ten individuals with only positive serology had a lower median number of symptoms (2 vs. 7) and longer time interval from </w:t>
      </w:r>
      <w:r>
        <w:rPr>
          <w:rFonts w:ascii="Times New Roman" w:hAnsi="Times New Roman" w:cs="Times New Roman"/>
        </w:rPr>
        <w:t xml:space="preserve">the household index case’s </w:t>
      </w:r>
      <w:r w:rsidRPr="00C14486">
        <w:rPr>
          <w:rFonts w:ascii="Times New Roman" w:hAnsi="Times New Roman" w:cs="Times New Roman"/>
        </w:rPr>
        <w:t>symptom onset to first diagnostic specimen collection: for the ten participants with discordant results, the median interval was 13 days (</w:t>
      </w:r>
      <w:r w:rsidR="00DF5849">
        <w:rPr>
          <w:rFonts w:ascii="Times New Roman" w:hAnsi="Times New Roman" w:cs="Times New Roman"/>
        </w:rPr>
        <w:t>interquartile range [</w:t>
      </w:r>
      <w:r w:rsidRPr="00C14486">
        <w:rPr>
          <w:rFonts w:ascii="Times New Roman" w:hAnsi="Times New Roman" w:cs="Times New Roman"/>
        </w:rPr>
        <w:t>IQR</w:t>
      </w:r>
      <w:r w:rsidR="00DF5849">
        <w:rPr>
          <w:rFonts w:ascii="Times New Roman" w:hAnsi="Times New Roman" w:cs="Times New Roman"/>
        </w:rPr>
        <w:t>]</w:t>
      </w:r>
      <w:r w:rsidRPr="00C14486">
        <w:rPr>
          <w:rFonts w:ascii="Times New Roman" w:hAnsi="Times New Roman" w:cs="Times New Roman"/>
        </w:rPr>
        <w:t xml:space="preserve"> 10─17) whereas for the 185 remaining participants it was 10 days (IQR 7─13). Taken together, these results suggest that mucosal viral shedding ceased in these participants before study enrollment</w:t>
      </w:r>
      <w:r w:rsidR="008420F9">
        <w:rPr>
          <w:rFonts w:ascii="Times New Roman" w:hAnsi="Times New Roman" w:cs="Times New Roman"/>
        </w:rPr>
        <w:t>.</w:t>
      </w:r>
      <w:r w:rsidR="00FC1A6F">
        <w:rPr>
          <w:rFonts w:ascii="Times New Roman" w:hAnsi="Times New Roman" w:cs="Times New Roman"/>
        </w:rPr>
        <w:t xml:space="preserve"> These 10 enrollees were excluded from the main analyses.</w:t>
      </w:r>
      <w:bookmarkStart w:id="0" w:name="_GoBack"/>
      <w:bookmarkEnd w:id="0"/>
    </w:p>
    <w:sectPr w:rsidR="00474301" w:rsidRPr="00981419" w:rsidSect="00DF6D7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080" w:right="1080" w:bottom="1080" w:left="1080" w:header="720" w:footer="720" w:gutter="0"/>
      <w:lnNumType w:countBy="1" w:restart="continuous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F88054" w16cex:dateUtc="2020-09-01T12:09:00Z"/>
  <w16cex:commentExtensible w16cex:durableId="22F881EE" w16cex:dateUtc="2020-09-01T12:1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E9F64" w14:textId="77777777" w:rsidR="00A321DB" w:rsidRDefault="00A321DB" w:rsidP="00940F21">
      <w:pPr>
        <w:spacing w:after="0" w:line="240" w:lineRule="auto"/>
      </w:pPr>
      <w:r>
        <w:separator/>
      </w:r>
    </w:p>
  </w:endnote>
  <w:endnote w:type="continuationSeparator" w:id="0">
    <w:p w14:paraId="5EFFE6C7" w14:textId="77777777" w:rsidR="00A321DB" w:rsidRDefault="00A321DB" w:rsidP="00940F21">
      <w:pPr>
        <w:spacing w:after="0" w:line="240" w:lineRule="auto"/>
      </w:pPr>
      <w:r>
        <w:continuationSeparator/>
      </w:r>
    </w:p>
  </w:endnote>
  <w:endnote w:type="continuationNotice" w:id="1">
    <w:p w14:paraId="6CF0BABA" w14:textId="77777777" w:rsidR="00A321DB" w:rsidRDefault="00A321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aker 2 Lancet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CDB1D" w14:textId="77777777" w:rsidR="00CA097E" w:rsidRDefault="00CA09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03962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D3067" w14:textId="34AD27CE" w:rsidR="00CA097E" w:rsidRDefault="00CA09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4E0D3C" w14:textId="77777777" w:rsidR="00CA097E" w:rsidRDefault="00CA09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241B3" w14:textId="77777777" w:rsidR="00CA097E" w:rsidRDefault="00CA0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B3E3B4" w14:textId="77777777" w:rsidR="00A321DB" w:rsidRDefault="00A321DB" w:rsidP="00940F21">
      <w:pPr>
        <w:spacing w:after="0" w:line="240" w:lineRule="auto"/>
      </w:pPr>
      <w:r>
        <w:separator/>
      </w:r>
    </w:p>
  </w:footnote>
  <w:footnote w:type="continuationSeparator" w:id="0">
    <w:p w14:paraId="4DD96BF4" w14:textId="77777777" w:rsidR="00A321DB" w:rsidRDefault="00A321DB" w:rsidP="00940F21">
      <w:pPr>
        <w:spacing w:after="0" w:line="240" w:lineRule="auto"/>
      </w:pPr>
      <w:r>
        <w:continuationSeparator/>
      </w:r>
    </w:p>
  </w:footnote>
  <w:footnote w:type="continuationNotice" w:id="1">
    <w:p w14:paraId="4C153340" w14:textId="77777777" w:rsidR="00A321DB" w:rsidRDefault="00A321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FA9F3" w14:textId="77777777" w:rsidR="00CA097E" w:rsidRDefault="00CA09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656916" w14:textId="77777777" w:rsidR="00CA097E" w:rsidRDefault="00CA09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7FDA2" w14:textId="77777777" w:rsidR="00CA097E" w:rsidRDefault="00CA09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352A9"/>
    <w:multiLevelType w:val="hybridMultilevel"/>
    <w:tmpl w:val="0706C3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A2231"/>
    <w:multiLevelType w:val="hybridMultilevel"/>
    <w:tmpl w:val="FBCEA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FB503E"/>
    <w:multiLevelType w:val="hybridMultilevel"/>
    <w:tmpl w:val="E716C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82F00"/>
    <w:multiLevelType w:val="hybridMultilevel"/>
    <w:tmpl w:val="8B8AA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f9faetdqvded3ep9fbxpwt8prv0fvwzv90a&quot;&gt;covid 19&lt;record-ids&gt;&lt;item&gt;1&lt;/item&gt;&lt;item&gt;3&lt;/item&gt;&lt;item&gt;4&lt;/item&gt;&lt;item&gt;6&lt;/item&gt;&lt;item&gt;8&lt;/item&gt;&lt;item&gt;10&lt;/item&gt;&lt;item&gt;11&lt;/item&gt;&lt;item&gt;12&lt;/item&gt;&lt;item&gt;14&lt;/item&gt;&lt;item&gt;15&lt;/item&gt;&lt;item&gt;16&lt;/item&gt;&lt;item&gt;18&lt;/item&gt;&lt;item&gt;19&lt;/item&gt;&lt;item&gt;21&lt;/item&gt;&lt;item&gt;22&lt;/item&gt;&lt;item&gt;24&lt;/item&gt;&lt;item&gt;26&lt;/item&gt;&lt;item&gt;27&lt;/item&gt;&lt;item&gt;29&lt;/item&gt;&lt;item&gt;30&lt;/item&gt;&lt;item&gt;31&lt;/item&gt;&lt;item&gt;32&lt;/item&gt;&lt;item&gt;33&lt;/item&gt;&lt;item&gt;34&lt;/item&gt;&lt;item&gt;35&lt;/item&gt;&lt;item&gt;36&lt;/item&gt;&lt;item&gt;37&lt;/item&gt;&lt;item&gt;39&lt;/item&gt;&lt;item&gt;40&lt;/item&gt;&lt;item&gt;41&lt;/item&gt;&lt;/record-ids&gt;&lt;/item&gt;&lt;/Libraries&gt;"/>
  </w:docVars>
  <w:rsids>
    <w:rsidRoot w:val="00370006"/>
    <w:rsid w:val="00000BEF"/>
    <w:rsid w:val="00000F3C"/>
    <w:rsid w:val="000018A7"/>
    <w:rsid w:val="00001E97"/>
    <w:rsid w:val="000040AA"/>
    <w:rsid w:val="00007ABB"/>
    <w:rsid w:val="00011144"/>
    <w:rsid w:val="00012E60"/>
    <w:rsid w:val="0001300D"/>
    <w:rsid w:val="000153D9"/>
    <w:rsid w:val="000154E5"/>
    <w:rsid w:val="00017A54"/>
    <w:rsid w:val="00017C55"/>
    <w:rsid w:val="00020B9C"/>
    <w:rsid w:val="00020EB8"/>
    <w:rsid w:val="0002269B"/>
    <w:rsid w:val="00022FEF"/>
    <w:rsid w:val="00024F37"/>
    <w:rsid w:val="0002514E"/>
    <w:rsid w:val="00025963"/>
    <w:rsid w:val="000259FF"/>
    <w:rsid w:val="00025C9E"/>
    <w:rsid w:val="00025FF9"/>
    <w:rsid w:val="00026A5C"/>
    <w:rsid w:val="00032B06"/>
    <w:rsid w:val="0003398C"/>
    <w:rsid w:val="00033AC5"/>
    <w:rsid w:val="00035533"/>
    <w:rsid w:val="00035F75"/>
    <w:rsid w:val="000368D3"/>
    <w:rsid w:val="00037DF8"/>
    <w:rsid w:val="000401FB"/>
    <w:rsid w:val="000405B8"/>
    <w:rsid w:val="00040C6E"/>
    <w:rsid w:val="00040D86"/>
    <w:rsid w:val="00040EBA"/>
    <w:rsid w:val="00041C74"/>
    <w:rsid w:val="0004213E"/>
    <w:rsid w:val="00042B2B"/>
    <w:rsid w:val="00042F4E"/>
    <w:rsid w:val="00044878"/>
    <w:rsid w:val="00045BAA"/>
    <w:rsid w:val="00045CF0"/>
    <w:rsid w:val="00051CBA"/>
    <w:rsid w:val="000520C1"/>
    <w:rsid w:val="00052A13"/>
    <w:rsid w:val="00053002"/>
    <w:rsid w:val="00054FAE"/>
    <w:rsid w:val="000557B7"/>
    <w:rsid w:val="000577A9"/>
    <w:rsid w:val="00060078"/>
    <w:rsid w:val="00063C06"/>
    <w:rsid w:val="000642AA"/>
    <w:rsid w:val="00064551"/>
    <w:rsid w:val="000660A3"/>
    <w:rsid w:val="00067CB7"/>
    <w:rsid w:val="00072D90"/>
    <w:rsid w:val="000732D1"/>
    <w:rsid w:val="000739E0"/>
    <w:rsid w:val="000766BF"/>
    <w:rsid w:val="00076A13"/>
    <w:rsid w:val="0007783B"/>
    <w:rsid w:val="00080958"/>
    <w:rsid w:val="00081808"/>
    <w:rsid w:val="00081EF1"/>
    <w:rsid w:val="0008233E"/>
    <w:rsid w:val="0008297C"/>
    <w:rsid w:val="00084B2F"/>
    <w:rsid w:val="000853BC"/>
    <w:rsid w:val="00085CF7"/>
    <w:rsid w:val="000866CB"/>
    <w:rsid w:val="000872B9"/>
    <w:rsid w:val="0009132F"/>
    <w:rsid w:val="00091536"/>
    <w:rsid w:val="00091E87"/>
    <w:rsid w:val="0009335C"/>
    <w:rsid w:val="0009346C"/>
    <w:rsid w:val="00093ABB"/>
    <w:rsid w:val="00093F83"/>
    <w:rsid w:val="0009561B"/>
    <w:rsid w:val="000971C5"/>
    <w:rsid w:val="000A032D"/>
    <w:rsid w:val="000A11E8"/>
    <w:rsid w:val="000A1BF7"/>
    <w:rsid w:val="000A2358"/>
    <w:rsid w:val="000A2A0C"/>
    <w:rsid w:val="000A335A"/>
    <w:rsid w:val="000A3F1F"/>
    <w:rsid w:val="000A40DD"/>
    <w:rsid w:val="000A4E46"/>
    <w:rsid w:val="000A5249"/>
    <w:rsid w:val="000A6C8C"/>
    <w:rsid w:val="000A6FED"/>
    <w:rsid w:val="000A7378"/>
    <w:rsid w:val="000B0A44"/>
    <w:rsid w:val="000B0CE0"/>
    <w:rsid w:val="000B1802"/>
    <w:rsid w:val="000B3A8F"/>
    <w:rsid w:val="000B3F56"/>
    <w:rsid w:val="000B5ACF"/>
    <w:rsid w:val="000B5C84"/>
    <w:rsid w:val="000B5DFD"/>
    <w:rsid w:val="000B78BE"/>
    <w:rsid w:val="000C0D24"/>
    <w:rsid w:val="000C16D3"/>
    <w:rsid w:val="000C2640"/>
    <w:rsid w:val="000C3B04"/>
    <w:rsid w:val="000D0789"/>
    <w:rsid w:val="000D14DC"/>
    <w:rsid w:val="000D21FF"/>
    <w:rsid w:val="000D3B90"/>
    <w:rsid w:val="000D5334"/>
    <w:rsid w:val="000D5586"/>
    <w:rsid w:val="000D55AE"/>
    <w:rsid w:val="000D6539"/>
    <w:rsid w:val="000D68D1"/>
    <w:rsid w:val="000E07FA"/>
    <w:rsid w:val="000E0D4C"/>
    <w:rsid w:val="000E1550"/>
    <w:rsid w:val="000E210D"/>
    <w:rsid w:val="000E21AA"/>
    <w:rsid w:val="000E46F8"/>
    <w:rsid w:val="000E4B3C"/>
    <w:rsid w:val="000E4F3F"/>
    <w:rsid w:val="000E7694"/>
    <w:rsid w:val="000F287F"/>
    <w:rsid w:val="000F2889"/>
    <w:rsid w:val="000F2A27"/>
    <w:rsid w:val="000F5433"/>
    <w:rsid w:val="000F67F0"/>
    <w:rsid w:val="000F7F77"/>
    <w:rsid w:val="000F7FA4"/>
    <w:rsid w:val="001007D3"/>
    <w:rsid w:val="0010246B"/>
    <w:rsid w:val="00103056"/>
    <w:rsid w:val="001032C3"/>
    <w:rsid w:val="00104E97"/>
    <w:rsid w:val="00104FF3"/>
    <w:rsid w:val="00105098"/>
    <w:rsid w:val="0010541A"/>
    <w:rsid w:val="001063A1"/>
    <w:rsid w:val="00106C19"/>
    <w:rsid w:val="00107377"/>
    <w:rsid w:val="00107667"/>
    <w:rsid w:val="00107AFD"/>
    <w:rsid w:val="00107EF6"/>
    <w:rsid w:val="001105FB"/>
    <w:rsid w:val="00111746"/>
    <w:rsid w:val="00112290"/>
    <w:rsid w:val="00112EE1"/>
    <w:rsid w:val="00116496"/>
    <w:rsid w:val="0011669A"/>
    <w:rsid w:val="0011742C"/>
    <w:rsid w:val="001179F5"/>
    <w:rsid w:val="001212BB"/>
    <w:rsid w:val="0012192D"/>
    <w:rsid w:val="001231EA"/>
    <w:rsid w:val="00130472"/>
    <w:rsid w:val="001311D1"/>
    <w:rsid w:val="001317E3"/>
    <w:rsid w:val="00132416"/>
    <w:rsid w:val="00132B4B"/>
    <w:rsid w:val="00132D00"/>
    <w:rsid w:val="00133026"/>
    <w:rsid w:val="00133159"/>
    <w:rsid w:val="001343CF"/>
    <w:rsid w:val="001353E3"/>
    <w:rsid w:val="0013541D"/>
    <w:rsid w:val="001369E4"/>
    <w:rsid w:val="00136CAA"/>
    <w:rsid w:val="00137B60"/>
    <w:rsid w:val="00137BC5"/>
    <w:rsid w:val="00137DE0"/>
    <w:rsid w:val="0014042C"/>
    <w:rsid w:val="001414E1"/>
    <w:rsid w:val="00141C8B"/>
    <w:rsid w:val="00142204"/>
    <w:rsid w:val="0014352B"/>
    <w:rsid w:val="00143591"/>
    <w:rsid w:val="0014380A"/>
    <w:rsid w:val="00144805"/>
    <w:rsid w:val="001455F6"/>
    <w:rsid w:val="00145640"/>
    <w:rsid w:val="00145C18"/>
    <w:rsid w:val="0014615F"/>
    <w:rsid w:val="00146D8F"/>
    <w:rsid w:val="00147528"/>
    <w:rsid w:val="00147857"/>
    <w:rsid w:val="00151646"/>
    <w:rsid w:val="00152731"/>
    <w:rsid w:val="00152842"/>
    <w:rsid w:val="00152F12"/>
    <w:rsid w:val="0015425A"/>
    <w:rsid w:val="0015536B"/>
    <w:rsid w:val="00155BAC"/>
    <w:rsid w:val="00156CB1"/>
    <w:rsid w:val="00160063"/>
    <w:rsid w:val="00160C3F"/>
    <w:rsid w:val="0016164C"/>
    <w:rsid w:val="00161877"/>
    <w:rsid w:val="00162A82"/>
    <w:rsid w:val="00162CF9"/>
    <w:rsid w:val="00164267"/>
    <w:rsid w:val="00164766"/>
    <w:rsid w:val="00164AAF"/>
    <w:rsid w:val="001664EB"/>
    <w:rsid w:val="00166854"/>
    <w:rsid w:val="00166F6F"/>
    <w:rsid w:val="00166FD4"/>
    <w:rsid w:val="0017067D"/>
    <w:rsid w:val="001708B7"/>
    <w:rsid w:val="0017287E"/>
    <w:rsid w:val="00173227"/>
    <w:rsid w:val="001735F7"/>
    <w:rsid w:val="001746B3"/>
    <w:rsid w:val="00174BDA"/>
    <w:rsid w:val="0017588A"/>
    <w:rsid w:val="00175E28"/>
    <w:rsid w:val="001762A8"/>
    <w:rsid w:val="00176B8F"/>
    <w:rsid w:val="001777C0"/>
    <w:rsid w:val="00180916"/>
    <w:rsid w:val="001811FE"/>
    <w:rsid w:val="00181AA9"/>
    <w:rsid w:val="00181D1F"/>
    <w:rsid w:val="00182190"/>
    <w:rsid w:val="001843FE"/>
    <w:rsid w:val="001857B0"/>
    <w:rsid w:val="00185CF3"/>
    <w:rsid w:val="00186A39"/>
    <w:rsid w:val="00186C6C"/>
    <w:rsid w:val="00187B38"/>
    <w:rsid w:val="00187B9D"/>
    <w:rsid w:val="00187D72"/>
    <w:rsid w:val="00192339"/>
    <w:rsid w:val="00192CC0"/>
    <w:rsid w:val="00194264"/>
    <w:rsid w:val="00194271"/>
    <w:rsid w:val="00194415"/>
    <w:rsid w:val="00195187"/>
    <w:rsid w:val="001955DF"/>
    <w:rsid w:val="00195927"/>
    <w:rsid w:val="00195F15"/>
    <w:rsid w:val="001965DD"/>
    <w:rsid w:val="00196A76"/>
    <w:rsid w:val="00197049"/>
    <w:rsid w:val="001970D4"/>
    <w:rsid w:val="001A0FBF"/>
    <w:rsid w:val="001A1963"/>
    <w:rsid w:val="001A1B4E"/>
    <w:rsid w:val="001A1E64"/>
    <w:rsid w:val="001A2EF4"/>
    <w:rsid w:val="001A41B2"/>
    <w:rsid w:val="001A4D15"/>
    <w:rsid w:val="001A6DDC"/>
    <w:rsid w:val="001A787C"/>
    <w:rsid w:val="001A7A2A"/>
    <w:rsid w:val="001B0423"/>
    <w:rsid w:val="001B0FF5"/>
    <w:rsid w:val="001B111D"/>
    <w:rsid w:val="001B2D66"/>
    <w:rsid w:val="001B3426"/>
    <w:rsid w:val="001B4A70"/>
    <w:rsid w:val="001B672B"/>
    <w:rsid w:val="001B79F3"/>
    <w:rsid w:val="001C2B75"/>
    <w:rsid w:val="001C41CA"/>
    <w:rsid w:val="001C45D2"/>
    <w:rsid w:val="001C650E"/>
    <w:rsid w:val="001C6B36"/>
    <w:rsid w:val="001C6E13"/>
    <w:rsid w:val="001C6F47"/>
    <w:rsid w:val="001D3C15"/>
    <w:rsid w:val="001D3DC5"/>
    <w:rsid w:val="001D4D9A"/>
    <w:rsid w:val="001D5F6A"/>
    <w:rsid w:val="001D62F3"/>
    <w:rsid w:val="001D6853"/>
    <w:rsid w:val="001E028C"/>
    <w:rsid w:val="001E0939"/>
    <w:rsid w:val="001E0B97"/>
    <w:rsid w:val="001E0FEF"/>
    <w:rsid w:val="001E31D8"/>
    <w:rsid w:val="001E357E"/>
    <w:rsid w:val="001E4AA7"/>
    <w:rsid w:val="001E5441"/>
    <w:rsid w:val="001E547E"/>
    <w:rsid w:val="001E5B07"/>
    <w:rsid w:val="001E6553"/>
    <w:rsid w:val="001E6E56"/>
    <w:rsid w:val="001E7C48"/>
    <w:rsid w:val="001F0194"/>
    <w:rsid w:val="001F0F80"/>
    <w:rsid w:val="001F2ACF"/>
    <w:rsid w:val="001F31B4"/>
    <w:rsid w:val="001F3D38"/>
    <w:rsid w:val="001F45A4"/>
    <w:rsid w:val="001F5633"/>
    <w:rsid w:val="001F67F4"/>
    <w:rsid w:val="001F7120"/>
    <w:rsid w:val="001F7D41"/>
    <w:rsid w:val="00200A98"/>
    <w:rsid w:val="00201AA8"/>
    <w:rsid w:val="00201BD0"/>
    <w:rsid w:val="00202DFA"/>
    <w:rsid w:val="00203C1D"/>
    <w:rsid w:val="00204E29"/>
    <w:rsid w:val="002065C0"/>
    <w:rsid w:val="002101C6"/>
    <w:rsid w:val="0021095D"/>
    <w:rsid w:val="00210E8B"/>
    <w:rsid w:val="00210FDA"/>
    <w:rsid w:val="00212CF0"/>
    <w:rsid w:val="00213223"/>
    <w:rsid w:val="00214358"/>
    <w:rsid w:val="0021475A"/>
    <w:rsid w:val="002201E7"/>
    <w:rsid w:val="002204BD"/>
    <w:rsid w:val="00220ADD"/>
    <w:rsid w:val="0022172B"/>
    <w:rsid w:val="00222D90"/>
    <w:rsid w:val="00223727"/>
    <w:rsid w:val="00226462"/>
    <w:rsid w:val="00226AA8"/>
    <w:rsid w:val="00227C2F"/>
    <w:rsid w:val="00230AD4"/>
    <w:rsid w:val="00231C7E"/>
    <w:rsid w:val="0023388A"/>
    <w:rsid w:val="00233D4E"/>
    <w:rsid w:val="00233F31"/>
    <w:rsid w:val="00234094"/>
    <w:rsid w:val="00234193"/>
    <w:rsid w:val="0023536A"/>
    <w:rsid w:val="0023556F"/>
    <w:rsid w:val="00235674"/>
    <w:rsid w:val="00237AFB"/>
    <w:rsid w:val="0024292E"/>
    <w:rsid w:val="00243813"/>
    <w:rsid w:val="00243AA9"/>
    <w:rsid w:val="0024408F"/>
    <w:rsid w:val="00244CA1"/>
    <w:rsid w:val="00244D74"/>
    <w:rsid w:val="00246B0F"/>
    <w:rsid w:val="002513BF"/>
    <w:rsid w:val="002519F4"/>
    <w:rsid w:val="00253CAC"/>
    <w:rsid w:val="00253DA9"/>
    <w:rsid w:val="00253E75"/>
    <w:rsid w:val="00254CAB"/>
    <w:rsid w:val="00255358"/>
    <w:rsid w:val="00255767"/>
    <w:rsid w:val="00256366"/>
    <w:rsid w:val="0025722B"/>
    <w:rsid w:val="00257B3E"/>
    <w:rsid w:val="00261081"/>
    <w:rsid w:val="00261245"/>
    <w:rsid w:val="00261256"/>
    <w:rsid w:val="00263B9F"/>
    <w:rsid w:val="00263D10"/>
    <w:rsid w:val="00264A80"/>
    <w:rsid w:val="002669CE"/>
    <w:rsid w:val="0026756B"/>
    <w:rsid w:val="0027181D"/>
    <w:rsid w:val="0027283A"/>
    <w:rsid w:val="00272D2A"/>
    <w:rsid w:val="00272F64"/>
    <w:rsid w:val="00273857"/>
    <w:rsid w:val="00274C14"/>
    <w:rsid w:val="0027659E"/>
    <w:rsid w:val="002804C7"/>
    <w:rsid w:val="002820FF"/>
    <w:rsid w:val="00282E47"/>
    <w:rsid w:val="00282EDB"/>
    <w:rsid w:val="00284202"/>
    <w:rsid w:val="00284BA1"/>
    <w:rsid w:val="00290F46"/>
    <w:rsid w:val="00292810"/>
    <w:rsid w:val="00294940"/>
    <w:rsid w:val="00294EB9"/>
    <w:rsid w:val="0029510B"/>
    <w:rsid w:val="00295602"/>
    <w:rsid w:val="00295DE9"/>
    <w:rsid w:val="00296730"/>
    <w:rsid w:val="002969D8"/>
    <w:rsid w:val="00297E89"/>
    <w:rsid w:val="002A0D00"/>
    <w:rsid w:val="002A1D57"/>
    <w:rsid w:val="002A1F32"/>
    <w:rsid w:val="002A20D5"/>
    <w:rsid w:val="002A2657"/>
    <w:rsid w:val="002A28F0"/>
    <w:rsid w:val="002A3C67"/>
    <w:rsid w:val="002A4A7D"/>
    <w:rsid w:val="002A5896"/>
    <w:rsid w:val="002A5CD4"/>
    <w:rsid w:val="002A647F"/>
    <w:rsid w:val="002A6A19"/>
    <w:rsid w:val="002A6BB5"/>
    <w:rsid w:val="002A6CDA"/>
    <w:rsid w:val="002B062D"/>
    <w:rsid w:val="002B0CFC"/>
    <w:rsid w:val="002B29A3"/>
    <w:rsid w:val="002B3108"/>
    <w:rsid w:val="002B408C"/>
    <w:rsid w:val="002B5C70"/>
    <w:rsid w:val="002B774B"/>
    <w:rsid w:val="002B7AC6"/>
    <w:rsid w:val="002C20F7"/>
    <w:rsid w:val="002C2BAF"/>
    <w:rsid w:val="002C2CFC"/>
    <w:rsid w:val="002C3522"/>
    <w:rsid w:val="002C35CD"/>
    <w:rsid w:val="002C5F8E"/>
    <w:rsid w:val="002C6378"/>
    <w:rsid w:val="002C6D82"/>
    <w:rsid w:val="002D02EB"/>
    <w:rsid w:val="002D13BB"/>
    <w:rsid w:val="002D1CB9"/>
    <w:rsid w:val="002D1D4B"/>
    <w:rsid w:val="002D3298"/>
    <w:rsid w:val="002D336B"/>
    <w:rsid w:val="002D38FB"/>
    <w:rsid w:val="002D3E99"/>
    <w:rsid w:val="002D3EFB"/>
    <w:rsid w:val="002D6EEB"/>
    <w:rsid w:val="002E03D8"/>
    <w:rsid w:val="002E2E9E"/>
    <w:rsid w:val="002E4B1B"/>
    <w:rsid w:val="002E51CB"/>
    <w:rsid w:val="002E54F7"/>
    <w:rsid w:val="002E679C"/>
    <w:rsid w:val="002E753F"/>
    <w:rsid w:val="002E7D72"/>
    <w:rsid w:val="002F0599"/>
    <w:rsid w:val="002F10DC"/>
    <w:rsid w:val="002F1276"/>
    <w:rsid w:val="002F152F"/>
    <w:rsid w:val="002F3977"/>
    <w:rsid w:val="002F44A7"/>
    <w:rsid w:val="002F5283"/>
    <w:rsid w:val="002F640E"/>
    <w:rsid w:val="002F71F7"/>
    <w:rsid w:val="0030179E"/>
    <w:rsid w:val="0030295C"/>
    <w:rsid w:val="0030298F"/>
    <w:rsid w:val="00302BA9"/>
    <w:rsid w:val="00302CD4"/>
    <w:rsid w:val="00304216"/>
    <w:rsid w:val="00304D52"/>
    <w:rsid w:val="00304E90"/>
    <w:rsid w:val="00305D41"/>
    <w:rsid w:val="0030788A"/>
    <w:rsid w:val="003101C1"/>
    <w:rsid w:val="0031087C"/>
    <w:rsid w:val="003114CE"/>
    <w:rsid w:val="00312B5A"/>
    <w:rsid w:val="00314C6A"/>
    <w:rsid w:val="00315777"/>
    <w:rsid w:val="00315ADF"/>
    <w:rsid w:val="00316335"/>
    <w:rsid w:val="0032333B"/>
    <w:rsid w:val="0032577E"/>
    <w:rsid w:val="003257F0"/>
    <w:rsid w:val="003271F2"/>
    <w:rsid w:val="003277A4"/>
    <w:rsid w:val="003278E1"/>
    <w:rsid w:val="00327FB8"/>
    <w:rsid w:val="00330418"/>
    <w:rsid w:val="003305F1"/>
    <w:rsid w:val="00330B59"/>
    <w:rsid w:val="00332006"/>
    <w:rsid w:val="00332A5D"/>
    <w:rsid w:val="003335A6"/>
    <w:rsid w:val="00333FF4"/>
    <w:rsid w:val="00334748"/>
    <w:rsid w:val="00337259"/>
    <w:rsid w:val="0034179E"/>
    <w:rsid w:val="0034213A"/>
    <w:rsid w:val="003428F1"/>
    <w:rsid w:val="00345F20"/>
    <w:rsid w:val="0034655B"/>
    <w:rsid w:val="0035297D"/>
    <w:rsid w:val="00352E9F"/>
    <w:rsid w:val="00353E20"/>
    <w:rsid w:val="003542BF"/>
    <w:rsid w:val="00354B86"/>
    <w:rsid w:val="00356175"/>
    <w:rsid w:val="00357F71"/>
    <w:rsid w:val="0036048D"/>
    <w:rsid w:val="00360DDB"/>
    <w:rsid w:val="0036127A"/>
    <w:rsid w:val="003614E5"/>
    <w:rsid w:val="003622BC"/>
    <w:rsid w:val="00362742"/>
    <w:rsid w:val="00362DE1"/>
    <w:rsid w:val="0036312C"/>
    <w:rsid w:val="003647D3"/>
    <w:rsid w:val="003649F8"/>
    <w:rsid w:val="00365AC8"/>
    <w:rsid w:val="00365C1A"/>
    <w:rsid w:val="00365C85"/>
    <w:rsid w:val="00367C65"/>
    <w:rsid w:val="00370006"/>
    <w:rsid w:val="00370643"/>
    <w:rsid w:val="00370E02"/>
    <w:rsid w:val="00371343"/>
    <w:rsid w:val="0037345B"/>
    <w:rsid w:val="003734CA"/>
    <w:rsid w:val="00374FA3"/>
    <w:rsid w:val="00375A72"/>
    <w:rsid w:val="00375B44"/>
    <w:rsid w:val="00376960"/>
    <w:rsid w:val="00376CC6"/>
    <w:rsid w:val="00376D3E"/>
    <w:rsid w:val="003804C9"/>
    <w:rsid w:val="003810F3"/>
    <w:rsid w:val="0038153A"/>
    <w:rsid w:val="00382140"/>
    <w:rsid w:val="003827D4"/>
    <w:rsid w:val="003846B2"/>
    <w:rsid w:val="003850B1"/>
    <w:rsid w:val="0038613F"/>
    <w:rsid w:val="00386479"/>
    <w:rsid w:val="003868EA"/>
    <w:rsid w:val="00390C51"/>
    <w:rsid w:val="0039157C"/>
    <w:rsid w:val="00393A37"/>
    <w:rsid w:val="0039523B"/>
    <w:rsid w:val="00396357"/>
    <w:rsid w:val="00397EF6"/>
    <w:rsid w:val="003A1088"/>
    <w:rsid w:val="003A1684"/>
    <w:rsid w:val="003A2D45"/>
    <w:rsid w:val="003A3A3A"/>
    <w:rsid w:val="003A4B4E"/>
    <w:rsid w:val="003A7D4B"/>
    <w:rsid w:val="003B0357"/>
    <w:rsid w:val="003B05E7"/>
    <w:rsid w:val="003B1CC1"/>
    <w:rsid w:val="003B2435"/>
    <w:rsid w:val="003B31EF"/>
    <w:rsid w:val="003B3559"/>
    <w:rsid w:val="003B46FF"/>
    <w:rsid w:val="003B5B23"/>
    <w:rsid w:val="003B72A1"/>
    <w:rsid w:val="003C0FC1"/>
    <w:rsid w:val="003C1229"/>
    <w:rsid w:val="003C1383"/>
    <w:rsid w:val="003C2A1E"/>
    <w:rsid w:val="003C34D6"/>
    <w:rsid w:val="003C4922"/>
    <w:rsid w:val="003C6416"/>
    <w:rsid w:val="003C6B5E"/>
    <w:rsid w:val="003D154F"/>
    <w:rsid w:val="003D1677"/>
    <w:rsid w:val="003D32C2"/>
    <w:rsid w:val="003D403F"/>
    <w:rsid w:val="003D5613"/>
    <w:rsid w:val="003D69E1"/>
    <w:rsid w:val="003D6A52"/>
    <w:rsid w:val="003D78F8"/>
    <w:rsid w:val="003D7B36"/>
    <w:rsid w:val="003E140E"/>
    <w:rsid w:val="003E2392"/>
    <w:rsid w:val="003E297B"/>
    <w:rsid w:val="003E35E7"/>
    <w:rsid w:val="003E3748"/>
    <w:rsid w:val="003E3E6B"/>
    <w:rsid w:val="003E4112"/>
    <w:rsid w:val="003E5325"/>
    <w:rsid w:val="003E5AE4"/>
    <w:rsid w:val="003E7D64"/>
    <w:rsid w:val="003F0C85"/>
    <w:rsid w:val="003F113C"/>
    <w:rsid w:val="003F1C28"/>
    <w:rsid w:val="003F28CD"/>
    <w:rsid w:val="003F3536"/>
    <w:rsid w:val="003F54B7"/>
    <w:rsid w:val="003F5F0B"/>
    <w:rsid w:val="003F6361"/>
    <w:rsid w:val="003F654E"/>
    <w:rsid w:val="003F6615"/>
    <w:rsid w:val="003F68F5"/>
    <w:rsid w:val="003F6FFB"/>
    <w:rsid w:val="003F7C76"/>
    <w:rsid w:val="00402A03"/>
    <w:rsid w:val="00402E8E"/>
    <w:rsid w:val="00402E9F"/>
    <w:rsid w:val="0040418E"/>
    <w:rsid w:val="004041A8"/>
    <w:rsid w:val="004046EF"/>
    <w:rsid w:val="00405356"/>
    <w:rsid w:val="00405565"/>
    <w:rsid w:val="00406253"/>
    <w:rsid w:val="0040636F"/>
    <w:rsid w:val="00407A8E"/>
    <w:rsid w:val="00407F91"/>
    <w:rsid w:val="004129C6"/>
    <w:rsid w:val="00412DB4"/>
    <w:rsid w:val="00413488"/>
    <w:rsid w:val="00414D33"/>
    <w:rsid w:val="004169D5"/>
    <w:rsid w:val="00416BE4"/>
    <w:rsid w:val="00417C85"/>
    <w:rsid w:val="00417CE8"/>
    <w:rsid w:val="004216BA"/>
    <w:rsid w:val="0042330D"/>
    <w:rsid w:val="00424E45"/>
    <w:rsid w:val="004251E1"/>
    <w:rsid w:val="00427D59"/>
    <w:rsid w:val="004306A1"/>
    <w:rsid w:val="0043091E"/>
    <w:rsid w:val="004318D1"/>
    <w:rsid w:val="00432A57"/>
    <w:rsid w:val="00432C6E"/>
    <w:rsid w:val="00433DC4"/>
    <w:rsid w:val="004341BC"/>
    <w:rsid w:val="00435D90"/>
    <w:rsid w:val="00436CA2"/>
    <w:rsid w:val="00436DD2"/>
    <w:rsid w:val="00437B2E"/>
    <w:rsid w:val="00440977"/>
    <w:rsid w:val="00441702"/>
    <w:rsid w:val="00441EF5"/>
    <w:rsid w:val="004422FF"/>
    <w:rsid w:val="00442487"/>
    <w:rsid w:val="00444C45"/>
    <w:rsid w:val="00446028"/>
    <w:rsid w:val="004460D1"/>
    <w:rsid w:val="004469C2"/>
    <w:rsid w:val="00446FF9"/>
    <w:rsid w:val="0044738E"/>
    <w:rsid w:val="0045010F"/>
    <w:rsid w:val="00450857"/>
    <w:rsid w:val="004552C7"/>
    <w:rsid w:val="00455C21"/>
    <w:rsid w:val="00456672"/>
    <w:rsid w:val="00457E8B"/>
    <w:rsid w:val="004607B4"/>
    <w:rsid w:val="00460EA7"/>
    <w:rsid w:val="00460F67"/>
    <w:rsid w:val="0046179B"/>
    <w:rsid w:val="00462B35"/>
    <w:rsid w:val="00462D51"/>
    <w:rsid w:val="00463B5D"/>
    <w:rsid w:val="004650F9"/>
    <w:rsid w:val="00465C83"/>
    <w:rsid w:val="00465D02"/>
    <w:rsid w:val="00465FD0"/>
    <w:rsid w:val="0046607D"/>
    <w:rsid w:val="00466B62"/>
    <w:rsid w:val="00467CBF"/>
    <w:rsid w:val="00470181"/>
    <w:rsid w:val="00470F0D"/>
    <w:rsid w:val="00473601"/>
    <w:rsid w:val="00474301"/>
    <w:rsid w:val="00474C91"/>
    <w:rsid w:val="00475F32"/>
    <w:rsid w:val="004766E9"/>
    <w:rsid w:val="00476E3B"/>
    <w:rsid w:val="0048151D"/>
    <w:rsid w:val="004816D5"/>
    <w:rsid w:val="00481D5B"/>
    <w:rsid w:val="0048303C"/>
    <w:rsid w:val="00484B98"/>
    <w:rsid w:val="004857D2"/>
    <w:rsid w:val="00485CB7"/>
    <w:rsid w:val="00486D79"/>
    <w:rsid w:val="00487107"/>
    <w:rsid w:val="00487308"/>
    <w:rsid w:val="00487473"/>
    <w:rsid w:val="00487783"/>
    <w:rsid w:val="004908C8"/>
    <w:rsid w:val="00490F0A"/>
    <w:rsid w:val="00491D7F"/>
    <w:rsid w:val="00491ED8"/>
    <w:rsid w:val="00493816"/>
    <w:rsid w:val="00493878"/>
    <w:rsid w:val="0049408C"/>
    <w:rsid w:val="00494673"/>
    <w:rsid w:val="00497F60"/>
    <w:rsid w:val="004A0494"/>
    <w:rsid w:val="004A183B"/>
    <w:rsid w:val="004A1DFC"/>
    <w:rsid w:val="004A2C9C"/>
    <w:rsid w:val="004A2CE9"/>
    <w:rsid w:val="004A4324"/>
    <w:rsid w:val="004A47FF"/>
    <w:rsid w:val="004A5B6C"/>
    <w:rsid w:val="004A69FA"/>
    <w:rsid w:val="004A6C58"/>
    <w:rsid w:val="004B1000"/>
    <w:rsid w:val="004B148E"/>
    <w:rsid w:val="004B3CB4"/>
    <w:rsid w:val="004B4333"/>
    <w:rsid w:val="004B514E"/>
    <w:rsid w:val="004B5282"/>
    <w:rsid w:val="004B57CE"/>
    <w:rsid w:val="004B632E"/>
    <w:rsid w:val="004C07F6"/>
    <w:rsid w:val="004C120F"/>
    <w:rsid w:val="004C2381"/>
    <w:rsid w:val="004C3771"/>
    <w:rsid w:val="004C38D4"/>
    <w:rsid w:val="004C3E37"/>
    <w:rsid w:val="004C3EAC"/>
    <w:rsid w:val="004C5AC6"/>
    <w:rsid w:val="004C5E3F"/>
    <w:rsid w:val="004C6249"/>
    <w:rsid w:val="004C71F9"/>
    <w:rsid w:val="004C725F"/>
    <w:rsid w:val="004C7927"/>
    <w:rsid w:val="004C7A37"/>
    <w:rsid w:val="004D04CD"/>
    <w:rsid w:val="004D0D06"/>
    <w:rsid w:val="004D19A8"/>
    <w:rsid w:val="004D6A5D"/>
    <w:rsid w:val="004D71D7"/>
    <w:rsid w:val="004D73D2"/>
    <w:rsid w:val="004D7638"/>
    <w:rsid w:val="004D7A2C"/>
    <w:rsid w:val="004D7EBB"/>
    <w:rsid w:val="004E163E"/>
    <w:rsid w:val="004E2D4A"/>
    <w:rsid w:val="004E4305"/>
    <w:rsid w:val="004E5125"/>
    <w:rsid w:val="004E5391"/>
    <w:rsid w:val="004E6D1E"/>
    <w:rsid w:val="004E7A63"/>
    <w:rsid w:val="004F0939"/>
    <w:rsid w:val="004F0A35"/>
    <w:rsid w:val="004F0FF4"/>
    <w:rsid w:val="004F1A7F"/>
    <w:rsid w:val="004F1CFF"/>
    <w:rsid w:val="004F2673"/>
    <w:rsid w:val="004F2CA1"/>
    <w:rsid w:val="004F38F1"/>
    <w:rsid w:val="004F467A"/>
    <w:rsid w:val="004F5B90"/>
    <w:rsid w:val="00500408"/>
    <w:rsid w:val="005039E5"/>
    <w:rsid w:val="00504161"/>
    <w:rsid w:val="00505626"/>
    <w:rsid w:val="00511A19"/>
    <w:rsid w:val="00512BF2"/>
    <w:rsid w:val="00513A35"/>
    <w:rsid w:val="00515783"/>
    <w:rsid w:val="00516574"/>
    <w:rsid w:val="005177BA"/>
    <w:rsid w:val="00517808"/>
    <w:rsid w:val="00520188"/>
    <w:rsid w:val="0052155A"/>
    <w:rsid w:val="00523F29"/>
    <w:rsid w:val="00524940"/>
    <w:rsid w:val="00525FA4"/>
    <w:rsid w:val="0052669F"/>
    <w:rsid w:val="00526FCB"/>
    <w:rsid w:val="00527B74"/>
    <w:rsid w:val="00530558"/>
    <w:rsid w:val="00530D8B"/>
    <w:rsid w:val="00530F4E"/>
    <w:rsid w:val="005312BF"/>
    <w:rsid w:val="00531CD3"/>
    <w:rsid w:val="005328D7"/>
    <w:rsid w:val="00533EB3"/>
    <w:rsid w:val="00533FF5"/>
    <w:rsid w:val="00537F97"/>
    <w:rsid w:val="00540E48"/>
    <w:rsid w:val="00541D8B"/>
    <w:rsid w:val="0054217E"/>
    <w:rsid w:val="00543962"/>
    <w:rsid w:val="005439E4"/>
    <w:rsid w:val="00545846"/>
    <w:rsid w:val="00551FB7"/>
    <w:rsid w:val="005522E3"/>
    <w:rsid w:val="0055260D"/>
    <w:rsid w:val="00553700"/>
    <w:rsid w:val="0055370B"/>
    <w:rsid w:val="005539F2"/>
    <w:rsid w:val="00554550"/>
    <w:rsid w:val="00555825"/>
    <w:rsid w:val="00555C94"/>
    <w:rsid w:val="005561EA"/>
    <w:rsid w:val="00557756"/>
    <w:rsid w:val="00557A6C"/>
    <w:rsid w:val="00561553"/>
    <w:rsid w:val="005619EA"/>
    <w:rsid w:val="0056234A"/>
    <w:rsid w:val="005625E6"/>
    <w:rsid w:val="00563BD4"/>
    <w:rsid w:val="00563E49"/>
    <w:rsid w:val="005644D8"/>
    <w:rsid w:val="00564722"/>
    <w:rsid w:val="005647FE"/>
    <w:rsid w:val="00564F41"/>
    <w:rsid w:val="00566AD4"/>
    <w:rsid w:val="00566E12"/>
    <w:rsid w:val="00570C41"/>
    <w:rsid w:val="00574072"/>
    <w:rsid w:val="0057516E"/>
    <w:rsid w:val="00575438"/>
    <w:rsid w:val="00575A5F"/>
    <w:rsid w:val="00576CBC"/>
    <w:rsid w:val="005773FB"/>
    <w:rsid w:val="005813F8"/>
    <w:rsid w:val="00582C48"/>
    <w:rsid w:val="00583039"/>
    <w:rsid w:val="005847DD"/>
    <w:rsid w:val="0058505A"/>
    <w:rsid w:val="00586AB3"/>
    <w:rsid w:val="00586CC3"/>
    <w:rsid w:val="005879BA"/>
    <w:rsid w:val="005902BB"/>
    <w:rsid w:val="005906DF"/>
    <w:rsid w:val="005914F8"/>
    <w:rsid w:val="00593084"/>
    <w:rsid w:val="00594177"/>
    <w:rsid w:val="0059423D"/>
    <w:rsid w:val="00596248"/>
    <w:rsid w:val="00597161"/>
    <w:rsid w:val="005A007D"/>
    <w:rsid w:val="005A04DB"/>
    <w:rsid w:val="005A05BF"/>
    <w:rsid w:val="005A0930"/>
    <w:rsid w:val="005A324B"/>
    <w:rsid w:val="005A3FE4"/>
    <w:rsid w:val="005A5D4F"/>
    <w:rsid w:val="005A68D2"/>
    <w:rsid w:val="005A7202"/>
    <w:rsid w:val="005A7366"/>
    <w:rsid w:val="005A743B"/>
    <w:rsid w:val="005A7ABF"/>
    <w:rsid w:val="005A7C78"/>
    <w:rsid w:val="005B0D1E"/>
    <w:rsid w:val="005B2385"/>
    <w:rsid w:val="005B266F"/>
    <w:rsid w:val="005B3941"/>
    <w:rsid w:val="005B467B"/>
    <w:rsid w:val="005B522F"/>
    <w:rsid w:val="005B6F1C"/>
    <w:rsid w:val="005B7F16"/>
    <w:rsid w:val="005C04FA"/>
    <w:rsid w:val="005C09C0"/>
    <w:rsid w:val="005C1BF8"/>
    <w:rsid w:val="005C1C3F"/>
    <w:rsid w:val="005C1FE4"/>
    <w:rsid w:val="005C53A8"/>
    <w:rsid w:val="005C57F9"/>
    <w:rsid w:val="005C59EE"/>
    <w:rsid w:val="005C60B6"/>
    <w:rsid w:val="005C72E9"/>
    <w:rsid w:val="005C78D3"/>
    <w:rsid w:val="005C7DDD"/>
    <w:rsid w:val="005D0264"/>
    <w:rsid w:val="005D199E"/>
    <w:rsid w:val="005D1AF4"/>
    <w:rsid w:val="005D27DD"/>
    <w:rsid w:val="005D29DF"/>
    <w:rsid w:val="005D2ACC"/>
    <w:rsid w:val="005D3A08"/>
    <w:rsid w:val="005D4092"/>
    <w:rsid w:val="005D5378"/>
    <w:rsid w:val="005D73BD"/>
    <w:rsid w:val="005E0035"/>
    <w:rsid w:val="005E1838"/>
    <w:rsid w:val="005E1D17"/>
    <w:rsid w:val="005E2323"/>
    <w:rsid w:val="005E23B7"/>
    <w:rsid w:val="005E288A"/>
    <w:rsid w:val="005E2DDB"/>
    <w:rsid w:val="005E4C4D"/>
    <w:rsid w:val="005E5224"/>
    <w:rsid w:val="005E597A"/>
    <w:rsid w:val="005E661D"/>
    <w:rsid w:val="005F063D"/>
    <w:rsid w:val="005F0A02"/>
    <w:rsid w:val="005F28CD"/>
    <w:rsid w:val="005F2DE9"/>
    <w:rsid w:val="005F30B2"/>
    <w:rsid w:val="005F3CAD"/>
    <w:rsid w:val="005F4035"/>
    <w:rsid w:val="005F4B10"/>
    <w:rsid w:val="005F4F71"/>
    <w:rsid w:val="005F6164"/>
    <w:rsid w:val="005F61A5"/>
    <w:rsid w:val="005F6A7B"/>
    <w:rsid w:val="005F71D4"/>
    <w:rsid w:val="005F7E83"/>
    <w:rsid w:val="00602481"/>
    <w:rsid w:val="006029EF"/>
    <w:rsid w:val="0060426B"/>
    <w:rsid w:val="00610199"/>
    <w:rsid w:val="00610BBA"/>
    <w:rsid w:val="0061115A"/>
    <w:rsid w:val="006116D1"/>
    <w:rsid w:val="006117F4"/>
    <w:rsid w:val="00611FD5"/>
    <w:rsid w:val="00612D50"/>
    <w:rsid w:val="00613E1D"/>
    <w:rsid w:val="00614A50"/>
    <w:rsid w:val="00620398"/>
    <w:rsid w:val="00622B8B"/>
    <w:rsid w:val="00622D92"/>
    <w:rsid w:val="00623547"/>
    <w:rsid w:val="00623FED"/>
    <w:rsid w:val="00624057"/>
    <w:rsid w:val="00624105"/>
    <w:rsid w:val="00624461"/>
    <w:rsid w:val="006256F9"/>
    <w:rsid w:val="00625F9D"/>
    <w:rsid w:val="0062625A"/>
    <w:rsid w:val="00626911"/>
    <w:rsid w:val="00627ACE"/>
    <w:rsid w:val="006309D7"/>
    <w:rsid w:val="00631853"/>
    <w:rsid w:val="00631875"/>
    <w:rsid w:val="00632326"/>
    <w:rsid w:val="00634215"/>
    <w:rsid w:val="0063604C"/>
    <w:rsid w:val="0063722B"/>
    <w:rsid w:val="0064113C"/>
    <w:rsid w:val="006416BA"/>
    <w:rsid w:val="00642F93"/>
    <w:rsid w:val="00643B41"/>
    <w:rsid w:val="00643F13"/>
    <w:rsid w:val="006444C6"/>
    <w:rsid w:val="00644F84"/>
    <w:rsid w:val="00646C33"/>
    <w:rsid w:val="00646E00"/>
    <w:rsid w:val="00650705"/>
    <w:rsid w:val="00650B4A"/>
    <w:rsid w:val="00650BCF"/>
    <w:rsid w:val="00650BDA"/>
    <w:rsid w:val="00651895"/>
    <w:rsid w:val="00652046"/>
    <w:rsid w:val="006541A3"/>
    <w:rsid w:val="00656072"/>
    <w:rsid w:val="00656576"/>
    <w:rsid w:val="006570E8"/>
    <w:rsid w:val="00657E41"/>
    <w:rsid w:val="006613A9"/>
    <w:rsid w:val="00661904"/>
    <w:rsid w:val="00661D6C"/>
    <w:rsid w:val="00662C37"/>
    <w:rsid w:val="00663E41"/>
    <w:rsid w:val="0066436E"/>
    <w:rsid w:val="0066460C"/>
    <w:rsid w:val="0066466A"/>
    <w:rsid w:val="006652C1"/>
    <w:rsid w:val="006657FF"/>
    <w:rsid w:val="00666DD0"/>
    <w:rsid w:val="006706F8"/>
    <w:rsid w:val="00671FA9"/>
    <w:rsid w:val="00674149"/>
    <w:rsid w:val="006748EE"/>
    <w:rsid w:val="00674A5E"/>
    <w:rsid w:val="00675F12"/>
    <w:rsid w:val="006764CD"/>
    <w:rsid w:val="00677983"/>
    <w:rsid w:val="00680354"/>
    <w:rsid w:val="006805C6"/>
    <w:rsid w:val="0068094F"/>
    <w:rsid w:val="0068253F"/>
    <w:rsid w:val="00686AF5"/>
    <w:rsid w:val="0068702E"/>
    <w:rsid w:val="00687391"/>
    <w:rsid w:val="006879D6"/>
    <w:rsid w:val="00687E14"/>
    <w:rsid w:val="006900E1"/>
    <w:rsid w:val="00690CDB"/>
    <w:rsid w:val="0069166D"/>
    <w:rsid w:val="00692E2C"/>
    <w:rsid w:val="006935D0"/>
    <w:rsid w:val="0069397B"/>
    <w:rsid w:val="00696643"/>
    <w:rsid w:val="00697158"/>
    <w:rsid w:val="00697A25"/>
    <w:rsid w:val="006A0EB7"/>
    <w:rsid w:val="006A23DE"/>
    <w:rsid w:val="006A304A"/>
    <w:rsid w:val="006A4F61"/>
    <w:rsid w:val="006A5C13"/>
    <w:rsid w:val="006A5D2F"/>
    <w:rsid w:val="006A60CB"/>
    <w:rsid w:val="006A667E"/>
    <w:rsid w:val="006A6DF8"/>
    <w:rsid w:val="006A72B9"/>
    <w:rsid w:val="006B05E1"/>
    <w:rsid w:val="006B19DA"/>
    <w:rsid w:val="006B1C78"/>
    <w:rsid w:val="006B1FBB"/>
    <w:rsid w:val="006B22FA"/>
    <w:rsid w:val="006B3F84"/>
    <w:rsid w:val="006B62B0"/>
    <w:rsid w:val="006B7D2E"/>
    <w:rsid w:val="006C0260"/>
    <w:rsid w:val="006C085C"/>
    <w:rsid w:val="006C1305"/>
    <w:rsid w:val="006C16C7"/>
    <w:rsid w:val="006C356D"/>
    <w:rsid w:val="006C366A"/>
    <w:rsid w:val="006C3FE0"/>
    <w:rsid w:val="006C4474"/>
    <w:rsid w:val="006C544C"/>
    <w:rsid w:val="006C5A27"/>
    <w:rsid w:val="006C7352"/>
    <w:rsid w:val="006C7A01"/>
    <w:rsid w:val="006D381D"/>
    <w:rsid w:val="006D3AFD"/>
    <w:rsid w:val="006D3EE8"/>
    <w:rsid w:val="006D3FA2"/>
    <w:rsid w:val="006D40BE"/>
    <w:rsid w:val="006D4339"/>
    <w:rsid w:val="006D4C54"/>
    <w:rsid w:val="006D518C"/>
    <w:rsid w:val="006D556A"/>
    <w:rsid w:val="006D5EAE"/>
    <w:rsid w:val="006D646F"/>
    <w:rsid w:val="006D67A4"/>
    <w:rsid w:val="006D724A"/>
    <w:rsid w:val="006D744C"/>
    <w:rsid w:val="006D786A"/>
    <w:rsid w:val="006E1E08"/>
    <w:rsid w:val="006E4E30"/>
    <w:rsid w:val="006E5B23"/>
    <w:rsid w:val="006E70BB"/>
    <w:rsid w:val="006F087E"/>
    <w:rsid w:val="006F0949"/>
    <w:rsid w:val="006F0ABB"/>
    <w:rsid w:val="006F0F50"/>
    <w:rsid w:val="006F2350"/>
    <w:rsid w:val="006F2490"/>
    <w:rsid w:val="006F29BA"/>
    <w:rsid w:val="006F3D8A"/>
    <w:rsid w:val="006F4638"/>
    <w:rsid w:val="006F5A3D"/>
    <w:rsid w:val="006F5A83"/>
    <w:rsid w:val="006F5F12"/>
    <w:rsid w:val="006F6A23"/>
    <w:rsid w:val="007006C8"/>
    <w:rsid w:val="00700960"/>
    <w:rsid w:val="00701088"/>
    <w:rsid w:val="0070280E"/>
    <w:rsid w:val="00703B5B"/>
    <w:rsid w:val="00705E0A"/>
    <w:rsid w:val="007079EC"/>
    <w:rsid w:val="0071063E"/>
    <w:rsid w:val="00711DA1"/>
    <w:rsid w:val="007132DA"/>
    <w:rsid w:val="00713959"/>
    <w:rsid w:val="00713C0C"/>
    <w:rsid w:val="00713FA0"/>
    <w:rsid w:val="00714B17"/>
    <w:rsid w:val="00717A29"/>
    <w:rsid w:val="00720B49"/>
    <w:rsid w:val="007213C6"/>
    <w:rsid w:val="00722D50"/>
    <w:rsid w:val="00723106"/>
    <w:rsid w:val="0072380E"/>
    <w:rsid w:val="00724D6E"/>
    <w:rsid w:val="0072566A"/>
    <w:rsid w:val="00725770"/>
    <w:rsid w:val="00726D6A"/>
    <w:rsid w:val="00727CE9"/>
    <w:rsid w:val="00727E14"/>
    <w:rsid w:val="00730166"/>
    <w:rsid w:val="007303E6"/>
    <w:rsid w:val="007306EA"/>
    <w:rsid w:val="00730AA2"/>
    <w:rsid w:val="0073144D"/>
    <w:rsid w:val="0073154D"/>
    <w:rsid w:val="00731773"/>
    <w:rsid w:val="00732145"/>
    <w:rsid w:val="00732D76"/>
    <w:rsid w:val="00732EE8"/>
    <w:rsid w:val="0073302D"/>
    <w:rsid w:val="0073337B"/>
    <w:rsid w:val="00733EB7"/>
    <w:rsid w:val="00735113"/>
    <w:rsid w:val="00736EA3"/>
    <w:rsid w:val="007377AD"/>
    <w:rsid w:val="00737874"/>
    <w:rsid w:val="0074206A"/>
    <w:rsid w:val="007421F6"/>
    <w:rsid w:val="0074271F"/>
    <w:rsid w:val="0074281D"/>
    <w:rsid w:val="0074332D"/>
    <w:rsid w:val="00743CD5"/>
    <w:rsid w:val="00743D76"/>
    <w:rsid w:val="00744467"/>
    <w:rsid w:val="007457AA"/>
    <w:rsid w:val="00745D4F"/>
    <w:rsid w:val="00745D6B"/>
    <w:rsid w:val="007467D1"/>
    <w:rsid w:val="0074772E"/>
    <w:rsid w:val="00750157"/>
    <w:rsid w:val="007509C6"/>
    <w:rsid w:val="00751653"/>
    <w:rsid w:val="00752641"/>
    <w:rsid w:val="00752689"/>
    <w:rsid w:val="007527A5"/>
    <w:rsid w:val="007529D3"/>
    <w:rsid w:val="00753C2A"/>
    <w:rsid w:val="00754F21"/>
    <w:rsid w:val="007550FD"/>
    <w:rsid w:val="00756510"/>
    <w:rsid w:val="007579F8"/>
    <w:rsid w:val="0076084B"/>
    <w:rsid w:val="00762AC7"/>
    <w:rsid w:val="007640B5"/>
    <w:rsid w:val="00764E89"/>
    <w:rsid w:val="00765413"/>
    <w:rsid w:val="00767A14"/>
    <w:rsid w:val="00767F1F"/>
    <w:rsid w:val="00771241"/>
    <w:rsid w:val="0077175E"/>
    <w:rsid w:val="007747EF"/>
    <w:rsid w:val="007757ED"/>
    <w:rsid w:val="007758BD"/>
    <w:rsid w:val="00775938"/>
    <w:rsid w:val="00775C69"/>
    <w:rsid w:val="00776DD3"/>
    <w:rsid w:val="007812BA"/>
    <w:rsid w:val="007813A5"/>
    <w:rsid w:val="0078142C"/>
    <w:rsid w:val="00781EC3"/>
    <w:rsid w:val="00781F7D"/>
    <w:rsid w:val="00782DFE"/>
    <w:rsid w:val="0078334D"/>
    <w:rsid w:val="00783752"/>
    <w:rsid w:val="00783847"/>
    <w:rsid w:val="007839EC"/>
    <w:rsid w:val="007843F8"/>
    <w:rsid w:val="007857E1"/>
    <w:rsid w:val="007860C5"/>
    <w:rsid w:val="007866E2"/>
    <w:rsid w:val="00786CA3"/>
    <w:rsid w:val="00792898"/>
    <w:rsid w:val="007932D3"/>
    <w:rsid w:val="00793CA5"/>
    <w:rsid w:val="00794352"/>
    <w:rsid w:val="007963A9"/>
    <w:rsid w:val="00797572"/>
    <w:rsid w:val="00797D60"/>
    <w:rsid w:val="007A09AD"/>
    <w:rsid w:val="007A0A77"/>
    <w:rsid w:val="007A163C"/>
    <w:rsid w:val="007A1FCD"/>
    <w:rsid w:val="007A3692"/>
    <w:rsid w:val="007A3AD5"/>
    <w:rsid w:val="007A4319"/>
    <w:rsid w:val="007A481C"/>
    <w:rsid w:val="007A589C"/>
    <w:rsid w:val="007A6C94"/>
    <w:rsid w:val="007B01E5"/>
    <w:rsid w:val="007B0DAD"/>
    <w:rsid w:val="007B0EE7"/>
    <w:rsid w:val="007B3341"/>
    <w:rsid w:val="007B45F6"/>
    <w:rsid w:val="007B5F67"/>
    <w:rsid w:val="007B77E7"/>
    <w:rsid w:val="007C15EF"/>
    <w:rsid w:val="007C17EE"/>
    <w:rsid w:val="007C3214"/>
    <w:rsid w:val="007C39B9"/>
    <w:rsid w:val="007C3AA9"/>
    <w:rsid w:val="007C4540"/>
    <w:rsid w:val="007C4AE9"/>
    <w:rsid w:val="007C50CD"/>
    <w:rsid w:val="007C702C"/>
    <w:rsid w:val="007D080F"/>
    <w:rsid w:val="007D110B"/>
    <w:rsid w:val="007D1981"/>
    <w:rsid w:val="007D2605"/>
    <w:rsid w:val="007D28E3"/>
    <w:rsid w:val="007D2BD0"/>
    <w:rsid w:val="007D321D"/>
    <w:rsid w:val="007D4EF4"/>
    <w:rsid w:val="007D6133"/>
    <w:rsid w:val="007D6A6C"/>
    <w:rsid w:val="007D6C3B"/>
    <w:rsid w:val="007D6CC8"/>
    <w:rsid w:val="007D6DCA"/>
    <w:rsid w:val="007D6FE3"/>
    <w:rsid w:val="007E0603"/>
    <w:rsid w:val="007E117E"/>
    <w:rsid w:val="007E219C"/>
    <w:rsid w:val="007E42BD"/>
    <w:rsid w:val="007E5D6B"/>
    <w:rsid w:val="007E7B5E"/>
    <w:rsid w:val="007F07AA"/>
    <w:rsid w:val="007F1534"/>
    <w:rsid w:val="007F295B"/>
    <w:rsid w:val="007F2C67"/>
    <w:rsid w:val="007F2F99"/>
    <w:rsid w:val="007F38F3"/>
    <w:rsid w:val="007F3A8A"/>
    <w:rsid w:val="007F3F0E"/>
    <w:rsid w:val="007F48DB"/>
    <w:rsid w:val="007F5332"/>
    <w:rsid w:val="007F6BC2"/>
    <w:rsid w:val="00800E14"/>
    <w:rsid w:val="00803AFE"/>
    <w:rsid w:val="00803B28"/>
    <w:rsid w:val="008045A9"/>
    <w:rsid w:val="00804FEC"/>
    <w:rsid w:val="00805B5E"/>
    <w:rsid w:val="00805CF7"/>
    <w:rsid w:val="00805D0B"/>
    <w:rsid w:val="00806312"/>
    <w:rsid w:val="0080697A"/>
    <w:rsid w:val="00810886"/>
    <w:rsid w:val="008113AD"/>
    <w:rsid w:val="0081140B"/>
    <w:rsid w:val="00811E1C"/>
    <w:rsid w:val="00812034"/>
    <w:rsid w:val="008122D9"/>
    <w:rsid w:val="00813E1A"/>
    <w:rsid w:val="008148F1"/>
    <w:rsid w:val="00814E00"/>
    <w:rsid w:val="008152B7"/>
    <w:rsid w:val="0081655E"/>
    <w:rsid w:val="00816DF2"/>
    <w:rsid w:val="008171A9"/>
    <w:rsid w:val="00820E24"/>
    <w:rsid w:val="00821707"/>
    <w:rsid w:val="00822AE4"/>
    <w:rsid w:val="00822BEA"/>
    <w:rsid w:val="00823D32"/>
    <w:rsid w:val="00824F97"/>
    <w:rsid w:val="00825C6A"/>
    <w:rsid w:val="00826BFC"/>
    <w:rsid w:val="008272E4"/>
    <w:rsid w:val="00827DC7"/>
    <w:rsid w:val="00831A44"/>
    <w:rsid w:val="00831C8E"/>
    <w:rsid w:val="008326D5"/>
    <w:rsid w:val="00832E86"/>
    <w:rsid w:val="0083478A"/>
    <w:rsid w:val="00840474"/>
    <w:rsid w:val="00840666"/>
    <w:rsid w:val="0084069A"/>
    <w:rsid w:val="00840B76"/>
    <w:rsid w:val="008410A0"/>
    <w:rsid w:val="008417E8"/>
    <w:rsid w:val="008420F4"/>
    <w:rsid w:val="008420F9"/>
    <w:rsid w:val="00842A15"/>
    <w:rsid w:val="008437B6"/>
    <w:rsid w:val="008444AF"/>
    <w:rsid w:val="0084468A"/>
    <w:rsid w:val="00844C9C"/>
    <w:rsid w:val="00844E52"/>
    <w:rsid w:val="008458BA"/>
    <w:rsid w:val="0085174A"/>
    <w:rsid w:val="00851F1E"/>
    <w:rsid w:val="00852166"/>
    <w:rsid w:val="00852418"/>
    <w:rsid w:val="00852E0D"/>
    <w:rsid w:val="008532DB"/>
    <w:rsid w:val="008539A1"/>
    <w:rsid w:val="008542BA"/>
    <w:rsid w:val="0085595D"/>
    <w:rsid w:val="00855D0F"/>
    <w:rsid w:val="0085627F"/>
    <w:rsid w:val="00856E72"/>
    <w:rsid w:val="0085742A"/>
    <w:rsid w:val="00861858"/>
    <w:rsid w:val="00861FEE"/>
    <w:rsid w:val="008621D0"/>
    <w:rsid w:val="0086270B"/>
    <w:rsid w:val="00863F97"/>
    <w:rsid w:val="00865765"/>
    <w:rsid w:val="00866CCE"/>
    <w:rsid w:val="00870AF7"/>
    <w:rsid w:val="00873527"/>
    <w:rsid w:val="00873608"/>
    <w:rsid w:val="00873BEC"/>
    <w:rsid w:val="00873CF7"/>
    <w:rsid w:val="00874C30"/>
    <w:rsid w:val="00874EE1"/>
    <w:rsid w:val="0087700E"/>
    <w:rsid w:val="00877044"/>
    <w:rsid w:val="00877301"/>
    <w:rsid w:val="00880C1F"/>
    <w:rsid w:val="00880F62"/>
    <w:rsid w:val="00882180"/>
    <w:rsid w:val="00882F9C"/>
    <w:rsid w:val="00885A3E"/>
    <w:rsid w:val="00885CEE"/>
    <w:rsid w:val="008873F2"/>
    <w:rsid w:val="00890108"/>
    <w:rsid w:val="008907FB"/>
    <w:rsid w:val="00895A15"/>
    <w:rsid w:val="00896BE5"/>
    <w:rsid w:val="008974DA"/>
    <w:rsid w:val="00897938"/>
    <w:rsid w:val="00897E33"/>
    <w:rsid w:val="008A1285"/>
    <w:rsid w:val="008A12E3"/>
    <w:rsid w:val="008A13EB"/>
    <w:rsid w:val="008A1CE0"/>
    <w:rsid w:val="008A2B30"/>
    <w:rsid w:val="008A3DDD"/>
    <w:rsid w:val="008A3F2D"/>
    <w:rsid w:val="008A4EC9"/>
    <w:rsid w:val="008A52FD"/>
    <w:rsid w:val="008A5B08"/>
    <w:rsid w:val="008A71E9"/>
    <w:rsid w:val="008B0BB2"/>
    <w:rsid w:val="008B1DB9"/>
    <w:rsid w:val="008B2280"/>
    <w:rsid w:val="008B22B2"/>
    <w:rsid w:val="008B24DC"/>
    <w:rsid w:val="008B2735"/>
    <w:rsid w:val="008B2D69"/>
    <w:rsid w:val="008B3B4F"/>
    <w:rsid w:val="008B4A60"/>
    <w:rsid w:val="008B65B2"/>
    <w:rsid w:val="008B7CF6"/>
    <w:rsid w:val="008C0640"/>
    <w:rsid w:val="008C0B52"/>
    <w:rsid w:val="008C0D02"/>
    <w:rsid w:val="008C3790"/>
    <w:rsid w:val="008C4585"/>
    <w:rsid w:val="008C48A5"/>
    <w:rsid w:val="008C732E"/>
    <w:rsid w:val="008D2BE6"/>
    <w:rsid w:val="008D2DEA"/>
    <w:rsid w:val="008D6470"/>
    <w:rsid w:val="008D7352"/>
    <w:rsid w:val="008D738E"/>
    <w:rsid w:val="008D7ACA"/>
    <w:rsid w:val="008D7F0D"/>
    <w:rsid w:val="008E078A"/>
    <w:rsid w:val="008E0BEB"/>
    <w:rsid w:val="008E0C14"/>
    <w:rsid w:val="008E1441"/>
    <w:rsid w:val="008E4220"/>
    <w:rsid w:val="008E4D2D"/>
    <w:rsid w:val="008E52D6"/>
    <w:rsid w:val="008E6A94"/>
    <w:rsid w:val="008E6EFE"/>
    <w:rsid w:val="008F02C4"/>
    <w:rsid w:val="008F0E65"/>
    <w:rsid w:val="008F1344"/>
    <w:rsid w:val="008F2BEF"/>
    <w:rsid w:val="008F31D8"/>
    <w:rsid w:val="008F32CF"/>
    <w:rsid w:val="008F35C3"/>
    <w:rsid w:val="008F4B02"/>
    <w:rsid w:val="008F5612"/>
    <w:rsid w:val="008F629F"/>
    <w:rsid w:val="008F6396"/>
    <w:rsid w:val="008F669E"/>
    <w:rsid w:val="009014F8"/>
    <w:rsid w:val="00901F5F"/>
    <w:rsid w:val="00904351"/>
    <w:rsid w:val="00904860"/>
    <w:rsid w:val="00904BB3"/>
    <w:rsid w:val="00905F25"/>
    <w:rsid w:val="0090653E"/>
    <w:rsid w:val="00906DAC"/>
    <w:rsid w:val="00907B0B"/>
    <w:rsid w:val="00907D56"/>
    <w:rsid w:val="00907FD2"/>
    <w:rsid w:val="00910A75"/>
    <w:rsid w:val="009118AC"/>
    <w:rsid w:val="00916192"/>
    <w:rsid w:val="00916558"/>
    <w:rsid w:val="009169CB"/>
    <w:rsid w:val="0091771A"/>
    <w:rsid w:val="00920A22"/>
    <w:rsid w:val="00920CC9"/>
    <w:rsid w:val="00923F5F"/>
    <w:rsid w:val="0092516C"/>
    <w:rsid w:val="009252C9"/>
    <w:rsid w:val="00926014"/>
    <w:rsid w:val="009263F2"/>
    <w:rsid w:val="00926602"/>
    <w:rsid w:val="009268C5"/>
    <w:rsid w:val="009301D0"/>
    <w:rsid w:val="009306A2"/>
    <w:rsid w:val="0093185F"/>
    <w:rsid w:val="0093190C"/>
    <w:rsid w:val="00931CF0"/>
    <w:rsid w:val="0093226F"/>
    <w:rsid w:val="009322B0"/>
    <w:rsid w:val="0093439E"/>
    <w:rsid w:val="00934C24"/>
    <w:rsid w:val="00936998"/>
    <w:rsid w:val="00936E33"/>
    <w:rsid w:val="00936FB2"/>
    <w:rsid w:val="00940F21"/>
    <w:rsid w:val="00943D67"/>
    <w:rsid w:val="009441EC"/>
    <w:rsid w:val="00944DA3"/>
    <w:rsid w:val="00946268"/>
    <w:rsid w:val="009507F3"/>
    <w:rsid w:val="00950BCA"/>
    <w:rsid w:val="00950FFF"/>
    <w:rsid w:val="0095138E"/>
    <w:rsid w:val="0095246F"/>
    <w:rsid w:val="009527DB"/>
    <w:rsid w:val="0095347D"/>
    <w:rsid w:val="00953BBF"/>
    <w:rsid w:val="009542C8"/>
    <w:rsid w:val="009543B4"/>
    <w:rsid w:val="009558CC"/>
    <w:rsid w:val="0096073E"/>
    <w:rsid w:val="00961B31"/>
    <w:rsid w:val="00962368"/>
    <w:rsid w:val="009628EC"/>
    <w:rsid w:val="00962CE1"/>
    <w:rsid w:val="00963300"/>
    <w:rsid w:val="0096373B"/>
    <w:rsid w:val="00964AFD"/>
    <w:rsid w:val="00964E90"/>
    <w:rsid w:val="00965EEA"/>
    <w:rsid w:val="00966697"/>
    <w:rsid w:val="00967201"/>
    <w:rsid w:val="009677F5"/>
    <w:rsid w:val="0097149E"/>
    <w:rsid w:val="00972DB5"/>
    <w:rsid w:val="00973E23"/>
    <w:rsid w:val="00973E5F"/>
    <w:rsid w:val="00974245"/>
    <w:rsid w:val="00975836"/>
    <w:rsid w:val="009760CF"/>
    <w:rsid w:val="0097704E"/>
    <w:rsid w:val="00980CE2"/>
    <w:rsid w:val="009813BE"/>
    <w:rsid w:val="00981419"/>
    <w:rsid w:val="009832D5"/>
    <w:rsid w:val="009832F4"/>
    <w:rsid w:val="00983303"/>
    <w:rsid w:val="0098399E"/>
    <w:rsid w:val="00983EA9"/>
    <w:rsid w:val="00983F76"/>
    <w:rsid w:val="00986E74"/>
    <w:rsid w:val="0099027B"/>
    <w:rsid w:val="00990763"/>
    <w:rsid w:val="00990D31"/>
    <w:rsid w:val="009910E6"/>
    <w:rsid w:val="0099160F"/>
    <w:rsid w:val="00991CCF"/>
    <w:rsid w:val="00992134"/>
    <w:rsid w:val="00993A61"/>
    <w:rsid w:val="00993B4B"/>
    <w:rsid w:val="00993D06"/>
    <w:rsid w:val="00995F55"/>
    <w:rsid w:val="00996CB0"/>
    <w:rsid w:val="009975ED"/>
    <w:rsid w:val="00997916"/>
    <w:rsid w:val="009A012F"/>
    <w:rsid w:val="009A1EA4"/>
    <w:rsid w:val="009A2410"/>
    <w:rsid w:val="009A38F4"/>
    <w:rsid w:val="009A4405"/>
    <w:rsid w:val="009A4D39"/>
    <w:rsid w:val="009A5518"/>
    <w:rsid w:val="009A5845"/>
    <w:rsid w:val="009A5A25"/>
    <w:rsid w:val="009B136F"/>
    <w:rsid w:val="009B2199"/>
    <w:rsid w:val="009B2E2A"/>
    <w:rsid w:val="009B356D"/>
    <w:rsid w:val="009B3CE7"/>
    <w:rsid w:val="009B70D8"/>
    <w:rsid w:val="009B7178"/>
    <w:rsid w:val="009C00D8"/>
    <w:rsid w:val="009C08C6"/>
    <w:rsid w:val="009C15EE"/>
    <w:rsid w:val="009C1F67"/>
    <w:rsid w:val="009C4708"/>
    <w:rsid w:val="009C51CB"/>
    <w:rsid w:val="009C6F00"/>
    <w:rsid w:val="009C7153"/>
    <w:rsid w:val="009C7869"/>
    <w:rsid w:val="009C78D7"/>
    <w:rsid w:val="009D0FA1"/>
    <w:rsid w:val="009D4060"/>
    <w:rsid w:val="009D448F"/>
    <w:rsid w:val="009D49B6"/>
    <w:rsid w:val="009D58B1"/>
    <w:rsid w:val="009D6D5F"/>
    <w:rsid w:val="009D7190"/>
    <w:rsid w:val="009D7A7B"/>
    <w:rsid w:val="009E1339"/>
    <w:rsid w:val="009E13C4"/>
    <w:rsid w:val="009E161D"/>
    <w:rsid w:val="009E1911"/>
    <w:rsid w:val="009E58A9"/>
    <w:rsid w:val="009F1437"/>
    <w:rsid w:val="009F2B7F"/>
    <w:rsid w:val="009F3338"/>
    <w:rsid w:val="009F4A77"/>
    <w:rsid w:val="009F645D"/>
    <w:rsid w:val="009F66ED"/>
    <w:rsid w:val="009F719A"/>
    <w:rsid w:val="009F71A4"/>
    <w:rsid w:val="009F7E70"/>
    <w:rsid w:val="00A001F9"/>
    <w:rsid w:val="00A01449"/>
    <w:rsid w:val="00A01739"/>
    <w:rsid w:val="00A03B30"/>
    <w:rsid w:val="00A03C42"/>
    <w:rsid w:val="00A0539D"/>
    <w:rsid w:val="00A0726E"/>
    <w:rsid w:val="00A0781E"/>
    <w:rsid w:val="00A10614"/>
    <w:rsid w:val="00A11F5F"/>
    <w:rsid w:val="00A120DC"/>
    <w:rsid w:val="00A132AC"/>
    <w:rsid w:val="00A1339D"/>
    <w:rsid w:val="00A1420C"/>
    <w:rsid w:val="00A143A8"/>
    <w:rsid w:val="00A145AE"/>
    <w:rsid w:val="00A14DDD"/>
    <w:rsid w:val="00A17619"/>
    <w:rsid w:val="00A22B90"/>
    <w:rsid w:val="00A23EB8"/>
    <w:rsid w:val="00A247AB"/>
    <w:rsid w:val="00A261E5"/>
    <w:rsid w:val="00A2705C"/>
    <w:rsid w:val="00A27AA4"/>
    <w:rsid w:val="00A319B9"/>
    <w:rsid w:val="00A321DB"/>
    <w:rsid w:val="00A33F39"/>
    <w:rsid w:val="00A340F6"/>
    <w:rsid w:val="00A356BC"/>
    <w:rsid w:val="00A36188"/>
    <w:rsid w:val="00A36BC2"/>
    <w:rsid w:val="00A37967"/>
    <w:rsid w:val="00A4091F"/>
    <w:rsid w:val="00A413DE"/>
    <w:rsid w:val="00A4336E"/>
    <w:rsid w:val="00A434BC"/>
    <w:rsid w:val="00A456D2"/>
    <w:rsid w:val="00A45B82"/>
    <w:rsid w:val="00A46532"/>
    <w:rsid w:val="00A46E0E"/>
    <w:rsid w:val="00A47355"/>
    <w:rsid w:val="00A474AF"/>
    <w:rsid w:val="00A52AC6"/>
    <w:rsid w:val="00A547AF"/>
    <w:rsid w:val="00A54A91"/>
    <w:rsid w:val="00A54EE6"/>
    <w:rsid w:val="00A553A5"/>
    <w:rsid w:val="00A55A11"/>
    <w:rsid w:val="00A55C22"/>
    <w:rsid w:val="00A56C48"/>
    <w:rsid w:val="00A60030"/>
    <w:rsid w:val="00A63451"/>
    <w:rsid w:val="00A6647A"/>
    <w:rsid w:val="00A66CEF"/>
    <w:rsid w:val="00A677B8"/>
    <w:rsid w:val="00A70463"/>
    <w:rsid w:val="00A7134A"/>
    <w:rsid w:val="00A7321F"/>
    <w:rsid w:val="00A7325E"/>
    <w:rsid w:val="00A7421C"/>
    <w:rsid w:val="00A74BE6"/>
    <w:rsid w:val="00A7516F"/>
    <w:rsid w:val="00A752D0"/>
    <w:rsid w:val="00A766FE"/>
    <w:rsid w:val="00A76ECD"/>
    <w:rsid w:val="00A77DDB"/>
    <w:rsid w:val="00A809D6"/>
    <w:rsid w:val="00A81FF6"/>
    <w:rsid w:val="00A825F4"/>
    <w:rsid w:val="00A830E3"/>
    <w:rsid w:val="00A83261"/>
    <w:rsid w:val="00A84108"/>
    <w:rsid w:val="00A84B57"/>
    <w:rsid w:val="00A86335"/>
    <w:rsid w:val="00A8745C"/>
    <w:rsid w:val="00A87B87"/>
    <w:rsid w:val="00A91117"/>
    <w:rsid w:val="00A9189F"/>
    <w:rsid w:val="00A938C0"/>
    <w:rsid w:val="00A938F2"/>
    <w:rsid w:val="00A93E54"/>
    <w:rsid w:val="00A940B7"/>
    <w:rsid w:val="00A95CB7"/>
    <w:rsid w:val="00A9652C"/>
    <w:rsid w:val="00A97288"/>
    <w:rsid w:val="00A977AB"/>
    <w:rsid w:val="00A978CD"/>
    <w:rsid w:val="00AA0751"/>
    <w:rsid w:val="00AA0C80"/>
    <w:rsid w:val="00AA46A0"/>
    <w:rsid w:val="00AA57F3"/>
    <w:rsid w:val="00AA652D"/>
    <w:rsid w:val="00AA6B0E"/>
    <w:rsid w:val="00AA7D6A"/>
    <w:rsid w:val="00AB00B0"/>
    <w:rsid w:val="00AB00C2"/>
    <w:rsid w:val="00AB051B"/>
    <w:rsid w:val="00AB14B1"/>
    <w:rsid w:val="00AB54A1"/>
    <w:rsid w:val="00AB58EB"/>
    <w:rsid w:val="00AB63BB"/>
    <w:rsid w:val="00AB6F0B"/>
    <w:rsid w:val="00AB775E"/>
    <w:rsid w:val="00AB782D"/>
    <w:rsid w:val="00AC1405"/>
    <w:rsid w:val="00AC148B"/>
    <w:rsid w:val="00AC1EC6"/>
    <w:rsid w:val="00AC2408"/>
    <w:rsid w:val="00AC2B1F"/>
    <w:rsid w:val="00AC548E"/>
    <w:rsid w:val="00AC5943"/>
    <w:rsid w:val="00AC5B75"/>
    <w:rsid w:val="00AC6ACB"/>
    <w:rsid w:val="00AC7815"/>
    <w:rsid w:val="00AD0FFF"/>
    <w:rsid w:val="00AD1363"/>
    <w:rsid w:val="00AD24D9"/>
    <w:rsid w:val="00AD25F7"/>
    <w:rsid w:val="00AD308C"/>
    <w:rsid w:val="00AD3317"/>
    <w:rsid w:val="00AD387F"/>
    <w:rsid w:val="00AD4B59"/>
    <w:rsid w:val="00AD52DB"/>
    <w:rsid w:val="00AD6230"/>
    <w:rsid w:val="00AD6799"/>
    <w:rsid w:val="00AD75BE"/>
    <w:rsid w:val="00AD7875"/>
    <w:rsid w:val="00AE05BD"/>
    <w:rsid w:val="00AE2CC2"/>
    <w:rsid w:val="00AE2F38"/>
    <w:rsid w:val="00AE3066"/>
    <w:rsid w:val="00AE32EF"/>
    <w:rsid w:val="00AE332B"/>
    <w:rsid w:val="00AE45EF"/>
    <w:rsid w:val="00AE4E1E"/>
    <w:rsid w:val="00AE5A55"/>
    <w:rsid w:val="00AE5C53"/>
    <w:rsid w:val="00AE60CE"/>
    <w:rsid w:val="00AE66CA"/>
    <w:rsid w:val="00AE6B64"/>
    <w:rsid w:val="00AE74D7"/>
    <w:rsid w:val="00AF0A09"/>
    <w:rsid w:val="00AF14DF"/>
    <w:rsid w:val="00AF208C"/>
    <w:rsid w:val="00AF20E0"/>
    <w:rsid w:val="00AF2426"/>
    <w:rsid w:val="00AF2C69"/>
    <w:rsid w:val="00AF2EE3"/>
    <w:rsid w:val="00AF3FEA"/>
    <w:rsid w:val="00B03203"/>
    <w:rsid w:val="00B034D4"/>
    <w:rsid w:val="00B06361"/>
    <w:rsid w:val="00B075D3"/>
    <w:rsid w:val="00B10C18"/>
    <w:rsid w:val="00B1138F"/>
    <w:rsid w:val="00B1192D"/>
    <w:rsid w:val="00B11D7B"/>
    <w:rsid w:val="00B1268E"/>
    <w:rsid w:val="00B13506"/>
    <w:rsid w:val="00B1384B"/>
    <w:rsid w:val="00B1414D"/>
    <w:rsid w:val="00B142D9"/>
    <w:rsid w:val="00B17173"/>
    <w:rsid w:val="00B17F39"/>
    <w:rsid w:val="00B20758"/>
    <w:rsid w:val="00B2130B"/>
    <w:rsid w:val="00B21A49"/>
    <w:rsid w:val="00B21EEC"/>
    <w:rsid w:val="00B23099"/>
    <w:rsid w:val="00B2377F"/>
    <w:rsid w:val="00B25A52"/>
    <w:rsid w:val="00B2647E"/>
    <w:rsid w:val="00B27DF6"/>
    <w:rsid w:val="00B305CF"/>
    <w:rsid w:val="00B307A3"/>
    <w:rsid w:val="00B31917"/>
    <w:rsid w:val="00B31B32"/>
    <w:rsid w:val="00B32104"/>
    <w:rsid w:val="00B326C8"/>
    <w:rsid w:val="00B32F32"/>
    <w:rsid w:val="00B3324C"/>
    <w:rsid w:val="00B3361D"/>
    <w:rsid w:val="00B34862"/>
    <w:rsid w:val="00B369AB"/>
    <w:rsid w:val="00B378A8"/>
    <w:rsid w:val="00B414BE"/>
    <w:rsid w:val="00B426B5"/>
    <w:rsid w:val="00B4273E"/>
    <w:rsid w:val="00B435F0"/>
    <w:rsid w:val="00B43B17"/>
    <w:rsid w:val="00B450CC"/>
    <w:rsid w:val="00B4588B"/>
    <w:rsid w:val="00B45AFC"/>
    <w:rsid w:val="00B46055"/>
    <w:rsid w:val="00B46EDB"/>
    <w:rsid w:val="00B47E1D"/>
    <w:rsid w:val="00B506CB"/>
    <w:rsid w:val="00B5120F"/>
    <w:rsid w:val="00B518B4"/>
    <w:rsid w:val="00B51B93"/>
    <w:rsid w:val="00B52FA4"/>
    <w:rsid w:val="00B53DBF"/>
    <w:rsid w:val="00B55327"/>
    <w:rsid w:val="00B55480"/>
    <w:rsid w:val="00B5564A"/>
    <w:rsid w:val="00B5586F"/>
    <w:rsid w:val="00B55C24"/>
    <w:rsid w:val="00B55CEC"/>
    <w:rsid w:val="00B56371"/>
    <w:rsid w:val="00B5655C"/>
    <w:rsid w:val="00B57541"/>
    <w:rsid w:val="00B57F79"/>
    <w:rsid w:val="00B63A0C"/>
    <w:rsid w:val="00B63B26"/>
    <w:rsid w:val="00B65165"/>
    <w:rsid w:val="00B66731"/>
    <w:rsid w:val="00B66D43"/>
    <w:rsid w:val="00B67512"/>
    <w:rsid w:val="00B67A23"/>
    <w:rsid w:val="00B67B13"/>
    <w:rsid w:val="00B71783"/>
    <w:rsid w:val="00B724CA"/>
    <w:rsid w:val="00B726B2"/>
    <w:rsid w:val="00B73519"/>
    <w:rsid w:val="00B7372A"/>
    <w:rsid w:val="00B745A8"/>
    <w:rsid w:val="00B756A9"/>
    <w:rsid w:val="00B761C4"/>
    <w:rsid w:val="00B7626A"/>
    <w:rsid w:val="00B77A57"/>
    <w:rsid w:val="00B77D55"/>
    <w:rsid w:val="00B80393"/>
    <w:rsid w:val="00B808B5"/>
    <w:rsid w:val="00B80AD6"/>
    <w:rsid w:val="00B811F9"/>
    <w:rsid w:val="00B84462"/>
    <w:rsid w:val="00B844A9"/>
    <w:rsid w:val="00B84EDA"/>
    <w:rsid w:val="00B86752"/>
    <w:rsid w:val="00B867FC"/>
    <w:rsid w:val="00B86964"/>
    <w:rsid w:val="00B90C3C"/>
    <w:rsid w:val="00B933C7"/>
    <w:rsid w:val="00B9396B"/>
    <w:rsid w:val="00B939A9"/>
    <w:rsid w:val="00B93E6B"/>
    <w:rsid w:val="00B94AB1"/>
    <w:rsid w:val="00B95380"/>
    <w:rsid w:val="00B9549E"/>
    <w:rsid w:val="00B97EDA"/>
    <w:rsid w:val="00B97EF4"/>
    <w:rsid w:val="00BA00F2"/>
    <w:rsid w:val="00BA07F5"/>
    <w:rsid w:val="00BA2911"/>
    <w:rsid w:val="00BA2CFF"/>
    <w:rsid w:val="00BA446A"/>
    <w:rsid w:val="00BA4837"/>
    <w:rsid w:val="00BA612F"/>
    <w:rsid w:val="00BA6FF7"/>
    <w:rsid w:val="00BA72D5"/>
    <w:rsid w:val="00BA7FCA"/>
    <w:rsid w:val="00BB1DC1"/>
    <w:rsid w:val="00BB272F"/>
    <w:rsid w:val="00BB32B9"/>
    <w:rsid w:val="00BB4498"/>
    <w:rsid w:val="00BB61FB"/>
    <w:rsid w:val="00BB7219"/>
    <w:rsid w:val="00BB7B62"/>
    <w:rsid w:val="00BC04CB"/>
    <w:rsid w:val="00BC0E71"/>
    <w:rsid w:val="00BC1635"/>
    <w:rsid w:val="00BC1D84"/>
    <w:rsid w:val="00BC31EC"/>
    <w:rsid w:val="00BC3565"/>
    <w:rsid w:val="00BC36B4"/>
    <w:rsid w:val="00BC5866"/>
    <w:rsid w:val="00BC5FCE"/>
    <w:rsid w:val="00BD04F8"/>
    <w:rsid w:val="00BD0594"/>
    <w:rsid w:val="00BD0642"/>
    <w:rsid w:val="00BD1867"/>
    <w:rsid w:val="00BD1E96"/>
    <w:rsid w:val="00BD29A5"/>
    <w:rsid w:val="00BD3B2A"/>
    <w:rsid w:val="00BD3B91"/>
    <w:rsid w:val="00BD4595"/>
    <w:rsid w:val="00BD4967"/>
    <w:rsid w:val="00BD49AE"/>
    <w:rsid w:val="00BD688F"/>
    <w:rsid w:val="00BD712A"/>
    <w:rsid w:val="00BD7DE4"/>
    <w:rsid w:val="00BE0440"/>
    <w:rsid w:val="00BE12B6"/>
    <w:rsid w:val="00BE18CC"/>
    <w:rsid w:val="00BE3247"/>
    <w:rsid w:val="00BE51F5"/>
    <w:rsid w:val="00BE7297"/>
    <w:rsid w:val="00BE74D4"/>
    <w:rsid w:val="00BE7520"/>
    <w:rsid w:val="00BF0EB8"/>
    <w:rsid w:val="00BF16F6"/>
    <w:rsid w:val="00BF1FD9"/>
    <w:rsid w:val="00BF32AC"/>
    <w:rsid w:val="00BF577B"/>
    <w:rsid w:val="00BF596E"/>
    <w:rsid w:val="00BF7FF9"/>
    <w:rsid w:val="00C00734"/>
    <w:rsid w:val="00C01DEF"/>
    <w:rsid w:val="00C01F72"/>
    <w:rsid w:val="00C03556"/>
    <w:rsid w:val="00C03A38"/>
    <w:rsid w:val="00C03F49"/>
    <w:rsid w:val="00C04763"/>
    <w:rsid w:val="00C04781"/>
    <w:rsid w:val="00C04C63"/>
    <w:rsid w:val="00C053F5"/>
    <w:rsid w:val="00C0587B"/>
    <w:rsid w:val="00C07108"/>
    <w:rsid w:val="00C0749E"/>
    <w:rsid w:val="00C1069A"/>
    <w:rsid w:val="00C11292"/>
    <w:rsid w:val="00C113EA"/>
    <w:rsid w:val="00C11FE4"/>
    <w:rsid w:val="00C12FFB"/>
    <w:rsid w:val="00C136F3"/>
    <w:rsid w:val="00C13B7C"/>
    <w:rsid w:val="00C13E0C"/>
    <w:rsid w:val="00C14BBE"/>
    <w:rsid w:val="00C16FF9"/>
    <w:rsid w:val="00C17D60"/>
    <w:rsid w:val="00C21268"/>
    <w:rsid w:val="00C21783"/>
    <w:rsid w:val="00C22641"/>
    <w:rsid w:val="00C2411D"/>
    <w:rsid w:val="00C25363"/>
    <w:rsid w:val="00C26022"/>
    <w:rsid w:val="00C26966"/>
    <w:rsid w:val="00C26A22"/>
    <w:rsid w:val="00C306B8"/>
    <w:rsid w:val="00C31861"/>
    <w:rsid w:val="00C31FA6"/>
    <w:rsid w:val="00C32455"/>
    <w:rsid w:val="00C33EA8"/>
    <w:rsid w:val="00C34283"/>
    <w:rsid w:val="00C34590"/>
    <w:rsid w:val="00C35121"/>
    <w:rsid w:val="00C363A8"/>
    <w:rsid w:val="00C370FE"/>
    <w:rsid w:val="00C371E6"/>
    <w:rsid w:val="00C37526"/>
    <w:rsid w:val="00C375FE"/>
    <w:rsid w:val="00C41688"/>
    <w:rsid w:val="00C41CA6"/>
    <w:rsid w:val="00C443AD"/>
    <w:rsid w:val="00C45FA3"/>
    <w:rsid w:val="00C476C8"/>
    <w:rsid w:val="00C478F5"/>
    <w:rsid w:val="00C50B13"/>
    <w:rsid w:val="00C53770"/>
    <w:rsid w:val="00C53CFE"/>
    <w:rsid w:val="00C54CC4"/>
    <w:rsid w:val="00C55187"/>
    <w:rsid w:val="00C55512"/>
    <w:rsid w:val="00C55C8E"/>
    <w:rsid w:val="00C56955"/>
    <w:rsid w:val="00C57AC8"/>
    <w:rsid w:val="00C60BB4"/>
    <w:rsid w:val="00C62FC4"/>
    <w:rsid w:val="00C65CB2"/>
    <w:rsid w:val="00C66A9B"/>
    <w:rsid w:val="00C713DA"/>
    <w:rsid w:val="00C71868"/>
    <w:rsid w:val="00C76232"/>
    <w:rsid w:val="00C76B3E"/>
    <w:rsid w:val="00C76C9B"/>
    <w:rsid w:val="00C806F1"/>
    <w:rsid w:val="00C824E7"/>
    <w:rsid w:val="00C82A5F"/>
    <w:rsid w:val="00C86F6F"/>
    <w:rsid w:val="00C9126F"/>
    <w:rsid w:val="00C918BA"/>
    <w:rsid w:val="00C92B51"/>
    <w:rsid w:val="00C941F7"/>
    <w:rsid w:val="00C94EB1"/>
    <w:rsid w:val="00C9534E"/>
    <w:rsid w:val="00C953B5"/>
    <w:rsid w:val="00C95429"/>
    <w:rsid w:val="00C95571"/>
    <w:rsid w:val="00C9587B"/>
    <w:rsid w:val="00C9616C"/>
    <w:rsid w:val="00C9623E"/>
    <w:rsid w:val="00C9653C"/>
    <w:rsid w:val="00C97C83"/>
    <w:rsid w:val="00CA097E"/>
    <w:rsid w:val="00CA1586"/>
    <w:rsid w:val="00CA16D0"/>
    <w:rsid w:val="00CA2318"/>
    <w:rsid w:val="00CA4EEB"/>
    <w:rsid w:val="00CA59A9"/>
    <w:rsid w:val="00CA5BA1"/>
    <w:rsid w:val="00CA65A8"/>
    <w:rsid w:val="00CB3EC0"/>
    <w:rsid w:val="00CB40DE"/>
    <w:rsid w:val="00CB56A2"/>
    <w:rsid w:val="00CB6FD1"/>
    <w:rsid w:val="00CB735A"/>
    <w:rsid w:val="00CC0CA9"/>
    <w:rsid w:val="00CC2D76"/>
    <w:rsid w:val="00CC45FC"/>
    <w:rsid w:val="00CC5209"/>
    <w:rsid w:val="00CC53BA"/>
    <w:rsid w:val="00CC66A4"/>
    <w:rsid w:val="00CC7964"/>
    <w:rsid w:val="00CC7AA0"/>
    <w:rsid w:val="00CD0303"/>
    <w:rsid w:val="00CD0BEA"/>
    <w:rsid w:val="00CD27DE"/>
    <w:rsid w:val="00CD2B57"/>
    <w:rsid w:val="00CD2B79"/>
    <w:rsid w:val="00CD3976"/>
    <w:rsid w:val="00CD3DA9"/>
    <w:rsid w:val="00CD478F"/>
    <w:rsid w:val="00CD4CC5"/>
    <w:rsid w:val="00CD6469"/>
    <w:rsid w:val="00CD6984"/>
    <w:rsid w:val="00CE1B16"/>
    <w:rsid w:val="00CE2D83"/>
    <w:rsid w:val="00CE2E58"/>
    <w:rsid w:val="00CE339D"/>
    <w:rsid w:val="00CE372A"/>
    <w:rsid w:val="00CE4285"/>
    <w:rsid w:val="00CE7095"/>
    <w:rsid w:val="00CF03A0"/>
    <w:rsid w:val="00CF154B"/>
    <w:rsid w:val="00CF1C0F"/>
    <w:rsid w:val="00CF2070"/>
    <w:rsid w:val="00CF3739"/>
    <w:rsid w:val="00CF505E"/>
    <w:rsid w:val="00CF5642"/>
    <w:rsid w:val="00CF6DEA"/>
    <w:rsid w:val="00CF6EC2"/>
    <w:rsid w:val="00D006FD"/>
    <w:rsid w:val="00D0093A"/>
    <w:rsid w:val="00D0144F"/>
    <w:rsid w:val="00D02D8C"/>
    <w:rsid w:val="00D03B4A"/>
    <w:rsid w:val="00D03ECF"/>
    <w:rsid w:val="00D04CA2"/>
    <w:rsid w:val="00D05E75"/>
    <w:rsid w:val="00D069E7"/>
    <w:rsid w:val="00D06DE7"/>
    <w:rsid w:val="00D06FF3"/>
    <w:rsid w:val="00D075CA"/>
    <w:rsid w:val="00D07BC9"/>
    <w:rsid w:val="00D07E15"/>
    <w:rsid w:val="00D1012C"/>
    <w:rsid w:val="00D113C7"/>
    <w:rsid w:val="00D11E21"/>
    <w:rsid w:val="00D15DD9"/>
    <w:rsid w:val="00D17493"/>
    <w:rsid w:val="00D215A3"/>
    <w:rsid w:val="00D21C7B"/>
    <w:rsid w:val="00D21F97"/>
    <w:rsid w:val="00D2321D"/>
    <w:rsid w:val="00D2493D"/>
    <w:rsid w:val="00D25C8D"/>
    <w:rsid w:val="00D26707"/>
    <w:rsid w:val="00D26908"/>
    <w:rsid w:val="00D27CAF"/>
    <w:rsid w:val="00D317AA"/>
    <w:rsid w:val="00D319CF"/>
    <w:rsid w:val="00D31A41"/>
    <w:rsid w:val="00D32124"/>
    <w:rsid w:val="00D3269F"/>
    <w:rsid w:val="00D3274D"/>
    <w:rsid w:val="00D33890"/>
    <w:rsid w:val="00D34521"/>
    <w:rsid w:val="00D3454E"/>
    <w:rsid w:val="00D35FE9"/>
    <w:rsid w:val="00D36108"/>
    <w:rsid w:val="00D37BC1"/>
    <w:rsid w:val="00D40A15"/>
    <w:rsid w:val="00D4129F"/>
    <w:rsid w:val="00D41518"/>
    <w:rsid w:val="00D41E2E"/>
    <w:rsid w:val="00D41E64"/>
    <w:rsid w:val="00D43A5B"/>
    <w:rsid w:val="00D4618F"/>
    <w:rsid w:val="00D47593"/>
    <w:rsid w:val="00D47A1B"/>
    <w:rsid w:val="00D47B6B"/>
    <w:rsid w:val="00D51A3F"/>
    <w:rsid w:val="00D51E08"/>
    <w:rsid w:val="00D51FC9"/>
    <w:rsid w:val="00D5220F"/>
    <w:rsid w:val="00D52586"/>
    <w:rsid w:val="00D52658"/>
    <w:rsid w:val="00D53B61"/>
    <w:rsid w:val="00D53DFC"/>
    <w:rsid w:val="00D547DB"/>
    <w:rsid w:val="00D556FE"/>
    <w:rsid w:val="00D5605E"/>
    <w:rsid w:val="00D57A10"/>
    <w:rsid w:val="00D57B45"/>
    <w:rsid w:val="00D57C8B"/>
    <w:rsid w:val="00D6063E"/>
    <w:rsid w:val="00D60E36"/>
    <w:rsid w:val="00D627C3"/>
    <w:rsid w:val="00D62FDD"/>
    <w:rsid w:val="00D65874"/>
    <w:rsid w:val="00D65DE1"/>
    <w:rsid w:val="00D662B3"/>
    <w:rsid w:val="00D665C6"/>
    <w:rsid w:val="00D66CCE"/>
    <w:rsid w:val="00D70D3B"/>
    <w:rsid w:val="00D70D4D"/>
    <w:rsid w:val="00D73E86"/>
    <w:rsid w:val="00D74A7C"/>
    <w:rsid w:val="00D75CEF"/>
    <w:rsid w:val="00D77290"/>
    <w:rsid w:val="00D772A3"/>
    <w:rsid w:val="00D775F2"/>
    <w:rsid w:val="00D800B1"/>
    <w:rsid w:val="00D82DC5"/>
    <w:rsid w:val="00D83A64"/>
    <w:rsid w:val="00D83BD6"/>
    <w:rsid w:val="00D848F3"/>
    <w:rsid w:val="00D84A6B"/>
    <w:rsid w:val="00D86C05"/>
    <w:rsid w:val="00D87AF0"/>
    <w:rsid w:val="00D900D4"/>
    <w:rsid w:val="00D90A81"/>
    <w:rsid w:val="00D90AE2"/>
    <w:rsid w:val="00D92335"/>
    <w:rsid w:val="00D92434"/>
    <w:rsid w:val="00D9489B"/>
    <w:rsid w:val="00D95C96"/>
    <w:rsid w:val="00D95CC5"/>
    <w:rsid w:val="00D96AB1"/>
    <w:rsid w:val="00D96D04"/>
    <w:rsid w:val="00D97A62"/>
    <w:rsid w:val="00DA0EC0"/>
    <w:rsid w:val="00DA1198"/>
    <w:rsid w:val="00DA1E60"/>
    <w:rsid w:val="00DA236F"/>
    <w:rsid w:val="00DA50E5"/>
    <w:rsid w:val="00DB1EFE"/>
    <w:rsid w:val="00DB2B81"/>
    <w:rsid w:val="00DB2BC9"/>
    <w:rsid w:val="00DB3396"/>
    <w:rsid w:val="00DB6A7F"/>
    <w:rsid w:val="00DB7044"/>
    <w:rsid w:val="00DC2870"/>
    <w:rsid w:val="00DC3A6D"/>
    <w:rsid w:val="00DC4B96"/>
    <w:rsid w:val="00DC4C72"/>
    <w:rsid w:val="00DC7806"/>
    <w:rsid w:val="00DD0883"/>
    <w:rsid w:val="00DD0B1E"/>
    <w:rsid w:val="00DD2FBF"/>
    <w:rsid w:val="00DD3E88"/>
    <w:rsid w:val="00DD45FD"/>
    <w:rsid w:val="00DD4C4F"/>
    <w:rsid w:val="00DD7066"/>
    <w:rsid w:val="00DD74AF"/>
    <w:rsid w:val="00DE02A4"/>
    <w:rsid w:val="00DE1578"/>
    <w:rsid w:val="00DE26F4"/>
    <w:rsid w:val="00DE3770"/>
    <w:rsid w:val="00DE42AC"/>
    <w:rsid w:val="00DE56F0"/>
    <w:rsid w:val="00DE5E29"/>
    <w:rsid w:val="00DE7657"/>
    <w:rsid w:val="00DE79F0"/>
    <w:rsid w:val="00DF174C"/>
    <w:rsid w:val="00DF1DF2"/>
    <w:rsid w:val="00DF282C"/>
    <w:rsid w:val="00DF3B03"/>
    <w:rsid w:val="00DF4D5E"/>
    <w:rsid w:val="00DF51B0"/>
    <w:rsid w:val="00DF5849"/>
    <w:rsid w:val="00DF5E32"/>
    <w:rsid w:val="00DF67B1"/>
    <w:rsid w:val="00DF6D70"/>
    <w:rsid w:val="00DF7139"/>
    <w:rsid w:val="00DF74A9"/>
    <w:rsid w:val="00DF7C5C"/>
    <w:rsid w:val="00E0028C"/>
    <w:rsid w:val="00E00A36"/>
    <w:rsid w:val="00E01F21"/>
    <w:rsid w:val="00E026E6"/>
    <w:rsid w:val="00E02874"/>
    <w:rsid w:val="00E02E34"/>
    <w:rsid w:val="00E0460B"/>
    <w:rsid w:val="00E052B9"/>
    <w:rsid w:val="00E058C7"/>
    <w:rsid w:val="00E06C78"/>
    <w:rsid w:val="00E07AAF"/>
    <w:rsid w:val="00E102FF"/>
    <w:rsid w:val="00E105EF"/>
    <w:rsid w:val="00E1084E"/>
    <w:rsid w:val="00E1151D"/>
    <w:rsid w:val="00E11781"/>
    <w:rsid w:val="00E11F6A"/>
    <w:rsid w:val="00E11FFA"/>
    <w:rsid w:val="00E122CB"/>
    <w:rsid w:val="00E12FB3"/>
    <w:rsid w:val="00E133DA"/>
    <w:rsid w:val="00E148AF"/>
    <w:rsid w:val="00E164AB"/>
    <w:rsid w:val="00E16728"/>
    <w:rsid w:val="00E16ED9"/>
    <w:rsid w:val="00E2087C"/>
    <w:rsid w:val="00E23517"/>
    <w:rsid w:val="00E23531"/>
    <w:rsid w:val="00E23D6A"/>
    <w:rsid w:val="00E2449B"/>
    <w:rsid w:val="00E246F5"/>
    <w:rsid w:val="00E25282"/>
    <w:rsid w:val="00E2569A"/>
    <w:rsid w:val="00E265D1"/>
    <w:rsid w:val="00E26744"/>
    <w:rsid w:val="00E26947"/>
    <w:rsid w:val="00E2740D"/>
    <w:rsid w:val="00E27D9C"/>
    <w:rsid w:val="00E30040"/>
    <w:rsid w:val="00E30740"/>
    <w:rsid w:val="00E31CDF"/>
    <w:rsid w:val="00E32943"/>
    <w:rsid w:val="00E33735"/>
    <w:rsid w:val="00E33D01"/>
    <w:rsid w:val="00E33FB7"/>
    <w:rsid w:val="00E34AF6"/>
    <w:rsid w:val="00E36C26"/>
    <w:rsid w:val="00E4219A"/>
    <w:rsid w:val="00E423BD"/>
    <w:rsid w:val="00E42447"/>
    <w:rsid w:val="00E42CD3"/>
    <w:rsid w:val="00E43042"/>
    <w:rsid w:val="00E43763"/>
    <w:rsid w:val="00E45626"/>
    <w:rsid w:val="00E45E69"/>
    <w:rsid w:val="00E46415"/>
    <w:rsid w:val="00E4675A"/>
    <w:rsid w:val="00E4683D"/>
    <w:rsid w:val="00E47DD3"/>
    <w:rsid w:val="00E51E52"/>
    <w:rsid w:val="00E539C6"/>
    <w:rsid w:val="00E53E0A"/>
    <w:rsid w:val="00E54CEF"/>
    <w:rsid w:val="00E557F1"/>
    <w:rsid w:val="00E55A94"/>
    <w:rsid w:val="00E60350"/>
    <w:rsid w:val="00E60F68"/>
    <w:rsid w:val="00E613A0"/>
    <w:rsid w:val="00E61483"/>
    <w:rsid w:val="00E61E14"/>
    <w:rsid w:val="00E62C7A"/>
    <w:rsid w:val="00E635C0"/>
    <w:rsid w:val="00E64D86"/>
    <w:rsid w:val="00E673D6"/>
    <w:rsid w:val="00E706B1"/>
    <w:rsid w:val="00E725AA"/>
    <w:rsid w:val="00E726BB"/>
    <w:rsid w:val="00E72C34"/>
    <w:rsid w:val="00E74338"/>
    <w:rsid w:val="00E7445C"/>
    <w:rsid w:val="00E746FE"/>
    <w:rsid w:val="00E75918"/>
    <w:rsid w:val="00E76491"/>
    <w:rsid w:val="00E7678A"/>
    <w:rsid w:val="00E76AC1"/>
    <w:rsid w:val="00E80908"/>
    <w:rsid w:val="00E81BE4"/>
    <w:rsid w:val="00E81C25"/>
    <w:rsid w:val="00E83C77"/>
    <w:rsid w:val="00E83F51"/>
    <w:rsid w:val="00E859D4"/>
    <w:rsid w:val="00E871D1"/>
    <w:rsid w:val="00E8752C"/>
    <w:rsid w:val="00E91347"/>
    <w:rsid w:val="00E92EAE"/>
    <w:rsid w:val="00E933B0"/>
    <w:rsid w:val="00E93589"/>
    <w:rsid w:val="00E93710"/>
    <w:rsid w:val="00E94CDF"/>
    <w:rsid w:val="00E95BD7"/>
    <w:rsid w:val="00E9691A"/>
    <w:rsid w:val="00E9746B"/>
    <w:rsid w:val="00E97D2E"/>
    <w:rsid w:val="00EA0073"/>
    <w:rsid w:val="00EA172C"/>
    <w:rsid w:val="00EA21EE"/>
    <w:rsid w:val="00EA2E57"/>
    <w:rsid w:val="00EA37A0"/>
    <w:rsid w:val="00EA3FAA"/>
    <w:rsid w:val="00EA42E4"/>
    <w:rsid w:val="00EA56BD"/>
    <w:rsid w:val="00EA7AB0"/>
    <w:rsid w:val="00EB2C85"/>
    <w:rsid w:val="00EB2E53"/>
    <w:rsid w:val="00EB313F"/>
    <w:rsid w:val="00EB4DA8"/>
    <w:rsid w:val="00EB4FD9"/>
    <w:rsid w:val="00EB5D94"/>
    <w:rsid w:val="00EB774A"/>
    <w:rsid w:val="00EB7ABF"/>
    <w:rsid w:val="00EC0503"/>
    <w:rsid w:val="00EC0873"/>
    <w:rsid w:val="00EC3E4C"/>
    <w:rsid w:val="00EC3EB4"/>
    <w:rsid w:val="00EC611E"/>
    <w:rsid w:val="00EC6663"/>
    <w:rsid w:val="00EC6E7E"/>
    <w:rsid w:val="00EC73FE"/>
    <w:rsid w:val="00ED0DC3"/>
    <w:rsid w:val="00ED0EFE"/>
    <w:rsid w:val="00ED0F73"/>
    <w:rsid w:val="00ED1608"/>
    <w:rsid w:val="00ED230F"/>
    <w:rsid w:val="00ED257A"/>
    <w:rsid w:val="00ED47CE"/>
    <w:rsid w:val="00ED5707"/>
    <w:rsid w:val="00ED6123"/>
    <w:rsid w:val="00ED6910"/>
    <w:rsid w:val="00EE0BA2"/>
    <w:rsid w:val="00EE3EF6"/>
    <w:rsid w:val="00EE3F98"/>
    <w:rsid w:val="00EE538E"/>
    <w:rsid w:val="00EE576F"/>
    <w:rsid w:val="00EE58CE"/>
    <w:rsid w:val="00EF0ACA"/>
    <w:rsid w:val="00EF1285"/>
    <w:rsid w:val="00EF1B0C"/>
    <w:rsid w:val="00EF1FC3"/>
    <w:rsid w:val="00EF2373"/>
    <w:rsid w:val="00EF3DD3"/>
    <w:rsid w:val="00EF4FC5"/>
    <w:rsid w:val="00EF5798"/>
    <w:rsid w:val="00EF5FDD"/>
    <w:rsid w:val="00EF65F5"/>
    <w:rsid w:val="00EF68A9"/>
    <w:rsid w:val="00EF708F"/>
    <w:rsid w:val="00EF7512"/>
    <w:rsid w:val="00F014AC"/>
    <w:rsid w:val="00F03814"/>
    <w:rsid w:val="00F05B2C"/>
    <w:rsid w:val="00F065B9"/>
    <w:rsid w:val="00F07779"/>
    <w:rsid w:val="00F07811"/>
    <w:rsid w:val="00F103E7"/>
    <w:rsid w:val="00F10A6B"/>
    <w:rsid w:val="00F112F4"/>
    <w:rsid w:val="00F117FB"/>
    <w:rsid w:val="00F12F15"/>
    <w:rsid w:val="00F13845"/>
    <w:rsid w:val="00F15CA0"/>
    <w:rsid w:val="00F16560"/>
    <w:rsid w:val="00F165B5"/>
    <w:rsid w:val="00F169D4"/>
    <w:rsid w:val="00F176BA"/>
    <w:rsid w:val="00F211E3"/>
    <w:rsid w:val="00F22309"/>
    <w:rsid w:val="00F2265F"/>
    <w:rsid w:val="00F23253"/>
    <w:rsid w:val="00F240A8"/>
    <w:rsid w:val="00F24182"/>
    <w:rsid w:val="00F24196"/>
    <w:rsid w:val="00F243C8"/>
    <w:rsid w:val="00F25DBF"/>
    <w:rsid w:val="00F25EB8"/>
    <w:rsid w:val="00F265D0"/>
    <w:rsid w:val="00F26E62"/>
    <w:rsid w:val="00F27ABD"/>
    <w:rsid w:val="00F27B39"/>
    <w:rsid w:val="00F27F75"/>
    <w:rsid w:val="00F30F1D"/>
    <w:rsid w:val="00F333AC"/>
    <w:rsid w:val="00F35677"/>
    <w:rsid w:val="00F36422"/>
    <w:rsid w:val="00F36E6D"/>
    <w:rsid w:val="00F37361"/>
    <w:rsid w:val="00F4002A"/>
    <w:rsid w:val="00F400E8"/>
    <w:rsid w:val="00F406FB"/>
    <w:rsid w:val="00F41194"/>
    <w:rsid w:val="00F42C3D"/>
    <w:rsid w:val="00F434D0"/>
    <w:rsid w:val="00F434D2"/>
    <w:rsid w:val="00F435CF"/>
    <w:rsid w:val="00F4416B"/>
    <w:rsid w:val="00F443E3"/>
    <w:rsid w:val="00F451DC"/>
    <w:rsid w:val="00F4546E"/>
    <w:rsid w:val="00F46030"/>
    <w:rsid w:val="00F4635D"/>
    <w:rsid w:val="00F47058"/>
    <w:rsid w:val="00F47432"/>
    <w:rsid w:val="00F477C3"/>
    <w:rsid w:val="00F478A3"/>
    <w:rsid w:val="00F47D51"/>
    <w:rsid w:val="00F51753"/>
    <w:rsid w:val="00F52310"/>
    <w:rsid w:val="00F52765"/>
    <w:rsid w:val="00F52BD2"/>
    <w:rsid w:val="00F55F78"/>
    <w:rsid w:val="00F56C26"/>
    <w:rsid w:val="00F579E0"/>
    <w:rsid w:val="00F57E45"/>
    <w:rsid w:val="00F60B6D"/>
    <w:rsid w:val="00F60E83"/>
    <w:rsid w:val="00F618B8"/>
    <w:rsid w:val="00F625A0"/>
    <w:rsid w:val="00F62DAA"/>
    <w:rsid w:val="00F6361A"/>
    <w:rsid w:val="00F63A31"/>
    <w:rsid w:val="00F6406E"/>
    <w:rsid w:val="00F657A8"/>
    <w:rsid w:val="00F659F9"/>
    <w:rsid w:val="00F6624F"/>
    <w:rsid w:val="00F67119"/>
    <w:rsid w:val="00F70294"/>
    <w:rsid w:val="00F71377"/>
    <w:rsid w:val="00F71CCB"/>
    <w:rsid w:val="00F74D38"/>
    <w:rsid w:val="00F755CB"/>
    <w:rsid w:val="00F83765"/>
    <w:rsid w:val="00F8590A"/>
    <w:rsid w:val="00F86ABD"/>
    <w:rsid w:val="00F91D44"/>
    <w:rsid w:val="00F9233E"/>
    <w:rsid w:val="00F9266B"/>
    <w:rsid w:val="00F92DB5"/>
    <w:rsid w:val="00F93F6E"/>
    <w:rsid w:val="00F94706"/>
    <w:rsid w:val="00F95097"/>
    <w:rsid w:val="00F958C0"/>
    <w:rsid w:val="00F95F4D"/>
    <w:rsid w:val="00F963AA"/>
    <w:rsid w:val="00F96A78"/>
    <w:rsid w:val="00F97223"/>
    <w:rsid w:val="00F97346"/>
    <w:rsid w:val="00FA06B3"/>
    <w:rsid w:val="00FA14AC"/>
    <w:rsid w:val="00FA18ED"/>
    <w:rsid w:val="00FA2845"/>
    <w:rsid w:val="00FA3EBB"/>
    <w:rsid w:val="00FA4B23"/>
    <w:rsid w:val="00FA6DCF"/>
    <w:rsid w:val="00FA7491"/>
    <w:rsid w:val="00FA7736"/>
    <w:rsid w:val="00FA77AF"/>
    <w:rsid w:val="00FA7B84"/>
    <w:rsid w:val="00FB1709"/>
    <w:rsid w:val="00FB1F18"/>
    <w:rsid w:val="00FB24B9"/>
    <w:rsid w:val="00FB5845"/>
    <w:rsid w:val="00FB5B5B"/>
    <w:rsid w:val="00FB7B37"/>
    <w:rsid w:val="00FC1473"/>
    <w:rsid w:val="00FC1A6F"/>
    <w:rsid w:val="00FC23DD"/>
    <w:rsid w:val="00FC34E0"/>
    <w:rsid w:val="00FC46D3"/>
    <w:rsid w:val="00FC4BBC"/>
    <w:rsid w:val="00FC4D33"/>
    <w:rsid w:val="00FC551B"/>
    <w:rsid w:val="00FC70C6"/>
    <w:rsid w:val="00FC7612"/>
    <w:rsid w:val="00FC77AF"/>
    <w:rsid w:val="00FD2F59"/>
    <w:rsid w:val="00FD646E"/>
    <w:rsid w:val="00FD69FA"/>
    <w:rsid w:val="00FE0F1D"/>
    <w:rsid w:val="00FE2F69"/>
    <w:rsid w:val="00FE3201"/>
    <w:rsid w:val="00FE4414"/>
    <w:rsid w:val="00FE5976"/>
    <w:rsid w:val="00FE5F22"/>
    <w:rsid w:val="00FE6AA4"/>
    <w:rsid w:val="00FE78E1"/>
    <w:rsid w:val="00FE7C10"/>
    <w:rsid w:val="00FE7C3F"/>
    <w:rsid w:val="00FF1130"/>
    <w:rsid w:val="00FF2A4B"/>
    <w:rsid w:val="00FF301C"/>
    <w:rsid w:val="00FF4C71"/>
    <w:rsid w:val="00FF53C8"/>
    <w:rsid w:val="00FF5BC6"/>
    <w:rsid w:val="00FF646D"/>
    <w:rsid w:val="00FF69B4"/>
    <w:rsid w:val="00FF79D3"/>
    <w:rsid w:val="01375AD3"/>
    <w:rsid w:val="01DE7D1F"/>
    <w:rsid w:val="0277B807"/>
    <w:rsid w:val="028502CF"/>
    <w:rsid w:val="0322314B"/>
    <w:rsid w:val="0346C00F"/>
    <w:rsid w:val="053C1E1A"/>
    <w:rsid w:val="05AB853B"/>
    <w:rsid w:val="06155926"/>
    <w:rsid w:val="069CA192"/>
    <w:rsid w:val="06C6870E"/>
    <w:rsid w:val="07161440"/>
    <w:rsid w:val="07176125"/>
    <w:rsid w:val="07BD5D98"/>
    <w:rsid w:val="07BE3D77"/>
    <w:rsid w:val="07F8A38A"/>
    <w:rsid w:val="0878A635"/>
    <w:rsid w:val="087D1684"/>
    <w:rsid w:val="08D20F25"/>
    <w:rsid w:val="09597CDB"/>
    <w:rsid w:val="09600E0A"/>
    <w:rsid w:val="09BC7297"/>
    <w:rsid w:val="0AF46464"/>
    <w:rsid w:val="0C412541"/>
    <w:rsid w:val="0C4540ED"/>
    <w:rsid w:val="0D4CB4DB"/>
    <w:rsid w:val="0E7E7514"/>
    <w:rsid w:val="0EF06F9B"/>
    <w:rsid w:val="0F5A8B8F"/>
    <w:rsid w:val="0FBF113E"/>
    <w:rsid w:val="108A963A"/>
    <w:rsid w:val="10E8DEF0"/>
    <w:rsid w:val="11C7EE94"/>
    <w:rsid w:val="11F43C2D"/>
    <w:rsid w:val="13559BE6"/>
    <w:rsid w:val="145047CF"/>
    <w:rsid w:val="14C0400B"/>
    <w:rsid w:val="159784DB"/>
    <w:rsid w:val="1758987B"/>
    <w:rsid w:val="17D8A28A"/>
    <w:rsid w:val="18BB520A"/>
    <w:rsid w:val="192FBA1C"/>
    <w:rsid w:val="19FDE3A6"/>
    <w:rsid w:val="1AFF8653"/>
    <w:rsid w:val="1B34D31C"/>
    <w:rsid w:val="1B37B3CD"/>
    <w:rsid w:val="1C17B94B"/>
    <w:rsid w:val="1C7AD11C"/>
    <w:rsid w:val="1CA6A034"/>
    <w:rsid w:val="1D0DC7D3"/>
    <w:rsid w:val="1D2C3CC9"/>
    <w:rsid w:val="1F4AAD07"/>
    <w:rsid w:val="1FDC8165"/>
    <w:rsid w:val="211E2731"/>
    <w:rsid w:val="214DA624"/>
    <w:rsid w:val="21EE7FAF"/>
    <w:rsid w:val="22D1BE47"/>
    <w:rsid w:val="234E279C"/>
    <w:rsid w:val="24F42397"/>
    <w:rsid w:val="25870FE7"/>
    <w:rsid w:val="27CC05BA"/>
    <w:rsid w:val="27D369E1"/>
    <w:rsid w:val="2863A7CF"/>
    <w:rsid w:val="2886CF05"/>
    <w:rsid w:val="28CEA658"/>
    <w:rsid w:val="292C6EE8"/>
    <w:rsid w:val="29E83EA7"/>
    <w:rsid w:val="2A52461D"/>
    <w:rsid w:val="2A59C635"/>
    <w:rsid w:val="2AE110A5"/>
    <w:rsid w:val="2B12E6F5"/>
    <w:rsid w:val="2B7972E9"/>
    <w:rsid w:val="2C0B344B"/>
    <w:rsid w:val="2C62F88B"/>
    <w:rsid w:val="2CFBCFBC"/>
    <w:rsid w:val="2F9E8750"/>
    <w:rsid w:val="2FDED701"/>
    <w:rsid w:val="3042316E"/>
    <w:rsid w:val="30DD93D9"/>
    <w:rsid w:val="31169CA3"/>
    <w:rsid w:val="31897FD9"/>
    <w:rsid w:val="31DD563C"/>
    <w:rsid w:val="32C8149D"/>
    <w:rsid w:val="352E6B7C"/>
    <w:rsid w:val="3591C776"/>
    <w:rsid w:val="35C9F622"/>
    <w:rsid w:val="3616BA77"/>
    <w:rsid w:val="373A4897"/>
    <w:rsid w:val="3824B9CE"/>
    <w:rsid w:val="3A1211C8"/>
    <w:rsid w:val="3A472036"/>
    <w:rsid w:val="3B3BD140"/>
    <w:rsid w:val="3B507BB1"/>
    <w:rsid w:val="3C38F074"/>
    <w:rsid w:val="3CA7766B"/>
    <w:rsid w:val="3CD9A67E"/>
    <w:rsid w:val="3D65EF49"/>
    <w:rsid w:val="3D792470"/>
    <w:rsid w:val="3E8A005E"/>
    <w:rsid w:val="3F31B6A1"/>
    <w:rsid w:val="3FE7BA77"/>
    <w:rsid w:val="4009CB26"/>
    <w:rsid w:val="4074EE4B"/>
    <w:rsid w:val="409118B9"/>
    <w:rsid w:val="4119C2E2"/>
    <w:rsid w:val="413ABB97"/>
    <w:rsid w:val="41532B0E"/>
    <w:rsid w:val="41C12E93"/>
    <w:rsid w:val="42690BC7"/>
    <w:rsid w:val="4319D161"/>
    <w:rsid w:val="4320F26D"/>
    <w:rsid w:val="436218BF"/>
    <w:rsid w:val="43AB5B45"/>
    <w:rsid w:val="43FE6071"/>
    <w:rsid w:val="4441F837"/>
    <w:rsid w:val="448DE0A6"/>
    <w:rsid w:val="4594DF02"/>
    <w:rsid w:val="45B79AEB"/>
    <w:rsid w:val="466219A2"/>
    <w:rsid w:val="46A21928"/>
    <w:rsid w:val="46BA3BC7"/>
    <w:rsid w:val="46CFBB5D"/>
    <w:rsid w:val="47BF41C7"/>
    <w:rsid w:val="48093290"/>
    <w:rsid w:val="48A7E661"/>
    <w:rsid w:val="4A5BE639"/>
    <w:rsid w:val="4A944476"/>
    <w:rsid w:val="4C4F907F"/>
    <w:rsid w:val="4DACD77A"/>
    <w:rsid w:val="4FC3B1DB"/>
    <w:rsid w:val="4FEC64F6"/>
    <w:rsid w:val="50E32FE2"/>
    <w:rsid w:val="5198B17B"/>
    <w:rsid w:val="520CA0C8"/>
    <w:rsid w:val="52746D53"/>
    <w:rsid w:val="53AE7C97"/>
    <w:rsid w:val="5425C05E"/>
    <w:rsid w:val="54372655"/>
    <w:rsid w:val="54FD115C"/>
    <w:rsid w:val="56438EEB"/>
    <w:rsid w:val="571D5F77"/>
    <w:rsid w:val="5748955F"/>
    <w:rsid w:val="574D1E71"/>
    <w:rsid w:val="57ECE2C4"/>
    <w:rsid w:val="57FF2BC5"/>
    <w:rsid w:val="595C5D1F"/>
    <w:rsid w:val="5A078550"/>
    <w:rsid w:val="5A587C1D"/>
    <w:rsid w:val="5AD7E324"/>
    <w:rsid w:val="5AE1C6BC"/>
    <w:rsid w:val="5B7E5005"/>
    <w:rsid w:val="5D3F88A7"/>
    <w:rsid w:val="5E5850DF"/>
    <w:rsid w:val="5ED132EA"/>
    <w:rsid w:val="5EF83AAF"/>
    <w:rsid w:val="5F71EE17"/>
    <w:rsid w:val="60A55388"/>
    <w:rsid w:val="60AB12CF"/>
    <w:rsid w:val="62DBE4E6"/>
    <w:rsid w:val="63EDFE87"/>
    <w:rsid w:val="63F41F97"/>
    <w:rsid w:val="65222180"/>
    <w:rsid w:val="6580B896"/>
    <w:rsid w:val="65D41639"/>
    <w:rsid w:val="668435B1"/>
    <w:rsid w:val="673BC138"/>
    <w:rsid w:val="675B298A"/>
    <w:rsid w:val="6826BC33"/>
    <w:rsid w:val="68362BBD"/>
    <w:rsid w:val="6913DA74"/>
    <w:rsid w:val="692C199D"/>
    <w:rsid w:val="69A45EC8"/>
    <w:rsid w:val="69B9F8C3"/>
    <w:rsid w:val="69FF489C"/>
    <w:rsid w:val="6A483CCC"/>
    <w:rsid w:val="6AC1AF99"/>
    <w:rsid w:val="6AC7CE91"/>
    <w:rsid w:val="6B7CFEC4"/>
    <w:rsid w:val="6BBD47C6"/>
    <w:rsid w:val="6C097596"/>
    <w:rsid w:val="6CD8C4BC"/>
    <w:rsid w:val="6DF0A51A"/>
    <w:rsid w:val="6E4028C6"/>
    <w:rsid w:val="6E687B66"/>
    <w:rsid w:val="705C2059"/>
    <w:rsid w:val="71277D77"/>
    <w:rsid w:val="7233C437"/>
    <w:rsid w:val="72B4F210"/>
    <w:rsid w:val="735A92E2"/>
    <w:rsid w:val="73764F20"/>
    <w:rsid w:val="7467E766"/>
    <w:rsid w:val="7474E7D4"/>
    <w:rsid w:val="74FE6193"/>
    <w:rsid w:val="75CE1294"/>
    <w:rsid w:val="76947DB7"/>
    <w:rsid w:val="77394985"/>
    <w:rsid w:val="7943152C"/>
    <w:rsid w:val="79E0BFFD"/>
    <w:rsid w:val="7BEFF367"/>
    <w:rsid w:val="7C08F002"/>
    <w:rsid w:val="7C786A1C"/>
    <w:rsid w:val="7CCBBE9A"/>
    <w:rsid w:val="7D4D7CD7"/>
    <w:rsid w:val="7D53877B"/>
    <w:rsid w:val="7DFF1D59"/>
    <w:rsid w:val="7E6075B2"/>
    <w:rsid w:val="7F8A4960"/>
    <w:rsid w:val="7FB7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C4DC69"/>
  <w15:chartTrackingRefBased/>
  <w15:docId w15:val="{D1016C2A-D4D8-42DA-8A7E-E7B28381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70006"/>
  </w:style>
  <w:style w:type="paragraph" w:styleId="BalloonText">
    <w:name w:val="Balloon Text"/>
    <w:basedOn w:val="Normal"/>
    <w:link w:val="BalloonTextChar"/>
    <w:uiPriority w:val="99"/>
    <w:semiHidden/>
    <w:unhideWhenUsed/>
    <w:rsid w:val="00370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00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700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0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40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F21"/>
  </w:style>
  <w:style w:type="paragraph" w:styleId="Footer">
    <w:name w:val="footer"/>
    <w:basedOn w:val="Normal"/>
    <w:link w:val="FooterChar"/>
    <w:uiPriority w:val="99"/>
    <w:unhideWhenUsed/>
    <w:rsid w:val="00940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F21"/>
  </w:style>
  <w:style w:type="character" w:styleId="CommentReference">
    <w:name w:val="annotation reference"/>
    <w:basedOn w:val="DefaultParagraphFont"/>
    <w:uiPriority w:val="99"/>
    <w:semiHidden/>
    <w:unhideWhenUsed/>
    <w:rsid w:val="005522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22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2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2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2E3"/>
    <w:rPr>
      <w:b/>
      <w:bCs/>
      <w:sz w:val="20"/>
      <w:szCs w:val="20"/>
    </w:rPr>
  </w:style>
  <w:style w:type="paragraph" w:customStyle="1" w:styleId="Pa15">
    <w:name w:val="Pa15"/>
    <w:basedOn w:val="Normal"/>
    <w:next w:val="Normal"/>
    <w:uiPriority w:val="99"/>
    <w:rsid w:val="000F7F77"/>
    <w:pPr>
      <w:autoSpaceDE w:val="0"/>
      <w:autoSpaceDN w:val="0"/>
      <w:adjustRightInd w:val="0"/>
      <w:spacing w:after="0" w:line="171" w:lineRule="atLeast"/>
    </w:pPr>
    <w:rPr>
      <w:rFonts w:ascii="Shaker 2 Lancet Regular" w:hAnsi="Shaker 2 Lancet Regular"/>
      <w:sz w:val="24"/>
      <w:szCs w:val="24"/>
    </w:rPr>
  </w:style>
  <w:style w:type="paragraph" w:customStyle="1" w:styleId="Pa6">
    <w:name w:val="Pa6"/>
    <w:basedOn w:val="Normal"/>
    <w:next w:val="Normal"/>
    <w:uiPriority w:val="99"/>
    <w:rsid w:val="000F7F77"/>
    <w:pPr>
      <w:autoSpaceDE w:val="0"/>
      <w:autoSpaceDN w:val="0"/>
      <w:adjustRightInd w:val="0"/>
      <w:spacing w:after="0" w:line="241" w:lineRule="atLeast"/>
    </w:pPr>
    <w:rPr>
      <w:rFonts w:ascii="Shaker 2 Lancet Regular" w:hAnsi="Shaker 2 Lancet Regular"/>
      <w:sz w:val="24"/>
      <w:szCs w:val="24"/>
    </w:rPr>
  </w:style>
  <w:style w:type="character" w:customStyle="1" w:styleId="A2">
    <w:name w:val="A2"/>
    <w:uiPriority w:val="99"/>
    <w:rsid w:val="000F7F77"/>
    <w:rPr>
      <w:rFonts w:cs="Shaker 2 Lancet Regular"/>
      <w:i/>
      <w:iCs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2A1D57"/>
    <w:pPr>
      <w:ind w:left="720"/>
      <w:contextualSpacing/>
    </w:pPr>
  </w:style>
  <w:style w:type="paragraph" w:styleId="Revision">
    <w:name w:val="Revision"/>
    <w:hidden/>
    <w:uiPriority w:val="99"/>
    <w:semiHidden/>
    <w:rsid w:val="009832F4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407F9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07F9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07F9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07F91"/>
    <w:rPr>
      <w:rFonts w:ascii="Calibri" w:hAnsi="Calibri" w:cs="Calibri"/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BC31EC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9F719A"/>
  </w:style>
  <w:style w:type="table" w:styleId="TableGrid">
    <w:name w:val="Table Grid"/>
    <w:basedOn w:val="TableNormal"/>
    <w:uiPriority w:val="39"/>
    <w:rsid w:val="00131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311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11D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311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9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dn.ymaws.com/www.cste.org/resource/resmgr/2020ps/interim-20-id-01_covid-19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63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yperlink" Target="https://www.who.int/influenza/rsv/rsv_case_definition/en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dc.gov/coronavirus/2019-ncov/symptoms-testing/symptoms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mergency.cdc.gov/han/han00426.asp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dn.ymaws.com/www.cste.org/resource/resmgr/ps/positionstatement2020/interim-20-id-02_COVID-19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8CC3884AFFC34FB0B1A3C94C191EA3" ma:contentTypeVersion="14" ma:contentTypeDescription="Create a new document." ma:contentTypeScope="" ma:versionID="e78a1cde8c22cb83aeba1f06568731f4">
  <xsd:schema xmlns:xsd="http://www.w3.org/2001/XMLSchema" xmlns:xs="http://www.w3.org/2001/XMLSchema" xmlns:p="http://schemas.microsoft.com/office/2006/metadata/properties" xmlns:ns1="http://schemas.microsoft.com/sharepoint/v3" xmlns:ns2="f95983bc-9589-4f88-97fe-36d0da647824" xmlns:ns3="a9b214fe-d0b0-4b6e-963c-5a0235bc72d1" targetNamespace="http://schemas.microsoft.com/office/2006/metadata/properties" ma:root="true" ma:fieldsID="5f3b50d7521856213df3ec3be772499f" ns1:_="" ns2:_="" ns3:_="">
    <xsd:import namespace="http://schemas.microsoft.com/sharepoint/v3"/>
    <xsd:import namespace="f95983bc-9589-4f88-97fe-36d0da647824"/>
    <xsd:import namespace="a9b214fe-d0b0-4b6e-963c-5a0235bc72d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983bc-9589-4f88-97fe-36d0da647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214fe-d0b0-4b6e-963c-5a0235bc7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21A69-0A65-4B9A-81DE-7094264461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10BEE9-7CA0-4542-B9BC-FC49532E1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95983bc-9589-4f88-97fe-36d0da647824"/>
    <ds:schemaRef ds:uri="a9b214fe-d0b0-4b6e-963c-5a0235bc72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AC9873-CC50-42E9-B193-60DDB4360E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AFD5B6D-1981-49D0-9C63-9B0422F4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Reses, Hannah (CDC/DDID/NCEZID/DHQP) (CTR)</dc:creator>
  <cp:keywords/>
  <dc:description/>
  <cp:lastModifiedBy>Nabity, Scott@CDPH</cp:lastModifiedBy>
  <cp:revision>3</cp:revision>
  <dcterms:created xsi:type="dcterms:W3CDTF">2020-09-04T21:45:00Z</dcterms:created>
  <dcterms:modified xsi:type="dcterms:W3CDTF">2020-09-04T21:46:00Z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iteId">
    <vt:lpwstr>9ce70869-60db-44fd-abe8-d2767077fc8f</vt:lpwstr>
  </property>
  <property fmtid="{D5CDD505-2E9C-101B-9397-08002B2CF9AE}" pid="4" name="MSIP_Label_7b94a7b8-f06c-4dfe-bdcc-9b548fd58c31_Owner">
    <vt:lpwstr>hjq5@cdc.gov</vt:lpwstr>
  </property>
  <property fmtid="{D5CDD505-2E9C-101B-9397-08002B2CF9AE}" pid="5" name="MSIP_Label_7b94a7b8-f06c-4dfe-bdcc-9b548fd58c31_SetDate">
    <vt:lpwstr>2020-07-11T19:02:06.3117081Z</vt:lpwstr>
  </property>
  <property fmtid="{D5CDD505-2E9C-101B-9397-08002B2CF9AE}" pid="6" name="MSIP_Label_7b94a7b8-f06c-4dfe-bdcc-9b548fd58c31_Name">
    <vt:lpwstr>General</vt:lpwstr>
  </property>
  <property fmtid="{D5CDD505-2E9C-101B-9397-08002B2CF9AE}" pid="7" name="MSIP_Label_7b94a7b8-f06c-4dfe-bdcc-9b548fd58c31_Application">
    <vt:lpwstr>Microsoft Azure Information Protection</vt:lpwstr>
  </property>
  <property fmtid="{D5CDD505-2E9C-101B-9397-08002B2CF9AE}" pid="8" name="MSIP_Label_7b94a7b8-f06c-4dfe-bdcc-9b548fd58c31_ActionId">
    <vt:lpwstr>510812b1-22db-4c4c-bd12-594bcd177a12</vt:lpwstr>
  </property>
  <property fmtid="{D5CDD505-2E9C-101B-9397-08002B2CF9AE}" pid="9" name="MSIP_Label_7b94a7b8-f06c-4dfe-bdcc-9b548fd58c31_Extended_MSFT_Method">
    <vt:lpwstr>Manual</vt:lpwstr>
  </property>
  <property fmtid="{D5CDD505-2E9C-101B-9397-08002B2CF9AE}" pid="10" name="Sensitivity">
    <vt:lpwstr>General</vt:lpwstr>
  </property>
  <property fmtid="{D5CDD505-2E9C-101B-9397-08002B2CF9AE}" pid="11" name="ContentTypeId">
    <vt:lpwstr>0x010100518CC3884AFFC34FB0B1A3C94C191EA3</vt:lpwstr>
  </property>
</Properties>
</file>