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AB130" w14:textId="77777777" w:rsidR="00685C93" w:rsidRPr="00685C93" w:rsidRDefault="00685C93" w:rsidP="00685C93">
      <w:pPr>
        <w:spacing w:after="0" w:line="260" w:lineRule="atLeast"/>
        <w:jc w:val="center"/>
        <w:rPr>
          <w:rFonts w:ascii="Palatino Linotype" w:eastAsia="SimSun" w:hAnsi="Palatino Linotype" w:cs="Times New Roman"/>
          <w:b/>
          <w:bCs/>
          <w:noProof/>
          <w:sz w:val="20"/>
          <w:szCs w:val="20"/>
          <w:lang w:val="en-US" w:eastAsia="zh-CN"/>
        </w:rPr>
      </w:pPr>
      <w:r w:rsidRPr="00685C93">
        <w:rPr>
          <w:rFonts w:ascii="Palatino Linotype" w:eastAsia="SimSun" w:hAnsi="Palatino Linotype" w:cs="Times New Roman"/>
          <w:b/>
          <w:bCs/>
          <w:noProof/>
          <w:sz w:val="20"/>
          <w:szCs w:val="20"/>
          <w:lang w:val="en-US" w:eastAsia="zh-CN"/>
        </w:rPr>
        <w:t>Appendix</w:t>
      </w:r>
    </w:p>
    <w:p w14:paraId="589C4252" w14:textId="77777777" w:rsidR="00685C93" w:rsidRPr="00685C93" w:rsidRDefault="00685C93" w:rsidP="00685C93">
      <w:pPr>
        <w:spacing w:after="0" w:line="260" w:lineRule="atLeast"/>
        <w:jc w:val="both"/>
        <w:rPr>
          <w:rFonts w:ascii="Palatino Linotype" w:eastAsia="SimSun" w:hAnsi="Palatino Linotype" w:cs="Times New Roman"/>
          <w:noProof/>
          <w:sz w:val="20"/>
          <w:szCs w:val="20"/>
          <w:lang w:val="en-US" w:eastAsia="zh-CN"/>
        </w:rPr>
      </w:pPr>
    </w:p>
    <w:p w14:paraId="7DA9335B" w14:textId="77777777" w:rsidR="00685C93" w:rsidRPr="00685C93" w:rsidRDefault="00685C93" w:rsidP="00685C93">
      <w:pPr>
        <w:spacing w:after="0" w:line="260" w:lineRule="atLeast"/>
        <w:jc w:val="both"/>
        <w:rPr>
          <w:rFonts w:ascii="Palatino Linotype" w:eastAsia="SimSun" w:hAnsi="Palatino Linotype" w:cs="Times New Roman"/>
          <w:noProof/>
          <w:sz w:val="20"/>
          <w:szCs w:val="20"/>
          <w:lang w:val="en-US" w:eastAsia="zh-CN"/>
        </w:rPr>
      </w:pPr>
    </w:p>
    <w:p w14:paraId="5F2415A7" w14:textId="77777777" w:rsidR="00685C93" w:rsidRPr="00685C93" w:rsidRDefault="00685C93" w:rsidP="00685C93">
      <w:pPr>
        <w:spacing w:after="0" w:line="300" w:lineRule="exact"/>
        <w:jc w:val="center"/>
        <w:rPr>
          <w:rFonts w:ascii="Times New Roman" w:eastAsia="Times New Roman" w:hAnsi="Times New Roman" w:cs="Times New Roman"/>
        </w:rPr>
      </w:pPr>
      <w:r w:rsidRPr="00685C93">
        <w:rPr>
          <w:rFonts w:ascii="Times New Roman" w:eastAsia="Times New Roman" w:hAnsi="Times New Roman" w:cs="Times New Roman"/>
        </w:rPr>
        <w:t xml:space="preserve">STROBE Statement—Checklist of items that should be included in reports of </w:t>
      </w:r>
      <w:r w:rsidRPr="00685C93">
        <w:rPr>
          <w:rFonts w:ascii="Times New Roman" w:eastAsia="Times New Roman" w:hAnsi="Times New Roman" w:cs="Times New Roman"/>
          <w:b/>
          <w:i/>
        </w:rPr>
        <w:t>cross-sectional studies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80"/>
        <w:gridCol w:w="693"/>
        <w:gridCol w:w="6099"/>
      </w:tblGrid>
      <w:tr w:rsidR="00685C93" w:rsidRPr="00685C93" w14:paraId="6CF469EC" w14:textId="77777777" w:rsidTr="00A24E80">
        <w:tc>
          <w:tcPr>
            <w:tcW w:w="0" w:type="auto"/>
          </w:tcPr>
          <w:p w14:paraId="065FA195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1DC6728D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5C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0" w:type="auto"/>
            <w:vAlign w:val="bottom"/>
          </w:tcPr>
          <w:p w14:paraId="61253F25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85C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Recommendation</w:t>
            </w:r>
          </w:p>
        </w:tc>
      </w:tr>
      <w:tr w:rsidR="00685C93" w:rsidRPr="00685C93" w14:paraId="7678B29D" w14:textId="77777777" w:rsidTr="00A24E80">
        <w:tc>
          <w:tcPr>
            <w:tcW w:w="0" w:type="auto"/>
            <w:vMerge w:val="restart"/>
          </w:tcPr>
          <w:p w14:paraId="779069C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685C93">
              <w:rPr>
                <w:rFonts w:ascii="Palatino Linotype" w:eastAsia="SimSun" w:hAnsi="Palatino Linotype" w:cs="Times New Roman"/>
                <w:b/>
                <w:noProof/>
                <w:sz w:val="20"/>
                <w:szCs w:val="20"/>
                <w:lang w:val="en-US" w:eastAsia="zh-CN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7A362E6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0" w:type="auto"/>
          </w:tcPr>
          <w:p w14:paraId="0B9E6FF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a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Indicate the study’s design with a commonly used term in the title or the abstract</w:t>
            </w:r>
          </w:p>
          <w:p w14:paraId="583B4FFE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pp.1</w:t>
            </w:r>
          </w:p>
        </w:tc>
      </w:tr>
      <w:tr w:rsidR="00685C93" w:rsidRPr="00685C93" w14:paraId="730E0747" w14:textId="77777777" w:rsidTr="00A24E80">
        <w:tc>
          <w:tcPr>
            <w:tcW w:w="0" w:type="auto"/>
            <w:vMerge/>
          </w:tcPr>
          <w:p w14:paraId="0F692E1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511A085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6EBEBF3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b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Provide in the abstract an informative and balanced summary of what was done and what was found</w:t>
            </w:r>
          </w:p>
          <w:p w14:paraId="26BB1B2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pp.1</w:t>
            </w:r>
          </w:p>
        </w:tc>
      </w:tr>
      <w:tr w:rsidR="00685C93" w:rsidRPr="00685C93" w14:paraId="5B108DA9" w14:textId="77777777" w:rsidTr="00A24E80">
        <w:tc>
          <w:tcPr>
            <w:tcW w:w="0" w:type="auto"/>
            <w:gridSpan w:val="3"/>
          </w:tcPr>
          <w:p w14:paraId="7C3A13A5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685C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Introduction</w:t>
            </w:r>
            <w:bookmarkEnd w:id="13"/>
            <w:bookmarkEnd w:id="14"/>
          </w:p>
        </w:tc>
      </w:tr>
      <w:tr w:rsidR="00685C93" w:rsidRPr="00685C93" w14:paraId="4D0333F4" w14:textId="77777777" w:rsidTr="00A24E80">
        <w:tc>
          <w:tcPr>
            <w:tcW w:w="0" w:type="auto"/>
          </w:tcPr>
          <w:p w14:paraId="25177BD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15" w:name="bold8"/>
            <w:bookmarkStart w:id="16" w:name="italic9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10F5B83A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0" w:type="auto"/>
          </w:tcPr>
          <w:p w14:paraId="3DA93E7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Explain the scientific background and rationale for the investigation being reported</w:t>
            </w:r>
          </w:p>
          <w:p w14:paraId="20CF552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pp.2</w:t>
            </w:r>
          </w:p>
        </w:tc>
      </w:tr>
      <w:tr w:rsidR="00685C93" w:rsidRPr="00685C93" w14:paraId="7418E8E3" w14:textId="77777777" w:rsidTr="00A24E80">
        <w:tc>
          <w:tcPr>
            <w:tcW w:w="0" w:type="auto"/>
          </w:tcPr>
          <w:p w14:paraId="0EECEF9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19" w:name="bold10" w:colFirst="0" w:colLast="0"/>
            <w:bookmarkStart w:id="20" w:name="italic11" w:colFirst="0" w:colLast="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Objectives</w:t>
            </w:r>
          </w:p>
        </w:tc>
        <w:tc>
          <w:tcPr>
            <w:tcW w:w="0" w:type="auto"/>
          </w:tcPr>
          <w:p w14:paraId="32B0F09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0" w:type="auto"/>
          </w:tcPr>
          <w:p w14:paraId="490A9E2E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State specific objectives, including any prespecified hypotheses</w:t>
            </w:r>
          </w:p>
          <w:p w14:paraId="376335E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pp.2</w:t>
            </w:r>
          </w:p>
        </w:tc>
      </w:tr>
      <w:tr w:rsidR="00685C93" w:rsidRPr="00685C93" w14:paraId="190AC979" w14:textId="77777777" w:rsidTr="00A24E80">
        <w:tc>
          <w:tcPr>
            <w:tcW w:w="0" w:type="auto"/>
            <w:gridSpan w:val="3"/>
          </w:tcPr>
          <w:p w14:paraId="7AAB4F36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685C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Methods</w:t>
            </w:r>
            <w:bookmarkEnd w:id="21"/>
            <w:bookmarkEnd w:id="22"/>
          </w:p>
        </w:tc>
      </w:tr>
      <w:tr w:rsidR="00685C93" w:rsidRPr="00685C93" w14:paraId="157814A0" w14:textId="77777777" w:rsidTr="00A24E80">
        <w:tc>
          <w:tcPr>
            <w:tcW w:w="0" w:type="auto"/>
          </w:tcPr>
          <w:p w14:paraId="4DDFEE5D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23" w:name="bold12" w:colFirst="0" w:colLast="0"/>
            <w:bookmarkStart w:id="24" w:name="italic13" w:colFirst="0" w:colLast="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Study design</w:t>
            </w:r>
          </w:p>
        </w:tc>
        <w:tc>
          <w:tcPr>
            <w:tcW w:w="0" w:type="auto"/>
          </w:tcPr>
          <w:p w14:paraId="22C84399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0" w:type="auto"/>
          </w:tcPr>
          <w:p w14:paraId="77D607F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Present key elements of study design early in the paper</w:t>
            </w:r>
          </w:p>
          <w:p w14:paraId="68FB8DB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pp.2</w:t>
            </w:r>
          </w:p>
        </w:tc>
      </w:tr>
      <w:tr w:rsidR="00685C93" w:rsidRPr="00685C93" w14:paraId="5E51E125" w14:textId="77777777" w:rsidTr="00A24E80">
        <w:tc>
          <w:tcPr>
            <w:tcW w:w="0" w:type="auto"/>
          </w:tcPr>
          <w:p w14:paraId="3ABBF69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Setting</w:t>
            </w:r>
          </w:p>
        </w:tc>
        <w:tc>
          <w:tcPr>
            <w:tcW w:w="0" w:type="auto"/>
          </w:tcPr>
          <w:p w14:paraId="57F109F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0" w:type="auto"/>
          </w:tcPr>
          <w:p w14:paraId="5517A77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Describe the setting, locations, and relevant dates, including periods of recruitment, exposure, follow-up, and data collection</w:t>
            </w:r>
          </w:p>
          <w:p w14:paraId="0780413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</w:t>
            </w:r>
          </w:p>
        </w:tc>
      </w:tr>
      <w:bookmarkEnd w:id="25"/>
      <w:bookmarkEnd w:id="26"/>
      <w:tr w:rsidR="00685C93" w:rsidRPr="00685C93" w14:paraId="34FB40BA" w14:textId="77777777" w:rsidTr="00A24E80">
        <w:tc>
          <w:tcPr>
            <w:tcW w:w="0" w:type="auto"/>
          </w:tcPr>
          <w:p w14:paraId="06373B4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Participants</w:t>
            </w:r>
          </w:p>
        </w:tc>
        <w:tc>
          <w:tcPr>
            <w:tcW w:w="0" w:type="auto"/>
          </w:tcPr>
          <w:p w14:paraId="0FEB0AA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0" w:type="auto"/>
          </w:tcPr>
          <w:p w14:paraId="4703C6E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a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Give the eligibility criteria, and the sources and methods of selection of participants</w:t>
            </w:r>
          </w:p>
          <w:p w14:paraId="76F1CABA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</w:t>
            </w:r>
          </w:p>
        </w:tc>
      </w:tr>
      <w:tr w:rsidR="00685C93" w:rsidRPr="00685C93" w14:paraId="79E26FFC" w14:textId="77777777" w:rsidTr="00A24E80">
        <w:tc>
          <w:tcPr>
            <w:tcW w:w="0" w:type="auto"/>
          </w:tcPr>
          <w:p w14:paraId="25EEDC7D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27" w:name="bold16" w:colFirst="0" w:colLast="0"/>
            <w:bookmarkStart w:id="28" w:name="italic17" w:colFirst="0" w:colLast="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Variables</w:t>
            </w:r>
          </w:p>
        </w:tc>
        <w:tc>
          <w:tcPr>
            <w:tcW w:w="0" w:type="auto"/>
          </w:tcPr>
          <w:p w14:paraId="578D74B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0" w:type="auto"/>
          </w:tcPr>
          <w:p w14:paraId="68C43B8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Clearly define all outcomes, exposures, predictors, potential confounders, and effect modifiers. Give diagnostic criteria, if applicable</w:t>
            </w:r>
          </w:p>
          <w:p w14:paraId="4B2C346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</w:t>
            </w:r>
          </w:p>
        </w:tc>
      </w:tr>
      <w:tr w:rsidR="00685C93" w:rsidRPr="00685C93" w14:paraId="1C038F55" w14:textId="77777777" w:rsidTr="00A24E80">
        <w:trPr>
          <w:trHeight w:val="294"/>
        </w:trPr>
        <w:tc>
          <w:tcPr>
            <w:tcW w:w="0" w:type="auto"/>
          </w:tcPr>
          <w:p w14:paraId="7EEF155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29" w:name="bold17"/>
            <w:bookmarkStart w:id="30" w:name="italic18"/>
            <w:bookmarkEnd w:id="27"/>
            <w:bookmarkEnd w:id="28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3511F7E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8</w:t>
            </w:r>
            <w:bookmarkStart w:id="33" w:name="bold19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*</w:t>
            </w:r>
            <w:bookmarkEnd w:id="33"/>
          </w:p>
        </w:tc>
        <w:tc>
          <w:tcPr>
            <w:tcW w:w="0" w:type="auto"/>
          </w:tcPr>
          <w:p w14:paraId="0D5F4DC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 xml:space="preserve"> 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For each variable of interest, give sources of data and details of methods of assessment (measurement). Describe comparability of assessment methods if there is more than one group</w:t>
            </w:r>
          </w:p>
          <w:p w14:paraId="1C37995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 pp.4</w:t>
            </w:r>
          </w:p>
        </w:tc>
      </w:tr>
      <w:tr w:rsidR="00685C93" w:rsidRPr="00685C93" w14:paraId="0A5DF052" w14:textId="77777777" w:rsidTr="00A24E80">
        <w:tc>
          <w:tcPr>
            <w:tcW w:w="0" w:type="auto"/>
          </w:tcPr>
          <w:p w14:paraId="4F9E5DB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34" w:name="bold20" w:colFirst="0" w:colLast="0"/>
            <w:bookmarkStart w:id="35" w:name="italic20" w:colFirst="0" w:colLast="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Bias</w:t>
            </w:r>
          </w:p>
        </w:tc>
        <w:tc>
          <w:tcPr>
            <w:tcW w:w="0" w:type="auto"/>
          </w:tcPr>
          <w:p w14:paraId="097ED56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0" w:type="auto"/>
          </w:tcPr>
          <w:p w14:paraId="61CEB88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Describe any efforts to address potential sources of bias</w:t>
            </w:r>
          </w:p>
          <w:p w14:paraId="5289C52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pp.8</w:t>
            </w:r>
          </w:p>
        </w:tc>
      </w:tr>
      <w:tr w:rsidR="00685C93" w:rsidRPr="00685C93" w14:paraId="2436F875" w14:textId="77777777" w:rsidTr="00A24E80">
        <w:tc>
          <w:tcPr>
            <w:tcW w:w="0" w:type="auto"/>
          </w:tcPr>
          <w:p w14:paraId="50D92A4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Study size</w:t>
            </w:r>
          </w:p>
        </w:tc>
        <w:tc>
          <w:tcPr>
            <w:tcW w:w="0" w:type="auto"/>
          </w:tcPr>
          <w:p w14:paraId="3637608D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0" w:type="auto"/>
          </w:tcPr>
          <w:p w14:paraId="057FBFA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Explain how the study size was arrived at</w:t>
            </w:r>
          </w:p>
          <w:p w14:paraId="10E7B5D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</w:t>
            </w:r>
          </w:p>
        </w:tc>
      </w:tr>
      <w:tr w:rsidR="00685C93" w:rsidRPr="00685C93" w14:paraId="77E7259F" w14:textId="77777777" w:rsidTr="00A24E80">
        <w:tc>
          <w:tcPr>
            <w:tcW w:w="0" w:type="auto"/>
          </w:tcPr>
          <w:p w14:paraId="6BE658B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38" w:name="bold22"/>
            <w:bookmarkStart w:id="39" w:name="italic22"/>
            <w:bookmarkEnd w:id="36"/>
            <w:bookmarkEnd w:id="37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14:paraId="7EE5ADB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0" w:type="auto"/>
          </w:tcPr>
          <w:p w14:paraId="4C45DB2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 xml:space="preserve">Explain how quantitative variables were handled in the analyses. If applicable, describe which groupings were chosen and why </w:t>
            </w:r>
          </w:p>
          <w:p w14:paraId="2EF49439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 pp.4</w:t>
            </w:r>
          </w:p>
        </w:tc>
      </w:tr>
      <w:tr w:rsidR="00685C93" w:rsidRPr="00685C93" w14:paraId="68A5375D" w14:textId="77777777" w:rsidTr="00A24E80">
        <w:tc>
          <w:tcPr>
            <w:tcW w:w="0" w:type="auto"/>
            <w:vMerge w:val="restart"/>
          </w:tcPr>
          <w:p w14:paraId="799B399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bookmarkStart w:id="42" w:name="italic24"/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 xml:space="preserve"> Statistical</w:t>
            </w:r>
            <w:bookmarkStart w:id="43" w:name="italic25"/>
            <w:bookmarkEnd w:id="42"/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14:paraId="52FC9D2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0" w:type="auto"/>
          </w:tcPr>
          <w:p w14:paraId="40250E5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a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 xml:space="preserve">) Describe all statistical methods, including those used to control for confounding </w:t>
            </w: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pp.3</w:t>
            </w:r>
          </w:p>
        </w:tc>
      </w:tr>
      <w:tr w:rsidR="00685C93" w:rsidRPr="00685C93" w14:paraId="7AA1656A" w14:textId="77777777" w:rsidTr="00A24E80">
        <w:tc>
          <w:tcPr>
            <w:tcW w:w="0" w:type="auto"/>
            <w:vMerge/>
          </w:tcPr>
          <w:p w14:paraId="2549D75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14:paraId="1CD79F7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170D772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b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Describe any methods used to examine subgroups and interactions</w:t>
            </w:r>
          </w:p>
        </w:tc>
      </w:tr>
      <w:tr w:rsidR="00685C93" w:rsidRPr="00685C93" w14:paraId="583FF732" w14:textId="77777777" w:rsidTr="00A24E80">
        <w:tc>
          <w:tcPr>
            <w:tcW w:w="0" w:type="auto"/>
            <w:vMerge/>
          </w:tcPr>
          <w:p w14:paraId="1CBC879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14:paraId="07A9D3D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192FC25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c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Explain how missing data were addressed</w:t>
            </w:r>
          </w:p>
        </w:tc>
      </w:tr>
      <w:tr w:rsidR="00685C93" w:rsidRPr="00685C93" w14:paraId="6326C7F2" w14:textId="77777777" w:rsidTr="00A24E80">
        <w:tc>
          <w:tcPr>
            <w:tcW w:w="0" w:type="auto"/>
            <w:vMerge/>
          </w:tcPr>
          <w:p w14:paraId="28FB26B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4608DD0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5D13FEE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d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If applicable, describe analytical methods taking account of sampling strategy</w:t>
            </w:r>
          </w:p>
        </w:tc>
      </w:tr>
      <w:tr w:rsidR="00685C93" w:rsidRPr="00685C93" w14:paraId="7800B243" w14:textId="77777777" w:rsidTr="00A24E80">
        <w:tc>
          <w:tcPr>
            <w:tcW w:w="0" w:type="auto"/>
            <w:vMerge/>
          </w:tcPr>
          <w:p w14:paraId="61D17B8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3C7E055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499F1BF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u w:val="single"/>
                <w:lang w:val="en-US" w:eastAsia="zh-CN"/>
              </w:rPr>
              <w:t>e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Describe any sensitivity analyses</w:t>
            </w:r>
          </w:p>
        </w:tc>
      </w:tr>
      <w:tr w:rsidR="00685C93" w:rsidRPr="00685C93" w14:paraId="65994558" w14:textId="77777777" w:rsidTr="00A24E80">
        <w:tc>
          <w:tcPr>
            <w:tcW w:w="0" w:type="auto"/>
            <w:gridSpan w:val="3"/>
          </w:tcPr>
          <w:p w14:paraId="4DC3A4E2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685C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Results</w:t>
            </w:r>
            <w:bookmarkEnd w:id="52"/>
            <w:bookmarkEnd w:id="53"/>
          </w:p>
        </w:tc>
      </w:tr>
      <w:tr w:rsidR="00685C93" w:rsidRPr="00685C93" w14:paraId="6BB33F59" w14:textId="77777777" w:rsidTr="00A24E80">
        <w:tc>
          <w:tcPr>
            <w:tcW w:w="0" w:type="auto"/>
            <w:vMerge w:val="restart"/>
          </w:tcPr>
          <w:p w14:paraId="4406399A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54" w:name="bold29"/>
            <w:bookmarkStart w:id="55" w:name="italic31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lastRenderedPageBreak/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14:paraId="3DDCB3B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13</w:t>
            </w:r>
            <w:bookmarkStart w:id="56" w:name="bold3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*</w:t>
            </w:r>
            <w:bookmarkEnd w:id="56"/>
          </w:p>
        </w:tc>
        <w:tc>
          <w:tcPr>
            <w:tcW w:w="0" w:type="auto"/>
          </w:tcPr>
          <w:p w14:paraId="56E76D7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  <w:p w14:paraId="075F3CF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pp.4</w:t>
            </w:r>
          </w:p>
        </w:tc>
      </w:tr>
      <w:tr w:rsidR="00685C93" w:rsidRPr="00685C93" w14:paraId="4AE2A168" w14:textId="77777777" w:rsidTr="00A24E80">
        <w:tc>
          <w:tcPr>
            <w:tcW w:w="0" w:type="auto"/>
            <w:vMerge/>
          </w:tcPr>
          <w:p w14:paraId="56923530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14:paraId="420F560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6163C0A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(b) Give reasons for non-participation at each stage</w:t>
            </w:r>
          </w:p>
        </w:tc>
      </w:tr>
      <w:tr w:rsidR="00685C93" w:rsidRPr="00685C93" w14:paraId="42BA9F21" w14:textId="77777777" w:rsidTr="00A24E80">
        <w:tc>
          <w:tcPr>
            <w:tcW w:w="0" w:type="auto"/>
            <w:vMerge/>
          </w:tcPr>
          <w:p w14:paraId="7356EB5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14:paraId="688F83A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64B9B0A5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bookmarkStart w:id="61" w:name="OLE_LINK4"/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(c) Consider use of a flow diagram</w:t>
            </w:r>
            <w:bookmarkEnd w:id="61"/>
          </w:p>
        </w:tc>
      </w:tr>
      <w:tr w:rsidR="00685C93" w:rsidRPr="00685C93" w14:paraId="308C3A03" w14:textId="77777777" w:rsidTr="00A24E80">
        <w:tc>
          <w:tcPr>
            <w:tcW w:w="0" w:type="auto"/>
            <w:vMerge w:val="restart"/>
          </w:tcPr>
          <w:p w14:paraId="0C77922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62" w:name="bold33"/>
            <w:bookmarkStart w:id="63" w:name="italic34"/>
            <w:bookmarkEnd w:id="59"/>
            <w:bookmarkEnd w:id="6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14:paraId="622DA6F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14</w:t>
            </w:r>
            <w:bookmarkStart w:id="66" w:name="bold35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*</w:t>
            </w:r>
            <w:bookmarkEnd w:id="66"/>
          </w:p>
        </w:tc>
        <w:tc>
          <w:tcPr>
            <w:tcW w:w="0" w:type="auto"/>
          </w:tcPr>
          <w:p w14:paraId="0C6C6885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(a) Give characteristics of study participants (eg demographic, clinical, social) and information on exposures and potential confounders</w:t>
            </w:r>
          </w:p>
          <w:p w14:paraId="35F26EAA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 xml:space="preserve">Table 1. </w:t>
            </w:r>
          </w:p>
        </w:tc>
      </w:tr>
      <w:tr w:rsidR="00685C93" w:rsidRPr="00685C93" w14:paraId="6130171C" w14:textId="77777777" w:rsidTr="00A24E80">
        <w:tc>
          <w:tcPr>
            <w:tcW w:w="0" w:type="auto"/>
            <w:vMerge/>
          </w:tcPr>
          <w:p w14:paraId="0E9A5F2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14:paraId="534141BE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0984096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(b) Indicate number of participants with missing data for each variable of interest</w:t>
            </w:r>
          </w:p>
          <w:p w14:paraId="2969F6D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Table 1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 xml:space="preserve"> </w:t>
            </w:r>
          </w:p>
        </w:tc>
      </w:tr>
      <w:tr w:rsidR="00685C93" w:rsidRPr="00685C93" w14:paraId="790DF992" w14:textId="77777777" w:rsidTr="00A24E80">
        <w:trPr>
          <w:trHeight w:val="295"/>
        </w:trPr>
        <w:tc>
          <w:tcPr>
            <w:tcW w:w="0" w:type="auto"/>
          </w:tcPr>
          <w:p w14:paraId="0CF36810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Outcome data</w:t>
            </w:r>
          </w:p>
        </w:tc>
        <w:tc>
          <w:tcPr>
            <w:tcW w:w="0" w:type="auto"/>
          </w:tcPr>
          <w:p w14:paraId="70EBEDF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15</w:t>
            </w:r>
            <w:bookmarkStart w:id="71" w:name="bold39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*</w:t>
            </w:r>
            <w:bookmarkEnd w:id="71"/>
          </w:p>
        </w:tc>
        <w:tc>
          <w:tcPr>
            <w:tcW w:w="0" w:type="auto"/>
          </w:tcPr>
          <w:p w14:paraId="26146FB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Report numbers of outcome events or summary measures</w:t>
            </w:r>
          </w:p>
        </w:tc>
      </w:tr>
      <w:tr w:rsidR="00685C93" w:rsidRPr="00685C93" w14:paraId="432789CB" w14:textId="77777777" w:rsidTr="00A24E80">
        <w:tc>
          <w:tcPr>
            <w:tcW w:w="0" w:type="auto"/>
            <w:vMerge w:val="restart"/>
          </w:tcPr>
          <w:p w14:paraId="282C442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4540998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0" w:type="auto"/>
          </w:tcPr>
          <w:p w14:paraId="5A4E19A5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a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  <w:p w14:paraId="013AADB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pp.4 pp.5 table 2</w:t>
            </w:r>
          </w:p>
        </w:tc>
      </w:tr>
      <w:tr w:rsidR="00685C93" w:rsidRPr="00685C93" w14:paraId="378D7CFF" w14:textId="77777777" w:rsidTr="00A24E80">
        <w:tc>
          <w:tcPr>
            <w:tcW w:w="0" w:type="auto"/>
            <w:vMerge/>
          </w:tcPr>
          <w:p w14:paraId="5EDE06B0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14:paraId="06B3805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</w:tcPr>
          <w:p w14:paraId="2F4FE48C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b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Report category boundaries when continuous variables were categorized</w:t>
            </w:r>
          </w:p>
          <w:p w14:paraId="26FF9F42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pp.4 pp.5 table 2</w:t>
            </w:r>
          </w:p>
        </w:tc>
      </w:tr>
      <w:tr w:rsidR="00685C93" w:rsidRPr="00685C93" w14:paraId="3243A882" w14:textId="77777777" w:rsidTr="00A24E80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A010A3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4F0E58D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8A30D5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(</w:t>
            </w:r>
            <w:r w:rsidRPr="00685C93">
              <w:rPr>
                <w:rFonts w:ascii="Palatino Linotype" w:eastAsia="SimSun" w:hAnsi="Palatino Linotype" w:cs="Times New Roman"/>
                <w:i/>
                <w:noProof/>
                <w:sz w:val="20"/>
                <w:szCs w:val="20"/>
                <w:lang w:val="en-US" w:eastAsia="zh-CN"/>
              </w:rPr>
              <w:t>c</w:t>
            </w: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) If relevant, consider translating estimates of relative risk into absolute risk for a meaningful time period</w:t>
            </w:r>
          </w:p>
        </w:tc>
      </w:tr>
      <w:tr w:rsidR="00685C93" w:rsidRPr="00685C93" w14:paraId="7FE0582C" w14:textId="77777777" w:rsidTr="00A24E8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8A45E4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78" w:name="italic43"/>
            <w:bookmarkStart w:id="79" w:name="bold44"/>
            <w:bookmarkEnd w:id="76"/>
            <w:bookmarkEnd w:id="77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C124C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0ACCA7A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Report other analyses done—eg analyses of subgroups and interactions, and sensitivity analyses</w:t>
            </w:r>
          </w:p>
        </w:tc>
      </w:tr>
      <w:tr w:rsidR="00685C93" w:rsidRPr="00685C93" w14:paraId="0AD0D3DD" w14:textId="77777777" w:rsidTr="00A24E80"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5CA3967B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80" w:name="italic44"/>
            <w:bookmarkStart w:id="81" w:name="bold45"/>
            <w:r w:rsidRPr="00685C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Discussion</w:t>
            </w:r>
            <w:bookmarkEnd w:id="80"/>
            <w:bookmarkEnd w:id="81"/>
          </w:p>
        </w:tc>
      </w:tr>
      <w:tr w:rsidR="00685C93" w:rsidRPr="00685C93" w14:paraId="7E9CAC67" w14:textId="77777777" w:rsidTr="00A24E80">
        <w:tc>
          <w:tcPr>
            <w:tcW w:w="0" w:type="auto"/>
          </w:tcPr>
          <w:p w14:paraId="085C7D5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82" w:name="italic45" w:colFirst="0" w:colLast="0"/>
            <w:bookmarkStart w:id="83" w:name="bold46" w:colFirst="0" w:colLast="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Key results</w:t>
            </w:r>
          </w:p>
        </w:tc>
        <w:tc>
          <w:tcPr>
            <w:tcW w:w="0" w:type="auto"/>
          </w:tcPr>
          <w:p w14:paraId="5F40FA9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0" w:type="auto"/>
          </w:tcPr>
          <w:p w14:paraId="5ADB904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Summarise key results with reference to study objectives</w:t>
            </w:r>
          </w:p>
          <w:p w14:paraId="343C0BC7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pp.6-7-8</w:t>
            </w:r>
          </w:p>
        </w:tc>
      </w:tr>
      <w:tr w:rsidR="00685C93" w:rsidRPr="00685C93" w14:paraId="67461D17" w14:textId="77777777" w:rsidTr="00A24E80">
        <w:tc>
          <w:tcPr>
            <w:tcW w:w="0" w:type="auto"/>
          </w:tcPr>
          <w:p w14:paraId="5B8EE6D3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Limitations</w:t>
            </w:r>
          </w:p>
        </w:tc>
        <w:tc>
          <w:tcPr>
            <w:tcW w:w="0" w:type="auto"/>
          </w:tcPr>
          <w:p w14:paraId="143A0CCA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0" w:type="auto"/>
          </w:tcPr>
          <w:p w14:paraId="1209569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Discuss limitations of the study, taking into account sources of potential bias or imprecision. Discuss both direction and magnitude of any potential bias</w:t>
            </w:r>
          </w:p>
          <w:p w14:paraId="0B4B6A9F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p.8</w:t>
            </w:r>
          </w:p>
        </w:tc>
      </w:tr>
      <w:tr w:rsidR="00685C93" w:rsidRPr="00685C93" w14:paraId="1E4C90B0" w14:textId="77777777" w:rsidTr="00A24E80">
        <w:tc>
          <w:tcPr>
            <w:tcW w:w="0" w:type="auto"/>
          </w:tcPr>
          <w:p w14:paraId="07D6F890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Interpretation</w:t>
            </w:r>
          </w:p>
        </w:tc>
        <w:tc>
          <w:tcPr>
            <w:tcW w:w="0" w:type="auto"/>
          </w:tcPr>
          <w:p w14:paraId="5D0A73CB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0" w:type="auto"/>
          </w:tcPr>
          <w:p w14:paraId="7509178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Give a cautious overall interpretation of results considering objectives, limitations, multiplicity of analyses, results from similar studies, and other relevant evidence</w:t>
            </w:r>
          </w:p>
          <w:p w14:paraId="78D8554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pp.6-7</w:t>
            </w:r>
          </w:p>
        </w:tc>
      </w:tr>
      <w:tr w:rsidR="00685C93" w:rsidRPr="00685C93" w14:paraId="41AEC9A2" w14:textId="77777777" w:rsidTr="00A24E80">
        <w:tc>
          <w:tcPr>
            <w:tcW w:w="0" w:type="auto"/>
          </w:tcPr>
          <w:p w14:paraId="7A576835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Generalisability</w:t>
            </w:r>
          </w:p>
        </w:tc>
        <w:tc>
          <w:tcPr>
            <w:tcW w:w="0" w:type="auto"/>
          </w:tcPr>
          <w:p w14:paraId="0645A2E8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0" w:type="auto"/>
          </w:tcPr>
          <w:p w14:paraId="38875641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Discuss the generalisability (external validity) of the study results</w:t>
            </w:r>
          </w:p>
          <w:p w14:paraId="3B04C964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pp.6-7-8</w:t>
            </w:r>
          </w:p>
        </w:tc>
      </w:tr>
      <w:tr w:rsidR="00685C93" w:rsidRPr="00685C93" w14:paraId="0FA59639" w14:textId="77777777" w:rsidTr="00A24E80"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697A308E" w14:textId="77777777" w:rsidR="00685C93" w:rsidRPr="00685C93" w:rsidRDefault="00685C93" w:rsidP="00685C93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685C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Other information</w:t>
            </w:r>
            <w:bookmarkEnd w:id="90"/>
            <w:bookmarkEnd w:id="91"/>
          </w:p>
        </w:tc>
      </w:tr>
      <w:tr w:rsidR="00685C93" w:rsidRPr="00685C93" w14:paraId="0F165CEE" w14:textId="77777777" w:rsidTr="00A24E8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80CBFE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</w:pPr>
            <w:bookmarkStart w:id="92" w:name="italic50" w:colFirst="0" w:colLast="0"/>
            <w:bookmarkStart w:id="93" w:name="bold51" w:colFirst="0" w:colLast="0"/>
            <w:r w:rsidRPr="00685C93">
              <w:rPr>
                <w:rFonts w:ascii="Palatino Linotype" w:eastAsia="SimSun" w:hAnsi="Palatino Linotype" w:cs="Times New Roman"/>
                <w:bCs/>
                <w:noProof/>
                <w:sz w:val="20"/>
                <w:szCs w:val="20"/>
                <w:lang w:val="en-US" w:eastAsia="zh-CN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1EAD76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center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9F147B5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noProof/>
                <w:sz w:val="20"/>
                <w:szCs w:val="20"/>
                <w:lang w:val="en-US" w:eastAsia="zh-CN"/>
              </w:rPr>
              <w:t>Give the source of funding and the role of the funders for the present study and, if applicable, for the original study on which the present article is based</w:t>
            </w:r>
          </w:p>
          <w:p w14:paraId="4858BB4D" w14:textId="77777777" w:rsidR="00685C93" w:rsidRPr="00685C93" w:rsidRDefault="00685C93" w:rsidP="00685C93">
            <w:pPr>
              <w:tabs>
                <w:tab w:val="left" w:pos="5400"/>
              </w:tabs>
              <w:spacing w:after="0" w:line="260" w:lineRule="atLeast"/>
              <w:jc w:val="both"/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685C93">
              <w:rPr>
                <w:rFonts w:ascii="Palatino Linotype" w:eastAsia="SimSun" w:hAnsi="Palatino Linotype" w:cs="Times New Roman"/>
                <w:b/>
                <w:bCs/>
                <w:noProof/>
                <w:sz w:val="20"/>
                <w:szCs w:val="20"/>
                <w:lang w:val="en-US" w:eastAsia="zh-CN"/>
              </w:rPr>
              <w:t>NA</w:t>
            </w:r>
          </w:p>
        </w:tc>
      </w:tr>
      <w:bookmarkEnd w:id="92"/>
      <w:bookmarkEnd w:id="93"/>
    </w:tbl>
    <w:p w14:paraId="67F7D5C6" w14:textId="77777777" w:rsidR="00685C93" w:rsidRPr="00685C93" w:rsidRDefault="00685C93" w:rsidP="00685C93">
      <w:pPr>
        <w:tabs>
          <w:tab w:val="left" w:pos="5400"/>
        </w:tabs>
        <w:spacing w:after="0" w:line="300" w:lineRule="exact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29D0F96D" w14:textId="77777777" w:rsidR="00685C93" w:rsidRPr="00685C93" w:rsidRDefault="00685C93" w:rsidP="00685C93">
      <w:pPr>
        <w:tabs>
          <w:tab w:val="left" w:pos="5400"/>
        </w:tabs>
        <w:spacing w:after="0" w:line="3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0FDA509" w14:textId="77777777" w:rsidR="00685C93" w:rsidRPr="00685C93" w:rsidRDefault="00685C93" w:rsidP="00685C93">
      <w:pPr>
        <w:tabs>
          <w:tab w:val="left" w:pos="5400"/>
        </w:tabs>
        <w:spacing w:after="0" w:line="3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DB12D54" w14:textId="77777777" w:rsidR="00685C93" w:rsidRPr="00685C93" w:rsidRDefault="00685C93" w:rsidP="00685C93">
      <w:pPr>
        <w:spacing w:after="0" w:line="260" w:lineRule="atLeast"/>
        <w:jc w:val="both"/>
        <w:rPr>
          <w:rFonts w:ascii="Palatino Linotype" w:eastAsia="SimSun" w:hAnsi="Palatino Linotype" w:cs="Times New Roman"/>
          <w:noProof/>
          <w:color w:val="000000"/>
          <w:sz w:val="20"/>
          <w:szCs w:val="20"/>
          <w:lang w:val="en-US" w:eastAsia="zh-CN"/>
        </w:rPr>
      </w:pPr>
    </w:p>
    <w:p w14:paraId="45DD0FBA" w14:textId="77777777" w:rsidR="00B46377" w:rsidRDefault="00B46377"/>
    <w:sectPr w:rsidR="00B46377" w:rsidSect="00881DB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93"/>
    <w:rsid w:val="00685C93"/>
    <w:rsid w:val="00B4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5710"/>
  <w15:chartTrackingRefBased/>
  <w15:docId w15:val="{45853C13-21D8-4F3C-B6D5-2222D8C4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3343</Characters>
  <Application>Microsoft Office Word</Application>
  <DocSecurity>0</DocSecurity>
  <Lines>27</Lines>
  <Paragraphs>7</Paragraphs>
  <ScaleCrop>false</ScaleCrop>
  <Company>Frontiers Media</Company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Robson</dc:creator>
  <cp:keywords/>
  <dc:description/>
  <cp:lastModifiedBy>Misty Robson</cp:lastModifiedBy>
  <cp:revision>1</cp:revision>
  <dcterms:created xsi:type="dcterms:W3CDTF">2022-09-20T09:23:00Z</dcterms:created>
  <dcterms:modified xsi:type="dcterms:W3CDTF">2022-09-20T09:24:00Z</dcterms:modified>
</cp:coreProperties>
</file>