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D49" w:rsidRDefault="00A37CBD" w:rsidP="00A37CBD">
      <w:pPr>
        <w:rPr>
          <w:rFonts w:ascii="Arial" w:hAnsi="Arial" w:cs="Arial"/>
          <w:b/>
          <w:lang w:val="en-US"/>
        </w:rPr>
      </w:pPr>
      <w:r w:rsidRPr="00CE7D49">
        <w:rPr>
          <w:rFonts w:ascii="Arial" w:eastAsiaTheme="minorHAnsi" w:hAnsi="Arial" w:cs="Arial"/>
          <w:b/>
          <w:lang w:val="en-US"/>
        </w:rPr>
        <w:t xml:space="preserve">Supplementary Table </w:t>
      </w:r>
      <w:r w:rsidR="00C973EC">
        <w:rPr>
          <w:rFonts w:ascii="Arial" w:eastAsiaTheme="minorHAnsi" w:hAnsi="Arial" w:cs="Arial"/>
          <w:b/>
          <w:lang w:val="en-US"/>
        </w:rPr>
        <w:t>S</w:t>
      </w:r>
      <w:bookmarkStart w:id="0" w:name="_GoBack"/>
      <w:bookmarkEnd w:id="0"/>
      <w:r w:rsidRPr="00CE7D49">
        <w:rPr>
          <w:rFonts w:ascii="Arial" w:eastAsiaTheme="minorHAnsi" w:hAnsi="Arial" w:cs="Arial"/>
          <w:b/>
          <w:lang w:val="en-US"/>
        </w:rPr>
        <w:t>4</w:t>
      </w:r>
    </w:p>
    <w:p w:rsidR="00A37CBD" w:rsidRPr="00CE7D49" w:rsidRDefault="00A37CBD" w:rsidP="00A37CBD">
      <w:pPr>
        <w:rPr>
          <w:rFonts w:ascii="Arial" w:hAnsi="Arial" w:cs="Arial"/>
          <w:lang w:val="en-US"/>
        </w:rPr>
      </w:pPr>
      <w:r w:rsidRPr="00CE7D49">
        <w:rPr>
          <w:rFonts w:ascii="Arial" w:hAnsi="Arial" w:cs="Arial"/>
          <w:lang w:val="en-US"/>
        </w:rPr>
        <w:t xml:space="preserve"> </w:t>
      </w:r>
    </w:p>
    <w:p w:rsidR="00A37CBD" w:rsidRPr="00CE7D49" w:rsidRDefault="00A37CBD" w:rsidP="00A37CBD">
      <w:pPr>
        <w:rPr>
          <w:rFonts w:ascii="Arial" w:hAnsi="Arial" w:cs="Arial"/>
          <w:lang w:val="en-US"/>
        </w:rPr>
      </w:pPr>
      <w:r w:rsidRPr="00CE7D49">
        <w:rPr>
          <w:rFonts w:ascii="Arial" w:hAnsi="Arial" w:cs="Arial"/>
          <w:lang w:val="en-US"/>
        </w:rPr>
        <w:t xml:space="preserve">Solvent A composition change in the chromatographic method. </w:t>
      </w:r>
    </w:p>
    <w:p w:rsidR="00A37CBD" w:rsidRPr="00CE7D49" w:rsidRDefault="00A37CBD" w:rsidP="00A37CBD">
      <w:pPr>
        <w:rPr>
          <w:rFonts w:ascii="Arial" w:hAnsi="Arial" w:cs="Arial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51"/>
        <w:gridCol w:w="1251"/>
      </w:tblGrid>
      <w:tr w:rsidR="00A37CBD" w:rsidRPr="00CE7D49" w:rsidTr="00C45AD1">
        <w:trPr>
          <w:trHeight w:val="272"/>
          <w:jc w:val="center"/>
        </w:trPr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E7D49">
              <w:rPr>
                <w:rFonts w:ascii="Arial" w:hAnsi="Arial" w:cs="Arial"/>
                <w:b/>
                <w:lang w:val="en-US"/>
              </w:rPr>
              <w:t>Solvent A %</w:t>
            </w:r>
          </w:p>
        </w:tc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E7D49">
              <w:rPr>
                <w:rFonts w:ascii="Arial" w:hAnsi="Arial" w:cs="Arial"/>
                <w:b/>
                <w:lang w:val="en-US"/>
              </w:rPr>
              <w:t>t (min)</w:t>
            </w:r>
          </w:p>
        </w:tc>
      </w:tr>
      <w:tr w:rsidR="00A37CBD" w:rsidRPr="00CE7D49" w:rsidTr="00C45AD1">
        <w:trPr>
          <w:trHeight w:val="272"/>
          <w:jc w:val="center"/>
        </w:trPr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lang w:val="en-US"/>
              </w:rPr>
            </w:pPr>
            <w:r w:rsidRPr="00CE7D49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lang w:val="en-US"/>
              </w:rPr>
            </w:pPr>
            <w:r w:rsidRPr="00CE7D49">
              <w:rPr>
                <w:rFonts w:ascii="Arial" w:hAnsi="Arial" w:cs="Arial"/>
                <w:lang w:val="en-US"/>
              </w:rPr>
              <w:t>0</w:t>
            </w:r>
          </w:p>
        </w:tc>
      </w:tr>
      <w:tr w:rsidR="00A37CBD" w:rsidRPr="00CE7D49" w:rsidTr="00C45AD1">
        <w:trPr>
          <w:trHeight w:val="272"/>
          <w:jc w:val="center"/>
        </w:trPr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lang w:val="en-US"/>
              </w:rPr>
            </w:pPr>
            <w:r w:rsidRPr="00CE7D49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lang w:val="en-US"/>
              </w:rPr>
            </w:pPr>
            <w:r w:rsidRPr="00CE7D49">
              <w:rPr>
                <w:rFonts w:ascii="Arial" w:hAnsi="Arial" w:cs="Arial"/>
                <w:lang w:val="en-US"/>
              </w:rPr>
              <w:t>2</w:t>
            </w:r>
          </w:p>
        </w:tc>
      </w:tr>
      <w:tr w:rsidR="00A37CBD" w:rsidRPr="00CE7D49" w:rsidTr="00C45AD1">
        <w:trPr>
          <w:trHeight w:val="272"/>
          <w:jc w:val="center"/>
        </w:trPr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lang w:val="en-US"/>
              </w:rPr>
            </w:pPr>
            <w:r w:rsidRPr="00CE7D49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lang w:val="en-US"/>
              </w:rPr>
            </w:pPr>
            <w:r w:rsidRPr="00CE7D49">
              <w:rPr>
                <w:rFonts w:ascii="Arial" w:hAnsi="Arial" w:cs="Arial"/>
                <w:lang w:val="en-US"/>
              </w:rPr>
              <w:t>7</w:t>
            </w:r>
          </w:p>
        </w:tc>
      </w:tr>
      <w:tr w:rsidR="00A37CBD" w:rsidRPr="00CE7D49" w:rsidTr="00C45AD1">
        <w:trPr>
          <w:trHeight w:val="272"/>
          <w:jc w:val="center"/>
        </w:trPr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lang w:val="en-US"/>
              </w:rPr>
            </w:pPr>
            <w:r w:rsidRPr="00CE7D49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lang w:val="en-US"/>
              </w:rPr>
            </w:pPr>
            <w:r w:rsidRPr="00CE7D49">
              <w:rPr>
                <w:rFonts w:ascii="Arial" w:hAnsi="Arial" w:cs="Arial"/>
                <w:lang w:val="en-US"/>
              </w:rPr>
              <w:t>9</w:t>
            </w:r>
          </w:p>
        </w:tc>
      </w:tr>
      <w:tr w:rsidR="00A37CBD" w:rsidRPr="00CE7D49" w:rsidTr="00C45AD1">
        <w:trPr>
          <w:trHeight w:val="272"/>
          <w:jc w:val="center"/>
        </w:trPr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lang w:val="en-US"/>
              </w:rPr>
            </w:pPr>
            <w:r w:rsidRPr="00CE7D49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lang w:val="en-US"/>
              </w:rPr>
            </w:pPr>
            <w:r w:rsidRPr="00CE7D49">
              <w:rPr>
                <w:rFonts w:ascii="Arial" w:hAnsi="Arial" w:cs="Arial"/>
                <w:lang w:val="en-US"/>
              </w:rPr>
              <w:t>13</w:t>
            </w:r>
          </w:p>
        </w:tc>
      </w:tr>
      <w:tr w:rsidR="00A37CBD" w:rsidRPr="00CE7D49" w:rsidTr="00C45AD1">
        <w:trPr>
          <w:trHeight w:val="272"/>
          <w:jc w:val="center"/>
        </w:trPr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lang w:val="en-US"/>
              </w:rPr>
            </w:pPr>
            <w:r w:rsidRPr="00CE7D49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lang w:val="en-US"/>
              </w:rPr>
            </w:pPr>
            <w:r w:rsidRPr="00CE7D49">
              <w:rPr>
                <w:rFonts w:ascii="Arial" w:hAnsi="Arial" w:cs="Arial"/>
                <w:lang w:val="en-US"/>
              </w:rPr>
              <w:t>15</w:t>
            </w:r>
          </w:p>
        </w:tc>
      </w:tr>
      <w:tr w:rsidR="00A37CBD" w:rsidRPr="00CE7D49" w:rsidTr="00C45AD1">
        <w:trPr>
          <w:trHeight w:val="272"/>
          <w:jc w:val="center"/>
        </w:trPr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lang w:val="en-US"/>
              </w:rPr>
            </w:pPr>
            <w:r w:rsidRPr="00CE7D49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251" w:type="dxa"/>
            <w:vAlign w:val="center"/>
          </w:tcPr>
          <w:p w:rsidR="00A37CBD" w:rsidRPr="00CE7D49" w:rsidRDefault="00A37CBD" w:rsidP="00C45AD1">
            <w:pPr>
              <w:jc w:val="center"/>
              <w:rPr>
                <w:rFonts w:ascii="Arial" w:hAnsi="Arial" w:cs="Arial"/>
                <w:lang w:val="en-US"/>
              </w:rPr>
            </w:pPr>
            <w:r w:rsidRPr="00CE7D49">
              <w:rPr>
                <w:rFonts w:ascii="Arial" w:hAnsi="Arial" w:cs="Arial"/>
                <w:lang w:val="en-US"/>
              </w:rPr>
              <w:t>17</w:t>
            </w:r>
          </w:p>
        </w:tc>
      </w:tr>
    </w:tbl>
    <w:p w:rsidR="00A37CBD" w:rsidRPr="00A37CBD" w:rsidRDefault="00A37CBD" w:rsidP="00A37CBD">
      <w:pPr>
        <w:suppressAutoHyphens w:val="0"/>
        <w:autoSpaceDN/>
        <w:spacing w:line="480" w:lineRule="auto"/>
        <w:jc w:val="both"/>
        <w:textAlignment w:val="auto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9E2786" w:rsidRDefault="00C973EC"/>
    <w:sectPr w:rsidR="009E27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CBD"/>
    <w:rsid w:val="00221467"/>
    <w:rsid w:val="002C4047"/>
    <w:rsid w:val="007778E7"/>
    <w:rsid w:val="00A37CBD"/>
    <w:rsid w:val="00C973EC"/>
    <w:rsid w:val="00CE7D49"/>
    <w:rsid w:val="00E53D46"/>
    <w:rsid w:val="00E9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1E73"/>
  <w15:chartTrackingRefBased/>
  <w15:docId w15:val="{3C598514-6755-467D-B848-83C1CACDE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37CBD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LEYRE URIGÜEN</dc:creator>
  <cp:keywords/>
  <dc:description/>
  <cp:lastModifiedBy>LEYRE URIGÜEN</cp:lastModifiedBy>
  <cp:revision>3</cp:revision>
  <dcterms:created xsi:type="dcterms:W3CDTF">2022-02-01T14:04:00Z</dcterms:created>
  <dcterms:modified xsi:type="dcterms:W3CDTF">2022-03-11T10:14:00Z</dcterms:modified>
</cp:coreProperties>
</file>