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73D7" w14:textId="0DC6473F" w:rsidR="00E81F14" w:rsidRPr="00A26351" w:rsidRDefault="00E81F14" w:rsidP="0096782A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2635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Examining bidirectional associations between cannabis use and internalizing symptoms among high-risk emerging adults:  A prospective cohort study </w:t>
      </w:r>
    </w:p>
    <w:p w14:paraId="3CCB6B46" w14:textId="44099AA9" w:rsidR="00E81F14" w:rsidRDefault="00E81F14" w:rsidP="0096782A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26351">
        <w:rPr>
          <w:rFonts w:ascii="Arial" w:hAnsi="Arial" w:cs="Arial"/>
          <w:b/>
          <w:bCs/>
          <w:color w:val="000000" w:themeColor="text1"/>
          <w:sz w:val="28"/>
          <w:szCs w:val="28"/>
        </w:rPr>
        <w:t>SUPPLEMENTARY MATERIALS</w:t>
      </w:r>
      <w:r w:rsidR="00A542A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– EXAMPLE CODE</w:t>
      </w:r>
    </w:p>
    <w:p w14:paraId="1A9B81D6" w14:textId="77777777" w:rsidR="0096782A" w:rsidRDefault="0096782A" w:rsidP="0096782A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99CEE8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4786020" w14:textId="77777777" w:rsidR="0096782A" w:rsidRPr="0096782A" w:rsidRDefault="0096782A" w:rsidP="0096782A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b/>
          <w:bCs/>
          <w:color w:val="000000" w:themeColor="text1"/>
          <w:sz w:val="28"/>
          <w:szCs w:val="28"/>
        </w:rPr>
        <w:t>TITLE:  LCM-SR MACQ &amp; PHQ-9 Power Analysis (Part 1)</w:t>
      </w:r>
    </w:p>
    <w:p w14:paraId="490CA1B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4A4A72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DATA: FILE IS Data_N961-V.csv;</w:t>
      </w:r>
    </w:p>
    <w:p w14:paraId="3BAD23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C27EB5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VARIABLE: </w:t>
      </w:r>
    </w:p>
    <w:p w14:paraId="227D4FF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3C716FE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NAMES = ID sample age sex race orient </w:t>
      </w:r>
    </w:p>
    <w:p w14:paraId="66DEBB1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income degree phq gad ace trauma</w:t>
      </w:r>
    </w:p>
    <w:p w14:paraId="09BC812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cast famhist drks drug combvape cig ecig ftnd dudit</w:t>
      </w:r>
    </w:p>
    <w:p w14:paraId="1FB4860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cigv1 cigv2 cigv3 cigv4 cigv5 cigv6 cigv7</w:t>
      </w:r>
    </w:p>
    <w:p w14:paraId="6B87470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drinks1 drinks2 drinks3 drinks4 drinks5 drinks6 drinks7</w:t>
      </w:r>
    </w:p>
    <w:p w14:paraId="3FBC10F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inc1 inc2 inc3 inc4 inc5 inc6 inc7</w:t>
      </w:r>
    </w:p>
    <w:p w14:paraId="2CE383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cann1 cann2 cann3 cann4 cann5 cann6 cann7</w:t>
      </w:r>
    </w:p>
    <w:p w14:paraId="2F3154A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macq1 macq2 macq3 macq4 macq5 macq6 macq7</w:t>
      </w:r>
    </w:p>
    <w:p w14:paraId="1289542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phq1 phq2 phq3 phq4 phq5 phq6 phq7</w:t>
      </w:r>
    </w:p>
    <w:p w14:paraId="396EFD1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gad1 gad2 gad3 gad4 gad5 gad6 gad7;</w:t>
      </w:r>
    </w:p>
    <w:p w14:paraId="71F044C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98B75F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USEVARIABLES = macq1 macq2 macq3 macq4 macq5 macq6 macq7</w:t>
      </w:r>
    </w:p>
    <w:p w14:paraId="6638448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       phq1 phq2 phq3 phq4 phq5 phq6 phq7; </w:t>
      </w:r>
    </w:p>
    <w:p w14:paraId="17AA3F7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952AB0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IDVARIABLE = ID;</w:t>
      </w:r>
    </w:p>
    <w:p w14:paraId="7378E93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098A8F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MISSING = .;</w:t>
      </w:r>
    </w:p>
    <w:p w14:paraId="7B97FE6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1077F0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ANALYSIS: </w:t>
      </w:r>
    </w:p>
    <w:p w14:paraId="679FF04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DD0AB8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MODEL = NOCOV;</w:t>
      </w:r>
    </w:p>
    <w:p w14:paraId="49504F0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ESTIMATOR = MLR;</w:t>
      </w:r>
    </w:p>
    <w:p w14:paraId="28F581D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D81C51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MODEL:</w:t>
      </w:r>
    </w:p>
    <w:p w14:paraId="26736DA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5429F9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Between components (I, S)</w:t>
      </w:r>
    </w:p>
    <w:p w14:paraId="57F0803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BY macq1@1 macq2@1 macq3@1 macq4@1 macq5@1 macq6@1 macq7@1;</w:t>
      </w:r>
    </w:p>
    <w:p w14:paraId="40730E6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BY macq1@0 macq2@1 macq3@2 macq4@3 macq5@4 macq6@5 macq7@6;</w:t>
      </w:r>
    </w:p>
    <w:p w14:paraId="18FC522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BY phq1@1 phq2@1 phq3@1 phq4@1 phq5@1 phq6@1 phq7@1;</w:t>
      </w:r>
    </w:p>
    <w:p w14:paraId="22E82F4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RS_Y BY phq1@0 phq2@1 phq3@2 phq4@3 phq5@4 phq6@5 phq7@6;</w:t>
      </w:r>
    </w:p>
    <w:p w14:paraId="406AAED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7C1D46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Within-person centered variables</w:t>
      </w:r>
    </w:p>
    <w:p w14:paraId="41FE680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7E8E07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Wx1 BY macq1@1; </w:t>
      </w:r>
    </w:p>
    <w:p w14:paraId="1BF89AA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BY macq2@1;</w:t>
      </w:r>
    </w:p>
    <w:p w14:paraId="2B52264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BY macq3@1;</w:t>
      </w:r>
    </w:p>
    <w:p w14:paraId="0993465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BY macq4@1;</w:t>
      </w:r>
    </w:p>
    <w:p w14:paraId="71FD40B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BY macq5@1;</w:t>
      </w:r>
    </w:p>
    <w:p w14:paraId="1BA82AD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BY macq6@1;</w:t>
      </w:r>
    </w:p>
    <w:p w14:paraId="1D80078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BY macq7@1;</w:t>
      </w:r>
    </w:p>
    <w:p w14:paraId="53AD407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890376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Wy1 BY phq1@1;</w:t>
      </w:r>
    </w:p>
    <w:p w14:paraId="0FAA608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BY phq2@1;</w:t>
      </w:r>
    </w:p>
    <w:p w14:paraId="164518E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BY phq3@1;</w:t>
      </w:r>
    </w:p>
    <w:p w14:paraId="73D8CF7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BY phq4@1;</w:t>
      </w:r>
    </w:p>
    <w:p w14:paraId="5F9C3D5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BY phq5@1;</w:t>
      </w:r>
    </w:p>
    <w:p w14:paraId="07E9C0C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BY phq6@1;</w:t>
      </w:r>
    </w:p>
    <w:p w14:paraId="2D9505B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BY phq7@1;</w:t>
      </w:r>
    </w:p>
    <w:p w14:paraId="4908B6D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E5A1D0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macq1-macq7@0; !! Constrain Measurement Error</w:t>
      </w:r>
    </w:p>
    <w:p w14:paraId="1218A31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phq1-phq7@0; !! Constrain Measurement Error</w:t>
      </w:r>
    </w:p>
    <w:p w14:paraId="56353B1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329A33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7F688E4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928788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(xx);</w:t>
      </w:r>
    </w:p>
    <w:p w14:paraId="50A437B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(yx);</w:t>
      </w:r>
    </w:p>
    <w:p w14:paraId="46F9760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(xy);</w:t>
      </w:r>
    </w:p>
    <w:p w14:paraId="6B32375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(yy);</w:t>
      </w:r>
    </w:p>
    <w:p w14:paraId="00812EE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6F09C1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(xx);</w:t>
      </w:r>
    </w:p>
    <w:p w14:paraId="07A1389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(yx);</w:t>
      </w:r>
    </w:p>
    <w:p w14:paraId="4F03A44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(xy);</w:t>
      </w:r>
    </w:p>
    <w:p w14:paraId="59C2524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(yy);</w:t>
      </w:r>
    </w:p>
    <w:p w14:paraId="0EDBF5E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775F6B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Wx3 (xx);</w:t>
      </w:r>
    </w:p>
    <w:p w14:paraId="738682C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(yx);</w:t>
      </w:r>
    </w:p>
    <w:p w14:paraId="0A52E96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Wx3 (xy);</w:t>
      </w:r>
    </w:p>
    <w:p w14:paraId="29D0CC6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Wy4 ON Wy3 (yy);</w:t>
      </w:r>
    </w:p>
    <w:p w14:paraId="4A3DE61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3B1621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(xx);</w:t>
      </w:r>
    </w:p>
    <w:p w14:paraId="070DD73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(yx);</w:t>
      </w:r>
    </w:p>
    <w:p w14:paraId="39071DC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(xy);</w:t>
      </w:r>
    </w:p>
    <w:p w14:paraId="610EDE6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(yy);</w:t>
      </w:r>
    </w:p>
    <w:p w14:paraId="1276A6E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CECC59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Wx5 (xx);</w:t>
      </w:r>
    </w:p>
    <w:p w14:paraId="52648F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Wy5 (yx);</w:t>
      </w:r>
    </w:p>
    <w:p w14:paraId="76DAD4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Wx5 (xy);</w:t>
      </w:r>
    </w:p>
    <w:p w14:paraId="4407630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(yy);</w:t>
      </w:r>
    </w:p>
    <w:p w14:paraId="6A6DDF8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425006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(xx);</w:t>
      </w:r>
    </w:p>
    <w:p w14:paraId="6A8E534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(yx);</w:t>
      </w:r>
    </w:p>
    <w:p w14:paraId="711CAF8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(xy);</w:t>
      </w:r>
    </w:p>
    <w:p w14:paraId="7487338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(yy);</w:t>
      </w:r>
    </w:p>
    <w:p w14:paraId="01D169C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9D41B7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 between growth factors</w:t>
      </w:r>
    </w:p>
    <w:p w14:paraId="392E56B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WITH RI_Y RS_X RS_Y;</w:t>
      </w:r>
    </w:p>
    <w:p w14:paraId="41C2451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WITH RI_Y RS_Y;</w:t>
      </w:r>
    </w:p>
    <w:p w14:paraId="54E222B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WITH RS_Y;</w:t>
      </w:r>
    </w:p>
    <w:p w14:paraId="025A43F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BECFAE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</w:t>
      </w:r>
    </w:p>
    <w:p w14:paraId="2D62F41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83A3A3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Wx1 WITH Wy1;</w:t>
      </w:r>
    </w:p>
    <w:p w14:paraId="7CD759F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WITH Wy2;</w:t>
      </w:r>
    </w:p>
    <w:p w14:paraId="6CA355B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WITH Wy3;</w:t>
      </w:r>
    </w:p>
    <w:p w14:paraId="511C000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Wx4 WITH Wy4;</w:t>
      </w:r>
    </w:p>
    <w:p w14:paraId="3A3B0A4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WITH Wy5;</w:t>
      </w:r>
    </w:p>
    <w:p w14:paraId="0607176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WITH Wy6;</w:t>
      </w:r>
    </w:p>
    <w:p w14:paraId="591A4FD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WITH Wy7;</w:t>
      </w:r>
    </w:p>
    <w:p w14:paraId="6175E17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258785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OUTPUT: STDYX;</w:t>
      </w:r>
    </w:p>
    <w:p w14:paraId="302086C8" w14:textId="170C713A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SAVEDATA: ESTIMATES = LCMSR_MACQ_PHQ_Power.dat;</w:t>
      </w:r>
    </w:p>
    <w:p w14:paraId="30BE4DE2" w14:textId="77777777" w:rsid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6424B4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84E3F94" w14:textId="77777777" w:rsidR="0096782A" w:rsidRPr="0096782A" w:rsidRDefault="0096782A" w:rsidP="0096782A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b/>
          <w:bCs/>
          <w:color w:val="000000" w:themeColor="text1"/>
          <w:sz w:val="28"/>
          <w:szCs w:val="28"/>
        </w:rPr>
        <w:t>TITLE:  LCM-SR MACQ &amp; PHQ-9 Power Analysis (Part 2)</w:t>
      </w:r>
    </w:p>
    <w:p w14:paraId="0CE9DC5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2B7E68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MONTECARLO:</w:t>
      </w:r>
    </w:p>
    <w:p w14:paraId="6414985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SAVE = LCMSR_MACQ_PHQ_Power.csv;</w:t>
      </w:r>
    </w:p>
    <w:p w14:paraId="0525621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NAMES = macq1 macq2 macq3 macq4 macq5 macq6 macq7</w:t>
      </w:r>
    </w:p>
    <w:p w14:paraId="0631732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phq1 phq2 phq3 phq4 phq5 phq6 phq7;</w:t>
      </w:r>
    </w:p>
    <w:p w14:paraId="321ACA9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NOBSERVATIONS = 961;</w:t>
      </w:r>
    </w:p>
    <w:p w14:paraId="48DA407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NREPS = 50;</w:t>
      </w:r>
    </w:p>
    <w:p w14:paraId="77E817F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POPULATION = LCMSR_MACQ_PHQ_Power.dat;</w:t>
      </w:r>
    </w:p>
    <w:p w14:paraId="1DECD09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COVERAGE = LCMSR_MACQ_PHQ_Power.dat;</w:t>
      </w:r>
    </w:p>
    <w:p w14:paraId="210B64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D1405A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42A11D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ANALYSIS: </w:t>
      </w:r>
    </w:p>
    <w:p w14:paraId="2CFC339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253D55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MODEL = NOCOV;</w:t>
      </w:r>
    </w:p>
    <w:p w14:paraId="452C27E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ESTIMATOR = MLR;</w:t>
      </w:r>
    </w:p>
    <w:p w14:paraId="4A036C5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060DC0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 POPULATION:</w:t>
      </w:r>
    </w:p>
    <w:p w14:paraId="1EE6449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2E1863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Between components (I, S)</w:t>
      </w:r>
    </w:p>
    <w:p w14:paraId="20E5859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BY macq1@1 macq2@1 macq3@1 macq4@1 macq5@1 macq6@1 macq7@1;</w:t>
      </w:r>
    </w:p>
    <w:p w14:paraId="204243B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BY macq1@0 macq2@1 macq3@2 macq4@3 macq5@4 macq6@5 macq7@6;</w:t>
      </w:r>
    </w:p>
    <w:p w14:paraId="292C1F1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BY phq1@1 phq2@1 phq3@1 phq4@1 phq5@1 phq6@1 phq7@1;</w:t>
      </w:r>
    </w:p>
    <w:p w14:paraId="1CB09E6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RS_Y BY phq1@0 phq2@1 phq3@2 phq4@3 phq5@4 phq6@5 phq7@6;</w:t>
      </w:r>
    </w:p>
    <w:p w14:paraId="3EB8A27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C3E788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Within-person centered variables</w:t>
      </w:r>
    </w:p>
    <w:p w14:paraId="13A32BE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5D7709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Wx1 BY macq1@1; </w:t>
      </w:r>
    </w:p>
    <w:p w14:paraId="650640F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BY macq2@1;</w:t>
      </w:r>
    </w:p>
    <w:p w14:paraId="3BF833B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BY macq3@1;</w:t>
      </w:r>
    </w:p>
    <w:p w14:paraId="3BE45BA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BY macq4@1;</w:t>
      </w:r>
    </w:p>
    <w:p w14:paraId="429CF8A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BY macq5@1;</w:t>
      </w:r>
    </w:p>
    <w:p w14:paraId="1AFBD02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BY macq6@1;</w:t>
      </w:r>
    </w:p>
    <w:p w14:paraId="496C0A9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BY macq7@1;</w:t>
      </w:r>
    </w:p>
    <w:p w14:paraId="50DFB1E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0B7C8D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Wy1 BY phq1@1;</w:t>
      </w:r>
    </w:p>
    <w:p w14:paraId="15A10AF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BY phq2@1;</w:t>
      </w:r>
    </w:p>
    <w:p w14:paraId="5E2D9EC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BY phq3@1;</w:t>
      </w:r>
    </w:p>
    <w:p w14:paraId="173159B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BY phq4@1;</w:t>
      </w:r>
    </w:p>
    <w:p w14:paraId="5B4A988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BY phq5@1;</w:t>
      </w:r>
    </w:p>
    <w:p w14:paraId="57C9E92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BY phq6@1;</w:t>
      </w:r>
    </w:p>
    <w:p w14:paraId="780257E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BY phq7@1;</w:t>
      </w:r>
    </w:p>
    <w:p w14:paraId="0CF337D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9B24E4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macq1-macq7@0; !! Constrain Measurement Error</w:t>
      </w:r>
    </w:p>
    <w:p w14:paraId="787200D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phq1-phq7@0; !! Constrain Measurement Error</w:t>
      </w:r>
    </w:p>
    <w:p w14:paraId="4896118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02BBD3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6906B7E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1C9F95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(xx);</w:t>
      </w:r>
    </w:p>
    <w:p w14:paraId="7C6FC2C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(yx);</w:t>
      </w:r>
    </w:p>
    <w:p w14:paraId="668FC79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(xy);</w:t>
      </w:r>
    </w:p>
    <w:p w14:paraId="34E81B4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(yy);</w:t>
      </w:r>
    </w:p>
    <w:p w14:paraId="476C756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6E1944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(xx);</w:t>
      </w:r>
    </w:p>
    <w:p w14:paraId="3701BAF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(yx);</w:t>
      </w:r>
    </w:p>
    <w:p w14:paraId="586F3DE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(xy);</w:t>
      </w:r>
    </w:p>
    <w:p w14:paraId="3EA7618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(yy);</w:t>
      </w:r>
    </w:p>
    <w:p w14:paraId="3656176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FCC47D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Wx3 (xx);</w:t>
      </w:r>
    </w:p>
    <w:p w14:paraId="7AEE091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(yx);</w:t>
      </w:r>
    </w:p>
    <w:p w14:paraId="18E03B8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Wx3 (xy);</w:t>
      </w:r>
    </w:p>
    <w:p w14:paraId="6D57B6E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Wy3 (yy);</w:t>
      </w:r>
    </w:p>
    <w:p w14:paraId="590FA89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8C43E9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(xx);</w:t>
      </w:r>
    </w:p>
    <w:p w14:paraId="2BA2F3F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(yx);</w:t>
      </w:r>
    </w:p>
    <w:p w14:paraId="2576FA6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(xy);</w:t>
      </w:r>
    </w:p>
    <w:p w14:paraId="6071959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(yy);</w:t>
      </w:r>
    </w:p>
    <w:p w14:paraId="0085917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F2A252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Wx5 (xx);</w:t>
      </w:r>
    </w:p>
    <w:p w14:paraId="2EDFEF0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Wy5 (yx);</w:t>
      </w:r>
    </w:p>
    <w:p w14:paraId="5FE0FAA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Wy6 ON Wx5 (xy);</w:t>
      </w:r>
    </w:p>
    <w:p w14:paraId="54FCAF7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(yy);</w:t>
      </w:r>
    </w:p>
    <w:p w14:paraId="7CE48C2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6E25E4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(xx);</w:t>
      </w:r>
    </w:p>
    <w:p w14:paraId="1548CCF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(yx);</w:t>
      </w:r>
    </w:p>
    <w:p w14:paraId="24EB4E5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(xy);</w:t>
      </w:r>
    </w:p>
    <w:p w14:paraId="7229EF3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(yy);</w:t>
      </w:r>
    </w:p>
    <w:p w14:paraId="4DCB225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4F14C2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 between growth factors</w:t>
      </w:r>
    </w:p>
    <w:p w14:paraId="380276B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WITH RI_Y RS_X RS_Y;</w:t>
      </w:r>
    </w:p>
    <w:p w14:paraId="519207F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WITH RI_Y RS_Y;</w:t>
      </w:r>
    </w:p>
    <w:p w14:paraId="6A47E69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WITH RS_Y;</w:t>
      </w:r>
    </w:p>
    <w:p w14:paraId="63653B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D98C93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</w:t>
      </w:r>
    </w:p>
    <w:p w14:paraId="296BC6A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6B0CAB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Wx1 WITH Wy1;</w:t>
      </w:r>
    </w:p>
    <w:p w14:paraId="675C897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WITH Wy2;</w:t>
      </w:r>
    </w:p>
    <w:p w14:paraId="6413928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WITH Wy3;</w:t>
      </w:r>
    </w:p>
    <w:p w14:paraId="5DE8D9C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WITH Wy4;</w:t>
      </w:r>
    </w:p>
    <w:p w14:paraId="48F84D0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WITH Wy5;</w:t>
      </w:r>
    </w:p>
    <w:p w14:paraId="78AF472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WITH Wy6;</w:t>
      </w:r>
    </w:p>
    <w:p w14:paraId="77488B0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WITH Wy7;</w:t>
      </w:r>
    </w:p>
    <w:p w14:paraId="350BC92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0304C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MODEL:</w:t>
      </w:r>
    </w:p>
    <w:p w14:paraId="77EC518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001B32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Between components (I, S)</w:t>
      </w:r>
    </w:p>
    <w:p w14:paraId="1C423DF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RI_X BY macq1@1 macq2@1 macq3@1 macq4@1 macq5@1 macq6@1 macq7@1;</w:t>
      </w:r>
    </w:p>
    <w:p w14:paraId="345067C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BY macq1@0 macq2@1 macq3@2 macq4@3 macq5@4 macq6@5 macq7@6;</w:t>
      </w:r>
    </w:p>
    <w:p w14:paraId="0BA918F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BY phq1@1 phq2@1 phq3@1 phq4@1 phq5@1 phq6@1 phq7@1;</w:t>
      </w:r>
    </w:p>
    <w:p w14:paraId="712FFBB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RS_Y BY phq1@0 phq2@1 phq3@2 phq4@3 phq5@4 phq6@5 phq7@6;</w:t>
      </w:r>
    </w:p>
    <w:p w14:paraId="58D7C37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8718F8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Within-person centered variables</w:t>
      </w:r>
    </w:p>
    <w:p w14:paraId="679D1BB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13C3EB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Wx1 BY macq1@1; </w:t>
      </w:r>
    </w:p>
    <w:p w14:paraId="4F3F2ED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BY macq2@1;</w:t>
      </w:r>
    </w:p>
    <w:p w14:paraId="45F52D6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BY macq3@1;</w:t>
      </w:r>
    </w:p>
    <w:p w14:paraId="69DB717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BY macq4@1;</w:t>
      </w:r>
    </w:p>
    <w:p w14:paraId="229D43D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BY macq5@1;</w:t>
      </w:r>
    </w:p>
    <w:p w14:paraId="064065E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BY macq6@1;</w:t>
      </w:r>
    </w:p>
    <w:p w14:paraId="6F9102E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BY macq7@1;</w:t>
      </w:r>
    </w:p>
    <w:p w14:paraId="2928A75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7A9800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Wy1 BY phq1@1;</w:t>
      </w:r>
    </w:p>
    <w:p w14:paraId="5CA0DC2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BY phq2@1;</w:t>
      </w:r>
    </w:p>
    <w:p w14:paraId="222A1DE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BY phq3@1;</w:t>
      </w:r>
    </w:p>
    <w:p w14:paraId="44C9218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BY phq4@1;</w:t>
      </w:r>
    </w:p>
    <w:p w14:paraId="7318C56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BY phq5@1;</w:t>
      </w:r>
    </w:p>
    <w:p w14:paraId="185A26E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BY phq6@1;</w:t>
      </w:r>
    </w:p>
    <w:p w14:paraId="5593837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BY phq7@1;</w:t>
      </w:r>
    </w:p>
    <w:p w14:paraId="17288A9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959621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macq1-macq7@0; !! Constrain Measurement Error</w:t>
      </w:r>
    </w:p>
    <w:p w14:paraId="45154F7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phq1-phq7@0; !! Constrain Measurement Error</w:t>
      </w:r>
    </w:p>
    <w:p w14:paraId="5D96882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2F15C8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3076F77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F005D0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(xx);</w:t>
      </w:r>
    </w:p>
    <w:p w14:paraId="2BFDDCB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(yx);</w:t>
      </w:r>
    </w:p>
    <w:p w14:paraId="4509260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(xy);</w:t>
      </w:r>
    </w:p>
    <w:p w14:paraId="0B04DAA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(yy);</w:t>
      </w:r>
    </w:p>
    <w:p w14:paraId="5445C33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35DE5F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(xx);</w:t>
      </w:r>
    </w:p>
    <w:p w14:paraId="144B692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(yx);</w:t>
      </w:r>
    </w:p>
    <w:p w14:paraId="2C0CE64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(xy);</w:t>
      </w:r>
    </w:p>
    <w:p w14:paraId="05EA78E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(yy);</w:t>
      </w:r>
    </w:p>
    <w:p w14:paraId="0F2DD4B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C47632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Wx3 (xx);</w:t>
      </w:r>
    </w:p>
    <w:p w14:paraId="09B398C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(yx);</w:t>
      </w:r>
    </w:p>
    <w:p w14:paraId="49F7BF9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Wx3 (xy);</w:t>
      </w:r>
    </w:p>
    <w:p w14:paraId="407EB6E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Wy3 (yy);</w:t>
      </w:r>
    </w:p>
    <w:p w14:paraId="583BF06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E8328A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(xx);</w:t>
      </w:r>
    </w:p>
    <w:p w14:paraId="58BBDBE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(yx);</w:t>
      </w:r>
    </w:p>
    <w:p w14:paraId="39EFCDB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(xy);</w:t>
      </w:r>
    </w:p>
    <w:p w14:paraId="3FB4949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(yy);</w:t>
      </w:r>
    </w:p>
    <w:p w14:paraId="0DB44E6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930831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Wx5 (xx);</w:t>
      </w:r>
    </w:p>
    <w:p w14:paraId="3521A94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Wy5 (yx);</w:t>
      </w:r>
    </w:p>
    <w:p w14:paraId="6767CAC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Wx5 (xy);</w:t>
      </w:r>
    </w:p>
    <w:p w14:paraId="13DC1BA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(yy);</w:t>
      </w:r>
    </w:p>
    <w:p w14:paraId="7E1D8ED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EFD984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(xx);</w:t>
      </w:r>
    </w:p>
    <w:p w14:paraId="71C7FBC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(yx);</w:t>
      </w:r>
    </w:p>
    <w:p w14:paraId="2012607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(xy);</w:t>
      </w:r>
    </w:p>
    <w:p w14:paraId="7C0BECE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(yy);</w:t>
      </w:r>
    </w:p>
    <w:p w14:paraId="708B554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C540B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 between growth factors</w:t>
      </w:r>
    </w:p>
    <w:p w14:paraId="2F4114A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WITH RI_Y RS_X RS_Y;</w:t>
      </w:r>
    </w:p>
    <w:p w14:paraId="6EC1580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WITH RI_Y RS_Y;</w:t>
      </w:r>
    </w:p>
    <w:p w14:paraId="0A5AE1D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WITH RS_Y;</w:t>
      </w:r>
    </w:p>
    <w:p w14:paraId="5B96616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32368A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</w:t>
      </w:r>
    </w:p>
    <w:p w14:paraId="7072F6B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5704DE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Wx1 WITH Wy1;</w:t>
      </w:r>
    </w:p>
    <w:p w14:paraId="4068AAF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WITH Wy2;</w:t>
      </w:r>
    </w:p>
    <w:p w14:paraId="0A72E99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WITH Wy3;</w:t>
      </w:r>
    </w:p>
    <w:p w14:paraId="75774FD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WITH Wy4;</w:t>
      </w:r>
    </w:p>
    <w:p w14:paraId="7D3EE81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WITH Wy5;</w:t>
      </w:r>
    </w:p>
    <w:p w14:paraId="715A6CE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WITH Wy6;</w:t>
      </w:r>
    </w:p>
    <w:p w14:paraId="3511D7A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WITH Wy7;</w:t>
      </w:r>
    </w:p>
    <w:p w14:paraId="088BF36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85814DC" w14:textId="7C045016" w:rsid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OUTPUT: TECH9;</w:t>
      </w:r>
    </w:p>
    <w:p w14:paraId="17A413F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FBEA3AE" w14:textId="77777777" w:rsidR="0096782A" w:rsidRPr="0096782A" w:rsidRDefault="0096782A" w:rsidP="0096782A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b/>
          <w:bCs/>
          <w:color w:val="000000" w:themeColor="text1"/>
          <w:sz w:val="28"/>
          <w:szCs w:val="28"/>
        </w:rPr>
        <w:t>TITLE:  LCMSR with Cannabis-Consequences (MACQ) and Depression (PHQ-9) - All Covariates</w:t>
      </w:r>
    </w:p>
    <w:p w14:paraId="1F9A161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54F307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DATA: FILE IS Data_N961-V.csv;</w:t>
      </w:r>
    </w:p>
    <w:p w14:paraId="7A02846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D9ED23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VARIABLE: </w:t>
      </w:r>
    </w:p>
    <w:p w14:paraId="60F35D9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735B8E3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NAMES = ID sample age sex race orient </w:t>
      </w:r>
    </w:p>
    <w:p w14:paraId="1A6B3AE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income degree phq gad ace trauma</w:t>
      </w:r>
    </w:p>
    <w:p w14:paraId="1EBEA96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cast famhist drks drug combvape cig ecig ftnd dudit</w:t>
      </w:r>
    </w:p>
    <w:p w14:paraId="13766C5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cigv1 cigv2 cigv3 cigv4 cigv5 cigv6 cigv7</w:t>
      </w:r>
    </w:p>
    <w:p w14:paraId="4127838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drinks1 drinks2 drinks3 drinks4 drinks5 drinks6 drinks7</w:t>
      </w:r>
    </w:p>
    <w:p w14:paraId="23EE7D4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inc1 inc2 inc3 inc4 inc5 inc6 inc7</w:t>
      </w:r>
    </w:p>
    <w:p w14:paraId="0F4A05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cann1 cann2 cann3 cann4 cann5 cann6 cann7</w:t>
      </w:r>
    </w:p>
    <w:p w14:paraId="25BA77B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macq1 macq2 macq3 macq4 macq5 macq6 macq7</w:t>
      </w:r>
    </w:p>
    <w:p w14:paraId="7D8FCDB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phq1 phq2 phq3 phq4 phq5 phq6 phq7</w:t>
      </w:r>
    </w:p>
    <w:p w14:paraId="10D4F48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gad1 gad2 gad3 gad4 gad5 gad6 gad7;</w:t>
      </w:r>
    </w:p>
    <w:p w14:paraId="54B688E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9AE20C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USEVARIABLES = macq1 macq2 macq3 macq4 macq5 macq6 macq7</w:t>
      </w:r>
    </w:p>
    <w:p w14:paraId="282BD0C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       phq1 phq2 phq3 phq4 phq5 phq6 phq7</w:t>
      </w:r>
    </w:p>
    <w:p w14:paraId="33F61AF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       age sex race orient degree ace cast; </w:t>
      </w:r>
    </w:p>
    <w:p w14:paraId="0375756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C26046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IDVARIABLE = ID;</w:t>
      </w:r>
    </w:p>
    <w:p w14:paraId="6983B34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C820FD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MISSING = .;</w:t>
      </w:r>
    </w:p>
    <w:p w14:paraId="24A6DC3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05BD2E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ANALYSIS: </w:t>
      </w:r>
    </w:p>
    <w:p w14:paraId="4DB77B8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309E08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MODEL = NOCOV;</w:t>
      </w:r>
    </w:p>
    <w:p w14:paraId="7CF84F2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ESTIMATOR = MLR;</w:t>
      </w:r>
    </w:p>
    <w:p w14:paraId="5D013B0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34317E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MODEL:</w:t>
      </w:r>
    </w:p>
    <w:p w14:paraId="0FF8928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E1ABCF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Between components (I, S)</w:t>
      </w:r>
    </w:p>
    <w:p w14:paraId="72D0C4E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BY macq1@1 macq2@1 macq3@1 macq4@1 macq5@1 macq6@1 macq7@1;</w:t>
      </w:r>
    </w:p>
    <w:p w14:paraId="4E1E6B9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BY macq1@0 macq2@1 macq3@2 macq4@3 macq5@4 macq6@5 macq7@6;</w:t>
      </w:r>
    </w:p>
    <w:p w14:paraId="001371E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BY phq1@1 phq2@1 phq3@1 phq4@1 phq5@1 phq6@1 phq7@1;</w:t>
      </w:r>
    </w:p>
    <w:p w14:paraId="05066FA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RS_Y BY phq1@0 phq2@1 phq3@2 phq4@3 phq5@4 phq6@5 phq7@6;</w:t>
      </w:r>
    </w:p>
    <w:p w14:paraId="62F662B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135D01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Within-person centered variables</w:t>
      </w:r>
    </w:p>
    <w:p w14:paraId="287C6F7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8CD577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Wx1 BY macq1@1; </w:t>
      </w:r>
    </w:p>
    <w:p w14:paraId="08A22AC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BY macq2@1;</w:t>
      </w:r>
    </w:p>
    <w:p w14:paraId="5050025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BY macq3@1;</w:t>
      </w:r>
    </w:p>
    <w:p w14:paraId="28777D1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BY macq4@1;</w:t>
      </w:r>
    </w:p>
    <w:p w14:paraId="0B074E0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BY macq5@1;</w:t>
      </w:r>
    </w:p>
    <w:p w14:paraId="324A090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BY macq6@1;</w:t>
      </w:r>
    </w:p>
    <w:p w14:paraId="5D488C1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BY macq7@1;</w:t>
      </w:r>
    </w:p>
    <w:p w14:paraId="4332F33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4A9934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Wy1 BY phq1@1;</w:t>
      </w:r>
    </w:p>
    <w:p w14:paraId="4883956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BY phq2@1;</w:t>
      </w:r>
    </w:p>
    <w:p w14:paraId="7B08953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BY phq3@1;</w:t>
      </w:r>
    </w:p>
    <w:p w14:paraId="135173A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BY phq4@1;</w:t>
      </w:r>
    </w:p>
    <w:p w14:paraId="36CE1C7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BY phq5@1;</w:t>
      </w:r>
    </w:p>
    <w:p w14:paraId="1C25E7E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BY phq6@1;</w:t>
      </w:r>
    </w:p>
    <w:p w14:paraId="753F56D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BY phq7@1;</w:t>
      </w:r>
    </w:p>
    <w:p w14:paraId="19F498C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796F0F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macq1-macq7@0; !! Constrain Measurement Error</w:t>
      </w:r>
    </w:p>
    <w:p w14:paraId="54A76E0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phq1-phq7@0; !! Constrain Measurement Error</w:t>
      </w:r>
    </w:p>
    <w:p w14:paraId="3633E5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FEF57C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1C07C46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106DCD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(xx);</w:t>
      </w:r>
    </w:p>
    <w:p w14:paraId="2F53F9A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(yx);</w:t>
      </w:r>
    </w:p>
    <w:p w14:paraId="439C6C5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(xy);</w:t>
      </w:r>
    </w:p>
    <w:p w14:paraId="62F4C05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(yy);</w:t>
      </w:r>
    </w:p>
    <w:p w14:paraId="62846E3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D84802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(xx);</w:t>
      </w:r>
    </w:p>
    <w:p w14:paraId="2F34578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(yx);</w:t>
      </w:r>
    </w:p>
    <w:p w14:paraId="060E418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(xy);</w:t>
      </w:r>
    </w:p>
    <w:p w14:paraId="6BF421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(yy);</w:t>
      </w:r>
    </w:p>
    <w:p w14:paraId="0FAD366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30BC05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Wx3 (xx);</w:t>
      </w:r>
    </w:p>
    <w:p w14:paraId="74DE9DA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(yx);</w:t>
      </w:r>
    </w:p>
    <w:p w14:paraId="1B53C80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Wx3 (xy);</w:t>
      </w:r>
    </w:p>
    <w:p w14:paraId="782E48C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Wy3 (yy);</w:t>
      </w:r>
    </w:p>
    <w:p w14:paraId="22ABD58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52AD1F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(xx);</w:t>
      </w:r>
    </w:p>
    <w:p w14:paraId="46C4CBB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(yx);</w:t>
      </w:r>
    </w:p>
    <w:p w14:paraId="06C8EC8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(xy);</w:t>
      </w:r>
    </w:p>
    <w:p w14:paraId="65279D5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(yy);</w:t>
      </w:r>
    </w:p>
    <w:p w14:paraId="3BCCBED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8C237F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Wx5 (xx);</w:t>
      </w:r>
    </w:p>
    <w:p w14:paraId="0DE8D95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Wx6 ON Wy5 (yx);</w:t>
      </w:r>
    </w:p>
    <w:p w14:paraId="38E7A33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Wx5 (xy);</w:t>
      </w:r>
    </w:p>
    <w:p w14:paraId="296C89E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(yy);</w:t>
      </w:r>
    </w:p>
    <w:p w14:paraId="43F373D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DAF71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(xx);</w:t>
      </w:r>
    </w:p>
    <w:p w14:paraId="7E9280D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(yx);</w:t>
      </w:r>
    </w:p>
    <w:p w14:paraId="5565406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(xy);</w:t>
      </w:r>
    </w:p>
    <w:p w14:paraId="28654F5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(yy);</w:t>
      </w:r>
    </w:p>
    <w:p w14:paraId="51A2A4B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795B29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Covariates</w:t>
      </w:r>
    </w:p>
    <w:p w14:paraId="74F1D20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RS_X ON age sex race orient degree ace cast;</w:t>
      </w:r>
    </w:p>
    <w:p w14:paraId="7C12473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RS_Y ON age sex race orient degree ace cast;</w:t>
      </w:r>
    </w:p>
    <w:p w14:paraId="644283C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6C7880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 between growth factors</w:t>
      </w:r>
    </w:p>
    <w:p w14:paraId="0FBA10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WITH RI_Y RS_X RS_Y;</w:t>
      </w:r>
    </w:p>
    <w:p w14:paraId="700EE27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WITH RI_Y RS_Y;</w:t>
      </w:r>
    </w:p>
    <w:p w14:paraId="06138A7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WITH RS_Y;</w:t>
      </w:r>
    </w:p>
    <w:p w14:paraId="36B39B6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35E4DC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</w:t>
      </w:r>
    </w:p>
    <w:p w14:paraId="73DBD44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36C0FC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Wx1 WITH Wy1;</w:t>
      </w:r>
    </w:p>
    <w:p w14:paraId="73A5E03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WITH Wy2;</w:t>
      </w:r>
    </w:p>
    <w:p w14:paraId="3D9699A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WITH Wy3;</w:t>
      </w:r>
    </w:p>
    <w:p w14:paraId="5591A49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WITH Wy4;</w:t>
      </w:r>
    </w:p>
    <w:p w14:paraId="4F62FCA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WITH Wy5;</w:t>
      </w:r>
    </w:p>
    <w:p w14:paraId="23848D4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WITH Wy6;</w:t>
      </w:r>
    </w:p>
    <w:p w14:paraId="2F2CD67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WITH Wy7;</w:t>
      </w:r>
    </w:p>
    <w:p w14:paraId="662CDF8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289579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OUTPUT: STDYX;</w:t>
      </w:r>
    </w:p>
    <w:p w14:paraId="152D7F01" w14:textId="3C5BEE67" w:rsid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CD365E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4FA3AEB" w14:textId="77777777" w:rsidR="0096782A" w:rsidRPr="0096782A" w:rsidRDefault="0096782A" w:rsidP="0096782A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b/>
          <w:bCs/>
          <w:color w:val="000000" w:themeColor="text1"/>
          <w:sz w:val="28"/>
          <w:szCs w:val="28"/>
        </w:rPr>
        <w:t>TITLE:  LCM-SR MACQ &amp; PHQ Stratified by Sex</w:t>
      </w:r>
    </w:p>
    <w:p w14:paraId="4EB332F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BB6452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DATA: FILE IS Data_N961-V.csv;</w:t>
      </w:r>
    </w:p>
    <w:p w14:paraId="2A86ED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54AE63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VARIABLE: </w:t>
      </w:r>
    </w:p>
    <w:p w14:paraId="756F73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4FA6185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NAMES = ID sample age sex race orient </w:t>
      </w:r>
    </w:p>
    <w:p w14:paraId="3200F8F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income degree phq gad ace trauma</w:t>
      </w:r>
    </w:p>
    <w:p w14:paraId="6A5B94A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cast famhist drks drug combvape cig ecig ftnd dudit</w:t>
      </w:r>
    </w:p>
    <w:p w14:paraId="5663FAE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cigv1 cigv2 cigv3 cigv4 cigv5 cigv6 cigv7</w:t>
      </w:r>
    </w:p>
    <w:p w14:paraId="549E51E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drinks1 drinks2 drinks3 drinks4 drinks5 drinks6 drinks7</w:t>
      </w:r>
    </w:p>
    <w:p w14:paraId="58B8014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inc1 inc2 inc3 inc4 inc5 inc6 inc7</w:t>
      </w:r>
    </w:p>
    <w:p w14:paraId="2615C0C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cann1 cann2 cann3 cann4 cann5 cann6 cann7</w:t>
      </w:r>
    </w:p>
    <w:p w14:paraId="2B91972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macq1 macq2 macq3 macq4 macq5 macq6 macq7</w:t>
      </w:r>
    </w:p>
    <w:p w14:paraId="0B601BC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phq1 phq2 phq3 phq4 phq5 phq6 phq7</w:t>
      </w:r>
    </w:p>
    <w:p w14:paraId="0116FAD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gad1 gad2 gad3 gad4 gad5 gad6 gad7;</w:t>
      </w:r>
    </w:p>
    <w:p w14:paraId="69A0BCA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6722A4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4CC183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USEVARIABLES = macq1 macq2 macq3 macq4 macq5 macq6 macq7</w:t>
      </w:r>
    </w:p>
    <w:p w14:paraId="54CADC7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       phq1 phq2 phq3 phq4 phq5 phq6 phq7;  </w:t>
      </w:r>
    </w:p>
    <w:p w14:paraId="05778D5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675A4C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IDVARIABLE = ID;</w:t>
      </w:r>
    </w:p>
    <w:p w14:paraId="7A3F819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715C78F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  GROUPING = sex (0 = REFERENCE 1 = NONREFERENCE);</w:t>
      </w:r>
    </w:p>
    <w:p w14:paraId="039A860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A13DD8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MISSING = .;</w:t>
      </w:r>
    </w:p>
    <w:p w14:paraId="472780D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186229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ANALYSIS: </w:t>
      </w:r>
    </w:p>
    <w:p w14:paraId="21EA42C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310245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MODEL = NOCOV;</w:t>
      </w:r>
    </w:p>
    <w:p w14:paraId="0D4F980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ESTIMATOR = MLR;</w:t>
      </w:r>
    </w:p>
    <w:p w14:paraId="4187ACF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D026B1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MODEL:</w:t>
      </w:r>
    </w:p>
    <w:p w14:paraId="30D2835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706108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Between components (I, S)</w:t>
      </w:r>
    </w:p>
    <w:p w14:paraId="5EB4D60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BY macq1@1 macq2@1 macq3@1 macq4@1 macq5@1 macq6@1 macq7@1;</w:t>
      </w:r>
    </w:p>
    <w:p w14:paraId="5A845D6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BY macq1@0 macq2@1 macq3@2 macq4@3 macq5@4 macq6@5 macq7@6;</w:t>
      </w:r>
    </w:p>
    <w:p w14:paraId="22FF35F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BY phq1@1 phq2@1 phq3@1 phq4@1 phq5@1 phq6@1 phq7@1;</w:t>
      </w:r>
    </w:p>
    <w:p w14:paraId="33C63BD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RS_Y BY phq1@0 phq2@1 phq3@2 phq4@3 phq5@4 phq6@5 phq7@6;</w:t>
      </w:r>
    </w:p>
    <w:p w14:paraId="56F3862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76E12C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Within-person centered variables</w:t>
      </w:r>
    </w:p>
    <w:p w14:paraId="34D263B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648F32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Wx1 BY macq1@1; </w:t>
      </w:r>
    </w:p>
    <w:p w14:paraId="37A5AA9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BY macq2@1;</w:t>
      </w:r>
    </w:p>
    <w:p w14:paraId="698E20E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BY macq3@1;</w:t>
      </w:r>
    </w:p>
    <w:p w14:paraId="0C90DA5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BY macq4@1;</w:t>
      </w:r>
    </w:p>
    <w:p w14:paraId="2C14293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BY macq5@1;</w:t>
      </w:r>
    </w:p>
    <w:p w14:paraId="1C7D3FD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BY macq6@1;</w:t>
      </w:r>
    </w:p>
    <w:p w14:paraId="0C075C2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Wx7 BY macq7@1;</w:t>
      </w:r>
    </w:p>
    <w:p w14:paraId="1165E78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D6F1C5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Wy1 BY phq1@1;</w:t>
      </w:r>
    </w:p>
    <w:p w14:paraId="7A9E7B8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BY phq2@1;</w:t>
      </w:r>
    </w:p>
    <w:p w14:paraId="2CF6196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BY phq3@1;</w:t>
      </w:r>
    </w:p>
    <w:p w14:paraId="7838533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BY phq4@1;</w:t>
      </w:r>
    </w:p>
    <w:p w14:paraId="23DD289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BY phq5@1;</w:t>
      </w:r>
    </w:p>
    <w:p w14:paraId="766A168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BY phq6@1;</w:t>
      </w:r>
    </w:p>
    <w:p w14:paraId="5EEECFF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BY phq7@1;</w:t>
      </w:r>
    </w:p>
    <w:p w14:paraId="0AAD4D6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57F99B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macq1-macq7@0; !! Constrain Measurement Error</w:t>
      </w:r>
    </w:p>
    <w:p w14:paraId="7B3838B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phq1-phq7@0; !! Constrain Measurement Error</w:t>
      </w:r>
    </w:p>
    <w:p w14:paraId="36E5031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AB4B38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5157BC3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DDBC3E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(xx0);</w:t>
      </w:r>
    </w:p>
    <w:p w14:paraId="62F814F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(yx0);</w:t>
      </w:r>
    </w:p>
    <w:p w14:paraId="6248441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(xy0);</w:t>
      </w:r>
    </w:p>
    <w:p w14:paraId="0968AE0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(yy0);</w:t>
      </w:r>
    </w:p>
    <w:p w14:paraId="0FE7FDB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1FCDC1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(xx0);</w:t>
      </w:r>
    </w:p>
    <w:p w14:paraId="6C939E2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(yx0);</w:t>
      </w:r>
    </w:p>
    <w:p w14:paraId="7626B1B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(xy0);</w:t>
      </w:r>
    </w:p>
    <w:p w14:paraId="457D271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(yy0);</w:t>
      </w:r>
    </w:p>
    <w:p w14:paraId="6D51038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800528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Wx3 (xx0);</w:t>
      </w:r>
    </w:p>
    <w:p w14:paraId="1F6A661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(yx0);</w:t>
      </w:r>
    </w:p>
    <w:p w14:paraId="4FDBA63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Wy4 ON Wx3 (xy0);</w:t>
      </w:r>
    </w:p>
    <w:p w14:paraId="38859E9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Wy3 (yy0);</w:t>
      </w:r>
    </w:p>
    <w:p w14:paraId="79211F2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6B50C6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(xx0);</w:t>
      </w:r>
    </w:p>
    <w:p w14:paraId="6AA8F71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(yx0);</w:t>
      </w:r>
    </w:p>
    <w:p w14:paraId="6F1D533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(xy0);</w:t>
      </w:r>
    </w:p>
    <w:p w14:paraId="530DBDC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(yy0);</w:t>
      </w:r>
    </w:p>
    <w:p w14:paraId="5136EEB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37181E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Wx5 (xx0);</w:t>
      </w:r>
    </w:p>
    <w:p w14:paraId="7491726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Wy5 (yx0);</w:t>
      </w:r>
    </w:p>
    <w:p w14:paraId="0ADFB4F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Wx5 (xy0);</w:t>
      </w:r>
    </w:p>
    <w:p w14:paraId="432D200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(yy0);</w:t>
      </w:r>
    </w:p>
    <w:p w14:paraId="3533436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AAE88F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(xx0);</w:t>
      </w:r>
    </w:p>
    <w:p w14:paraId="64CA03F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(yx0);</w:t>
      </w:r>
    </w:p>
    <w:p w14:paraId="3506DB1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(xy0);</w:t>
      </w:r>
    </w:p>
    <w:p w14:paraId="631002A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(yy0);</w:t>
      </w:r>
    </w:p>
    <w:p w14:paraId="7843BAA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95D8D8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 between growth factors</w:t>
      </w:r>
    </w:p>
    <w:p w14:paraId="750AAE6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WITH RI_Y RS_X RS_Y;</w:t>
      </w:r>
    </w:p>
    <w:p w14:paraId="35D2BBF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WITH RI_Y RS_Y;</w:t>
      </w:r>
    </w:p>
    <w:p w14:paraId="7082562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WITH RS_Y;</w:t>
      </w:r>
    </w:p>
    <w:p w14:paraId="532F61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BB364E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</w:t>
      </w:r>
    </w:p>
    <w:p w14:paraId="0C333E7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4F07D2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Wx1 WITH Wy1;</w:t>
      </w:r>
    </w:p>
    <w:p w14:paraId="38FE08C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WITH Wy2;</w:t>
      </w:r>
    </w:p>
    <w:p w14:paraId="04A46CD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Wx3 WITH Wy3;</w:t>
      </w:r>
    </w:p>
    <w:p w14:paraId="32EFB80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WITH Wy4;</w:t>
      </w:r>
    </w:p>
    <w:p w14:paraId="3173315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WITH Wy5;</w:t>
      </w:r>
    </w:p>
    <w:p w14:paraId="2B39BAA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WITH Wy6;</w:t>
      </w:r>
    </w:p>
    <w:p w14:paraId="60BAEB9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WITH Wy7;</w:t>
      </w:r>
    </w:p>
    <w:p w14:paraId="7DECE5E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43CDE4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E274FE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 NONREFERENCE:</w:t>
      </w:r>
    </w:p>
    <w:p w14:paraId="35307D0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038320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Overrule equal constraints across groups</w:t>
      </w:r>
    </w:p>
    <w:p w14:paraId="26E520C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[macq1-macq7];</w:t>
      </w:r>
    </w:p>
    <w:p w14:paraId="3F261B2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[phq1-phq7];</w:t>
      </w:r>
    </w:p>
    <w:p w14:paraId="33ED546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[Wx1-Wy7@0];</w:t>
      </w:r>
    </w:p>
    <w:p w14:paraId="32CAEE9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[RI_X@0 RS_X@0 RI_Y@0 RS_Y@0];</w:t>
      </w:r>
    </w:p>
    <w:p w14:paraId="2E2F2F0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32B1CA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07F6B3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E4822E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(xx1);</w:t>
      </w:r>
    </w:p>
    <w:p w14:paraId="5070B52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(yx1);</w:t>
      </w:r>
    </w:p>
    <w:p w14:paraId="0EE2E8A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(xy1);</w:t>
      </w:r>
    </w:p>
    <w:p w14:paraId="3203DA5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(yy1);</w:t>
      </w:r>
    </w:p>
    <w:p w14:paraId="58DCBBC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71CE8F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(xx1);</w:t>
      </w:r>
    </w:p>
    <w:p w14:paraId="1B22D2A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(yx1);</w:t>
      </w:r>
    </w:p>
    <w:p w14:paraId="21F838F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(xy1);</w:t>
      </w:r>
    </w:p>
    <w:p w14:paraId="4AAE55F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(yy1);</w:t>
      </w:r>
    </w:p>
    <w:p w14:paraId="1D23BBD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EEA174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Wx4 ON Wx3 (xx1);</w:t>
      </w:r>
    </w:p>
    <w:p w14:paraId="758BAF0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(yx1);</w:t>
      </w:r>
    </w:p>
    <w:p w14:paraId="0AC7384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Wx3 (xy1);</w:t>
      </w:r>
    </w:p>
    <w:p w14:paraId="17C7ACD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Wy3 (yy1);</w:t>
      </w:r>
    </w:p>
    <w:p w14:paraId="623E0619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07CD90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(xx1);</w:t>
      </w:r>
    </w:p>
    <w:p w14:paraId="509FBE1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(yx1);</w:t>
      </w:r>
    </w:p>
    <w:p w14:paraId="1B4D11B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(xy1);</w:t>
      </w:r>
    </w:p>
    <w:p w14:paraId="76AD5AB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(yy1);</w:t>
      </w:r>
    </w:p>
    <w:p w14:paraId="737F0CE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C1DF64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Wx5 (xx1);</w:t>
      </w:r>
    </w:p>
    <w:p w14:paraId="547D898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Wy5 (yx1);</w:t>
      </w:r>
    </w:p>
    <w:p w14:paraId="6F11355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Wx5 (xy1);</w:t>
      </w:r>
    </w:p>
    <w:p w14:paraId="023820C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(yy1);</w:t>
      </w:r>
    </w:p>
    <w:p w14:paraId="3E4E219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66ACF7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(xx1);</w:t>
      </w:r>
    </w:p>
    <w:p w14:paraId="5AA692A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(yx1);</w:t>
      </w:r>
    </w:p>
    <w:p w14:paraId="4355CD6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(xy1);</w:t>
      </w:r>
    </w:p>
    <w:p w14:paraId="4DB5474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(yy1);</w:t>
      </w:r>
    </w:p>
    <w:p w14:paraId="3E7D23D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1D6061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OUTPUT: STDYX TECH4;</w:t>
      </w:r>
    </w:p>
    <w:p w14:paraId="42C53CC1" w14:textId="77777777" w:rsid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42014F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DD0960D" w14:textId="77777777" w:rsidR="0096782A" w:rsidRPr="0096782A" w:rsidRDefault="0096782A" w:rsidP="0096782A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b/>
          <w:bCs/>
          <w:color w:val="000000" w:themeColor="text1"/>
          <w:sz w:val="28"/>
          <w:szCs w:val="28"/>
        </w:rPr>
        <w:t>TITLE:  LCM-SR MACQ &amp; PHQ Stratified by Sex (Constrained Equal)</w:t>
      </w:r>
    </w:p>
    <w:p w14:paraId="4619608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69882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DATA: FILE IS Data_N961-V.csv;</w:t>
      </w:r>
    </w:p>
    <w:p w14:paraId="33C399E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1F3FBD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VARIABLE: </w:t>
      </w:r>
    </w:p>
    <w:p w14:paraId="38109D6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70724FE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NAMES = ID sample age sex race orient </w:t>
      </w:r>
    </w:p>
    <w:p w14:paraId="6C703D9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income degree phq gad ace trauma</w:t>
      </w:r>
    </w:p>
    <w:p w14:paraId="28F6A5D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cast famhist drks drug combvape cig ecig ftnd dudit</w:t>
      </w:r>
    </w:p>
    <w:p w14:paraId="1944EB9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cigv1 cigv2 cigv3 cigv4 cigv5 cigv6 cigv7</w:t>
      </w:r>
    </w:p>
    <w:p w14:paraId="040DF7F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drinks1 drinks2 drinks3 drinks4 drinks5 drinks6 drinks7</w:t>
      </w:r>
    </w:p>
    <w:p w14:paraId="26ED78F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inc1 inc2 inc3 inc4 inc5 inc6 inc7</w:t>
      </w:r>
    </w:p>
    <w:p w14:paraId="7F479B0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cann1 cann2 cann3 cann4 cann5 cann6 cann7</w:t>
      </w:r>
    </w:p>
    <w:p w14:paraId="7914992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macq1 macq2 macq3 macq4 macq5 macq6 macq7</w:t>
      </w:r>
    </w:p>
    <w:p w14:paraId="2643DC5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phq1 phq2 phq3 phq4 phq5 phq6 phq7</w:t>
      </w:r>
    </w:p>
    <w:p w14:paraId="1467A1A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gad1 gad2 gad3 gad4 gad5 gad6 gad7;</w:t>
      </w:r>
    </w:p>
    <w:p w14:paraId="66B0A30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16A77C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C82681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USEVARIABLES = macq1 macq2 macq3 macq4 macq5 macq6 macq7</w:t>
      </w:r>
    </w:p>
    <w:p w14:paraId="01DFD67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               phq1 phq2 phq3 phq4 phq5 phq6 phq7;  </w:t>
      </w:r>
    </w:p>
    <w:p w14:paraId="0332FE6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6567C3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IDVARIABLE = ID;</w:t>
      </w:r>
    </w:p>
    <w:p w14:paraId="4EE8A07F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4D61FBC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GROUPING = sex (0 = REFERENCE 1 = NONREFERENCE);</w:t>
      </w:r>
    </w:p>
    <w:p w14:paraId="4304103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DEF573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MISSING = .;</w:t>
      </w:r>
    </w:p>
    <w:p w14:paraId="31F294A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23DAE2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ANALYSIS: </w:t>
      </w:r>
    </w:p>
    <w:p w14:paraId="534FB03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3280CD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MODEL = NOCOV;</w:t>
      </w:r>
    </w:p>
    <w:p w14:paraId="22816C4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  ESTIMATOR = MLR;</w:t>
      </w:r>
    </w:p>
    <w:p w14:paraId="5A24716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320704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MODEL:</w:t>
      </w:r>
    </w:p>
    <w:p w14:paraId="4E808CD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4A8ED2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Between components (I, S)</w:t>
      </w:r>
    </w:p>
    <w:p w14:paraId="4F9EB61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BY macq1@1 macq2@1 macq3@1 macq4@1 macq5@1 macq6@1 macq7@1;</w:t>
      </w:r>
    </w:p>
    <w:p w14:paraId="16BCE17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BY macq1@0 macq2@1 macq3@2 macq4@3 macq5@4 macq6@5 macq7@6;</w:t>
      </w:r>
    </w:p>
    <w:p w14:paraId="672303F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BY phq1@1 phq2@1 phq3@1 phq4@1 phq5@1 phq6@1 phq7@1;</w:t>
      </w:r>
    </w:p>
    <w:p w14:paraId="455B5A1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RS_Y BY phq1@0 phq2@1 phq3@2 phq4@3 phq5@4 phq6@5 phq7@6;</w:t>
      </w:r>
    </w:p>
    <w:p w14:paraId="5C9B216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65C72F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Within-person centered variables</w:t>
      </w:r>
    </w:p>
    <w:p w14:paraId="63B3105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786FD0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 xml:space="preserve">Wx1 BY macq1@1; </w:t>
      </w:r>
    </w:p>
    <w:p w14:paraId="40A5AF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BY macq2@1;</w:t>
      </w:r>
    </w:p>
    <w:p w14:paraId="2F3ACC0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BY macq3@1;</w:t>
      </w:r>
    </w:p>
    <w:p w14:paraId="7DB173F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BY macq4@1;</w:t>
      </w:r>
    </w:p>
    <w:p w14:paraId="1BB9D12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BY macq5@1;</w:t>
      </w:r>
    </w:p>
    <w:p w14:paraId="429873B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BY macq6@1;</w:t>
      </w:r>
    </w:p>
    <w:p w14:paraId="6D9D25E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BY macq7@1;</w:t>
      </w:r>
    </w:p>
    <w:p w14:paraId="40C4D02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9719CD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Wy1 BY phq1@1;</w:t>
      </w:r>
    </w:p>
    <w:p w14:paraId="769BB56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BY phq2@1;</w:t>
      </w:r>
    </w:p>
    <w:p w14:paraId="4E8C336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BY phq3@1;</w:t>
      </w:r>
    </w:p>
    <w:p w14:paraId="739D96D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BY phq4@1;</w:t>
      </w:r>
    </w:p>
    <w:p w14:paraId="7FAFAEE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BY phq5@1;</w:t>
      </w:r>
    </w:p>
    <w:p w14:paraId="11D6ECF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BY phq6@1;</w:t>
      </w:r>
    </w:p>
    <w:p w14:paraId="7D4D164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Wy7 BY phq7@1;</w:t>
      </w:r>
    </w:p>
    <w:p w14:paraId="115D2A4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E2C3A3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macq1-macq7@0; !! Constrain Measurement Error</w:t>
      </w:r>
    </w:p>
    <w:p w14:paraId="41C227F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phq1-phq7@0; !! Constrain Measurement Error</w:t>
      </w:r>
    </w:p>
    <w:p w14:paraId="5083523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8F5157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Auto- and cross-lagged effects</w:t>
      </w:r>
    </w:p>
    <w:p w14:paraId="4D4647A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C36E8E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Wx1 (xx);</w:t>
      </w:r>
    </w:p>
    <w:p w14:paraId="01925BC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ON Wy1 (yx);</w:t>
      </w:r>
    </w:p>
    <w:p w14:paraId="66D6F9E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Wx1 (xy);</w:t>
      </w:r>
    </w:p>
    <w:p w14:paraId="603D868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Wy2 ON Wy1 (yy);</w:t>
      </w:r>
    </w:p>
    <w:p w14:paraId="335FDC0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F88448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Wx2 (xx);</w:t>
      </w:r>
    </w:p>
    <w:p w14:paraId="29BA601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ON Wy2 (yx);</w:t>
      </w:r>
    </w:p>
    <w:p w14:paraId="6E0512D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Wx2 (xy);</w:t>
      </w:r>
    </w:p>
    <w:p w14:paraId="53B1B78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Wy3 ON Wy2 (yy);</w:t>
      </w:r>
    </w:p>
    <w:p w14:paraId="63DB5B16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142440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Wx3 (xx);</w:t>
      </w:r>
    </w:p>
    <w:p w14:paraId="163926C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ON Wy3 (yx);</w:t>
      </w:r>
    </w:p>
    <w:p w14:paraId="299240F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Wx3 (xy);</w:t>
      </w:r>
    </w:p>
    <w:p w14:paraId="6AD424C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Wy4 ON Wy3 (yy);</w:t>
      </w:r>
    </w:p>
    <w:p w14:paraId="6794556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09CA87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Wx4 (xx);</w:t>
      </w:r>
    </w:p>
    <w:p w14:paraId="54F857A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ON Wy4 (yx);</w:t>
      </w:r>
    </w:p>
    <w:p w14:paraId="56470A1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Wx4 (xy);</w:t>
      </w:r>
    </w:p>
    <w:p w14:paraId="7E59FFB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Wy5 ON Wy4 (yy);</w:t>
      </w:r>
    </w:p>
    <w:p w14:paraId="5DB3417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0E3E23A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Wx6 ON Wx5 (xx);</w:t>
      </w:r>
    </w:p>
    <w:p w14:paraId="016A9D0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ON Wy5 (yx);</w:t>
      </w:r>
    </w:p>
    <w:p w14:paraId="72177DE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Wx5 (xy);</w:t>
      </w:r>
    </w:p>
    <w:p w14:paraId="0A459E4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Wy6 ON Wy5 (yy);</w:t>
      </w:r>
    </w:p>
    <w:p w14:paraId="2BD6A26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421064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Wx6 (xx);</w:t>
      </w:r>
    </w:p>
    <w:p w14:paraId="61F9FEB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ON Wy6 (yx);</w:t>
      </w:r>
    </w:p>
    <w:p w14:paraId="4EACE202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Wx6 (xy);</w:t>
      </w:r>
    </w:p>
    <w:p w14:paraId="59673D6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Wy7 ON Wy6 (yy);</w:t>
      </w:r>
    </w:p>
    <w:p w14:paraId="68AC11C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C32EC5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 between growth factors</w:t>
      </w:r>
    </w:p>
    <w:p w14:paraId="38A09DE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RI_X WITH RI_Y RS_X RS_Y;</w:t>
      </w:r>
    </w:p>
    <w:p w14:paraId="04D7069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RS_X WITH RI_Y RS_Y;</w:t>
      </w:r>
    </w:p>
    <w:p w14:paraId="48243D2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RI_Y WITH RS_Y;</w:t>
      </w:r>
    </w:p>
    <w:p w14:paraId="314B9FE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D42D988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!! Covariances</w:t>
      </w:r>
    </w:p>
    <w:p w14:paraId="48A0041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DCA6783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Wx1 WITH Wy1;</w:t>
      </w:r>
    </w:p>
    <w:p w14:paraId="18F1CF0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Wx2 WITH Wy2;</w:t>
      </w:r>
    </w:p>
    <w:p w14:paraId="0FA103F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Wx3 WITH Wy3;</w:t>
      </w:r>
    </w:p>
    <w:p w14:paraId="2F22A15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Wx4 WITH Wy4;</w:t>
      </w:r>
    </w:p>
    <w:p w14:paraId="5E94EC7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Wx5 WITH Wy5;</w:t>
      </w:r>
    </w:p>
    <w:p w14:paraId="1241356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Wx6 WITH Wy6;</w:t>
      </w:r>
    </w:p>
    <w:p w14:paraId="6AA98607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Wx7 WITH Wy7;</w:t>
      </w:r>
    </w:p>
    <w:p w14:paraId="0487B8C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5C9466B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MODEL NONREFERENCE:</w:t>
      </w:r>
    </w:p>
    <w:p w14:paraId="759F6EAE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065F41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lastRenderedPageBreak/>
        <w:t>!! Overrule equal constraints across groups</w:t>
      </w:r>
    </w:p>
    <w:p w14:paraId="6250BE3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[macq1-macq7];</w:t>
      </w:r>
    </w:p>
    <w:p w14:paraId="4E9D1001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[phq1-phq7];</w:t>
      </w:r>
    </w:p>
    <w:p w14:paraId="7A7BD30C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[Wx1-Wy7@0];</w:t>
      </w:r>
    </w:p>
    <w:p w14:paraId="7B5C67A5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[RI_X@0 RS_X@0 RI_Y@0 RS_Y@0];</w:t>
      </w:r>
    </w:p>
    <w:p w14:paraId="2301218D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D70D464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96782A">
        <w:rPr>
          <w:rFonts w:ascii="Arial" w:hAnsi="Arial" w:cs="Arial"/>
          <w:color w:val="000000" w:themeColor="text1"/>
          <w:sz w:val="28"/>
          <w:szCs w:val="28"/>
        </w:rPr>
        <w:t>OUTPUT: STDYX TECH4;</w:t>
      </w:r>
    </w:p>
    <w:p w14:paraId="79234210" w14:textId="77777777" w:rsidR="0096782A" w:rsidRPr="0096782A" w:rsidRDefault="0096782A" w:rsidP="0096782A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sectPr w:rsidR="0096782A" w:rsidRPr="0096782A" w:rsidSect="00A542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55B8"/>
    <w:multiLevelType w:val="hybridMultilevel"/>
    <w:tmpl w:val="070CD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B747C"/>
    <w:multiLevelType w:val="hybridMultilevel"/>
    <w:tmpl w:val="62C24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26AFF"/>
    <w:multiLevelType w:val="hybridMultilevel"/>
    <w:tmpl w:val="070CD0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4F4227"/>
    <w:multiLevelType w:val="hybridMultilevel"/>
    <w:tmpl w:val="A774B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80083"/>
    <w:multiLevelType w:val="hybridMultilevel"/>
    <w:tmpl w:val="69CC2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830299">
    <w:abstractNumId w:val="2"/>
  </w:num>
  <w:num w:numId="2" w16cid:durableId="1109083645">
    <w:abstractNumId w:val="0"/>
  </w:num>
  <w:num w:numId="3" w16cid:durableId="1408459686">
    <w:abstractNumId w:val="4"/>
  </w:num>
  <w:num w:numId="4" w16cid:durableId="232666513">
    <w:abstractNumId w:val="1"/>
  </w:num>
  <w:num w:numId="5" w16cid:durableId="1031299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79"/>
    <w:rsid w:val="00002789"/>
    <w:rsid w:val="00005C83"/>
    <w:rsid w:val="000171A7"/>
    <w:rsid w:val="0002104D"/>
    <w:rsid w:val="00025DF4"/>
    <w:rsid w:val="00031B84"/>
    <w:rsid w:val="0004130C"/>
    <w:rsid w:val="000476CC"/>
    <w:rsid w:val="00047D0F"/>
    <w:rsid w:val="000565D9"/>
    <w:rsid w:val="00056A3E"/>
    <w:rsid w:val="00063EFE"/>
    <w:rsid w:val="000733C2"/>
    <w:rsid w:val="00074946"/>
    <w:rsid w:val="000756C4"/>
    <w:rsid w:val="000848EB"/>
    <w:rsid w:val="000872F3"/>
    <w:rsid w:val="00095C0D"/>
    <w:rsid w:val="00097E2C"/>
    <w:rsid w:val="000A1AE7"/>
    <w:rsid w:val="000A2B64"/>
    <w:rsid w:val="000A3223"/>
    <w:rsid w:val="000A6330"/>
    <w:rsid w:val="000B0133"/>
    <w:rsid w:val="000B6461"/>
    <w:rsid w:val="000B7AC8"/>
    <w:rsid w:val="000C3793"/>
    <w:rsid w:val="000C6F7D"/>
    <w:rsid w:val="000D6D08"/>
    <w:rsid w:val="000D76EA"/>
    <w:rsid w:val="000E3435"/>
    <w:rsid w:val="000E5B31"/>
    <w:rsid w:val="000E7344"/>
    <w:rsid w:val="000F364D"/>
    <w:rsid w:val="000F3E29"/>
    <w:rsid w:val="000F65D9"/>
    <w:rsid w:val="001000F5"/>
    <w:rsid w:val="00102A9C"/>
    <w:rsid w:val="00112292"/>
    <w:rsid w:val="0011402D"/>
    <w:rsid w:val="001214E6"/>
    <w:rsid w:val="00133C65"/>
    <w:rsid w:val="001422C1"/>
    <w:rsid w:val="001424D7"/>
    <w:rsid w:val="001441F5"/>
    <w:rsid w:val="0014567B"/>
    <w:rsid w:val="001501CD"/>
    <w:rsid w:val="00154D17"/>
    <w:rsid w:val="00160F97"/>
    <w:rsid w:val="001627CF"/>
    <w:rsid w:val="00172433"/>
    <w:rsid w:val="00176CA5"/>
    <w:rsid w:val="001836A1"/>
    <w:rsid w:val="00184025"/>
    <w:rsid w:val="00184179"/>
    <w:rsid w:val="0019165B"/>
    <w:rsid w:val="00191E94"/>
    <w:rsid w:val="001B05E3"/>
    <w:rsid w:val="001D553A"/>
    <w:rsid w:val="001E473F"/>
    <w:rsid w:val="001E4918"/>
    <w:rsid w:val="001F4465"/>
    <w:rsid w:val="00205110"/>
    <w:rsid w:val="00206E4C"/>
    <w:rsid w:val="002131BB"/>
    <w:rsid w:val="0022219B"/>
    <w:rsid w:val="002225BC"/>
    <w:rsid w:val="00243808"/>
    <w:rsid w:val="00243F8E"/>
    <w:rsid w:val="002456E5"/>
    <w:rsid w:val="0025700E"/>
    <w:rsid w:val="002607B5"/>
    <w:rsid w:val="002715AD"/>
    <w:rsid w:val="00271965"/>
    <w:rsid w:val="00275191"/>
    <w:rsid w:val="002879E5"/>
    <w:rsid w:val="002A15D3"/>
    <w:rsid w:val="002A426E"/>
    <w:rsid w:val="002A6636"/>
    <w:rsid w:val="002B0758"/>
    <w:rsid w:val="002B0F71"/>
    <w:rsid w:val="002B1F55"/>
    <w:rsid w:val="002B2F38"/>
    <w:rsid w:val="002B5E37"/>
    <w:rsid w:val="002B78D9"/>
    <w:rsid w:val="002B7E00"/>
    <w:rsid w:val="002C03CE"/>
    <w:rsid w:val="002C0838"/>
    <w:rsid w:val="002C0FDC"/>
    <w:rsid w:val="002C64E1"/>
    <w:rsid w:val="002D07CE"/>
    <w:rsid w:val="002E0A4B"/>
    <w:rsid w:val="002E0DEF"/>
    <w:rsid w:val="002E6382"/>
    <w:rsid w:val="002F5DDB"/>
    <w:rsid w:val="002F5F53"/>
    <w:rsid w:val="002F7683"/>
    <w:rsid w:val="00317687"/>
    <w:rsid w:val="00320D1C"/>
    <w:rsid w:val="00324F09"/>
    <w:rsid w:val="00333AB9"/>
    <w:rsid w:val="0033461F"/>
    <w:rsid w:val="003359FB"/>
    <w:rsid w:val="0035354D"/>
    <w:rsid w:val="003652C0"/>
    <w:rsid w:val="00372BF9"/>
    <w:rsid w:val="00373E64"/>
    <w:rsid w:val="00377B8F"/>
    <w:rsid w:val="003864B5"/>
    <w:rsid w:val="003949FE"/>
    <w:rsid w:val="003B116C"/>
    <w:rsid w:val="003E5212"/>
    <w:rsid w:val="003F493A"/>
    <w:rsid w:val="003F6FDF"/>
    <w:rsid w:val="004065F9"/>
    <w:rsid w:val="004157F6"/>
    <w:rsid w:val="0042079F"/>
    <w:rsid w:val="004531A3"/>
    <w:rsid w:val="00454E74"/>
    <w:rsid w:val="00463DA4"/>
    <w:rsid w:val="00475E08"/>
    <w:rsid w:val="00484FC4"/>
    <w:rsid w:val="00485393"/>
    <w:rsid w:val="00487B32"/>
    <w:rsid w:val="004A02BB"/>
    <w:rsid w:val="004B2E66"/>
    <w:rsid w:val="004B4E6B"/>
    <w:rsid w:val="004C4C80"/>
    <w:rsid w:val="004C5FB1"/>
    <w:rsid w:val="004D0667"/>
    <w:rsid w:val="004D2130"/>
    <w:rsid w:val="004D3B21"/>
    <w:rsid w:val="004D5AF7"/>
    <w:rsid w:val="004E1F7B"/>
    <w:rsid w:val="004F07AF"/>
    <w:rsid w:val="004F2300"/>
    <w:rsid w:val="004F4208"/>
    <w:rsid w:val="004F74AC"/>
    <w:rsid w:val="00502330"/>
    <w:rsid w:val="00504F91"/>
    <w:rsid w:val="0051215F"/>
    <w:rsid w:val="0052332B"/>
    <w:rsid w:val="00525C60"/>
    <w:rsid w:val="00527BB5"/>
    <w:rsid w:val="00530BF9"/>
    <w:rsid w:val="00531965"/>
    <w:rsid w:val="005458B9"/>
    <w:rsid w:val="00552E92"/>
    <w:rsid w:val="005530ED"/>
    <w:rsid w:val="0055550F"/>
    <w:rsid w:val="005618B4"/>
    <w:rsid w:val="00565AEE"/>
    <w:rsid w:val="005700CC"/>
    <w:rsid w:val="00572430"/>
    <w:rsid w:val="005741F7"/>
    <w:rsid w:val="005829AE"/>
    <w:rsid w:val="00584DD6"/>
    <w:rsid w:val="005B5B37"/>
    <w:rsid w:val="005C7202"/>
    <w:rsid w:val="005D28DA"/>
    <w:rsid w:val="005D66CA"/>
    <w:rsid w:val="005E1CB6"/>
    <w:rsid w:val="005E33FA"/>
    <w:rsid w:val="005E57A2"/>
    <w:rsid w:val="00603108"/>
    <w:rsid w:val="006054D4"/>
    <w:rsid w:val="0060582F"/>
    <w:rsid w:val="0061583A"/>
    <w:rsid w:val="00616F0B"/>
    <w:rsid w:val="00622DBD"/>
    <w:rsid w:val="006437A1"/>
    <w:rsid w:val="006518B8"/>
    <w:rsid w:val="0065265A"/>
    <w:rsid w:val="00662592"/>
    <w:rsid w:val="006654C3"/>
    <w:rsid w:val="00680431"/>
    <w:rsid w:val="00683078"/>
    <w:rsid w:val="0068757B"/>
    <w:rsid w:val="00694E3B"/>
    <w:rsid w:val="006A35F5"/>
    <w:rsid w:val="006A5034"/>
    <w:rsid w:val="006A6074"/>
    <w:rsid w:val="006B4B3B"/>
    <w:rsid w:val="006B74A0"/>
    <w:rsid w:val="006C5357"/>
    <w:rsid w:val="006D0E09"/>
    <w:rsid w:val="006D7137"/>
    <w:rsid w:val="006E18BE"/>
    <w:rsid w:val="006E578E"/>
    <w:rsid w:val="00700741"/>
    <w:rsid w:val="00703011"/>
    <w:rsid w:val="00707983"/>
    <w:rsid w:val="00713440"/>
    <w:rsid w:val="00714E4E"/>
    <w:rsid w:val="00722628"/>
    <w:rsid w:val="00723C0B"/>
    <w:rsid w:val="007334D7"/>
    <w:rsid w:val="00734116"/>
    <w:rsid w:val="00737291"/>
    <w:rsid w:val="00737554"/>
    <w:rsid w:val="007462FF"/>
    <w:rsid w:val="00751F92"/>
    <w:rsid w:val="00757968"/>
    <w:rsid w:val="0076064F"/>
    <w:rsid w:val="00761541"/>
    <w:rsid w:val="00766476"/>
    <w:rsid w:val="00772AF4"/>
    <w:rsid w:val="00772FC1"/>
    <w:rsid w:val="00774AFE"/>
    <w:rsid w:val="00784723"/>
    <w:rsid w:val="007847A4"/>
    <w:rsid w:val="007943B0"/>
    <w:rsid w:val="007A1FC4"/>
    <w:rsid w:val="007A2B61"/>
    <w:rsid w:val="007A5A53"/>
    <w:rsid w:val="007B7AF4"/>
    <w:rsid w:val="007C0311"/>
    <w:rsid w:val="007C6DDE"/>
    <w:rsid w:val="007D53C9"/>
    <w:rsid w:val="007E1CF6"/>
    <w:rsid w:val="007E1DAF"/>
    <w:rsid w:val="00802428"/>
    <w:rsid w:val="00802FB4"/>
    <w:rsid w:val="00822136"/>
    <w:rsid w:val="008239FF"/>
    <w:rsid w:val="00823E04"/>
    <w:rsid w:val="00832622"/>
    <w:rsid w:val="00834ACB"/>
    <w:rsid w:val="00856D54"/>
    <w:rsid w:val="0086028D"/>
    <w:rsid w:val="00870CE5"/>
    <w:rsid w:val="008759F0"/>
    <w:rsid w:val="00880FBC"/>
    <w:rsid w:val="0089201C"/>
    <w:rsid w:val="0089755E"/>
    <w:rsid w:val="008A0025"/>
    <w:rsid w:val="008A16EB"/>
    <w:rsid w:val="008B3B07"/>
    <w:rsid w:val="008E6932"/>
    <w:rsid w:val="008E75B2"/>
    <w:rsid w:val="008F7E90"/>
    <w:rsid w:val="00900F06"/>
    <w:rsid w:val="00902CBD"/>
    <w:rsid w:val="00913CF3"/>
    <w:rsid w:val="0091754A"/>
    <w:rsid w:val="00924C78"/>
    <w:rsid w:val="009301E7"/>
    <w:rsid w:val="00942494"/>
    <w:rsid w:val="009440A1"/>
    <w:rsid w:val="009477A9"/>
    <w:rsid w:val="0095351B"/>
    <w:rsid w:val="009551BD"/>
    <w:rsid w:val="00960222"/>
    <w:rsid w:val="00964A57"/>
    <w:rsid w:val="00965E4D"/>
    <w:rsid w:val="0096782A"/>
    <w:rsid w:val="00970FB2"/>
    <w:rsid w:val="0097238F"/>
    <w:rsid w:val="009811C1"/>
    <w:rsid w:val="00985310"/>
    <w:rsid w:val="009905BE"/>
    <w:rsid w:val="00990E43"/>
    <w:rsid w:val="00993D20"/>
    <w:rsid w:val="009A5C7D"/>
    <w:rsid w:val="009A7CC7"/>
    <w:rsid w:val="009B5B1E"/>
    <w:rsid w:val="009B7597"/>
    <w:rsid w:val="009C1993"/>
    <w:rsid w:val="009C73A3"/>
    <w:rsid w:val="009D1E5F"/>
    <w:rsid w:val="009E3404"/>
    <w:rsid w:val="009E43F9"/>
    <w:rsid w:val="009F2666"/>
    <w:rsid w:val="009F6943"/>
    <w:rsid w:val="00A103CC"/>
    <w:rsid w:val="00A12352"/>
    <w:rsid w:val="00A13126"/>
    <w:rsid w:val="00A136AD"/>
    <w:rsid w:val="00A262C8"/>
    <w:rsid w:val="00A26351"/>
    <w:rsid w:val="00A33A1E"/>
    <w:rsid w:val="00A345EE"/>
    <w:rsid w:val="00A37715"/>
    <w:rsid w:val="00A40B59"/>
    <w:rsid w:val="00A44822"/>
    <w:rsid w:val="00A542AE"/>
    <w:rsid w:val="00A54D5D"/>
    <w:rsid w:val="00A7142F"/>
    <w:rsid w:val="00A738AE"/>
    <w:rsid w:val="00A75590"/>
    <w:rsid w:val="00A82F56"/>
    <w:rsid w:val="00A92116"/>
    <w:rsid w:val="00A926B4"/>
    <w:rsid w:val="00A95C30"/>
    <w:rsid w:val="00A95C69"/>
    <w:rsid w:val="00AB05AF"/>
    <w:rsid w:val="00AB11A9"/>
    <w:rsid w:val="00AC4D86"/>
    <w:rsid w:val="00AC7371"/>
    <w:rsid w:val="00AC75CE"/>
    <w:rsid w:val="00AD3367"/>
    <w:rsid w:val="00AE1C35"/>
    <w:rsid w:val="00AE6200"/>
    <w:rsid w:val="00AE7C72"/>
    <w:rsid w:val="00AF5E6A"/>
    <w:rsid w:val="00B03106"/>
    <w:rsid w:val="00B13399"/>
    <w:rsid w:val="00B23E31"/>
    <w:rsid w:val="00B264E7"/>
    <w:rsid w:val="00B325E5"/>
    <w:rsid w:val="00B32E1D"/>
    <w:rsid w:val="00B37111"/>
    <w:rsid w:val="00B400D7"/>
    <w:rsid w:val="00B413EB"/>
    <w:rsid w:val="00B44FD5"/>
    <w:rsid w:val="00B53F78"/>
    <w:rsid w:val="00B57FB6"/>
    <w:rsid w:val="00B6015D"/>
    <w:rsid w:val="00B86E69"/>
    <w:rsid w:val="00B91EA9"/>
    <w:rsid w:val="00B96D38"/>
    <w:rsid w:val="00BA4622"/>
    <w:rsid w:val="00BA6F99"/>
    <w:rsid w:val="00BC7FD2"/>
    <w:rsid w:val="00BE6C6A"/>
    <w:rsid w:val="00BE6E49"/>
    <w:rsid w:val="00C00DC1"/>
    <w:rsid w:val="00C01F69"/>
    <w:rsid w:val="00C1725A"/>
    <w:rsid w:val="00C1755D"/>
    <w:rsid w:val="00C23BEC"/>
    <w:rsid w:val="00C32B99"/>
    <w:rsid w:val="00C46497"/>
    <w:rsid w:val="00C51EBA"/>
    <w:rsid w:val="00C664FB"/>
    <w:rsid w:val="00C66AAF"/>
    <w:rsid w:val="00C70E98"/>
    <w:rsid w:val="00C74DA0"/>
    <w:rsid w:val="00C76FD0"/>
    <w:rsid w:val="00C800B1"/>
    <w:rsid w:val="00C903DF"/>
    <w:rsid w:val="00C929E0"/>
    <w:rsid w:val="00C942FA"/>
    <w:rsid w:val="00C95A00"/>
    <w:rsid w:val="00CA2CD1"/>
    <w:rsid w:val="00CA2E0A"/>
    <w:rsid w:val="00CB5713"/>
    <w:rsid w:val="00CB6AAF"/>
    <w:rsid w:val="00CC3B8A"/>
    <w:rsid w:val="00CD1EA3"/>
    <w:rsid w:val="00D005A8"/>
    <w:rsid w:val="00D0199A"/>
    <w:rsid w:val="00D114E3"/>
    <w:rsid w:val="00D12DD9"/>
    <w:rsid w:val="00D43AB5"/>
    <w:rsid w:val="00D44C41"/>
    <w:rsid w:val="00D47F36"/>
    <w:rsid w:val="00D512AC"/>
    <w:rsid w:val="00D5141A"/>
    <w:rsid w:val="00D62B8C"/>
    <w:rsid w:val="00D6480B"/>
    <w:rsid w:val="00D73AFC"/>
    <w:rsid w:val="00D939D5"/>
    <w:rsid w:val="00DA5E36"/>
    <w:rsid w:val="00DA7149"/>
    <w:rsid w:val="00DB121F"/>
    <w:rsid w:val="00DB125E"/>
    <w:rsid w:val="00DD45F4"/>
    <w:rsid w:val="00DE0FAA"/>
    <w:rsid w:val="00DE6007"/>
    <w:rsid w:val="00DE70C3"/>
    <w:rsid w:val="00E007AC"/>
    <w:rsid w:val="00E06607"/>
    <w:rsid w:val="00E06B43"/>
    <w:rsid w:val="00E13EAD"/>
    <w:rsid w:val="00E17CED"/>
    <w:rsid w:val="00E23E11"/>
    <w:rsid w:val="00E30FA6"/>
    <w:rsid w:val="00E311E9"/>
    <w:rsid w:val="00E4260F"/>
    <w:rsid w:val="00E44064"/>
    <w:rsid w:val="00E47DA2"/>
    <w:rsid w:val="00E54920"/>
    <w:rsid w:val="00E55C0D"/>
    <w:rsid w:val="00E65631"/>
    <w:rsid w:val="00E67370"/>
    <w:rsid w:val="00E7516C"/>
    <w:rsid w:val="00E81F14"/>
    <w:rsid w:val="00EB1DB4"/>
    <w:rsid w:val="00EB26FE"/>
    <w:rsid w:val="00EB729C"/>
    <w:rsid w:val="00EC148D"/>
    <w:rsid w:val="00ED3B02"/>
    <w:rsid w:val="00ED4C8F"/>
    <w:rsid w:val="00ED5DA7"/>
    <w:rsid w:val="00EE155E"/>
    <w:rsid w:val="00EE679F"/>
    <w:rsid w:val="00EF15FB"/>
    <w:rsid w:val="00EF2A22"/>
    <w:rsid w:val="00EF2F9D"/>
    <w:rsid w:val="00F07863"/>
    <w:rsid w:val="00F14EDE"/>
    <w:rsid w:val="00F15D4C"/>
    <w:rsid w:val="00F2646B"/>
    <w:rsid w:val="00F32111"/>
    <w:rsid w:val="00F4102B"/>
    <w:rsid w:val="00F46529"/>
    <w:rsid w:val="00F54888"/>
    <w:rsid w:val="00F64BDA"/>
    <w:rsid w:val="00F6744D"/>
    <w:rsid w:val="00F76DED"/>
    <w:rsid w:val="00F819D2"/>
    <w:rsid w:val="00F840A2"/>
    <w:rsid w:val="00F96A7D"/>
    <w:rsid w:val="00FA21E0"/>
    <w:rsid w:val="00FA4E5E"/>
    <w:rsid w:val="00FB1BE3"/>
    <w:rsid w:val="00FC6274"/>
    <w:rsid w:val="00FC6D5A"/>
    <w:rsid w:val="00FE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9B626"/>
  <w15:chartTrackingRefBased/>
  <w15:docId w15:val="{CFD51E9D-93C8-FC46-AAC8-6748936D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27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4179"/>
  </w:style>
  <w:style w:type="table" w:styleId="TableGrid">
    <w:name w:val="Table Grid"/>
    <w:basedOn w:val="TableNormal"/>
    <w:uiPriority w:val="39"/>
    <w:rsid w:val="00485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44C4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45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6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6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6E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A6330"/>
    <w:pPr>
      <w:ind w:left="720"/>
      <w:contextualSpacing/>
    </w:pPr>
  </w:style>
  <w:style w:type="paragraph" w:customStyle="1" w:styleId="paragraph">
    <w:name w:val="paragraph"/>
    <w:basedOn w:val="Normal"/>
    <w:rsid w:val="00FC627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C6274"/>
  </w:style>
  <w:style w:type="character" w:customStyle="1" w:styleId="eop">
    <w:name w:val="eop"/>
    <w:basedOn w:val="DefaultParagraphFont"/>
    <w:rsid w:val="00FC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3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6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4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0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0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0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2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7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8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9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Belisario, K</dc:creator>
  <cp:keywords/>
  <dc:description/>
  <cp:lastModifiedBy>Jillian Halladay</cp:lastModifiedBy>
  <cp:revision>3</cp:revision>
  <dcterms:created xsi:type="dcterms:W3CDTF">2025-07-17T20:29:00Z</dcterms:created>
  <dcterms:modified xsi:type="dcterms:W3CDTF">2025-07-17T20:31:00Z</dcterms:modified>
</cp:coreProperties>
</file>