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6A3" w:rsidRPr="00E800A2" w:rsidRDefault="006E56A3" w:rsidP="006E56A3">
      <w:pPr>
        <w:spacing w:before="120" w:after="120" w:line="360" w:lineRule="auto"/>
        <w:ind w:firstLine="709"/>
        <w:rPr>
          <w:rFonts w:ascii="Arial" w:hAnsi="Arial" w:cs="Arial"/>
          <w:b/>
          <w:lang w:val="en-US"/>
        </w:rPr>
      </w:pPr>
      <w:r w:rsidRPr="00E800A2">
        <w:rPr>
          <w:rFonts w:ascii="Arial" w:hAnsi="Arial" w:cs="Arial"/>
          <w:b/>
          <w:lang w:val="en-US"/>
        </w:rPr>
        <w:t>Supplementary Table</w:t>
      </w:r>
      <w:r w:rsidR="00CD5832">
        <w:rPr>
          <w:rFonts w:ascii="Arial" w:hAnsi="Arial" w:cs="Arial"/>
          <w:b/>
          <w:lang w:val="en-US"/>
        </w:rPr>
        <w:t xml:space="preserve"> 3.</w:t>
      </w:r>
      <w:bookmarkStart w:id="0" w:name="_GoBack"/>
      <w:bookmarkEnd w:id="0"/>
      <w:r>
        <w:rPr>
          <w:rFonts w:ascii="Arial" w:hAnsi="Arial" w:cs="Arial"/>
          <w:b/>
          <w:lang w:val="en-US"/>
        </w:rPr>
        <w:t xml:space="preserve"> Answers to the two separate acceptability questions</w:t>
      </w:r>
      <w:r w:rsidRPr="00E800A2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according to participants’ occupation (i.e., </w:t>
      </w:r>
      <w:proofErr w:type="gramStart"/>
      <w:r>
        <w:rPr>
          <w:rFonts w:ascii="Arial" w:hAnsi="Arial" w:cs="Arial"/>
          <w:b/>
          <w:lang w:val="en-US"/>
        </w:rPr>
        <w:t>physicians</w:t>
      </w:r>
      <w:proofErr w:type="gramEnd"/>
      <w:r>
        <w:rPr>
          <w:rFonts w:ascii="Arial" w:hAnsi="Arial" w:cs="Arial"/>
          <w:b/>
          <w:lang w:val="en-US"/>
        </w:rPr>
        <w:t xml:space="preserve"> vs, non-physicians) </w:t>
      </w:r>
      <w:r w:rsidRPr="00842823">
        <w:rPr>
          <w:rFonts w:ascii="Arial" w:hAnsi="Arial" w:cs="Arial"/>
          <w:b/>
          <w:lang w:val="en-US"/>
        </w:rPr>
        <w:t>(n=</w:t>
      </w:r>
      <w:r w:rsidRPr="00BD3DDD">
        <w:rPr>
          <w:rFonts w:ascii="Arial" w:hAnsi="Arial" w:cs="Arial"/>
          <w:b/>
          <w:lang w:val="en-US"/>
        </w:rPr>
        <w:t>218</w:t>
      </w:r>
      <w:r w:rsidRPr="00842823">
        <w:rPr>
          <w:rFonts w:ascii="Arial" w:hAnsi="Arial" w:cs="Arial"/>
          <w:b/>
          <w:lang w:val="en-US"/>
        </w:rPr>
        <w:t>)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1271"/>
        <w:gridCol w:w="1366"/>
        <w:gridCol w:w="1400"/>
      </w:tblGrid>
      <w:tr w:rsidR="006E56A3" w:rsidRPr="00CD5832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56A3" w:rsidRPr="002C15E6" w:rsidRDefault="006E56A3" w:rsidP="00C54D30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2C15E6">
              <w:rPr>
                <w:rFonts w:ascii="Arial" w:hAnsi="Arial" w:cs="Arial"/>
                <w:b/>
                <w:lang w:val="en-GB"/>
              </w:rPr>
              <w:t>Total sample</w:t>
            </w:r>
          </w:p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2C15E6">
              <w:rPr>
                <w:rFonts w:ascii="Arial" w:hAnsi="Arial" w:cs="Arial"/>
                <w:b/>
                <w:lang w:val="en-GB"/>
              </w:rPr>
              <w:t>N (%)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56A3" w:rsidRPr="002C15E6" w:rsidRDefault="006E56A3" w:rsidP="00C54D30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2C15E6">
              <w:rPr>
                <w:rFonts w:ascii="Arial" w:hAnsi="Arial" w:cs="Arial"/>
                <w:b/>
                <w:lang w:val="en-GB"/>
              </w:rPr>
              <w:t>Physicians</w:t>
            </w:r>
          </w:p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2C15E6">
              <w:rPr>
                <w:rFonts w:ascii="Arial" w:hAnsi="Arial" w:cs="Arial"/>
                <w:b/>
                <w:lang w:val="en-GB"/>
              </w:rPr>
              <w:t>N (%)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56A3" w:rsidRDefault="006E56A3" w:rsidP="00C54D30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Non-physicians</w:t>
            </w:r>
          </w:p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4E4FE1">
              <w:rPr>
                <w:rFonts w:ascii="Arial" w:hAnsi="Arial" w:cs="Arial"/>
                <w:b/>
                <w:lang w:val="en-GB"/>
              </w:rPr>
              <w:t>N (%)</w:t>
            </w:r>
          </w:p>
        </w:tc>
      </w:tr>
      <w:tr w:rsidR="006E56A3" w:rsidRPr="00CD5832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Might</w:t>
            </w:r>
            <w:r w:rsidRPr="006476AA">
              <w:rPr>
                <w:rFonts w:ascii="Arial" w:hAnsi="Arial" w:cs="Arial"/>
                <w:b/>
                <w:lang w:val="en-US"/>
              </w:rPr>
              <w:t xml:space="preserve"> you encourage the use of (quality-controlled) medical cannabis for Parkinson's disease if it were only available on prescription?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6E56A3" w:rsidRPr="006476AA" w:rsidTr="00C54D30">
        <w:trPr>
          <w:trHeight w:val="354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156 (71.6)</w:t>
            </w: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19 (42.2)</w:t>
            </w: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137 (79.2)</w:t>
            </w:r>
          </w:p>
        </w:tc>
      </w:tr>
      <w:tr w:rsidR="006E56A3" w:rsidRPr="006476AA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26 (11.9)</w:t>
            </w: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15 (33.3)</w:t>
            </w: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11 (6.4)</w:t>
            </w:r>
          </w:p>
        </w:tc>
      </w:tr>
      <w:tr w:rsidR="006E56A3" w:rsidRPr="006476AA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Do not know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36 (16.5)</w:t>
            </w: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11 (24.4)</w:t>
            </w: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25 (14.5)</w:t>
            </w:r>
          </w:p>
        </w:tc>
      </w:tr>
      <w:tr w:rsidR="006E56A3" w:rsidRPr="00CD5832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Might </w:t>
            </w:r>
            <w:r w:rsidRPr="006476AA">
              <w:rPr>
                <w:rFonts w:ascii="Arial" w:hAnsi="Arial" w:cs="Arial"/>
                <w:b/>
                <w:lang w:val="en-US"/>
              </w:rPr>
              <w:t>you encourage the use of (quality-controlled) medical CBD for Parkinson's disease if it were only available on prescription?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6E56A3" w:rsidRPr="006476AA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52 (23.9)</w:t>
            </w: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3 (6.7)</w:t>
            </w: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49 (28.3)</w:t>
            </w:r>
          </w:p>
        </w:tc>
      </w:tr>
      <w:tr w:rsidR="006E56A3" w:rsidRPr="006476AA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91 (41.7)</w:t>
            </w: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31 (68.9)</w:t>
            </w: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60 (34.7)</w:t>
            </w:r>
          </w:p>
        </w:tc>
      </w:tr>
      <w:tr w:rsidR="006E56A3" w:rsidRPr="006476AA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Do not know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75 (34.4)</w:t>
            </w: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11 (24.4)</w:t>
            </w: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64 (37)</w:t>
            </w:r>
          </w:p>
        </w:tc>
      </w:tr>
      <w:tr w:rsidR="006E56A3" w:rsidRPr="00CD5832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Might </w:t>
            </w:r>
            <w:r w:rsidRPr="006476AA">
              <w:rPr>
                <w:rFonts w:ascii="Arial" w:hAnsi="Arial" w:cs="Arial"/>
                <w:b/>
                <w:lang w:val="en-US"/>
              </w:rPr>
              <w:t>you encourage the use of (quality-controlled) medical cannabis for Parkinson's disease if it were available without prescription (i.e., over-the-counter)?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6E56A3" w:rsidRPr="005861EF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2C15E6">
              <w:rPr>
                <w:rFonts w:ascii="Arial" w:hAnsi="Arial" w:cs="Arial"/>
                <w:color w:val="000000"/>
                <w:lang w:val="en-GB"/>
              </w:rPr>
              <w:t>186 (85.3)</w:t>
            </w: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2C15E6">
              <w:rPr>
                <w:rFonts w:ascii="Arial" w:hAnsi="Arial" w:cs="Arial"/>
                <w:color w:val="000000"/>
                <w:lang w:val="en-GB"/>
              </w:rPr>
              <w:t>28 (62.2)</w:t>
            </w: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2C15E6">
              <w:rPr>
                <w:rFonts w:ascii="Arial" w:hAnsi="Arial" w:cs="Arial"/>
                <w:color w:val="000000"/>
                <w:lang w:val="en-GB"/>
              </w:rPr>
              <w:t>158 (91.3)</w:t>
            </w:r>
          </w:p>
        </w:tc>
      </w:tr>
      <w:tr w:rsidR="006E56A3" w:rsidRPr="005861EF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2C15E6">
              <w:rPr>
                <w:rFonts w:ascii="Arial" w:hAnsi="Arial" w:cs="Arial"/>
                <w:color w:val="000000"/>
                <w:lang w:val="en-GB"/>
              </w:rPr>
              <w:t>8 (3.7)</w:t>
            </w: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2C15E6">
              <w:rPr>
                <w:rFonts w:ascii="Arial" w:hAnsi="Arial" w:cs="Arial"/>
                <w:color w:val="000000"/>
                <w:lang w:val="en-GB"/>
              </w:rPr>
              <w:t>6 (13.3)</w:t>
            </w: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2C15E6">
              <w:rPr>
                <w:rFonts w:ascii="Arial" w:hAnsi="Arial" w:cs="Arial"/>
                <w:color w:val="000000"/>
                <w:lang w:val="en-GB"/>
              </w:rPr>
              <w:t>2 (1.2)</w:t>
            </w:r>
          </w:p>
        </w:tc>
      </w:tr>
      <w:tr w:rsidR="006E56A3" w:rsidRPr="005861EF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Do not know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2C15E6">
              <w:rPr>
                <w:rFonts w:ascii="Arial" w:hAnsi="Arial" w:cs="Arial"/>
                <w:color w:val="000000"/>
                <w:lang w:val="en-GB"/>
              </w:rPr>
              <w:t>24 (11)</w:t>
            </w: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2C15E6">
              <w:rPr>
                <w:rFonts w:ascii="Arial" w:hAnsi="Arial" w:cs="Arial"/>
                <w:color w:val="000000"/>
                <w:lang w:val="en-GB"/>
              </w:rPr>
              <w:t>11 (24.4)</w:t>
            </w: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2C15E6">
              <w:rPr>
                <w:rFonts w:ascii="Arial" w:hAnsi="Arial" w:cs="Arial"/>
                <w:color w:val="000000"/>
                <w:lang w:val="en-GB"/>
              </w:rPr>
              <w:t>13 (7.5)</w:t>
            </w:r>
          </w:p>
        </w:tc>
      </w:tr>
      <w:tr w:rsidR="006E56A3" w:rsidRPr="00CD5832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Might </w:t>
            </w:r>
            <w:r w:rsidRPr="006476AA">
              <w:rPr>
                <w:rFonts w:ascii="Arial" w:hAnsi="Arial" w:cs="Arial"/>
                <w:b/>
                <w:lang w:val="en-US"/>
              </w:rPr>
              <w:t>you encourage the use of (quality-controlled) medical CBD for Parkinson's disease if it were available without prescription (i.e., over-the-counter)?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6E56A3" w:rsidRPr="006476AA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118 (54.1)</w:t>
            </w: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13 (28.9)</w:t>
            </w: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105 (60.7)</w:t>
            </w:r>
          </w:p>
        </w:tc>
      </w:tr>
      <w:tr w:rsidR="006E56A3" w:rsidRPr="006476AA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47 (21.6)</w:t>
            </w: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20 (44.4)</w:t>
            </w: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27 (15.6)</w:t>
            </w:r>
          </w:p>
        </w:tc>
      </w:tr>
      <w:tr w:rsidR="006E56A3" w:rsidRPr="006476AA" w:rsidTr="00C54D30">
        <w:trPr>
          <w:trHeight w:val="340"/>
        </w:trPr>
        <w:tc>
          <w:tcPr>
            <w:tcW w:w="5098" w:type="dxa"/>
            <w:vAlign w:val="center"/>
          </w:tcPr>
          <w:p w:rsidR="006E56A3" w:rsidRPr="006476AA" w:rsidRDefault="006E56A3" w:rsidP="00C54D3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Do not know</w:t>
            </w:r>
          </w:p>
        </w:tc>
        <w:tc>
          <w:tcPr>
            <w:tcW w:w="1276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53 (24.3)</w:t>
            </w:r>
          </w:p>
        </w:tc>
        <w:tc>
          <w:tcPr>
            <w:tcW w:w="1287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12 (26.7)</w:t>
            </w:r>
          </w:p>
        </w:tc>
        <w:tc>
          <w:tcPr>
            <w:tcW w:w="1401" w:type="dxa"/>
            <w:vAlign w:val="center"/>
          </w:tcPr>
          <w:p w:rsidR="006E56A3" w:rsidRPr="006476AA" w:rsidRDefault="006E56A3" w:rsidP="00C54D30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41 (23.7)</w:t>
            </w:r>
          </w:p>
        </w:tc>
      </w:tr>
    </w:tbl>
    <w:p w:rsidR="006E56A3" w:rsidRDefault="006E56A3" w:rsidP="006E56A3">
      <w:pPr>
        <w:spacing w:before="120" w:after="120" w:line="360" w:lineRule="auto"/>
        <w:ind w:firstLine="709"/>
        <w:rPr>
          <w:lang w:val="en-US"/>
        </w:rPr>
      </w:pPr>
    </w:p>
    <w:p w:rsidR="001A5837" w:rsidRPr="006E56A3" w:rsidRDefault="001A5837" w:rsidP="006E56A3"/>
    <w:sectPr w:rsidR="001A5837" w:rsidRPr="006E5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C3"/>
    <w:rsid w:val="00043DCE"/>
    <w:rsid w:val="001A5837"/>
    <w:rsid w:val="002E5970"/>
    <w:rsid w:val="005E2DC3"/>
    <w:rsid w:val="006E56A3"/>
    <w:rsid w:val="00BD37E5"/>
    <w:rsid w:val="00CD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517CB"/>
  <w15:chartTrackingRefBased/>
  <w15:docId w15:val="{0E2A89E2-8139-464D-B9FC-5F2EB08F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6A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E2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043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Tangui Barré</dc:creator>
  <cp:keywords/>
  <dc:description/>
  <cp:lastModifiedBy>Tangui Barré</cp:lastModifiedBy>
  <cp:revision>2</cp:revision>
  <dcterms:created xsi:type="dcterms:W3CDTF">2026-01-15T20:08:00Z</dcterms:created>
  <dcterms:modified xsi:type="dcterms:W3CDTF">2026-01-15T20:08:00Z</dcterms:modified>
</cp:coreProperties>
</file>