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AA946" w14:textId="04FBED9F" w:rsidR="00774618" w:rsidRDefault="000821F7" w:rsidP="000821F7">
      <w:pPr>
        <w:rPr>
          <w:rFonts w:asciiTheme="minorBidi" w:hAnsiTheme="minorBidi"/>
        </w:rPr>
      </w:pPr>
      <w:r w:rsidRPr="00055EA6">
        <w:rPr>
          <w:rFonts w:asciiTheme="majorBidi" w:hAnsiTheme="majorBidi" w:cstheme="majorBidi"/>
          <w:b/>
          <w:bCs/>
          <w:sz w:val="24"/>
          <w:szCs w:val="24"/>
        </w:rPr>
        <w:t>Supplementary Table S</w:t>
      </w:r>
      <w:r>
        <w:rPr>
          <w:rFonts w:asciiTheme="majorBidi" w:hAnsiTheme="majorBidi" w:cstheme="majorBidi"/>
          <w:b/>
          <w:bCs/>
          <w:sz w:val="24"/>
          <w:szCs w:val="24"/>
        </w:rPr>
        <w:t>1</w:t>
      </w:r>
      <w:r>
        <w:rPr>
          <w:rFonts w:asciiTheme="minorBidi" w:hAnsiTheme="minorBidi"/>
        </w:rPr>
        <w:t xml:space="preserve">: Urine drug screen immunoassay details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01"/>
        <w:gridCol w:w="1637"/>
        <w:gridCol w:w="1896"/>
        <w:gridCol w:w="3396"/>
      </w:tblGrid>
      <w:tr w:rsidR="00774618" w14:paraId="7F2E202E" w14:textId="77777777"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058CDF30" w14:textId="77777777" w:rsidR="00774618" w:rsidRDefault="00000000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Hospital</w:t>
            </w:r>
          </w:p>
        </w:tc>
        <w:tc>
          <w:tcPr>
            <w:tcW w:w="1637" w:type="dxa"/>
            <w:shd w:val="clear" w:color="auto" w:fill="D0CECE" w:themeFill="background2" w:themeFillShade="E6"/>
            <w:vAlign w:val="center"/>
          </w:tcPr>
          <w:p w14:paraId="085AF88D" w14:textId="77777777" w:rsidR="00774618" w:rsidRDefault="00000000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Year</w:t>
            </w:r>
          </w:p>
        </w:tc>
        <w:tc>
          <w:tcPr>
            <w:tcW w:w="1896" w:type="dxa"/>
            <w:shd w:val="clear" w:color="auto" w:fill="D0CECE" w:themeFill="background2" w:themeFillShade="E6"/>
            <w:vAlign w:val="center"/>
          </w:tcPr>
          <w:p w14:paraId="24FDF0F9" w14:textId="77777777" w:rsidR="00774618" w:rsidRDefault="00000000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Immunoassay</w:t>
            </w:r>
          </w:p>
        </w:tc>
        <w:tc>
          <w:tcPr>
            <w:tcW w:w="3396" w:type="dxa"/>
            <w:shd w:val="clear" w:color="auto" w:fill="D0CECE" w:themeFill="background2" w:themeFillShade="E6"/>
            <w:vAlign w:val="center"/>
          </w:tcPr>
          <w:p w14:paraId="3D123954" w14:textId="77777777" w:rsidR="00774618" w:rsidRDefault="00000000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 xml:space="preserve">Medication and </w:t>
            </w:r>
            <w:proofErr w:type="gramStart"/>
            <w:r>
              <w:rPr>
                <w:rFonts w:asciiTheme="minorBidi" w:hAnsiTheme="minorBidi"/>
                <w:b/>
                <w:bCs/>
              </w:rPr>
              <w:t>drug  of</w:t>
            </w:r>
            <w:proofErr w:type="gramEnd"/>
            <w:r>
              <w:rPr>
                <w:rFonts w:asciiTheme="minorBidi" w:hAnsiTheme="minorBidi"/>
                <w:b/>
                <w:bCs/>
              </w:rPr>
              <w:t xml:space="preserve"> abuse included in the assay</w:t>
            </w:r>
          </w:p>
        </w:tc>
      </w:tr>
      <w:tr w:rsidR="00F111F2" w:rsidRPr="0043581D" w14:paraId="5BFEAAD8" w14:textId="77777777">
        <w:tc>
          <w:tcPr>
            <w:tcW w:w="1701" w:type="dxa"/>
            <w:vMerge w:val="restart"/>
            <w:vAlign w:val="center"/>
          </w:tcPr>
          <w:p w14:paraId="27958EA8" w14:textId="77777777" w:rsidR="00F111F2" w:rsidRDefault="00F111F2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</w:t>
            </w:r>
          </w:p>
        </w:tc>
        <w:tc>
          <w:tcPr>
            <w:tcW w:w="1637" w:type="dxa"/>
          </w:tcPr>
          <w:p w14:paraId="2F8E85F2" w14:textId="77777777" w:rsidR="00F111F2" w:rsidRDefault="00F111F2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2010-2011</w:t>
            </w:r>
          </w:p>
        </w:tc>
        <w:tc>
          <w:tcPr>
            <w:tcW w:w="1896" w:type="dxa"/>
          </w:tcPr>
          <w:p w14:paraId="09B55043" w14:textId="3FE48C3E" w:rsidR="00F111F2" w:rsidRDefault="00F111F2">
            <w:pPr>
              <w:spacing w:after="0" w:line="240" w:lineRule="auto"/>
              <w:rPr>
                <w:rFonts w:asciiTheme="minorBidi" w:hAnsiTheme="minorBidi"/>
                <w:lang w:val="es-ES"/>
              </w:rPr>
            </w:pPr>
            <w:r>
              <w:rPr>
                <w:rFonts w:asciiTheme="minorBidi" w:hAnsiTheme="minorBidi"/>
                <w:lang w:val="es-ES"/>
              </w:rPr>
              <w:t xml:space="preserve">Acro </w:t>
            </w:r>
            <w:r w:rsidR="004228E1">
              <w:rPr>
                <w:rFonts w:asciiTheme="minorBidi" w:hAnsiTheme="minorBidi"/>
                <w:lang w:val="es-ES"/>
              </w:rPr>
              <w:t>biotech,</w:t>
            </w:r>
            <w:r>
              <w:rPr>
                <w:rFonts w:asciiTheme="minorBidi" w:hAnsiTheme="minorBidi"/>
                <w:lang w:val="es-ES"/>
              </w:rPr>
              <w:t xml:space="preserve"> inc.</w:t>
            </w:r>
          </w:p>
        </w:tc>
        <w:tc>
          <w:tcPr>
            <w:tcW w:w="3396" w:type="dxa"/>
          </w:tcPr>
          <w:p w14:paraId="0BD4C86D" w14:textId="0DD5EDC1" w:rsidR="00F111F2" w:rsidRPr="0043581D" w:rsidRDefault="00F111F2" w:rsidP="0043581D">
            <w:pPr>
              <w:spacing w:after="0" w:line="240" w:lineRule="auto"/>
              <w:rPr>
                <w:rFonts w:asciiTheme="minorBidi" w:hAnsiTheme="minorBidi"/>
              </w:rPr>
            </w:pPr>
            <w:r w:rsidRPr="0043581D">
              <w:rPr>
                <w:rFonts w:asciiTheme="minorBidi" w:hAnsiTheme="minorBidi"/>
              </w:rPr>
              <w:t xml:space="preserve">Methadone, Barbiturates, Benzodiazepines, Cocaine, </w:t>
            </w:r>
            <w:r w:rsidR="0043581D" w:rsidRPr="00F111F2">
              <w:rPr>
                <w:rFonts w:asciiTheme="minorBidi" w:hAnsiTheme="minorBidi"/>
              </w:rPr>
              <w:t>Tricyclic antidepressants</w:t>
            </w:r>
            <w:r w:rsidR="0043581D">
              <w:rPr>
                <w:rFonts w:asciiTheme="minorBidi" w:hAnsiTheme="minorBidi"/>
              </w:rPr>
              <w:t xml:space="preserve">, </w:t>
            </w:r>
            <w:r w:rsidR="00885C08" w:rsidRPr="0043581D">
              <w:rPr>
                <w:rFonts w:asciiTheme="minorBidi" w:hAnsiTheme="minorBidi"/>
              </w:rPr>
              <w:t>Opiates,</w:t>
            </w:r>
            <w:r w:rsidRPr="0043581D">
              <w:rPr>
                <w:rFonts w:asciiTheme="minorBidi" w:hAnsiTheme="minorBidi"/>
              </w:rPr>
              <w:t xml:space="preserve"> MDMA (</w:t>
            </w:r>
            <w:proofErr w:type="spellStart"/>
            <w:r w:rsidRPr="0043581D">
              <w:rPr>
                <w:rFonts w:asciiTheme="minorBidi" w:hAnsiTheme="minorBidi"/>
              </w:rPr>
              <w:t>Ectasy</w:t>
            </w:r>
            <w:proofErr w:type="spellEnd"/>
            <w:r w:rsidRPr="0043581D">
              <w:rPr>
                <w:rFonts w:asciiTheme="minorBidi" w:hAnsiTheme="minorBidi"/>
              </w:rPr>
              <w:t xml:space="preserve">), Cannabis (THC), Amphetamine, </w:t>
            </w:r>
            <w:r w:rsidR="0043581D" w:rsidRPr="0043581D">
              <w:rPr>
                <w:rFonts w:asciiTheme="minorBidi" w:hAnsiTheme="minorBidi"/>
              </w:rPr>
              <w:t>P</w:t>
            </w:r>
            <w:r w:rsidRPr="0043581D">
              <w:rPr>
                <w:rFonts w:asciiTheme="minorBidi" w:hAnsiTheme="minorBidi"/>
              </w:rPr>
              <w:t>hencyclidine</w:t>
            </w:r>
          </w:p>
          <w:p w14:paraId="7D19A5E8" w14:textId="77777777" w:rsidR="00F111F2" w:rsidRPr="0043581D" w:rsidRDefault="00F111F2">
            <w:pPr>
              <w:spacing w:after="0" w:line="240" w:lineRule="auto"/>
              <w:rPr>
                <w:rFonts w:asciiTheme="minorBidi" w:hAnsiTheme="minorBidi"/>
              </w:rPr>
            </w:pPr>
          </w:p>
        </w:tc>
      </w:tr>
      <w:tr w:rsidR="00F111F2" w:rsidRPr="0043581D" w14:paraId="37772E54" w14:textId="77777777">
        <w:tc>
          <w:tcPr>
            <w:tcW w:w="1701" w:type="dxa"/>
            <w:vMerge/>
            <w:vAlign w:val="center"/>
          </w:tcPr>
          <w:p w14:paraId="53ECFA28" w14:textId="77777777" w:rsidR="00F111F2" w:rsidRPr="0043581D" w:rsidRDefault="00F111F2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1637" w:type="dxa"/>
          </w:tcPr>
          <w:p w14:paraId="4545BAA1" w14:textId="77777777" w:rsidR="00F111F2" w:rsidRDefault="00F111F2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2012</w:t>
            </w:r>
          </w:p>
        </w:tc>
        <w:tc>
          <w:tcPr>
            <w:tcW w:w="1896" w:type="dxa"/>
          </w:tcPr>
          <w:p w14:paraId="1F15941F" w14:textId="04D90F3D" w:rsidR="00F111F2" w:rsidRDefault="004228E1">
            <w:pPr>
              <w:spacing w:after="0" w:line="240" w:lineRule="auto"/>
              <w:rPr>
                <w:rFonts w:asciiTheme="minorBidi" w:hAnsiTheme="minorBidi"/>
                <w:lang w:val="es-ES"/>
              </w:rPr>
            </w:pPr>
            <w:r>
              <w:rPr>
                <w:rFonts w:asciiTheme="minorBidi" w:hAnsiTheme="minorBidi"/>
                <w:lang w:val="es-ES"/>
              </w:rPr>
              <w:t>Abon, Inc.</w:t>
            </w:r>
          </w:p>
        </w:tc>
        <w:tc>
          <w:tcPr>
            <w:tcW w:w="3396" w:type="dxa"/>
          </w:tcPr>
          <w:p w14:paraId="19E036BD" w14:textId="48F9F170" w:rsidR="00F111F2" w:rsidRPr="0043581D" w:rsidRDefault="00F111F2" w:rsidP="0043581D">
            <w:pPr>
              <w:spacing w:after="0" w:line="240" w:lineRule="auto"/>
              <w:rPr>
                <w:rFonts w:asciiTheme="minorBidi" w:hAnsiTheme="minorBidi"/>
              </w:rPr>
            </w:pPr>
            <w:r w:rsidRPr="0043581D">
              <w:rPr>
                <w:rFonts w:asciiTheme="minorBidi" w:hAnsiTheme="minorBidi"/>
              </w:rPr>
              <w:t xml:space="preserve">Methadone, Barbiturates, Benzodiazepines, Cocaine, </w:t>
            </w:r>
            <w:r w:rsidR="0043581D" w:rsidRPr="00F111F2">
              <w:rPr>
                <w:rFonts w:asciiTheme="minorBidi" w:hAnsiTheme="minorBidi"/>
              </w:rPr>
              <w:t>Tricyclic antidepressants</w:t>
            </w:r>
            <w:r w:rsidR="0043581D" w:rsidRPr="0043581D">
              <w:rPr>
                <w:rFonts w:asciiTheme="minorBidi" w:hAnsiTheme="minorBidi"/>
              </w:rPr>
              <w:t xml:space="preserve">, </w:t>
            </w:r>
            <w:r w:rsidR="00885C08" w:rsidRPr="0043581D">
              <w:rPr>
                <w:rFonts w:asciiTheme="minorBidi" w:hAnsiTheme="minorBidi"/>
              </w:rPr>
              <w:t>Opiates,</w:t>
            </w:r>
            <w:r w:rsidRPr="0043581D">
              <w:rPr>
                <w:rFonts w:asciiTheme="minorBidi" w:hAnsiTheme="minorBidi"/>
              </w:rPr>
              <w:t xml:space="preserve"> MDMA (</w:t>
            </w:r>
            <w:proofErr w:type="spellStart"/>
            <w:r w:rsidRPr="0043581D">
              <w:rPr>
                <w:rFonts w:asciiTheme="minorBidi" w:hAnsiTheme="minorBidi"/>
              </w:rPr>
              <w:t>Ectasy</w:t>
            </w:r>
            <w:proofErr w:type="spellEnd"/>
            <w:r w:rsidRPr="0043581D">
              <w:rPr>
                <w:rFonts w:asciiTheme="minorBidi" w:hAnsiTheme="minorBidi"/>
              </w:rPr>
              <w:t xml:space="preserve">), Cannabis (THC), Amphetamine, </w:t>
            </w:r>
            <w:proofErr w:type="spellStart"/>
            <w:r w:rsidRPr="00806595">
              <w:rPr>
                <w:rFonts w:asciiTheme="minorBidi" w:hAnsiTheme="minorBidi"/>
              </w:rPr>
              <w:t>Metamphetamine</w:t>
            </w:r>
            <w:proofErr w:type="spellEnd"/>
            <w:r w:rsidRPr="00806595">
              <w:rPr>
                <w:rFonts w:asciiTheme="minorBidi" w:hAnsiTheme="minorBidi"/>
              </w:rPr>
              <w:t xml:space="preserve">, </w:t>
            </w:r>
            <w:r w:rsidR="0043581D" w:rsidRPr="00806595">
              <w:rPr>
                <w:rFonts w:asciiTheme="minorBidi" w:hAnsiTheme="minorBidi"/>
              </w:rPr>
              <w:t>P</w:t>
            </w:r>
            <w:r w:rsidRPr="00806595">
              <w:rPr>
                <w:rFonts w:asciiTheme="minorBidi" w:hAnsiTheme="minorBidi"/>
              </w:rPr>
              <w:t>hencyclidine</w:t>
            </w:r>
          </w:p>
          <w:p w14:paraId="49A0C375" w14:textId="77777777" w:rsidR="00F111F2" w:rsidRPr="0043581D" w:rsidRDefault="00F111F2">
            <w:pPr>
              <w:spacing w:after="0" w:line="240" w:lineRule="auto"/>
              <w:rPr>
                <w:rFonts w:asciiTheme="minorBidi" w:hAnsiTheme="minorBidi"/>
              </w:rPr>
            </w:pPr>
          </w:p>
        </w:tc>
      </w:tr>
      <w:tr w:rsidR="00F111F2" w:rsidRPr="0043581D" w14:paraId="39756B8A" w14:textId="77777777">
        <w:tc>
          <w:tcPr>
            <w:tcW w:w="1701" w:type="dxa"/>
            <w:vMerge/>
            <w:vAlign w:val="center"/>
          </w:tcPr>
          <w:p w14:paraId="723929A6" w14:textId="77777777" w:rsidR="00F111F2" w:rsidRPr="0043581D" w:rsidRDefault="00F111F2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1637" w:type="dxa"/>
          </w:tcPr>
          <w:p w14:paraId="15FFBD0B" w14:textId="77777777" w:rsidR="00F111F2" w:rsidRDefault="00F111F2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2013-7/2016</w:t>
            </w:r>
          </w:p>
        </w:tc>
        <w:tc>
          <w:tcPr>
            <w:tcW w:w="1896" w:type="dxa"/>
          </w:tcPr>
          <w:p w14:paraId="0F040CAA" w14:textId="77777777" w:rsidR="00F111F2" w:rsidRDefault="00F111F2">
            <w:pPr>
              <w:spacing w:after="0" w:line="240" w:lineRule="auto"/>
              <w:rPr>
                <w:rFonts w:asciiTheme="minorBidi" w:hAnsiTheme="minorBidi"/>
                <w:lang w:val="es-ES"/>
              </w:rPr>
            </w:pPr>
            <w:r>
              <w:rPr>
                <w:rFonts w:asciiTheme="minorBidi" w:hAnsiTheme="minorBidi"/>
                <w:lang w:val="es-ES"/>
              </w:rPr>
              <w:t>Innovacon, Inc.</w:t>
            </w:r>
          </w:p>
        </w:tc>
        <w:tc>
          <w:tcPr>
            <w:tcW w:w="3396" w:type="dxa"/>
          </w:tcPr>
          <w:p w14:paraId="29669C0B" w14:textId="7DF695E2" w:rsidR="00F111F2" w:rsidRPr="0043581D" w:rsidRDefault="00F111F2" w:rsidP="0043581D">
            <w:pPr>
              <w:spacing w:after="0" w:line="240" w:lineRule="auto"/>
              <w:rPr>
                <w:rFonts w:asciiTheme="minorBidi" w:hAnsiTheme="minorBidi"/>
              </w:rPr>
            </w:pPr>
            <w:r w:rsidRPr="0043581D">
              <w:rPr>
                <w:rFonts w:asciiTheme="minorBidi" w:hAnsiTheme="minorBidi"/>
              </w:rPr>
              <w:t xml:space="preserve">Methadone, Barbiturates, Benzodiazepines, Cocaine, </w:t>
            </w:r>
            <w:r w:rsidR="0043581D" w:rsidRPr="00F111F2">
              <w:rPr>
                <w:rFonts w:asciiTheme="minorBidi" w:hAnsiTheme="minorBidi"/>
              </w:rPr>
              <w:t>Tricyclic antidepressants</w:t>
            </w:r>
            <w:r w:rsidR="0043581D" w:rsidRPr="0043581D">
              <w:rPr>
                <w:rFonts w:asciiTheme="minorBidi" w:hAnsiTheme="minorBidi"/>
              </w:rPr>
              <w:t xml:space="preserve">, </w:t>
            </w:r>
            <w:r w:rsidR="00885C08" w:rsidRPr="0043581D">
              <w:rPr>
                <w:rFonts w:asciiTheme="minorBidi" w:hAnsiTheme="minorBidi"/>
              </w:rPr>
              <w:t>Opiates,</w:t>
            </w:r>
            <w:r w:rsidRPr="0043581D">
              <w:rPr>
                <w:rFonts w:asciiTheme="minorBidi" w:hAnsiTheme="minorBidi"/>
              </w:rPr>
              <w:t xml:space="preserve"> MDMA (</w:t>
            </w:r>
            <w:proofErr w:type="spellStart"/>
            <w:r w:rsidRPr="0043581D">
              <w:rPr>
                <w:rFonts w:asciiTheme="minorBidi" w:hAnsiTheme="minorBidi"/>
              </w:rPr>
              <w:t>Ectasy</w:t>
            </w:r>
            <w:proofErr w:type="spellEnd"/>
            <w:r w:rsidRPr="0043581D">
              <w:rPr>
                <w:rFonts w:asciiTheme="minorBidi" w:hAnsiTheme="minorBidi"/>
              </w:rPr>
              <w:t xml:space="preserve">), Cannabis (THC), Amphetamine, </w:t>
            </w:r>
            <w:proofErr w:type="spellStart"/>
            <w:r w:rsidRPr="0043581D">
              <w:rPr>
                <w:rFonts w:asciiTheme="minorBidi" w:hAnsiTheme="minorBidi"/>
              </w:rPr>
              <w:t>Metamphetamine</w:t>
            </w:r>
            <w:proofErr w:type="spellEnd"/>
          </w:p>
          <w:p w14:paraId="607D1402" w14:textId="77777777" w:rsidR="00F111F2" w:rsidRPr="0043581D" w:rsidRDefault="00F111F2">
            <w:pPr>
              <w:spacing w:after="0" w:line="240" w:lineRule="auto"/>
              <w:rPr>
                <w:rFonts w:asciiTheme="minorBidi" w:hAnsiTheme="minorBidi"/>
              </w:rPr>
            </w:pPr>
          </w:p>
        </w:tc>
      </w:tr>
      <w:tr w:rsidR="00F111F2" w14:paraId="5843026A" w14:textId="77777777" w:rsidTr="00885C08">
        <w:trPr>
          <w:trHeight w:val="1914"/>
        </w:trPr>
        <w:tc>
          <w:tcPr>
            <w:tcW w:w="1701" w:type="dxa"/>
            <w:vMerge/>
            <w:vAlign w:val="center"/>
          </w:tcPr>
          <w:p w14:paraId="68AB6CAA" w14:textId="77777777" w:rsidR="00F111F2" w:rsidRPr="0043581D" w:rsidRDefault="00F111F2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1637" w:type="dxa"/>
          </w:tcPr>
          <w:p w14:paraId="1374A64E" w14:textId="77777777" w:rsidR="00F111F2" w:rsidRDefault="00F111F2">
            <w:pPr>
              <w:spacing w:after="0" w:line="240" w:lineRule="auto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</w:rPr>
              <w:t>8/2016-2023</w:t>
            </w:r>
          </w:p>
        </w:tc>
        <w:tc>
          <w:tcPr>
            <w:tcW w:w="1896" w:type="dxa"/>
          </w:tcPr>
          <w:p w14:paraId="7D1CAB11" w14:textId="77777777" w:rsidR="00F111F2" w:rsidRDefault="00F111F2">
            <w:pPr>
              <w:spacing w:after="0" w:line="240" w:lineRule="auto"/>
              <w:rPr>
                <w:rFonts w:asciiTheme="minorBidi" w:hAnsiTheme="minorBidi"/>
                <w:rtl/>
                <w:lang w:val="es-ES"/>
              </w:rPr>
            </w:pPr>
            <w:r>
              <w:rPr>
                <w:rFonts w:asciiTheme="minorBidi" w:hAnsiTheme="minorBidi"/>
                <w:lang w:val="es-ES"/>
              </w:rPr>
              <w:t>Acro biotech, inc.</w:t>
            </w:r>
          </w:p>
        </w:tc>
        <w:tc>
          <w:tcPr>
            <w:tcW w:w="3396" w:type="dxa"/>
          </w:tcPr>
          <w:p w14:paraId="4FDB95DF" w14:textId="0CAC70BA" w:rsidR="00F111F2" w:rsidRPr="0043581D" w:rsidRDefault="00F111F2" w:rsidP="0043581D">
            <w:pPr>
              <w:spacing w:after="0" w:line="240" w:lineRule="auto"/>
              <w:rPr>
                <w:rFonts w:asciiTheme="minorBidi" w:hAnsiTheme="minorBidi"/>
              </w:rPr>
            </w:pPr>
            <w:r w:rsidRPr="0043581D">
              <w:rPr>
                <w:rFonts w:asciiTheme="minorBidi" w:hAnsiTheme="minorBidi"/>
              </w:rPr>
              <w:t xml:space="preserve">Methadone, Barbiturates, Benzodiazepines, Cocaine, </w:t>
            </w:r>
            <w:r w:rsidR="0043581D" w:rsidRPr="00F111F2">
              <w:rPr>
                <w:rFonts w:asciiTheme="minorBidi" w:hAnsiTheme="minorBidi"/>
              </w:rPr>
              <w:t>Tricyclic antidepressants</w:t>
            </w:r>
            <w:r w:rsidR="0043581D">
              <w:rPr>
                <w:rFonts w:asciiTheme="minorBidi" w:hAnsiTheme="minorBidi"/>
              </w:rPr>
              <w:t xml:space="preserve">. </w:t>
            </w:r>
            <w:r w:rsidR="00885C08" w:rsidRPr="0043581D">
              <w:rPr>
                <w:rFonts w:asciiTheme="minorBidi" w:hAnsiTheme="minorBidi"/>
              </w:rPr>
              <w:t>Opiates,</w:t>
            </w:r>
            <w:r w:rsidRPr="0043581D">
              <w:rPr>
                <w:rFonts w:asciiTheme="minorBidi" w:hAnsiTheme="minorBidi"/>
              </w:rPr>
              <w:t xml:space="preserve"> MDMA (</w:t>
            </w:r>
            <w:proofErr w:type="spellStart"/>
            <w:r w:rsidRPr="0043581D">
              <w:rPr>
                <w:rFonts w:asciiTheme="minorBidi" w:hAnsiTheme="minorBidi"/>
              </w:rPr>
              <w:t>Ectasy</w:t>
            </w:r>
            <w:proofErr w:type="spellEnd"/>
            <w:r w:rsidRPr="0043581D">
              <w:rPr>
                <w:rFonts w:asciiTheme="minorBidi" w:hAnsiTheme="minorBidi"/>
              </w:rPr>
              <w:t xml:space="preserve">), Cannabis (THC), Amphetamine, </w:t>
            </w:r>
            <w:r w:rsidR="0043581D" w:rsidRPr="0043581D">
              <w:rPr>
                <w:rFonts w:asciiTheme="minorBidi" w:hAnsiTheme="minorBidi"/>
              </w:rPr>
              <w:t>P</w:t>
            </w:r>
            <w:r w:rsidRPr="0043581D">
              <w:rPr>
                <w:rFonts w:asciiTheme="minorBidi" w:hAnsiTheme="minorBidi"/>
              </w:rPr>
              <w:t>hencyclidine</w:t>
            </w:r>
          </w:p>
          <w:p w14:paraId="36117F07" w14:textId="77777777" w:rsidR="00F111F2" w:rsidRPr="0043581D" w:rsidRDefault="00F111F2">
            <w:pPr>
              <w:spacing w:after="0" w:line="240" w:lineRule="auto"/>
              <w:rPr>
                <w:rFonts w:asciiTheme="minorBidi" w:hAnsiTheme="minorBidi"/>
              </w:rPr>
            </w:pPr>
          </w:p>
        </w:tc>
      </w:tr>
      <w:tr w:rsidR="00F111F2" w14:paraId="31F657E4" w14:textId="77777777">
        <w:tc>
          <w:tcPr>
            <w:tcW w:w="1701" w:type="dxa"/>
            <w:vAlign w:val="center"/>
          </w:tcPr>
          <w:p w14:paraId="54C3B8F1" w14:textId="1D893F24" w:rsidR="00F111F2" w:rsidRDefault="008731D3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</w:t>
            </w:r>
          </w:p>
        </w:tc>
        <w:tc>
          <w:tcPr>
            <w:tcW w:w="1637" w:type="dxa"/>
          </w:tcPr>
          <w:p w14:paraId="739AE6D7" w14:textId="7E7D47B2" w:rsidR="00F111F2" w:rsidRDefault="00F111F2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2010-2023</w:t>
            </w:r>
          </w:p>
        </w:tc>
        <w:tc>
          <w:tcPr>
            <w:tcW w:w="1896" w:type="dxa"/>
          </w:tcPr>
          <w:p w14:paraId="6990E1F6" w14:textId="77777777" w:rsidR="00F111F2" w:rsidRPr="00F111F2" w:rsidRDefault="00F111F2" w:rsidP="00F111F2">
            <w:pPr>
              <w:spacing w:after="0" w:line="240" w:lineRule="auto"/>
              <w:rPr>
                <w:rFonts w:asciiTheme="minorBidi" w:hAnsiTheme="minorBidi"/>
              </w:rPr>
            </w:pPr>
            <w:proofErr w:type="spellStart"/>
            <w:r w:rsidRPr="00F111F2">
              <w:rPr>
                <w:rFonts w:asciiTheme="minorBidi" w:hAnsiTheme="minorBidi"/>
              </w:rPr>
              <w:t>Thermo</w:t>
            </w:r>
            <w:proofErr w:type="spellEnd"/>
            <w:r w:rsidRPr="00F111F2">
              <w:rPr>
                <w:rFonts w:asciiTheme="minorBidi" w:hAnsiTheme="minorBidi"/>
              </w:rPr>
              <w:t xml:space="preserve"> Scientific™ CEDIA® / DRI™ Drugs of Abuse Immunoassays</w:t>
            </w:r>
          </w:p>
          <w:p w14:paraId="76398D87" w14:textId="77777777" w:rsidR="00F111F2" w:rsidRPr="00F111F2" w:rsidRDefault="00F111F2" w:rsidP="00F111F2">
            <w:pPr>
              <w:spacing w:after="0" w:line="240" w:lineRule="auto"/>
              <w:rPr>
                <w:rFonts w:asciiTheme="minorBidi" w:hAnsiTheme="minorBidi"/>
              </w:rPr>
            </w:pPr>
            <w:proofErr w:type="spellStart"/>
            <w:r w:rsidRPr="00F111F2">
              <w:rPr>
                <w:rFonts w:asciiTheme="minorBidi" w:hAnsiTheme="minorBidi"/>
              </w:rPr>
              <w:t>Thermo</w:t>
            </w:r>
            <w:proofErr w:type="spellEnd"/>
            <w:r w:rsidRPr="00F111F2">
              <w:rPr>
                <w:rFonts w:asciiTheme="minorBidi" w:hAnsiTheme="minorBidi"/>
              </w:rPr>
              <w:t xml:space="preserve"> Fisher Scientific</w:t>
            </w:r>
          </w:p>
          <w:p w14:paraId="1896B886" w14:textId="77777777" w:rsidR="00F111F2" w:rsidRPr="00F111F2" w:rsidRDefault="00F111F2" w:rsidP="004228E1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3396" w:type="dxa"/>
          </w:tcPr>
          <w:p w14:paraId="15CB7DCD" w14:textId="0A537A0B" w:rsidR="00885C08" w:rsidRPr="00F111F2" w:rsidRDefault="00885C08" w:rsidP="00885C08">
            <w:pPr>
              <w:spacing w:after="0" w:line="240" w:lineRule="auto"/>
              <w:rPr>
                <w:rFonts w:asciiTheme="minorBidi" w:hAnsiTheme="minorBidi"/>
                <w:rtl/>
              </w:rPr>
            </w:pPr>
            <w:r w:rsidRPr="0043581D">
              <w:rPr>
                <w:rFonts w:asciiTheme="minorBidi" w:hAnsiTheme="minorBidi"/>
              </w:rPr>
              <w:t xml:space="preserve">Methadone, </w:t>
            </w:r>
            <w:r w:rsidR="000A6088" w:rsidRPr="0043581D">
              <w:rPr>
                <w:rFonts w:asciiTheme="minorBidi" w:hAnsiTheme="minorBidi"/>
              </w:rPr>
              <w:t>Barbiturates</w:t>
            </w:r>
            <w:r w:rsidR="000A6088">
              <w:rPr>
                <w:rFonts w:asciiTheme="minorBidi" w:hAnsiTheme="minorBidi"/>
              </w:rPr>
              <w:t>,</w:t>
            </w:r>
            <w:r w:rsidR="000A6088" w:rsidRPr="0043581D">
              <w:rPr>
                <w:rFonts w:asciiTheme="minorBidi" w:hAnsiTheme="minorBidi"/>
              </w:rPr>
              <w:t xml:space="preserve"> </w:t>
            </w:r>
            <w:r w:rsidRPr="0043581D">
              <w:rPr>
                <w:rFonts w:asciiTheme="minorBidi" w:hAnsiTheme="minorBidi"/>
              </w:rPr>
              <w:t xml:space="preserve">Benzodiazepines, Cocaine, </w:t>
            </w:r>
            <w:r w:rsidRPr="00F111F2">
              <w:rPr>
                <w:rFonts w:asciiTheme="minorBidi" w:hAnsiTheme="minorBidi"/>
              </w:rPr>
              <w:t>Tricyclic antidepressants</w:t>
            </w:r>
            <w:r>
              <w:rPr>
                <w:rFonts w:asciiTheme="minorBidi" w:hAnsiTheme="minorBidi"/>
              </w:rPr>
              <w:t xml:space="preserve">, </w:t>
            </w:r>
            <w:r w:rsidRPr="0043581D">
              <w:rPr>
                <w:rFonts w:asciiTheme="minorBidi" w:hAnsiTheme="minorBidi"/>
              </w:rPr>
              <w:t>Opiates, MDMA (</w:t>
            </w:r>
            <w:proofErr w:type="spellStart"/>
            <w:r w:rsidRPr="0043581D">
              <w:rPr>
                <w:rFonts w:asciiTheme="minorBidi" w:hAnsiTheme="minorBidi"/>
              </w:rPr>
              <w:t>Ectasy</w:t>
            </w:r>
            <w:proofErr w:type="spellEnd"/>
            <w:r w:rsidRPr="0043581D">
              <w:rPr>
                <w:rFonts w:asciiTheme="minorBidi" w:hAnsiTheme="minorBidi"/>
              </w:rPr>
              <w:t>), Cannabis (THC), Amphetamine,</w:t>
            </w:r>
            <w:r>
              <w:rPr>
                <w:rFonts w:asciiTheme="minorBidi" w:hAnsiTheme="minorBidi"/>
              </w:rPr>
              <w:t xml:space="preserve"> </w:t>
            </w:r>
            <w:r w:rsidRPr="00F111F2">
              <w:rPr>
                <w:rFonts w:asciiTheme="minorBidi" w:hAnsiTheme="minorBidi"/>
              </w:rPr>
              <w:t>EDDP (methadone metabolite</w:t>
            </w:r>
            <w:r>
              <w:rPr>
                <w:rFonts w:asciiTheme="minorBidi" w:hAnsiTheme="minorBidi"/>
              </w:rPr>
              <w:t>,</w:t>
            </w:r>
            <w:r w:rsidRPr="00F111F2">
              <w:rPr>
                <w:rFonts w:asciiTheme="minorBidi" w:hAnsiTheme="minorBidi"/>
              </w:rPr>
              <w:t xml:space="preserve"> Oxycodone</w:t>
            </w:r>
            <w:r>
              <w:rPr>
                <w:rFonts w:asciiTheme="minorBidi" w:hAnsiTheme="minorBidi"/>
              </w:rPr>
              <w:t xml:space="preserve">, </w:t>
            </w:r>
            <w:r w:rsidRPr="00F111F2">
              <w:rPr>
                <w:rFonts w:asciiTheme="minorBidi" w:hAnsiTheme="minorBidi"/>
              </w:rPr>
              <w:t>Buprenorphine</w:t>
            </w:r>
            <w:r w:rsidR="000A6088">
              <w:rPr>
                <w:rFonts w:asciiTheme="minorBidi" w:hAnsiTheme="minorBidi"/>
              </w:rPr>
              <w:t>,</w:t>
            </w:r>
          </w:p>
          <w:p w14:paraId="55D86796" w14:textId="0A208740" w:rsidR="00885C08" w:rsidRPr="0043581D" w:rsidRDefault="00885C08" w:rsidP="00885C08">
            <w:pPr>
              <w:spacing w:after="0" w:line="240" w:lineRule="auto"/>
              <w:rPr>
                <w:rFonts w:asciiTheme="minorBidi" w:hAnsiTheme="minorBidi"/>
              </w:rPr>
            </w:pPr>
            <w:r w:rsidRPr="00F111F2">
              <w:rPr>
                <w:rFonts w:asciiTheme="minorBidi" w:hAnsiTheme="minorBidi"/>
              </w:rPr>
              <w:t>Propoxyphene</w:t>
            </w:r>
          </w:p>
          <w:p w14:paraId="1391A7A0" w14:textId="77777777" w:rsidR="00885C08" w:rsidRPr="00F111F2" w:rsidRDefault="00885C08" w:rsidP="00F111F2">
            <w:pPr>
              <w:spacing w:after="0" w:line="240" w:lineRule="auto"/>
              <w:rPr>
                <w:rFonts w:asciiTheme="minorBidi" w:hAnsiTheme="minorBidi"/>
                <w:rtl/>
              </w:rPr>
            </w:pPr>
          </w:p>
          <w:p w14:paraId="6931AE3D" w14:textId="77777777" w:rsidR="00F111F2" w:rsidRPr="00F111F2" w:rsidRDefault="00F111F2">
            <w:pPr>
              <w:spacing w:after="0" w:line="240" w:lineRule="auto"/>
              <w:rPr>
                <w:rFonts w:asciiTheme="minorBidi" w:hAnsiTheme="minorBidi"/>
              </w:rPr>
            </w:pPr>
          </w:p>
        </w:tc>
      </w:tr>
      <w:tr w:rsidR="00774618" w:rsidRPr="0043581D" w14:paraId="71A52E57" w14:textId="77777777">
        <w:tc>
          <w:tcPr>
            <w:tcW w:w="1701" w:type="dxa"/>
            <w:vMerge w:val="restart"/>
            <w:vAlign w:val="center"/>
          </w:tcPr>
          <w:p w14:paraId="1DC0724E" w14:textId="77777777" w:rsidR="00774618" w:rsidRDefault="0000000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</w:t>
            </w:r>
          </w:p>
        </w:tc>
        <w:tc>
          <w:tcPr>
            <w:tcW w:w="1637" w:type="dxa"/>
          </w:tcPr>
          <w:p w14:paraId="7AEDCCFC" w14:textId="77777777" w:rsidR="00774618" w:rsidRDefault="0000000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2010-2013</w:t>
            </w:r>
          </w:p>
        </w:tc>
        <w:tc>
          <w:tcPr>
            <w:tcW w:w="1896" w:type="dxa"/>
          </w:tcPr>
          <w:p w14:paraId="0FDDD7A9" w14:textId="77777777" w:rsidR="00774618" w:rsidRDefault="00000000">
            <w:pPr>
              <w:spacing w:after="0" w:line="240" w:lineRule="auto"/>
              <w:rPr>
                <w:rFonts w:asciiTheme="minorBidi" w:hAnsiTheme="minorBidi"/>
                <w:lang w:val="es-ES"/>
              </w:rPr>
            </w:pPr>
            <w:r>
              <w:rPr>
                <w:rFonts w:asciiTheme="minorBidi" w:hAnsiTheme="minorBidi"/>
                <w:lang w:val="es-ES"/>
              </w:rPr>
              <w:t>BIO-RAD TOX  (Bio-Rad Laboratories Israel)</w:t>
            </w:r>
          </w:p>
        </w:tc>
        <w:tc>
          <w:tcPr>
            <w:tcW w:w="3396" w:type="dxa"/>
          </w:tcPr>
          <w:p w14:paraId="4CA72877" w14:textId="7F233A34" w:rsidR="00774618" w:rsidRPr="0043581D" w:rsidRDefault="00000000" w:rsidP="0043581D">
            <w:pPr>
              <w:spacing w:after="0" w:line="240" w:lineRule="auto"/>
              <w:rPr>
                <w:rFonts w:asciiTheme="minorBidi" w:hAnsiTheme="minorBidi"/>
              </w:rPr>
            </w:pPr>
            <w:r w:rsidRPr="0043581D">
              <w:rPr>
                <w:rFonts w:asciiTheme="minorBidi" w:hAnsiTheme="minorBidi"/>
              </w:rPr>
              <w:t xml:space="preserve">Methadone, Barbiturates, Benzodiazepines, Cocaine, </w:t>
            </w:r>
            <w:r w:rsidR="0043581D" w:rsidRPr="00F111F2">
              <w:rPr>
                <w:rFonts w:asciiTheme="minorBidi" w:hAnsiTheme="minorBidi"/>
              </w:rPr>
              <w:t>Tricyclic antidepressants</w:t>
            </w:r>
            <w:r w:rsidR="0043581D" w:rsidRPr="0043581D">
              <w:rPr>
                <w:rFonts w:asciiTheme="minorBidi" w:hAnsiTheme="minorBidi"/>
              </w:rPr>
              <w:t xml:space="preserve">, </w:t>
            </w:r>
            <w:r w:rsidR="00885C08" w:rsidRPr="0043581D">
              <w:rPr>
                <w:rFonts w:asciiTheme="minorBidi" w:hAnsiTheme="minorBidi"/>
              </w:rPr>
              <w:t>Opiates,</w:t>
            </w:r>
            <w:r w:rsidRPr="0043581D">
              <w:rPr>
                <w:rFonts w:asciiTheme="minorBidi" w:hAnsiTheme="minorBidi"/>
              </w:rPr>
              <w:t xml:space="preserve"> MDMA (</w:t>
            </w:r>
            <w:proofErr w:type="spellStart"/>
            <w:r w:rsidRPr="0043581D">
              <w:rPr>
                <w:rFonts w:asciiTheme="minorBidi" w:hAnsiTheme="minorBidi"/>
              </w:rPr>
              <w:t>Ectasy</w:t>
            </w:r>
            <w:proofErr w:type="spellEnd"/>
            <w:r w:rsidRPr="0043581D">
              <w:rPr>
                <w:rFonts w:asciiTheme="minorBidi" w:hAnsiTheme="minorBidi"/>
              </w:rPr>
              <w:t xml:space="preserve">), Cannabis (THC), Amphetamine, </w:t>
            </w:r>
            <w:proofErr w:type="spellStart"/>
            <w:r w:rsidRPr="0043581D">
              <w:rPr>
                <w:rFonts w:asciiTheme="minorBidi" w:hAnsiTheme="minorBidi"/>
              </w:rPr>
              <w:t>Metamphetamine</w:t>
            </w:r>
            <w:proofErr w:type="spellEnd"/>
          </w:p>
          <w:p w14:paraId="43C82E4E" w14:textId="77777777" w:rsidR="00774618" w:rsidRPr="0043581D" w:rsidRDefault="00774618">
            <w:pPr>
              <w:spacing w:after="0" w:line="240" w:lineRule="auto"/>
              <w:rPr>
                <w:rFonts w:asciiTheme="minorBidi" w:hAnsiTheme="minorBidi"/>
              </w:rPr>
            </w:pPr>
          </w:p>
        </w:tc>
      </w:tr>
      <w:tr w:rsidR="00774618" w14:paraId="2AFD36EF" w14:textId="77777777">
        <w:tc>
          <w:tcPr>
            <w:tcW w:w="1701" w:type="dxa"/>
            <w:vMerge/>
          </w:tcPr>
          <w:p w14:paraId="68EFAECC" w14:textId="77777777" w:rsidR="00774618" w:rsidRPr="0043581D" w:rsidRDefault="00774618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1637" w:type="dxa"/>
          </w:tcPr>
          <w:p w14:paraId="4E11B73A" w14:textId="77777777" w:rsidR="00774618" w:rsidRDefault="0000000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2014-2020</w:t>
            </w:r>
          </w:p>
        </w:tc>
        <w:tc>
          <w:tcPr>
            <w:tcW w:w="1896" w:type="dxa"/>
          </w:tcPr>
          <w:p w14:paraId="18AF1439" w14:textId="77777777" w:rsidR="00774618" w:rsidRDefault="00000000">
            <w:pPr>
              <w:spacing w:after="0" w:line="240" w:lineRule="auto"/>
              <w:rPr>
                <w:rFonts w:asciiTheme="minorBidi" w:hAnsiTheme="minorBidi"/>
                <w:lang w:val="es-ES"/>
              </w:rPr>
            </w:pPr>
            <w:r>
              <w:rPr>
                <w:rFonts w:asciiTheme="minorBidi" w:hAnsiTheme="minorBidi"/>
                <w:lang w:val="es-ES"/>
              </w:rPr>
              <w:t>BIO-RAD TOX  (Bio-Rad Laboratories Israel)</w:t>
            </w:r>
          </w:p>
        </w:tc>
        <w:tc>
          <w:tcPr>
            <w:tcW w:w="3396" w:type="dxa"/>
          </w:tcPr>
          <w:p w14:paraId="1F0379EB" w14:textId="4CBEB2B5" w:rsidR="0043581D" w:rsidRPr="00F111F2" w:rsidRDefault="00000000" w:rsidP="0043581D">
            <w:pPr>
              <w:spacing w:after="0" w:line="240" w:lineRule="auto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</w:rPr>
              <w:t xml:space="preserve">Methadone, Barbiturates, Benzodiazepines, </w:t>
            </w:r>
            <w:r w:rsidRPr="00806595">
              <w:rPr>
                <w:rFonts w:asciiTheme="minorBidi" w:hAnsiTheme="minorBidi"/>
              </w:rPr>
              <w:t xml:space="preserve">Oxycodone, </w:t>
            </w:r>
            <w:proofErr w:type="spellStart"/>
            <w:proofErr w:type="gramStart"/>
            <w:r>
              <w:rPr>
                <w:rFonts w:asciiTheme="minorBidi" w:hAnsiTheme="minorBidi"/>
              </w:rPr>
              <w:t>Cocaine,</w:t>
            </w:r>
            <w:r w:rsidR="0043581D" w:rsidRPr="00F111F2">
              <w:rPr>
                <w:rFonts w:asciiTheme="minorBidi" w:hAnsiTheme="minorBidi"/>
              </w:rPr>
              <w:t>Tricyclic</w:t>
            </w:r>
            <w:proofErr w:type="spellEnd"/>
            <w:proofErr w:type="gramEnd"/>
            <w:r w:rsidR="0043581D" w:rsidRPr="00F111F2">
              <w:rPr>
                <w:rFonts w:asciiTheme="minorBidi" w:hAnsiTheme="minorBidi"/>
              </w:rPr>
              <w:t xml:space="preserve"> antidepressants</w:t>
            </w:r>
          </w:p>
          <w:p w14:paraId="0FA7949E" w14:textId="6368F653" w:rsidR="00774618" w:rsidRDefault="00774618">
            <w:pPr>
              <w:spacing w:after="0" w:line="240" w:lineRule="auto"/>
              <w:rPr>
                <w:rFonts w:asciiTheme="minorBidi" w:hAnsiTheme="minorBidi"/>
              </w:rPr>
            </w:pPr>
          </w:p>
        </w:tc>
      </w:tr>
      <w:tr w:rsidR="00774618" w14:paraId="136A8759" w14:textId="77777777">
        <w:tc>
          <w:tcPr>
            <w:tcW w:w="1701" w:type="dxa"/>
            <w:vMerge/>
          </w:tcPr>
          <w:p w14:paraId="4F3137E1" w14:textId="77777777" w:rsidR="00774618" w:rsidRDefault="00774618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1637" w:type="dxa"/>
          </w:tcPr>
          <w:p w14:paraId="2E399066" w14:textId="77777777" w:rsidR="00774618" w:rsidRDefault="0000000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2014-2020</w:t>
            </w:r>
          </w:p>
        </w:tc>
        <w:tc>
          <w:tcPr>
            <w:tcW w:w="1896" w:type="dxa"/>
          </w:tcPr>
          <w:p w14:paraId="716574D7" w14:textId="77777777" w:rsidR="00774618" w:rsidRDefault="00000000">
            <w:pPr>
              <w:spacing w:after="0" w:line="240" w:lineRule="auto"/>
              <w:rPr>
                <w:rFonts w:asciiTheme="minorBidi" w:hAnsiTheme="minorBidi"/>
              </w:rPr>
            </w:pPr>
            <w:proofErr w:type="spellStart"/>
            <w:r>
              <w:rPr>
                <w:rFonts w:asciiTheme="minorBidi" w:hAnsiTheme="minorBidi"/>
              </w:rPr>
              <w:t>Thermo</w:t>
            </w:r>
            <w:proofErr w:type="spellEnd"/>
            <w:r>
              <w:rPr>
                <w:rFonts w:asciiTheme="minorBidi" w:hAnsiTheme="minorBidi"/>
              </w:rPr>
              <w:t xml:space="preserve"> Fisher, Architect ci4100 (Abbott)</w:t>
            </w:r>
          </w:p>
          <w:p w14:paraId="5C404980" w14:textId="77777777" w:rsidR="00774618" w:rsidRDefault="00774618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3396" w:type="dxa"/>
          </w:tcPr>
          <w:p w14:paraId="295094D5" w14:textId="3F7DA21B" w:rsidR="00774618" w:rsidRDefault="0000000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Opiates</w:t>
            </w:r>
            <w:r w:rsidR="0043581D">
              <w:rPr>
                <w:rFonts w:asciiTheme="minorBidi" w:hAnsiTheme="minorBidi"/>
              </w:rPr>
              <w:t>,</w:t>
            </w:r>
            <w:r w:rsidR="000A6088">
              <w:rPr>
                <w:rFonts w:asciiTheme="minorBidi" w:hAnsiTheme="minorBidi"/>
              </w:rPr>
              <w:t xml:space="preserve"> </w:t>
            </w:r>
            <w:r>
              <w:rPr>
                <w:rFonts w:asciiTheme="minorBidi" w:hAnsiTheme="minorBidi"/>
              </w:rPr>
              <w:t>MDMA (</w:t>
            </w:r>
            <w:proofErr w:type="spellStart"/>
            <w:r>
              <w:rPr>
                <w:rFonts w:asciiTheme="minorBidi" w:hAnsiTheme="minorBidi"/>
              </w:rPr>
              <w:t>Ectasy</w:t>
            </w:r>
            <w:proofErr w:type="spellEnd"/>
            <w:r>
              <w:rPr>
                <w:rFonts w:asciiTheme="minorBidi" w:hAnsiTheme="minorBidi"/>
              </w:rPr>
              <w:t>), Cannabis (THC), Amphetamine/</w:t>
            </w:r>
            <w:proofErr w:type="spellStart"/>
            <w:r>
              <w:rPr>
                <w:rFonts w:asciiTheme="minorBidi" w:hAnsiTheme="minorBidi"/>
              </w:rPr>
              <w:t>Metamphetamine</w:t>
            </w:r>
            <w:proofErr w:type="spellEnd"/>
          </w:p>
        </w:tc>
      </w:tr>
      <w:tr w:rsidR="00774618" w14:paraId="740F94BE" w14:textId="77777777">
        <w:tc>
          <w:tcPr>
            <w:tcW w:w="1701" w:type="dxa"/>
            <w:vMerge/>
          </w:tcPr>
          <w:p w14:paraId="78D71E3F" w14:textId="77777777" w:rsidR="00774618" w:rsidRDefault="00774618">
            <w:pPr>
              <w:spacing w:after="0" w:line="240" w:lineRule="auto"/>
              <w:rPr>
                <w:rFonts w:asciiTheme="minorBidi" w:hAnsiTheme="minorBidi"/>
              </w:rPr>
            </w:pPr>
          </w:p>
        </w:tc>
        <w:tc>
          <w:tcPr>
            <w:tcW w:w="1637" w:type="dxa"/>
          </w:tcPr>
          <w:p w14:paraId="6FB04A93" w14:textId="77777777" w:rsidR="00774618" w:rsidRDefault="00000000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2021-2023</w:t>
            </w:r>
          </w:p>
        </w:tc>
        <w:tc>
          <w:tcPr>
            <w:tcW w:w="1896" w:type="dxa"/>
          </w:tcPr>
          <w:p w14:paraId="5929D4A0" w14:textId="77777777" w:rsidR="00774618" w:rsidRDefault="00000000">
            <w:pPr>
              <w:spacing w:after="0" w:line="240" w:lineRule="auto"/>
              <w:rPr>
                <w:rFonts w:asciiTheme="minorBidi" w:hAnsiTheme="minorBidi"/>
                <w:rtl/>
              </w:rPr>
            </w:pPr>
            <w:proofErr w:type="spellStart"/>
            <w:r>
              <w:rPr>
                <w:rFonts w:asciiTheme="minorBidi" w:hAnsiTheme="minorBidi"/>
              </w:rPr>
              <w:t>Thermo</w:t>
            </w:r>
            <w:proofErr w:type="spellEnd"/>
            <w:r>
              <w:rPr>
                <w:rFonts w:asciiTheme="minorBidi" w:hAnsiTheme="minorBidi"/>
              </w:rPr>
              <w:t xml:space="preserve"> Fisher, Architect ci4100 (Abbott)</w:t>
            </w:r>
          </w:p>
        </w:tc>
        <w:tc>
          <w:tcPr>
            <w:tcW w:w="3396" w:type="dxa"/>
          </w:tcPr>
          <w:p w14:paraId="34CED545" w14:textId="0F91F757" w:rsidR="00774618" w:rsidRDefault="00000000" w:rsidP="0043581D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Methadone, Barbiturates, Benzodiazepines, Oxycodone, Cocaine, </w:t>
            </w:r>
            <w:r w:rsidR="0043581D" w:rsidRPr="00F111F2">
              <w:rPr>
                <w:rFonts w:asciiTheme="minorBidi" w:hAnsiTheme="minorBidi"/>
              </w:rPr>
              <w:t xml:space="preserve">Tricyclic </w:t>
            </w:r>
            <w:proofErr w:type="spellStart"/>
            <w:proofErr w:type="gramStart"/>
            <w:r w:rsidR="0043581D" w:rsidRPr="00F111F2">
              <w:rPr>
                <w:rFonts w:asciiTheme="minorBidi" w:hAnsiTheme="minorBidi"/>
              </w:rPr>
              <w:t>antidepressants</w:t>
            </w:r>
            <w:r w:rsidR="0043581D">
              <w:rPr>
                <w:rFonts w:asciiTheme="minorBidi" w:hAnsiTheme="minorBidi"/>
              </w:rPr>
              <w:t>,</w:t>
            </w:r>
            <w:r>
              <w:rPr>
                <w:rFonts w:asciiTheme="minorBidi" w:hAnsiTheme="minorBidi"/>
              </w:rPr>
              <w:t>Opiates</w:t>
            </w:r>
            <w:proofErr w:type="spellEnd"/>
            <w:proofErr w:type="gramEnd"/>
            <w:r>
              <w:rPr>
                <w:rFonts w:asciiTheme="minorBidi" w:hAnsiTheme="minorBidi"/>
              </w:rPr>
              <w:t xml:space="preserve"> , MDMA (</w:t>
            </w:r>
            <w:proofErr w:type="spellStart"/>
            <w:r>
              <w:rPr>
                <w:rFonts w:asciiTheme="minorBidi" w:hAnsiTheme="minorBidi"/>
              </w:rPr>
              <w:t>Ectasy</w:t>
            </w:r>
            <w:proofErr w:type="spellEnd"/>
            <w:r>
              <w:rPr>
                <w:rFonts w:asciiTheme="minorBidi" w:hAnsiTheme="minorBidi"/>
              </w:rPr>
              <w:t>), Cannabis (THC), Amphetamine/</w:t>
            </w:r>
            <w:proofErr w:type="spellStart"/>
            <w:r>
              <w:rPr>
                <w:rFonts w:asciiTheme="minorBidi" w:hAnsiTheme="minorBidi"/>
              </w:rPr>
              <w:t>Metamphetamine</w:t>
            </w:r>
            <w:proofErr w:type="spellEnd"/>
            <w:r>
              <w:rPr>
                <w:rFonts w:asciiTheme="minorBidi" w:hAnsiTheme="minorBidi"/>
              </w:rPr>
              <w:t xml:space="preserve">, </w:t>
            </w:r>
            <w:r w:rsidRPr="00806595">
              <w:rPr>
                <w:rFonts w:asciiTheme="minorBidi" w:hAnsiTheme="minorBidi"/>
              </w:rPr>
              <w:t>Fentanyl</w:t>
            </w:r>
          </w:p>
          <w:p w14:paraId="7DD8750E" w14:textId="77777777" w:rsidR="00774618" w:rsidRDefault="00774618">
            <w:pPr>
              <w:spacing w:after="0" w:line="240" w:lineRule="auto"/>
              <w:rPr>
                <w:rFonts w:asciiTheme="minorBidi" w:hAnsiTheme="minorBidi"/>
              </w:rPr>
            </w:pPr>
          </w:p>
        </w:tc>
      </w:tr>
      <w:tr w:rsidR="00F111F2" w:rsidRPr="00A822E7" w14:paraId="59014A31" w14:textId="77777777">
        <w:tc>
          <w:tcPr>
            <w:tcW w:w="1701" w:type="dxa"/>
          </w:tcPr>
          <w:p w14:paraId="4A140A64" w14:textId="2A4D3A2A" w:rsidR="00F111F2" w:rsidRDefault="00F111F2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</w:t>
            </w:r>
          </w:p>
        </w:tc>
        <w:tc>
          <w:tcPr>
            <w:tcW w:w="1637" w:type="dxa"/>
          </w:tcPr>
          <w:p w14:paraId="7DDF8341" w14:textId="57820D66" w:rsidR="00F111F2" w:rsidRDefault="00A822E7">
            <w:pPr>
              <w:spacing w:after="0" w:line="240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2016-2020</w:t>
            </w:r>
          </w:p>
        </w:tc>
        <w:tc>
          <w:tcPr>
            <w:tcW w:w="1896" w:type="dxa"/>
          </w:tcPr>
          <w:p w14:paraId="02BB4828" w14:textId="0EDD9E36" w:rsidR="00F111F2" w:rsidRPr="00A822E7" w:rsidRDefault="00A822E7">
            <w:pPr>
              <w:spacing w:after="0" w:line="240" w:lineRule="auto"/>
              <w:rPr>
                <w:rFonts w:asciiTheme="minorBidi" w:hAnsiTheme="minorBidi"/>
                <w:lang w:val="es-ES"/>
              </w:rPr>
            </w:pPr>
            <w:r>
              <w:rPr>
                <w:rFonts w:asciiTheme="minorBidi" w:hAnsiTheme="minorBidi"/>
                <w:lang w:val="es-ES"/>
              </w:rPr>
              <w:t>BIO-RAD TOX  (Bio-Rad Laboratories Israel)</w:t>
            </w:r>
          </w:p>
        </w:tc>
        <w:tc>
          <w:tcPr>
            <w:tcW w:w="3396" w:type="dxa"/>
          </w:tcPr>
          <w:p w14:paraId="25E8D7BE" w14:textId="514E7625" w:rsidR="00A822E7" w:rsidRPr="0043581D" w:rsidRDefault="00A822E7" w:rsidP="0043581D">
            <w:pPr>
              <w:spacing w:after="0" w:line="240" w:lineRule="auto"/>
              <w:rPr>
                <w:rFonts w:asciiTheme="minorBidi" w:hAnsiTheme="minorBidi"/>
                <w:lang w:val="es-ES"/>
              </w:rPr>
            </w:pPr>
            <w:r w:rsidRPr="0043581D">
              <w:rPr>
                <w:rFonts w:asciiTheme="minorBidi" w:hAnsiTheme="minorBidi"/>
              </w:rPr>
              <w:t xml:space="preserve">Methadone, Barbiturates, Benzodiazepines, </w:t>
            </w:r>
            <w:r w:rsidR="000A6088" w:rsidRPr="00F111F2">
              <w:rPr>
                <w:rFonts w:asciiTheme="minorBidi" w:hAnsiTheme="minorBidi"/>
              </w:rPr>
              <w:t>Oxycodone</w:t>
            </w:r>
            <w:r w:rsidR="000A6088" w:rsidRPr="0043581D">
              <w:rPr>
                <w:rFonts w:asciiTheme="minorBidi" w:hAnsiTheme="minorBidi"/>
              </w:rPr>
              <w:t xml:space="preserve"> </w:t>
            </w:r>
            <w:r w:rsidRPr="0043581D">
              <w:rPr>
                <w:rFonts w:asciiTheme="minorBidi" w:hAnsiTheme="minorBidi"/>
              </w:rPr>
              <w:t xml:space="preserve">Cocaine, </w:t>
            </w:r>
            <w:r w:rsidR="0043581D" w:rsidRPr="00F111F2">
              <w:rPr>
                <w:rFonts w:asciiTheme="minorBidi" w:hAnsiTheme="minorBidi"/>
              </w:rPr>
              <w:t>Tricyclic antidepressants</w:t>
            </w:r>
            <w:r w:rsidR="0043581D" w:rsidRPr="0043581D">
              <w:rPr>
                <w:rFonts w:asciiTheme="minorBidi" w:hAnsiTheme="minorBidi"/>
              </w:rPr>
              <w:t xml:space="preserve">. </w:t>
            </w:r>
            <w:r w:rsidR="00885C08" w:rsidRPr="00A822E7">
              <w:rPr>
                <w:rFonts w:asciiTheme="minorBidi" w:hAnsiTheme="minorBidi"/>
                <w:lang w:val="es-ES"/>
              </w:rPr>
              <w:t>Opiates,</w:t>
            </w:r>
            <w:r w:rsidRPr="00A822E7">
              <w:rPr>
                <w:rFonts w:asciiTheme="minorBidi" w:hAnsiTheme="minorBidi"/>
                <w:lang w:val="es-ES"/>
              </w:rPr>
              <w:t xml:space="preserve"> MDMA (Ectasy), Cannabis (THC), Amphetamine, Metamphetamine, Phencyclidine, </w:t>
            </w:r>
          </w:p>
          <w:p w14:paraId="65CBDD9A" w14:textId="77777777" w:rsidR="00F111F2" w:rsidRPr="00A822E7" w:rsidRDefault="00F111F2">
            <w:pPr>
              <w:spacing w:after="0" w:line="240" w:lineRule="auto"/>
              <w:rPr>
                <w:rFonts w:asciiTheme="minorBidi" w:hAnsiTheme="minorBidi"/>
                <w:lang w:val="es-ES"/>
              </w:rPr>
            </w:pPr>
          </w:p>
        </w:tc>
      </w:tr>
    </w:tbl>
    <w:p w14:paraId="3FC7B23A" w14:textId="77777777" w:rsidR="00774618" w:rsidRPr="00A822E7" w:rsidRDefault="00774618">
      <w:pPr>
        <w:rPr>
          <w:rFonts w:asciiTheme="minorBidi" w:hAnsiTheme="minorBidi"/>
          <w:lang w:val="es-ES"/>
        </w:rPr>
      </w:pPr>
    </w:p>
    <w:p w14:paraId="6B0D3D00" w14:textId="77777777" w:rsidR="00774618" w:rsidRPr="00A822E7" w:rsidRDefault="00774618">
      <w:pPr>
        <w:rPr>
          <w:rFonts w:asciiTheme="minorBidi" w:hAnsiTheme="minorBidi"/>
          <w:lang w:val="es-ES"/>
        </w:rPr>
      </w:pPr>
    </w:p>
    <w:sectPr w:rsidR="00774618" w:rsidRPr="00A822E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478B1" w14:textId="77777777" w:rsidR="00472FBE" w:rsidRDefault="00472FBE">
      <w:pPr>
        <w:spacing w:line="240" w:lineRule="auto"/>
      </w:pPr>
      <w:r>
        <w:separator/>
      </w:r>
    </w:p>
  </w:endnote>
  <w:endnote w:type="continuationSeparator" w:id="0">
    <w:p w14:paraId="75EAFCC9" w14:textId="77777777" w:rsidR="00472FBE" w:rsidRDefault="00472F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4CC00" w14:textId="77777777" w:rsidR="00472FBE" w:rsidRDefault="00472FBE">
      <w:pPr>
        <w:spacing w:after="0"/>
      </w:pPr>
      <w:r>
        <w:separator/>
      </w:r>
    </w:p>
  </w:footnote>
  <w:footnote w:type="continuationSeparator" w:id="0">
    <w:p w14:paraId="1C4B0FF4" w14:textId="77777777" w:rsidR="00472FBE" w:rsidRDefault="00472FB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7CE"/>
    <w:rsid w:val="000178CB"/>
    <w:rsid w:val="00023D33"/>
    <w:rsid w:val="0003654C"/>
    <w:rsid w:val="000821F7"/>
    <w:rsid w:val="00092DB3"/>
    <w:rsid w:val="000A6088"/>
    <w:rsid w:val="000E5AC9"/>
    <w:rsid w:val="001B574B"/>
    <w:rsid w:val="00276F0E"/>
    <w:rsid w:val="002D0F09"/>
    <w:rsid w:val="00343ECE"/>
    <w:rsid w:val="00367DAC"/>
    <w:rsid w:val="00415EBC"/>
    <w:rsid w:val="004228E1"/>
    <w:rsid w:val="0043581D"/>
    <w:rsid w:val="00472FBE"/>
    <w:rsid w:val="004923B7"/>
    <w:rsid w:val="004D64BF"/>
    <w:rsid w:val="004F00CE"/>
    <w:rsid w:val="004F43A5"/>
    <w:rsid w:val="005B7337"/>
    <w:rsid w:val="00631327"/>
    <w:rsid w:val="00634377"/>
    <w:rsid w:val="006710A0"/>
    <w:rsid w:val="00774618"/>
    <w:rsid w:val="007D648C"/>
    <w:rsid w:val="00806595"/>
    <w:rsid w:val="008434A7"/>
    <w:rsid w:val="008731D3"/>
    <w:rsid w:val="00885C08"/>
    <w:rsid w:val="00931BAF"/>
    <w:rsid w:val="00A264A3"/>
    <w:rsid w:val="00A40DD9"/>
    <w:rsid w:val="00A822E7"/>
    <w:rsid w:val="00AD6953"/>
    <w:rsid w:val="00B5733D"/>
    <w:rsid w:val="00BC49B5"/>
    <w:rsid w:val="00BC5D87"/>
    <w:rsid w:val="00CC57CE"/>
    <w:rsid w:val="00D302D4"/>
    <w:rsid w:val="00E75B57"/>
    <w:rsid w:val="00E86329"/>
    <w:rsid w:val="00EB4494"/>
    <w:rsid w:val="00EC7BEF"/>
    <w:rsid w:val="00F111F2"/>
    <w:rsid w:val="00F507E9"/>
    <w:rsid w:val="00FE7F4F"/>
    <w:rsid w:val="00FF5CB6"/>
    <w:rsid w:val="3395257A"/>
    <w:rsid w:val="45030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AAF9C"/>
  <w15:docId w15:val="{C3FF6DC1-0528-4D17-8F21-40AAEDD14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8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Yael Lurie</dc:creator>
  <cp:lastModifiedBy>Eran Kozer</cp:lastModifiedBy>
  <cp:revision>3</cp:revision>
  <dcterms:created xsi:type="dcterms:W3CDTF">2026-04-15T14:52:00Z</dcterms:created>
  <dcterms:modified xsi:type="dcterms:W3CDTF">2026-04-15T14:53:00Z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7C5BC43EB42B43ADA4B8CA8994852807_13</vt:lpwstr>
  </property>
</Properties>
</file>