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5BA" w:rsidRPr="003675BA" w:rsidRDefault="003675BA" w:rsidP="003675BA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color w:val="222222"/>
          <w:kern w:val="0"/>
          <w:sz w:val="24"/>
          <w:szCs w:val="24"/>
          <w14:ligatures w14:val="none"/>
        </w:rPr>
      </w:pPr>
      <w:r w:rsidRPr="003675BA">
        <w:rPr>
          <w:rFonts w:asciiTheme="majorBidi" w:eastAsia="Times New Roman" w:hAnsiTheme="majorBidi" w:cstheme="majorBidi"/>
          <w:b/>
          <w:bCs/>
          <w:color w:val="222222"/>
          <w:kern w:val="0"/>
          <w:sz w:val="24"/>
          <w:szCs w:val="24"/>
          <w14:ligatures w14:val="none"/>
        </w:rPr>
        <w:t xml:space="preserve">Recurrent Cannabis-Induced Catatonia: A Case Report and Comprehensive </w:t>
      </w:r>
      <w:r w:rsidR="00993E21">
        <w:rPr>
          <w:rFonts w:asciiTheme="majorBidi" w:eastAsia="Times New Roman" w:hAnsiTheme="majorBidi" w:cstheme="majorBidi"/>
          <w:b/>
          <w:bCs/>
          <w:color w:val="222222"/>
          <w:kern w:val="0"/>
          <w:sz w:val="24"/>
          <w:szCs w:val="24"/>
          <w14:ligatures w14:val="none"/>
        </w:rPr>
        <w:t xml:space="preserve">Systematic </w:t>
      </w:r>
      <w:r w:rsidRPr="003675BA">
        <w:rPr>
          <w:rFonts w:asciiTheme="majorBidi" w:eastAsia="Times New Roman" w:hAnsiTheme="majorBidi" w:cstheme="majorBidi"/>
          <w:b/>
          <w:bCs/>
          <w:color w:val="222222"/>
          <w:kern w:val="0"/>
          <w:sz w:val="24"/>
          <w:szCs w:val="24"/>
          <w14:ligatures w14:val="none"/>
        </w:rPr>
        <w:t>Literature Review</w:t>
      </w:r>
    </w:p>
    <w:p w:rsidR="003664BF" w:rsidRDefault="00D276DD">
      <w:pPr>
        <w:rPr>
          <w:rFonts w:asciiTheme="majorBidi" w:hAnsiTheme="majorBidi" w:cstheme="majorBidi"/>
        </w:rPr>
      </w:pPr>
    </w:p>
    <w:p w:rsidR="003675BA" w:rsidRDefault="003675BA" w:rsidP="00D276DD">
      <w:pP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</w:pPr>
      <w:r>
        <w:rPr>
          <w:rFonts w:asciiTheme="majorBidi" w:hAnsiTheme="majorBidi" w:cstheme="majorBidi"/>
        </w:rPr>
        <w:t>Reza Moshfeghinia</w:t>
      </w:r>
      <w:r>
        <w:rPr>
          <w:rFonts w:asciiTheme="majorBidi" w:hAnsiTheme="majorBidi" w:cstheme="majorBidi"/>
          <w:vertAlign w:val="superscript"/>
        </w:rPr>
        <w:t>1,2</w:t>
      </w:r>
      <w:r w:rsidR="00D276DD">
        <w:rPr>
          <w:rFonts w:asciiTheme="majorBidi" w:hAnsiTheme="majorBidi" w:cstheme="majorBidi"/>
          <w:vertAlign w:val="superscript"/>
        </w:rPr>
        <w:t>,3</w:t>
      </w:r>
      <w:r w:rsidR="00D276DD" w:rsidRPr="00D276DD">
        <w:rPr>
          <w:rFonts w:asciiTheme="majorBidi" w:hAnsiTheme="majorBidi" w:cstheme="majorBidi"/>
          <w:vertAlign w:val="superscript"/>
        </w:rPr>
        <w:t>†</w:t>
      </w:r>
      <w:r w:rsidRPr="00161B80">
        <w:rPr>
          <w:rFonts w:asciiTheme="majorBidi" w:hAnsiTheme="majorBidi" w:cstheme="majorBidi"/>
          <w:color w:val="333333"/>
          <w:shd w:val="clear" w:color="auto" w:fill="FFFFFF"/>
        </w:rPr>
        <w:t>,</w:t>
      </w:r>
      <w:r w:rsidRPr="00161B80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 xml:space="preserve"> </w:t>
      </w:r>
      <w:proofErr w:type="spellStart"/>
      <w:r w:rsidRPr="00161B80">
        <w:rPr>
          <w:rFonts w:asciiTheme="majorBidi" w:hAnsiTheme="majorBidi" w:cstheme="majorBidi"/>
          <w:color w:val="333333"/>
          <w:shd w:val="clear" w:color="auto" w:fill="FFFFFF"/>
        </w:rPr>
        <w:t>Mehrnaz</w:t>
      </w:r>
      <w:proofErr w:type="spellEnd"/>
      <w:r w:rsidRPr="00161B80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Pr="003675BA">
        <w:rPr>
          <w:rFonts w:asciiTheme="majorBidi" w:hAnsiTheme="majorBidi" w:cstheme="majorBidi"/>
          <w:color w:val="333333"/>
          <w:shd w:val="clear" w:color="auto" w:fill="FFFFFF"/>
        </w:rPr>
        <w:t>Hosseinzadeh</w:t>
      </w: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4</w:t>
      </w:r>
      <w:r w:rsidR="00A633C1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,5</w:t>
      </w:r>
      <w:r w:rsidR="00D276DD" w:rsidRPr="00D276DD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†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, </w:t>
      </w:r>
      <w:r w:rsidRPr="003675BA">
        <w:rPr>
          <w:rFonts w:asciiTheme="majorBidi" w:hAnsiTheme="majorBidi" w:cstheme="majorBidi"/>
          <w:color w:val="333333"/>
          <w:shd w:val="clear" w:color="auto" w:fill="FFFFFF"/>
        </w:rPr>
        <w:t>Sara</w:t>
      </w:r>
      <w:r w:rsidRPr="00161B80">
        <w:rPr>
          <w:rFonts w:asciiTheme="majorBidi" w:hAnsiTheme="majorBidi" w:cstheme="majorBidi"/>
          <w:color w:val="333333"/>
          <w:shd w:val="clear" w:color="auto" w:fill="FFFFFF"/>
        </w:rPr>
        <w:t xml:space="preserve"> Mostafavi</w:t>
      </w: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1</w:t>
      </w:r>
      <w:r w:rsidRPr="00161B80">
        <w:rPr>
          <w:rFonts w:asciiTheme="majorBidi" w:hAnsiTheme="majorBidi" w:cstheme="majorBidi"/>
          <w:color w:val="333333"/>
          <w:shd w:val="clear" w:color="auto" w:fill="FFFFFF"/>
        </w:rPr>
        <w:t>,</w:t>
      </w:r>
      <w:r w:rsidRPr="00161B80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 xml:space="preserve"> </w:t>
      </w:r>
      <w:r>
        <w:rPr>
          <w:rFonts w:asciiTheme="majorBidi" w:hAnsiTheme="majorBidi" w:cstheme="majorBidi"/>
          <w:color w:val="333333"/>
          <w:shd w:val="clear" w:color="auto" w:fill="FFFFFF"/>
        </w:rPr>
        <w:t>Roxana Jabbarinejad</w:t>
      </w:r>
      <w:r w:rsidR="00A633C1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6</w:t>
      </w:r>
      <w:r>
        <w:rPr>
          <w:rFonts w:asciiTheme="majorBidi" w:hAnsiTheme="majorBidi" w:cstheme="majorBidi"/>
          <w:color w:val="333333"/>
          <w:shd w:val="clear" w:color="auto" w:fill="FFFFFF"/>
        </w:rPr>
        <w:t>,</w:t>
      </w:r>
      <w:r w:rsidR="009A119D" w:rsidRPr="009A119D">
        <w:t xml:space="preserve"> </w:t>
      </w:r>
      <w:r w:rsidR="009A119D" w:rsidRPr="009A119D">
        <w:rPr>
          <w:rFonts w:asciiTheme="majorBidi" w:hAnsiTheme="majorBidi" w:cstheme="majorBidi"/>
          <w:color w:val="333333"/>
          <w:shd w:val="clear" w:color="auto" w:fill="FFFFFF"/>
        </w:rPr>
        <w:t>Mahdi Malekpour</w:t>
      </w:r>
      <w:r w:rsidR="009A119D" w:rsidRPr="009A119D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1,2</w:t>
      </w:r>
      <w:r w:rsidR="009A119D">
        <w:rPr>
          <w:rFonts w:asciiTheme="majorBidi" w:hAnsiTheme="majorBidi" w:cstheme="majorBidi"/>
          <w:color w:val="333333"/>
          <w:shd w:val="clear" w:color="auto" w:fill="FFFFFF"/>
        </w:rPr>
        <w:t xml:space="preserve">, 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proofErr w:type="spellStart"/>
      <w:r w:rsidRPr="003675BA">
        <w:rPr>
          <w:rFonts w:asciiTheme="majorBidi" w:hAnsiTheme="majorBidi" w:cstheme="majorBidi"/>
          <w:color w:val="333333"/>
          <w:shd w:val="clear" w:color="auto" w:fill="FFFFFF"/>
        </w:rPr>
        <w:t>Elnaz</w:t>
      </w:r>
      <w:proofErr w:type="spellEnd"/>
      <w:r w:rsidRPr="003675BA">
        <w:rPr>
          <w:rFonts w:asciiTheme="majorBidi" w:hAnsiTheme="majorBidi" w:cstheme="majorBidi"/>
          <w:color w:val="333333"/>
          <w:shd w:val="clear" w:color="auto" w:fill="FFFFFF"/>
        </w:rPr>
        <w:t xml:space="preserve"> Chohedri</w:t>
      </w: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2</w:t>
      </w:r>
      <w:r w:rsidR="003928EA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*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, </w:t>
      </w:r>
      <w:proofErr w:type="spellStart"/>
      <w:r w:rsidRPr="003675BA">
        <w:rPr>
          <w:rFonts w:asciiTheme="majorBidi" w:hAnsiTheme="majorBidi" w:cstheme="majorBidi"/>
          <w:color w:val="333333"/>
          <w:shd w:val="clear" w:color="auto" w:fill="FFFFFF"/>
        </w:rPr>
        <w:t>Jamshid</w:t>
      </w:r>
      <w:proofErr w:type="spellEnd"/>
      <w:r w:rsidRPr="003675BA">
        <w:rPr>
          <w:rFonts w:asciiTheme="majorBidi" w:hAnsiTheme="majorBidi" w:cstheme="majorBidi"/>
          <w:color w:val="333333"/>
          <w:shd w:val="clear" w:color="auto" w:fill="FFFFFF"/>
        </w:rPr>
        <w:t xml:space="preserve"> Ahmadi</w:t>
      </w: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3</w:t>
      </w:r>
      <w:r w:rsidR="00A633C1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,7</w:t>
      </w:r>
      <w:r w:rsidR="003928EA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*</w:t>
      </w:r>
    </w:p>
    <w:p w:rsidR="003675BA" w:rsidRDefault="003675BA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 w:rsidRPr="0010662C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1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Pr="0010662C">
        <w:rPr>
          <w:rFonts w:asciiTheme="majorBidi" w:hAnsiTheme="majorBidi" w:cstheme="majorBidi"/>
          <w:color w:val="333333"/>
          <w:shd w:val="clear" w:color="auto" w:fill="FFFFFF"/>
        </w:rPr>
        <w:t>Student Research Committee, Shiraz University of Medical Sciences, Shiraz, Iran</w:t>
      </w:r>
    </w:p>
    <w:p w:rsidR="00D9281F" w:rsidRPr="00D9281F" w:rsidRDefault="00D9281F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 xml:space="preserve">2 </w:t>
      </w:r>
      <w:r w:rsidRPr="00D9281F">
        <w:rPr>
          <w:rFonts w:asciiTheme="majorBidi" w:hAnsiTheme="majorBidi" w:cstheme="majorBidi"/>
          <w:color w:val="333333"/>
          <w:shd w:val="clear" w:color="auto" w:fill="FFFFFF"/>
        </w:rPr>
        <w:t>Research Center for Psychiatry and Behavioral Sciences, Shiraz University of Medical Sciences, Shiraz, Iran</w:t>
      </w:r>
    </w:p>
    <w:p w:rsidR="003675BA" w:rsidRDefault="00D9281F" w:rsidP="009661D7">
      <w:pPr>
        <w:rPr>
          <w:rFonts w:asciiTheme="majorBidi" w:hAnsiTheme="majorBidi" w:cstheme="majorBidi"/>
          <w:color w:val="333333"/>
          <w:shd w:val="clear" w:color="auto" w:fill="FFFFFF"/>
        </w:rPr>
      </w:pP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 xml:space="preserve">3 </w:t>
      </w:r>
      <w:r w:rsidRPr="00D9281F">
        <w:rPr>
          <w:rFonts w:asciiTheme="majorBidi" w:hAnsiTheme="majorBidi" w:cstheme="majorBidi"/>
          <w:color w:val="333333"/>
          <w:shd w:val="clear" w:color="auto" w:fill="FFFFFF"/>
        </w:rPr>
        <w:t>Substance Abuse Research Center, Shiraz University of Medical Sciences, Shiraz, Iran</w:t>
      </w:r>
    </w:p>
    <w:p w:rsidR="00D9281F" w:rsidRDefault="00D9281F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 w:rsidRPr="00D9281F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4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proofErr w:type="spellStart"/>
      <w:r w:rsidRPr="00D9281F">
        <w:rPr>
          <w:rFonts w:asciiTheme="majorBidi" w:hAnsiTheme="majorBidi" w:cstheme="majorBidi"/>
          <w:color w:val="333333"/>
          <w:shd w:val="clear" w:color="auto" w:fill="FFFFFF"/>
        </w:rPr>
        <w:t>Fasa</w:t>
      </w:r>
      <w:proofErr w:type="spellEnd"/>
      <w:r w:rsidRPr="00D9281F">
        <w:rPr>
          <w:rFonts w:asciiTheme="majorBidi" w:hAnsiTheme="majorBidi" w:cstheme="majorBidi"/>
          <w:color w:val="333333"/>
          <w:shd w:val="clear" w:color="auto" w:fill="FFFFFF"/>
        </w:rPr>
        <w:t xml:space="preserve"> Neuroscience Circle (FNC), Student Research Committee, </w:t>
      </w:r>
      <w:proofErr w:type="spellStart"/>
      <w:r w:rsidRPr="00D9281F">
        <w:rPr>
          <w:rFonts w:asciiTheme="majorBidi" w:hAnsiTheme="majorBidi" w:cstheme="majorBidi"/>
          <w:color w:val="333333"/>
          <w:shd w:val="clear" w:color="auto" w:fill="FFFFFF"/>
        </w:rPr>
        <w:t>Fasa</w:t>
      </w:r>
      <w:proofErr w:type="spellEnd"/>
      <w:r w:rsidRPr="00D9281F">
        <w:rPr>
          <w:rFonts w:asciiTheme="majorBidi" w:hAnsiTheme="majorBidi" w:cstheme="majorBidi"/>
          <w:color w:val="333333"/>
          <w:shd w:val="clear" w:color="auto" w:fill="FFFFFF"/>
        </w:rPr>
        <w:t xml:space="preserve"> University of Medical Sciences, </w:t>
      </w:r>
      <w:proofErr w:type="spellStart"/>
      <w:r w:rsidRPr="00D9281F">
        <w:rPr>
          <w:rFonts w:asciiTheme="majorBidi" w:hAnsiTheme="majorBidi" w:cstheme="majorBidi"/>
          <w:color w:val="333333"/>
          <w:shd w:val="clear" w:color="auto" w:fill="FFFFFF"/>
        </w:rPr>
        <w:t>Fasa</w:t>
      </w:r>
      <w:proofErr w:type="spellEnd"/>
      <w:r w:rsidRPr="00D9281F">
        <w:rPr>
          <w:rFonts w:asciiTheme="majorBidi" w:hAnsiTheme="majorBidi" w:cstheme="majorBidi"/>
          <w:color w:val="333333"/>
          <w:shd w:val="clear" w:color="auto" w:fill="FFFFFF"/>
        </w:rPr>
        <w:t>, Iran</w:t>
      </w:r>
    </w:p>
    <w:p w:rsidR="00A633C1" w:rsidRPr="00D9281F" w:rsidRDefault="00A633C1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 w:rsidRPr="00A633C1"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5</w:t>
      </w:r>
      <w:r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Pr="00A633C1">
        <w:rPr>
          <w:rFonts w:asciiTheme="majorBidi" w:hAnsiTheme="majorBidi" w:cstheme="majorBidi"/>
          <w:color w:val="333333"/>
          <w:shd w:val="clear" w:color="auto" w:fill="FFFFFF"/>
        </w:rPr>
        <w:t xml:space="preserve">National Brain Center, Iran University of Medical </w:t>
      </w:r>
      <w:proofErr w:type="spellStart"/>
      <w:r w:rsidRPr="00A633C1">
        <w:rPr>
          <w:rFonts w:asciiTheme="majorBidi" w:hAnsiTheme="majorBidi" w:cstheme="majorBidi"/>
          <w:color w:val="333333"/>
          <w:shd w:val="clear" w:color="auto" w:fill="FFFFFF"/>
        </w:rPr>
        <w:t>sciences,Tehran,Iran</w:t>
      </w:r>
      <w:proofErr w:type="spellEnd"/>
      <w:r w:rsidRPr="00A633C1">
        <w:rPr>
          <w:rFonts w:asciiTheme="majorBidi" w:hAnsiTheme="majorBidi" w:cstheme="majorBidi"/>
          <w:color w:val="333333"/>
          <w:shd w:val="clear" w:color="auto" w:fill="FFFFFF"/>
        </w:rPr>
        <w:t>.</w:t>
      </w:r>
    </w:p>
    <w:p w:rsidR="003675BA" w:rsidRDefault="00A633C1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6</w:t>
      </w:r>
      <w:r w:rsidR="003675BA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="003675BA" w:rsidRPr="003675BA">
        <w:rPr>
          <w:rFonts w:asciiTheme="majorBidi" w:hAnsiTheme="majorBidi" w:cstheme="majorBidi"/>
          <w:color w:val="333333"/>
          <w:shd w:val="clear" w:color="auto" w:fill="FFFFFF"/>
        </w:rPr>
        <w:t xml:space="preserve">The Ken and Ruth </w:t>
      </w:r>
      <w:proofErr w:type="spellStart"/>
      <w:r w:rsidR="003675BA" w:rsidRPr="003675BA">
        <w:rPr>
          <w:rFonts w:asciiTheme="majorBidi" w:hAnsiTheme="majorBidi" w:cstheme="majorBidi"/>
          <w:color w:val="333333"/>
          <w:shd w:val="clear" w:color="auto" w:fill="FFFFFF"/>
        </w:rPr>
        <w:t>Davee</w:t>
      </w:r>
      <w:proofErr w:type="spellEnd"/>
      <w:r w:rsidR="003675BA" w:rsidRPr="003675BA">
        <w:rPr>
          <w:rFonts w:asciiTheme="majorBidi" w:hAnsiTheme="majorBidi" w:cstheme="majorBidi"/>
          <w:color w:val="333333"/>
          <w:shd w:val="clear" w:color="auto" w:fill="FFFFFF"/>
        </w:rPr>
        <w:t xml:space="preserve"> Department of Neurology, Northwestern University Feinberg School of Medicine, Chicago, Illinois, USA</w:t>
      </w:r>
    </w:p>
    <w:p w:rsidR="00D9281F" w:rsidRDefault="00A633C1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>
        <w:rPr>
          <w:rFonts w:asciiTheme="majorBidi" w:hAnsiTheme="majorBidi" w:cstheme="majorBidi"/>
          <w:color w:val="333333"/>
          <w:shd w:val="clear" w:color="auto" w:fill="FFFFFF"/>
          <w:vertAlign w:val="superscript"/>
        </w:rPr>
        <w:t>7</w:t>
      </w:r>
      <w:r w:rsidR="00D9281F">
        <w:rPr>
          <w:rFonts w:asciiTheme="majorBidi" w:hAnsiTheme="majorBidi" w:cstheme="majorBidi"/>
          <w:color w:val="333333"/>
          <w:shd w:val="clear" w:color="auto" w:fill="FFFFFF"/>
        </w:rPr>
        <w:t xml:space="preserve"> </w:t>
      </w:r>
      <w:r w:rsidR="00D9281F" w:rsidRPr="00D9281F">
        <w:rPr>
          <w:rFonts w:asciiTheme="majorBidi" w:hAnsiTheme="majorBidi" w:cstheme="majorBidi"/>
          <w:color w:val="333333"/>
          <w:shd w:val="clear" w:color="auto" w:fill="FFFFFF"/>
        </w:rPr>
        <w:t>Institute for Multicultural Counseling &amp; Education Services (IMCES), Los Angeles, CA, US</w:t>
      </w:r>
    </w:p>
    <w:p w:rsidR="00D9281F" w:rsidRDefault="00D9281F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</w:p>
    <w:p w:rsidR="00D9281F" w:rsidRDefault="003928EA" w:rsidP="003675BA">
      <w:pPr>
        <w:rPr>
          <w:rFonts w:asciiTheme="majorBidi" w:hAnsiTheme="majorBidi" w:cstheme="majorBidi"/>
          <w:color w:val="333333"/>
          <w:shd w:val="clear" w:color="auto" w:fill="FFFFFF"/>
        </w:rPr>
      </w:pPr>
      <w:r>
        <w:rPr>
          <w:rFonts w:asciiTheme="majorBidi" w:hAnsiTheme="majorBidi" w:cstheme="majorBidi"/>
          <w:color w:val="333333"/>
          <w:shd w:val="clear" w:color="auto" w:fill="FFFFFF"/>
        </w:rPr>
        <w:t>*</w:t>
      </w:r>
      <w:r w:rsidR="00D9281F">
        <w:rPr>
          <w:rFonts w:asciiTheme="majorBidi" w:hAnsiTheme="majorBidi" w:cstheme="majorBidi"/>
          <w:color w:val="333333"/>
          <w:shd w:val="clear" w:color="auto" w:fill="FFFFFF"/>
        </w:rPr>
        <w:t xml:space="preserve">Corresponding authors: </w:t>
      </w:r>
    </w:p>
    <w:p w:rsidR="003928EA" w:rsidRPr="003928EA" w:rsidRDefault="003928EA" w:rsidP="003928E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D9281F">
        <w:rPr>
          <w:rFonts w:asciiTheme="majorBidi" w:hAnsiTheme="majorBidi" w:cstheme="majorBidi"/>
        </w:rPr>
        <w:t>Jamshid</w:t>
      </w:r>
      <w:proofErr w:type="spellEnd"/>
      <w:r w:rsidRPr="00D9281F">
        <w:rPr>
          <w:rFonts w:asciiTheme="majorBidi" w:hAnsiTheme="majorBidi" w:cstheme="majorBidi"/>
        </w:rPr>
        <w:t xml:space="preserve"> Ahmadi</w:t>
      </w:r>
      <w:r>
        <w:rPr>
          <w:rFonts w:asciiTheme="majorBidi" w:hAnsiTheme="majorBidi" w:cstheme="majorBidi"/>
        </w:rPr>
        <w:t xml:space="preserve">; </w:t>
      </w:r>
      <w:hyperlink r:id="rId5" w:history="1">
        <w:r w:rsidRPr="00505E76">
          <w:rPr>
            <w:rStyle w:val="Hyperlink"/>
            <w:rFonts w:asciiTheme="majorBidi" w:hAnsiTheme="majorBidi" w:cstheme="majorBidi"/>
          </w:rPr>
          <w:t>jamshid_ahmadi@yahoo.com</w:t>
        </w:r>
      </w:hyperlink>
      <w:r>
        <w:rPr>
          <w:rFonts w:asciiTheme="majorBidi" w:hAnsiTheme="majorBidi" w:cstheme="majorBidi"/>
        </w:rPr>
        <w:t xml:space="preserve">; </w:t>
      </w:r>
      <w:r w:rsidRPr="00D9281F">
        <w:rPr>
          <w:rFonts w:asciiTheme="majorBidi" w:hAnsiTheme="majorBidi" w:cstheme="majorBidi"/>
        </w:rPr>
        <w:t>Institute for Multicultural Counseling &amp; Education Services (IMCES), Los Angeles, CA, US</w:t>
      </w:r>
    </w:p>
    <w:p w:rsidR="00D9281F" w:rsidRDefault="00D9281F" w:rsidP="00D276DD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D9281F">
        <w:rPr>
          <w:rFonts w:asciiTheme="majorBidi" w:hAnsiTheme="majorBidi" w:cstheme="majorBidi"/>
        </w:rPr>
        <w:t>Elnaz</w:t>
      </w:r>
      <w:proofErr w:type="spellEnd"/>
      <w:r w:rsidRPr="00D9281F">
        <w:rPr>
          <w:rFonts w:asciiTheme="majorBidi" w:hAnsiTheme="majorBidi" w:cstheme="majorBidi"/>
        </w:rPr>
        <w:t xml:space="preserve"> </w:t>
      </w:r>
      <w:proofErr w:type="spellStart"/>
      <w:r w:rsidRPr="00D9281F">
        <w:rPr>
          <w:rFonts w:asciiTheme="majorBidi" w:hAnsiTheme="majorBidi" w:cstheme="majorBidi"/>
        </w:rPr>
        <w:t>Chohedri</w:t>
      </w:r>
      <w:proofErr w:type="spellEnd"/>
      <w:r>
        <w:rPr>
          <w:rFonts w:asciiTheme="majorBidi" w:hAnsiTheme="majorBidi" w:cstheme="majorBidi"/>
        </w:rPr>
        <w:t xml:space="preserve">; </w:t>
      </w:r>
      <w:hyperlink r:id="rId6" w:history="1">
        <w:r w:rsidRPr="00505E76">
          <w:rPr>
            <w:rStyle w:val="Hyperlink"/>
            <w:rFonts w:asciiTheme="majorBidi" w:hAnsiTheme="majorBidi" w:cstheme="majorBidi"/>
          </w:rPr>
          <w:t>elnaz_chohedri@yahoo.com</w:t>
        </w:r>
      </w:hyperlink>
      <w:r>
        <w:rPr>
          <w:rFonts w:asciiTheme="majorBidi" w:hAnsiTheme="majorBidi" w:cstheme="majorBidi"/>
        </w:rPr>
        <w:t xml:space="preserve">; </w:t>
      </w:r>
      <w:r w:rsidRPr="00D9281F">
        <w:rPr>
          <w:rFonts w:asciiTheme="majorBidi" w:hAnsiTheme="majorBidi" w:cstheme="majorBidi"/>
        </w:rPr>
        <w:t>Research Center for Psychiatry and Behavioral Sciences, Shiraz University of Medical Sciences, Shiraz, Iran</w:t>
      </w:r>
    </w:p>
    <w:p w:rsidR="00D276DD" w:rsidRPr="00D276DD" w:rsidRDefault="00D276DD" w:rsidP="00D276DD">
      <w:pPr>
        <w:rPr>
          <w:rFonts w:asciiTheme="majorBidi" w:hAnsiTheme="majorBidi" w:cstheme="majorBidi"/>
        </w:rPr>
      </w:pPr>
      <w:r w:rsidRPr="00D276DD">
        <w:rPr>
          <w:rFonts w:asciiTheme="majorBidi" w:hAnsiTheme="majorBidi" w:cstheme="majorBidi"/>
        </w:rPr>
        <w:t>†</w:t>
      </w:r>
      <w:r>
        <w:rPr>
          <w:rFonts w:asciiTheme="majorBidi" w:hAnsiTheme="majorBidi" w:cstheme="majorBidi"/>
        </w:rPr>
        <w:t xml:space="preserve"> They </w:t>
      </w:r>
      <w:r w:rsidRPr="00D276DD">
        <w:rPr>
          <w:rFonts w:asciiTheme="majorBidi" w:hAnsiTheme="majorBidi" w:cstheme="majorBidi"/>
        </w:rPr>
        <w:t>are equal contributors to this work and designated as co-first authors</w:t>
      </w:r>
      <w:bookmarkStart w:id="0" w:name="_GoBack"/>
      <w:bookmarkEnd w:id="0"/>
    </w:p>
    <w:p w:rsidR="00D276DD" w:rsidRPr="003928EA" w:rsidRDefault="00D276DD" w:rsidP="003928EA">
      <w:pPr>
        <w:rPr>
          <w:rFonts w:asciiTheme="majorBidi" w:hAnsiTheme="majorBidi" w:cstheme="majorBidi"/>
        </w:rPr>
      </w:pPr>
    </w:p>
    <w:sectPr w:rsidR="00D276DD" w:rsidRPr="003928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24C1B"/>
    <w:multiLevelType w:val="hybridMultilevel"/>
    <w:tmpl w:val="93B28FDE"/>
    <w:lvl w:ilvl="0" w:tplc="828EFEFC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69"/>
    <w:rsid w:val="00280F15"/>
    <w:rsid w:val="003675BA"/>
    <w:rsid w:val="003928EA"/>
    <w:rsid w:val="008B4369"/>
    <w:rsid w:val="009661D7"/>
    <w:rsid w:val="00993E21"/>
    <w:rsid w:val="009A119D"/>
    <w:rsid w:val="00A633C1"/>
    <w:rsid w:val="00D276DD"/>
    <w:rsid w:val="00D9281F"/>
    <w:rsid w:val="00DB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3172"/>
  <w15:chartTrackingRefBased/>
  <w15:docId w15:val="{75260FB2-9334-4E87-B9A2-B8F51EFA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5BA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8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2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naz_chohedri@yahoo.com" TargetMode="External"/><Relationship Id="rId5" Type="http://schemas.openxmlformats.org/officeDocument/2006/relationships/hyperlink" Target="mailto:jamshid_ahmad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9</cp:revision>
  <dcterms:created xsi:type="dcterms:W3CDTF">2023-10-08T16:35:00Z</dcterms:created>
  <dcterms:modified xsi:type="dcterms:W3CDTF">2023-12-29T12:45:00Z</dcterms:modified>
</cp:coreProperties>
</file>