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307F5" w14:textId="174AACC0" w:rsidR="009E5C56" w:rsidRPr="009B7BB7" w:rsidRDefault="009E5C56" w:rsidP="009E5C56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35829985"/>
      <w:bookmarkStart w:id="1" w:name="_Hlk170223551"/>
      <w:r>
        <w:rPr>
          <w:rFonts w:ascii="Times New Roman" w:hAnsi="Times New Roman" w:cs="Times New Roman"/>
          <w:b/>
        </w:rPr>
        <w:t>S</w:t>
      </w:r>
      <w:r w:rsidR="00E157A2">
        <w:rPr>
          <w:rFonts w:ascii="Times New Roman" w:hAnsi="Times New Roman" w:cs="Times New Roman"/>
          <w:b/>
        </w:rPr>
        <w:t>4</w:t>
      </w:r>
      <w:r w:rsidRPr="00491784">
        <w:rPr>
          <w:rFonts w:ascii="Times New Roman" w:hAnsi="Times New Roman" w:cs="Times New Roman"/>
          <w:b/>
        </w:rPr>
        <w:t xml:space="preserve"> </w:t>
      </w:r>
      <w:r w:rsidR="00350293">
        <w:rPr>
          <w:rFonts w:ascii="Times New Roman" w:hAnsi="Times New Roman" w:cs="Times New Roman"/>
          <w:b/>
        </w:rPr>
        <w:t xml:space="preserve">Appendix. </w:t>
      </w:r>
      <w:r w:rsidRPr="00350293">
        <w:rPr>
          <w:rFonts w:ascii="Times New Roman" w:hAnsi="Times New Roman" w:cs="Times New Roman"/>
          <w:b/>
        </w:rPr>
        <w:t xml:space="preserve">Major border crossing routes </w:t>
      </w:r>
      <w:r w:rsidR="00CE697F" w:rsidRPr="00350293">
        <w:rPr>
          <w:rFonts w:ascii="Times New Roman" w:hAnsi="Times New Roman" w:cs="Times New Roman"/>
          <w:b/>
        </w:rPr>
        <w:t xml:space="preserve">based on </w:t>
      </w:r>
      <w:r w:rsidRPr="00350293">
        <w:rPr>
          <w:rFonts w:ascii="Times New Roman" w:eastAsia="Times New Roman" w:hAnsi="Times New Roman" w:cs="Times New Roman"/>
          <w:b/>
          <w:sz w:val="24"/>
          <w:szCs w:val="24"/>
        </w:rPr>
        <w:t>Department of Narcotics Control</w:t>
      </w:r>
      <w:bookmarkEnd w:id="0"/>
      <w:r w:rsidR="0035029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tbl>
      <w:tblPr>
        <w:tblStyle w:val="TableGrid"/>
        <w:tblpPr w:leftFromText="180" w:rightFromText="180" w:vertAnchor="page" w:horzAnchor="margin" w:tblpY="2228"/>
        <w:tblW w:w="9972" w:type="dxa"/>
        <w:tblLook w:val="04A0" w:firstRow="1" w:lastRow="0" w:firstColumn="1" w:lastColumn="0" w:noHBand="0" w:noVBand="1"/>
      </w:tblPr>
      <w:tblGrid>
        <w:gridCol w:w="1487"/>
        <w:gridCol w:w="1883"/>
        <w:gridCol w:w="6602"/>
      </w:tblGrid>
      <w:tr w:rsidR="009E5C56" w:rsidRPr="00491784" w14:paraId="0085DE0D" w14:textId="77777777" w:rsidTr="006D598B">
        <w:trPr>
          <w:trHeight w:val="551"/>
        </w:trPr>
        <w:tc>
          <w:tcPr>
            <w:tcW w:w="1487" w:type="dxa"/>
            <w:noWrap/>
            <w:vAlign w:val="center"/>
            <w:hideMark/>
          </w:tcPr>
          <w:p w14:paraId="52FF9714" w14:textId="77777777" w:rsidR="009E5C56" w:rsidRPr="00491784" w:rsidRDefault="009E5C56" w:rsidP="006D598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17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Regions</w:t>
            </w:r>
          </w:p>
        </w:tc>
        <w:tc>
          <w:tcPr>
            <w:tcW w:w="1883" w:type="dxa"/>
            <w:noWrap/>
            <w:vAlign w:val="center"/>
            <w:hideMark/>
          </w:tcPr>
          <w:p w14:paraId="3253C125" w14:textId="77777777" w:rsidR="009E5C56" w:rsidRPr="00491784" w:rsidRDefault="009E5C56" w:rsidP="006D598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17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Country</w:t>
            </w:r>
          </w:p>
        </w:tc>
        <w:tc>
          <w:tcPr>
            <w:tcW w:w="6602" w:type="dxa"/>
            <w:noWrap/>
            <w:vAlign w:val="center"/>
            <w:hideMark/>
          </w:tcPr>
          <w:p w14:paraId="52256AFA" w14:textId="77777777" w:rsidR="009E5C56" w:rsidRPr="00491784" w:rsidRDefault="009E5C56" w:rsidP="006D598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4D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Border</w:t>
            </w:r>
            <w:r w:rsidRPr="004917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crossing points</w:t>
            </w:r>
          </w:p>
        </w:tc>
      </w:tr>
      <w:tr w:rsidR="009E5C56" w:rsidRPr="00491784" w14:paraId="583065F1" w14:textId="77777777" w:rsidTr="006D598B">
        <w:trPr>
          <w:trHeight w:val="412"/>
        </w:trPr>
        <w:tc>
          <w:tcPr>
            <w:tcW w:w="1487" w:type="dxa"/>
            <w:noWrap/>
            <w:vAlign w:val="center"/>
            <w:hideMark/>
          </w:tcPr>
          <w:p w14:paraId="2AA45B69" w14:textId="77777777" w:rsidR="009E5C56" w:rsidRPr="00491784" w:rsidRDefault="009E5C56" w:rsidP="006D59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Western</w:t>
            </w:r>
          </w:p>
        </w:tc>
        <w:tc>
          <w:tcPr>
            <w:tcW w:w="1883" w:type="dxa"/>
            <w:noWrap/>
            <w:vAlign w:val="center"/>
            <w:hideMark/>
          </w:tcPr>
          <w:p w14:paraId="7E5397F2" w14:textId="77777777" w:rsidR="009E5C56" w:rsidRPr="00491784" w:rsidRDefault="009E5C56" w:rsidP="006D59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India</w:t>
            </w:r>
          </w:p>
        </w:tc>
        <w:tc>
          <w:tcPr>
            <w:tcW w:w="6602" w:type="dxa"/>
            <w:noWrap/>
            <w:vAlign w:val="center"/>
            <w:hideMark/>
          </w:tcPr>
          <w:p w14:paraId="67F90B39" w14:textId="77777777" w:rsidR="009E5C56" w:rsidRPr="00491784" w:rsidRDefault="009E5C56" w:rsidP="006D59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Benapol, Dorshona, Dogachi, Parsha, Hiliy, Birol, Balubari, Banglabandha</w:t>
            </w:r>
          </w:p>
        </w:tc>
      </w:tr>
      <w:tr w:rsidR="009E5C56" w:rsidRPr="00491784" w14:paraId="437DD3CD" w14:textId="77777777" w:rsidTr="006D598B">
        <w:trPr>
          <w:trHeight w:val="412"/>
        </w:trPr>
        <w:tc>
          <w:tcPr>
            <w:tcW w:w="1487" w:type="dxa"/>
            <w:noWrap/>
            <w:vAlign w:val="center"/>
            <w:hideMark/>
          </w:tcPr>
          <w:p w14:paraId="53C3BF64" w14:textId="77777777" w:rsidR="009E5C56" w:rsidRPr="00491784" w:rsidRDefault="009E5C56" w:rsidP="006D59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Eastern</w:t>
            </w:r>
          </w:p>
        </w:tc>
        <w:tc>
          <w:tcPr>
            <w:tcW w:w="1883" w:type="dxa"/>
            <w:noWrap/>
            <w:vAlign w:val="center"/>
            <w:hideMark/>
          </w:tcPr>
          <w:p w14:paraId="17924E4D" w14:textId="77777777" w:rsidR="009E5C56" w:rsidRPr="00491784" w:rsidRDefault="009E5C56" w:rsidP="006D59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India and Myanmar</w:t>
            </w:r>
          </w:p>
        </w:tc>
        <w:tc>
          <w:tcPr>
            <w:tcW w:w="6602" w:type="dxa"/>
            <w:noWrap/>
            <w:vAlign w:val="center"/>
            <w:hideMark/>
          </w:tcPr>
          <w:p w14:paraId="62D293D2" w14:textId="35843123" w:rsidR="009E5C56" w:rsidRPr="00491784" w:rsidRDefault="009E5C56" w:rsidP="006D59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Latu, Ahammadabad, Akhaura, Kosbaa, Amratoly, Razapur, Braymmapara, Bibirbazar, Chaddagram, Suagazi, Mirja nagar, Ramghar, Barkal, Ukhia, Teknaf</w:t>
            </w:r>
            <w:r w:rsidR="00DB7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DB7828" w:rsidRPr="00491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Amratoly, Razapur, Braymmapara, Bibirbazar, Chaddagram, Suagazi</w:t>
            </w:r>
          </w:p>
        </w:tc>
      </w:tr>
      <w:tr w:rsidR="009E5C56" w:rsidRPr="00491784" w14:paraId="53C03900" w14:textId="77777777" w:rsidTr="006D598B">
        <w:trPr>
          <w:trHeight w:val="412"/>
        </w:trPr>
        <w:tc>
          <w:tcPr>
            <w:tcW w:w="1487" w:type="dxa"/>
            <w:noWrap/>
            <w:vAlign w:val="center"/>
            <w:hideMark/>
          </w:tcPr>
          <w:p w14:paraId="4D334A9F" w14:textId="77777777" w:rsidR="009E5C56" w:rsidRPr="00491784" w:rsidRDefault="009E5C56" w:rsidP="006D59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Northern</w:t>
            </w:r>
          </w:p>
        </w:tc>
        <w:tc>
          <w:tcPr>
            <w:tcW w:w="1883" w:type="dxa"/>
            <w:noWrap/>
            <w:vAlign w:val="center"/>
            <w:hideMark/>
          </w:tcPr>
          <w:p w14:paraId="43C285DC" w14:textId="77777777" w:rsidR="009E5C56" w:rsidRPr="00491784" w:rsidRDefault="009E5C56" w:rsidP="006D59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India</w:t>
            </w:r>
          </w:p>
        </w:tc>
        <w:tc>
          <w:tcPr>
            <w:tcW w:w="6602" w:type="dxa"/>
            <w:noWrap/>
            <w:vAlign w:val="center"/>
            <w:hideMark/>
          </w:tcPr>
          <w:p w14:paraId="1896296F" w14:textId="77777777" w:rsidR="009E5C56" w:rsidRPr="00491784" w:rsidRDefault="009E5C56" w:rsidP="006D59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1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Tinbingha Corridor, Patgram, Mogholhat, Alatoly, Tambil</w:t>
            </w:r>
          </w:p>
        </w:tc>
      </w:tr>
    </w:tbl>
    <w:p w14:paraId="410AFF35" w14:textId="2A8D3D6D" w:rsidR="00514DC7" w:rsidRDefault="00514DC7" w:rsidP="00C73ED9">
      <w:pPr>
        <w:spacing w:before="120" w:after="24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</w:p>
    <w:p w14:paraId="077A513F" w14:textId="7A8B9EC5" w:rsidR="00514DC7" w:rsidRDefault="00514DC7" w:rsidP="00C73ED9">
      <w:pPr>
        <w:spacing w:before="120" w:after="24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</w:p>
    <w:bookmarkEnd w:id="1"/>
    <w:p w14:paraId="31DAB69F" w14:textId="1B99AA72" w:rsidR="009E5C56" w:rsidRPr="009E5C56" w:rsidRDefault="009E5C56" w:rsidP="00FC7A27">
      <w:p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9E5C56" w:rsidRPr="009E5C56" w:rsidSect="00C668BE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62E6E"/>
    <w:multiLevelType w:val="hybridMultilevel"/>
    <w:tmpl w:val="D3C2306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352F41"/>
    <w:multiLevelType w:val="hybridMultilevel"/>
    <w:tmpl w:val="9CDAD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B728F"/>
    <w:multiLevelType w:val="hybridMultilevel"/>
    <w:tmpl w:val="74985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D26C2"/>
    <w:multiLevelType w:val="hybridMultilevel"/>
    <w:tmpl w:val="28CC7F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6E75F8"/>
    <w:multiLevelType w:val="hybridMultilevel"/>
    <w:tmpl w:val="F17012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E2142"/>
    <w:multiLevelType w:val="hybridMultilevel"/>
    <w:tmpl w:val="1FCE76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8B44B7"/>
    <w:multiLevelType w:val="hybridMultilevel"/>
    <w:tmpl w:val="479464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130E07"/>
    <w:multiLevelType w:val="hybridMultilevel"/>
    <w:tmpl w:val="B888B8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5B25AA3"/>
    <w:multiLevelType w:val="hybridMultilevel"/>
    <w:tmpl w:val="EAAC66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86D073D"/>
    <w:multiLevelType w:val="hybridMultilevel"/>
    <w:tmpl w:val="D71850E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5A943AF0"/>
    <w:multiLevelType w:val="hybridMultilevel"/>
    <w:tmpl w:val="8206B4A6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1" w15:restartNumberingAfterBreak="0">
    <w:nsid w:val="69F93738"/>
    <w:multiLevelType w:val="hybridMultilevel"/>
    <w:tmpl w:val="5C90696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6E074343"/>
    <w:multiLevelType w:val="hybridMultilevel"/>
    <w:tmpl w:val="302082A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1"/>
  </w:num>
  <w:num w:numId="4">
    <w:abstractNumId w:val="12"/>
  </w:num>
  <w:num w:numId="5">
    <w:abstractNumId w:val="9"/>
  </w:num>
  <w:num w:numId="6">
    <w:abstractNumId w:val="3"/>
  </w:num>
  <w:num w:numId="7">
    <w:abstractNumId w:val="5"/>
  </w:num>
  <w:num w:numId="8">
    <w:abstractNumId w:val="2"/>
  </w:num>
  <w:num w:numId="9">
    <w:abstractNumId w:val="6"/>
  </w:num>
  <w:num w:numId="10">
    <w:abstractNumId w:val="8"/>
  </w:num>
  <w:num w:numId="11">
    <w:abstractNumId w:val="10"/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1E4"/>
    <w:rsid w:val="000006A3"/>
    <w:rsid w:val="000117E2"/>
    <w:rsid w:val="000170A6"/>
    <w:rsid w:val="00027FDC"/>
    <w:rsid w:val="000341AC"/>
    <w:rsid w:val="000C1D13"/>
    <w:rsid w:val="00110B79"/>
    <w:rsid w:val="0012093E"/>
    <w:rsid w:val="001620A7"/>
    <w:rsid w:val="00171CFD"/>
    <w:rsid w:val="00176810"/>
    <w:rsid w:val="00210998"/>
    <w:rsid w:val="00264EED"/>
    <w:rsid w:val="00316793"/>
    <w:rsid w:val="00333C0C"/>
    <w:rsid w:val="00350293"/>
    <w:rsid w:val="00370550"/>
    <w:rsid w:val="00391F5E"/>
    <w:rsid w:val="003A3A27"/>
    <w:rsid w:val="003D3AEA"/>
    <w:rsid w:val="003E2F9E"/>
    <w:rsid w:val="004139CF"/>
    <w:rsid w:val="00462EAF"/>
    <w:rsid w:val="00471BD9"/>
    <w:rsid w:val="004B2E3E"/>
    <w:rsid w:val="004B5D80"/>
    <w:rsid w:val="004D0FA9"/>
    <w:rsid w:val="00514DC7"/>
    <w:rsid w:val="005454D7"/>
    <w:rsid w:val="00555015"/>
    <w:rsid w:val="0060589B"/>
    <w:rsid w:val="0061033B"/>
    <w:rsid w:val="00681515"/>
    <w:rsid w:val="006D0A50"/>
    <w:rsid w:val="006D598B"/>
    <w:rsid w:val="00701C7C"/>
    <w:rsid w:val="00751B77"/>
    <w:rsid w:val="007A170F"/>
    <w:rsid w:val="00817F5E"/>
    <w:rsid w:val="008906BB"/>
    <w:rsid w:val="008A0E7C"/>
    <w:rsid w:val="008A2683"/>
    <w:rsid w:val="00910DCE"/>
    <w:rsid w:val="009377DE"/>
    <w:rsid w:val="009701E4"/>
    <w:rsid w:val="0099256C"/>
    <w:rsid w:val="009E5C56"/>
    <w:rsid w:val="00A20953"/>
    <w:rsid w:val="00A340F7"/>
    <w:rsid w:val="00A8063A"/>
    <w:rsid w:val="00AA0AFB"/>
    <w:rsid w:val="00AA20D4"/>
    <w:rsid w:val="00AB0AF8"/>
    <w:rsid w:val="00AC7FD7"/>
    <w:rsid w:val="00AE5728"/>
    <w:rsid w:val="00B129DF"/>
    <w:rsid w:val="00B206FD"/>
    <w:rsid w:val="00B725AD"/>
    <w:rsid w:val="00B93530"/>
    <w:rsid w:val="00C56BE2"/>
    <w:rsid w:val="00C668BE"/>
    <w:rsid w:val="00C67885"/>
    <w:rsid w:val="00C73ED9"/>
    <w:rsid w:val="00CB3575"/>
    <w:rsid w:val="00CE697F"/>
    <w:rsid w:val="00D04371"/>
    <w:rsid w:val="00D1602D"/>
    <w:rsid w:val="00D52FE1"/>
    <w:rsid w:val="00D85AEB"/>
    <w:rsid w:val="00DB7828"/>
    <w:rsid w:val="00DC0E00"/>
    <w:rsid w:val="00E157A2"/>
    <w:rsid w:val="00E47E2E"/>
    <w:rsid w:val="00EE0E7B"/>
    <w:rsid w:val="00EF7F6E"/>
    <w:rsid w:val="00F13494"/>
    <w:rsid w:val="00F21CC1"/>
    <w:rsid w:val="00F24A86"/>
    <w:rsid w:val="00FA34C8"/>
    <w:rsid w:val="00FC7A27"/>
    <w:rsid w:val="00FD3EEB"/>
    <w:rsid w:val="00FD3FF7"/>
    <w:rsid w:val="00FD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69309"/>
  <w15:docId w15:val="{AF7BCD5A-3ABA-43B5-A90F-2085D99E1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C5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5C5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E5C5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E5C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5C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5C56"/>
    <w:rPr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AC7F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4D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DC7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0341AC"/>
    <w:pPr>
      <w:spacing w:after="0" w:line="240" w:lineRule="auto"/>
    </w:pPr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4A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4A86"/>
    <w:rPr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DB782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78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0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faf88fe-a998-4c5b-93c9-210a11d9a5c2}" enabled="0" method="" siteId="{1faf88fe-a998-4c5b-93c9-210a11d9a5c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Md. Shafayat Hossain</dc:creator>
  <cp:keywords/>
  <dc:description/>
  <cp:lastModifiedBy>Dr. Md. Shafayat Hossain</cp:lastModifiedBy>
  <cp:revision>3</cp:revision>
  <dcterms:created xsi:type="dcterms:W3CDTF">2026-07-28T16:47:00Z</dcterms:created>
  <dcterms:modified xsi:type="dcterms:W3CDTF">2026-07-28T17:07:00Z</dcterms:modified>
</cp:coreProperties>
</file>