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8E9A7" w14:textId="0FF8BE86" w:rsidR="003E337D" w:rsidRPr="00677F48" w:rsidRDefault="003E337D" w:rsidP="003E337D">
      <w:pPr>
        <w:pStyle w:val="Heading1"/>
      </w:pPr>
      <w:r>
        <w:t>Supplementary website searches</w:t>
      </w:r>
    </w:p>
    <w:p w14:paraId="2E289A57" w14:textId="77777777" w:rsidR="003E337D" w:rsidRPr="0068793B" w:rsidRDefault="003E337D" w:rsidP="003E337D">
      <w:pPr>
        <w:spacing w:after="120" w:line="240" w:lineRule="auto"/>
        <w:rPr>
          <w:rStyle w:val="Hyperlink"/>
        </w:rPr>
      </w:pPr>
      <w:hyperlink r:id="rId4" w:history="1">
        <w:r w:rsidRPr="0068793B">
          <w:rPr>
            <w:rStyle w:val="Hyperlink"/>
            <w:rFonts w:cs="Times New Roman"/>
            <w:sz w:val="24"/>
            <w:szCs w:val="24"/>
          </w:rPr>
          <w:t>https://www.nccmt.ca/organizational-change</w:t>
        </w:r>
      </w:hyperlink>
    </w:p>
    <w:p w14:paraId="66B5BA05" w14:textId="77777777" w:rsidR="003E337D" w:rsidRPr="0068793B" w:rsidRDefault="003E337D" w:rsidP="003E337D">
      <w:pPr>
        <w:spacing w:after="120" w:line="240" w:lineRule="auto"/>
        <w:rPr>
          <w:rFonts w:eastAsia="Times New Roman" w:cs="Times New Roman"/>
          <w:sz w:val="24"/>
          <w:szCs w:val="24"/>
        </w:rPr>
      </w:pPr>
      <w:hyperlink r:id="rId5" w:history="1">
        <w:r w:rsidRPr="0068793B">
          <w:rPr>
            <w:rStyle w:val="Hyperlink"/>
            <w:rFonts w:eastAsia="Times New Roman" w:cs="Times New Roman"/>
            <w:sz w:val="24"/>
            <w:szCs w:val="24"/>
          </w:rPr>
          <w:t>https://www.ahrq.gov/</w:t>
        </w:r>
      </w:hyperlink>
    </w:p>
    <w:p w14:paraId="64AE376B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6" w:history="1">
        <w:r w:rsidRPr="0068793B">
          <w:rPr>
            <w:rStyle w:val="Hyperlink"/>
            <w:rFonts w:cs="Times New Roman"/>
            <w:sz w:val="24"/>
            <w:szCs w:val="24"/>
          </w:rPr>
          <w:t>https://thecenterforimplementation.com/toolbox</w:t>
        </w:r>
      </w:hyperlink>
    </w:p>
    <w:p w14:paraId="0A90E967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7" w:history="1">
        <w:r w:rsidRPr="0068793B">
          <w:rPr>
            <w:rStyle w:val="Hyperlink"/>
            <w:rFonts w:cs="Times New Roman"/>
            <w:sz w:val="24"/>
            <w:szCs w:val="24"/>
          </w:rPr>
          <w:t>https://impsciuw.org/</w:t>
        </w:r>
      </w:hyperlink>
    </w:p>
    <w:p w14:paraId="7456CC9C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8" w:history="1">
        <w:r w:rsidRPr="0068793B">
          <w:rPr>
            <w:rStyle w:val="Hyperlink"/>
            <w:rFonts w:cs="Times New Roman"/>
            <w:sz w:val="24"/>
            <w:szCs w:val="24"/>
          </w:rPr>
          <w:t>https://aho.afro.who.int/af</w:t>
        </w:r>
      </w:hyperlink>
    </w:p>
    <w:p w14:paraId="40F485B7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9" w:history="1">
        <w:r w:rsidRPr="0068793B">
          <w:rPr>
            <w:rStyle w:val="Hyperlink"/>
            <w:rFonts w:cs="Times New Roman"/>
            <w:sz w:val="24"/>
            <w:szCs w:val="24"/>
          </w:rPr>
          <w:t>https://campus.paho.org/en</w:t>
        </w:r>
      </w:hyperlink>
    </w:p>
    <w:p w14:paraId="7FBA9FDC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0" w:history="1">
        <w:r w:rsidRPr="0068793B">
          <w:rPr>
            <w:rStyle w:val="Hyperlink"/>
            <w:rFonts w:cs="Times New Roman"/>
            <w:sz w:val="24"/>
            <w:szCs w:val="24"/>
          </w:rPr>
          <w:t>https://www.paho.org/en/technical-and-scientific-products</w:t>
        </w:r>
      </w:hyperlink>
    </w:p>
    <w:p w14:paraId="3593A7B8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1" w:history="1">
        <w:r w:rsidRPr="0068793B">
          <w:rPr>
            <w:rStyle w:val="Hyperlink"/>
            <w:rFonts w:cs="Times New Roman"/>
            <w:sz w:val="24"/>
            <w:szCs w:val="24"/>
          </w:rPr>
          <w:t>https://www.who.int/southeastasia/activities</w:t>
        </w:r>
      </w:hyperlink>
    </w:p>
    <w:p w14:paraId="7C960DCA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2" w:history="1">
        <w:r w:rsidRPr="0068793B">
          <w:rPr>
            <w:rStyle w:val="Hyperlink"/>
            <w:rFonts w:cs="Times New Roman"/>
            <w:sz w:val="24"/>
            <w:szCs w:val="24"/>
          </w:rPr>
          <w:t>https://www.emro.who.int/e-library/index.html</w:t>
        </w:r>
      </w:hyperlink>
    </w:p>
    <w:p w14:paraId="239BF752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3" w:history="1">
        <w:r w:rsidRPr="0068793B">
          <w:rPr>
            <w:rStyle w:val="Hyperlink"/>
            <w:rFonts w:cs="Times New Roman"/>
            <w:sz w:val="24"/>
            <w:szCs w:val="24"/>
          </w:rPr>
          <w:t>https://www.who.int/westernpacific/our-work/resources</w:t>
        </w:r>
      </w:hyperlink>
    </w:p>
    <w:p w14:paraId="316BBEDC" w14:textId="77777777" w:rsidR="003E337D" w:rsidRPr="0068793B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4" w:history="1">
        <w:r w:rsidRPr="0068793B">
          <w:rPr>
            <w:rStyle w:val="Hyperlink"/>
            <w:rFonts w:cs="Times New Roman"/>
            <w:sz w:val="24"/>
            <w:szCs w:val="24"/>
          </w:rPr>
          <w:t>https://www.who.int/europe/about-us/our-work</w:t>
        </w:r>
      </w:hyperlink>
    </w:p>
    <w:p w14:paraId="0D85CEFF" w14:textId="77777777" w:rsidR="003E337D" w:rsidRPr="001D09D7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5" w:history="1">
        <w:r w:rsidRPr="001D09D7">
          <w:rPr>
            <w:rStyle w:val="Hyperlink"/>
            <w:rFonts w:cs="Times New Roman"/>
            <w:sz w:val="24"/>
            <w:szCs w:val="24"/>
          </w:rPr>
          <w:t>https://evidence-impact.org/</w:t>
        </w:r>
      </w:hyperlink>
    </w:p>
    <w:p w14:paraId="6162D4A4" w14:textId="77777777" w:rsidR="003E337D" w:rsidRPr="001D09D7" w:rsidRDefault="003E337D" w:rsidP="003E337D">
      <w:pPr>
        <w:spacing w:after="120" w:line="240" w:lineRule="auto"/>
        <w:rPr>
          <w:rFonts w:cs="Times New Roman"/>
          <w:sz w:val="24"/>
          <w:szCs w:val="24"/>
        </w:rPr>
      </w:pPr>
      <w:hyperlink r:id="rId16" w:history="1">
        <w:r w:rsidRPr="001D09D7">
          <w:rPr>
            <w:rStyle w:val="Hyperlink"/>
            <w:rFonts w:cs="Times New Roman"/>
            <w:sz w:val="24"/>
            <w:szCs w:val="24"/>
          </w:rPr>
          <w:t>https://www.emro.who.int/evidence-data-to-policy/training-package/index.html</w:t>
        </w:r>
      </w:hyperlink>
    </w:p>
    <w:p w14:paraId="278486C6" w14:textId="77777777" w:rsidR="00513D1E" w:rsidRDefault="00513D1E"/>
    <w:sectPr w:rsidR="00513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7D"/>
    <w:rsid w:val="00234521"/>
    <w:rsid w:val="003E337D"/>
    <w:rsid w:val="00492DE8"/>
    <w:rsid w:val="004B5BAC"/>
    <w:rsid w:val="00513D1E"/>
    <w:rsid w:val="006B168A"/>
    <w:rsid w:val="006D32CB"/>
    <w:rsid w:val="009036E3"/>
    <w:rsid w:val="009C321A"/>
    <w:rsid w:val="00AD0AD7"/>
    <w:rsid w:val="00B5163B"/>
    <w:rsid w:val="00B96DA5"/>
    <w:rsid w:val="00DD4FC2"/>
    <w:rsid w:val="00F87345"/>
    <w:rsid w:val="00FE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4D804"/>
  <w15:chartTrackingRefBased/>
  <w15:docId w15:val="{BA509952-A8B5-4BA2-9785-B066611C9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37D"/>
    <w:rPr>
      <w:rFonts w:ascii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3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3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3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37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37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37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37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3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3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3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3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3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3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3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37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3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37D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33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37D"/>
    <w:pPr>
      <w:ind w:left="720"/>
      <w:contextualSpacing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33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3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37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3E33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33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337D"/>
    <w:rPr>
      <w:rFonts w:ascii="Times New Roman" w:hAnsi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3E33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ho.afro.who.int/af" TargetMode="External"/><Relationship Id="rId13" Type="http://schemas.openxmlformats.org/officeDocument/2006/relationships/hyperlink" Target="https://www.who.int/westernpacific/our-work/resource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mpsciuw.org/" TargetMode="External"/><Relationship Id="rId12" Type="http://schemas.openxmlformats.org/officeDocument/2006/relationships/hyperlink" Target="https://www.emro.who.int/e-library/index.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emro.who.int/evidence-data-to-policy/training-package/index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thecenterforimplementation.com/toolbox" TargetMode="External"/><Relationship Id="rId11" Type="http://schemas.openxmlformats.org/officeDocument/2006/relationships/hyperlink" Target="https://www.who.int/southeastasia/activities" TargetMode="External"/><Relationship Id="rId5" Type="http://schemas.openxmlformats.org/officeDocument/2006/relationships/hyperlink" Target="https://www.ahrq.gov/" TargetMode="External"/><Relationship Id="rId15" Type="http://schemas.openxmlformats.org/officeDocument/2006/relationships/hyperlink" Target="https://evidence-impact.org/" TargetMode="External"/><Relationship Id="rId10" Type="http://schemas.openxmlformats.org/officeDocument/2006/relationships/hyperlink" Target="https://www.paho.org/en/technical-and-scientific-products" TargetMode="External"/><Relationship Id="rId4" Type="http://schemas.openxmlformats.org/officeDocument/2006/relationships/hyperlink" Target="https://www.nccmt.ca/organizational-change" TargetMode="External"/><Relationship Id="rId9" Type="http://schemas.openxmlformats.org/officeDocument/2006/relationships/hyperlink" Target="https://campus.paho.org/en" TargetMode="External"/><Relationship Id="rId14" Type="http://schemas.openxmlformats.org/officeDocument/2006/relationships/hyperlink" Target="https://www.who.int/europe/about-us/our-wo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HNELHD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McCrabb (Hunter New England LHD)</dc:creator>
  <cp:keywords/>
  <dc:description/>
  <cp:lastModifiedBy>Sam McCrabb (Hunter New England LHD)</cp:lastModifiedBy>
  <cp:revision>1</cp:revision>
  <dcterms:created xsi:type="dcterms:W3CDTF">2025-06-19T21:26:00Z</dcterms:created>
  <dcterms:modified xsi:type="dcterms:W3CDTF">2025-06-19T21:27:00Z</dcterms:modified>
</cp:coreProperties>
</file>