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50AA84" w14:textId="61EA9A48" w:rsidR="00EA4618" w:rsidRDefault="00EA4618">
      <w:pPr>
        <w:pStyle w:val="Heading1"/>
        <w:keepNext w:val="0"/>
        <w:keepLines w:val="0"/>
      </w:pPr>
      <w:bookmarkStart w:id="0" w:name="_jwwvmfiusktw" w:colFirst="0" w:colLast="0"/>
      <w:bookmarkEnd w:id="0"/>
      <w:r>
        <w:t>Supplemental Information for:</w:t>
      </w:r>
    </w:p>
    <w:p w14:paraId="225A8935" w14:textId="07CB1E28" w:rsidR="007A53A0" w:rsidRPr="00EA4618" w:rsidRDefault="00000000">
      <w:pPr>
        <w:pStyle w:val="Heading1"/>
        <w:keepNext w:val="0"/>
        <w:keepLines w:val="0"/>
        <w:rPr>
          <w:sz w:val="22"/>
          <w:szCs w:val="22"/>
        </w:rPr>
      </w:pPr>
      <w:r w:rsidRPr="00EA4618">
        <w:rPr>
          <w:sz w:val="22"/>
          <w:szCs w:val="22"/>
        </w:rPr>
        <w:t>A Scalable Method for Validated Data Extraction from Electronic Health Records with Large Language Models</w:t>
      </w:r>
    </w:p>
    <w:p w14:paraId="064E823C" w14:textId="105D0859" w:rsidR="007A53A0" w:rsidRPr="00EA4618" w:rsidRDefault="00000000">
      <w:pPr>
        <w:spacing w:after="80"/>
      </w:pPr>
      <w:r w:rsidRPr="00EA4618">
        <w:t>Timothy J. Stuhlmiller</w:t>
      </w:r>
      <w:r w:rsidR="00CD6E18" w:rsidRPr="00EA4618">
        <w:rPr>
          <w:vertAlign w:val="superscript"/>
        </w:rPr>
        <w:t>1</w:t>
      </w:r>
      <w:r w:rsidRPr="00EA4618">
        <w:t>, AJ Rabe</w:t>
      </w:r>
      <w:r w:rsidR="00CD6E18" w:rsidRPr="00EA4618">
        <w:rPr>
          <w:vertAlign w:val="superscript"/>
        </w:rPr>
        <w:t>1</w:t>
      </w:r>
      <w:r w:rsidRPr="00EA4618">
        <w:t>, Jeff Rapp</w:t>
      </w:r>
      <w:r w:rsidR="00CD6E18" w:rsidRPr="00EA4618">
        <w:rPr>
          <w:vertAlign w:val="superscript"/>
        </w:rPr>
        <w:t>1</w:t>
      </w:r>
      <w:r w:rsidRPr="00EA4618">
        <w:t>, Alaa Awawda</w:t>
      </w:r>
      <w:r w:rsidR="00CD6E18" w:rsidRPr="00EA4618">
        <w:rPr>
          <w:vertAlign w:val="superscript"/>
        </w:rPr>
        <w:t>1</w:t>
      </w:r>
      <w:r w:rsidRPr="00EA4618">
        <w:t>, Hiba Kouser</w:t>
      </w:r>
      <w:r w:rsidR="00CD6E18" w:rsidRPr="00EA4618">
        <w:rPr>
          <w:vertAlign w:val="superscript"/>
        </w:rPr>
        <w:t>1</w:t>
      </w:r>
      <w:r w:rsidRPr="00EA4618">
        <w:t>, Kristi Lui</w:t>
      </w:r>
      <w:r w:rsidR="00CD6E18" w:rsidRPr="00EA4618">
        <w:rPr>
          <w:vertAlign w:val="superscript"/>
        </w:rPr>
        <w:t>1</w:t>
      </w:r>
      <w:r w:rsidRPr="00EA4618">
        <w:t>, Hugh Salamon</w:t>
      </w:r>
      <w:r w:rsidR="00CD6E18" w:rsidRPr="00EA4618">
        <w:rPr>
          <w:vertAlign w:val="superscript"/>
        </w:rPr>
        <w:t>1</w:t>
      </w:r>
      <w:r w:rsidRPr="00EA4618">
        <w:t>, Donald Chuyka</w:t>
      </w:r>
      <w:r w:rsidR="00CD6E18" w:rsidRPr="00EA4618">
        <w:rPr>
          <w:vertAlign w:val="superscript"/>
        </w:rPr>
        <w:t>1</w:t>
      </w:r>
      <w:r w:rsidRPr="00EA4618">
        <w:t>, William Mahoney</w:t>
      </w:r>
      <w:r w:rsidR="00CD6E18" w:rsidRPr="00EA4618">
        <w:rPr>
          <w:vertAlign w:val="superscript"/>
        </w:rPr>
        <w:t>1</w:t>
      </w:r>
      <w:r w:rsidRPr="00EA4618">
        <w:t>, John M. Furgason</w:t>
      </w:r>
      <w:r w:rsidR="00CD6E18" w:rsidRPr="00EA4618">
        <w:rPr>
          <w:vertAlign w:val="superscript"/>
        </w:rPr>
        <w:t>2</w:t>
      </w:r>
      <w:r w:rsidRPr="00EA4618">
        <w:t>, Madhuri Paul</w:t>
      </w:r>
      <w:r w:rsidR="00CD6E18" w:rsidRPr="00EA4618">
        <w:rPr>
          <w:vertAlign w:val="superscript"/>
        </w:rPr>
        <w:t>2</w:t>
      </w:r>
      <w:r w:rsidRPr="00EA4618">
        <w:t>, Frank J. Scarpa</w:t>
      </w:r>
      <w:r w:rsidR="00CD6E18" w:rsidRPr="00EA4618">
        <w:rPr>
          <w:vertAlign w:val="superscript"/>
        </w:rPr>
        <w:t>2</w:t>
      </w:r>
      <w:r w:rsidRPr="00EA4618">
        <w:t>, Santosh Kesari</w:t>
      </w:r>
      <w:r w:rsidR="00CD6E18" w:rsidRPr="00EA4618">
        <w:rPr>
          <w:vertAlign w:val="superscript"/>
        </w:rPr>
        <w:t>3</w:t>
      </w:r>
      <w:r w:rsidRPr="00EA4618">
        <w:t>, Mika Newton</w:t>
      </w:r>
      <w:r w:rsidR="00CD6E18" w:rsidRPr="00EA4618">
        <w:rPr>
          <w:vertAlign w:val="superscript"/>
        </w:rPr>
        <w:t>1</w:t>
      </w:r>
      <w:r w:rsidRPr="00EA4618">
        <w:t>, Kenny K. Wong</w:t>
      </w:r>
      <w:r w:rsidR="00CD6E18" w:rsidRPr="00EA4618">
        <w:rPr>
          <w:vertAlign w:val="superscript"/>
        </w:rPr>
        <w:t>1</w:t>
      </w:r>
      <w:r w:rsidRPr="00EA4618">
        <w:t>, Glenn A. Kramer</w:t>
      </w:r>
      <w:r w:rsidR="00CD6E18" w:rsidRPr="00EA4618">
        <w:rPr>
          <w:vertAlign w:val="superscript"/>
        </w:rPr>
        <w:t>1</w:t>
      </w:r>
      <w:r w:rsidRPr="00EA4618">
        <w:t>, Mark A. Shapiro</w:t>
      </w:r>
      <w:r w:rsidR="00CD6E18" w:rsidRPr="00EA4618">
        <w:rPr>
          <w:vertAlign w:val="superscript"/>
        </w:rPr>
        <w:t>1</w:t>
      </w:r>
    </w:p>
    <w:p w14:paraId="0CE6F252" w14:textId="77777777" w:rsidR="007A53A0" w:rsidRPr="00EA4618" w:rsidRDefault="007A53A0">
      <w:pPr>
        <w:spacing w:after="80"/>
      </w:pPr>
    </w:p>
    <w:p w14:paraId="12EAE1F3" w14:textId="288F2D7F" w:rsidR="007A53A0" w:rsidRPr="00EA4618" w:rsidRDefault="00CD6E18">
      <w:pPr>
        <w:spacing w:after="80"/>
        <w:rPr>
          <w:lang w:val="fr-FR"/>
        </w:rPr>
      </w:pPr>
      <w:r w:rsidRPr="00EA4618">
        <w:rPr>
          <w:vertAlign w:val="superscript"/>
          <w:lang w:val="fr-FR"/>
        </w:rPr>
        <w:t>1</w:t>
      </w:r>
      <w:r w:rsidRPr="00EA4618">
        <w:rPr>
          <w:lang w:val="fr-FR"/>
        </w:rPr>
        <w:t>xCures, Inc. Oakland, CA</w:t>
      </w:r>
    </w:p>
    <w:p w14:paraId="57EAD68E" w14:textId="1A8B78AE" w:rsidR="007A53A0" w:rsidRPr="00EA4618" w:rsidRDefault="00CD6E18">
      <w:pPr>
        <w:spacing w:after="80"/>
        <w:rPr>
          <w:lang w:val="fr-FR"/>
        </w:rPr>
      </w:pPr>
      <w:r w:rsidRPr="00EA4618">
        <w:rPr>
          <w:vertAlign w:val="superscript"/>
          <w:lang w:val="fr-FR"/>
        </w:rPr>
        <w:t>2</w:t>
      </w:r>
      <w:r w:rsidRPr="00EA4618">
        <w:rPr>
          <w:lang w:val="fr-FR"/>
        </w:rPr>
        <w:t>Neogenomics, Inc., Fort Myers, FL</w:t>
      </w:r>
    </w:p>
    <w:p w14:paraId="6735F706" w14:textId="26F77DA6" w:rsidR="007A53A0" w:rsidRPr="00EA4618" w:rsidRDefault="00CD6E18">
      <w:pPr>
        <w:spacing w:after="80"/>
      </w:pPr>
      <w:r w:rsidRPr="00EA4618">
        <w:rPr>
          <w:vertAlign w:val="superscript"/>
        </w:rPr>
        <w:t>3</w:t>
      </w:r>
      <w:r w:rsidRPr="00EA4618">
        <w:t>Asthra Health and Lundquist Institute, Santa Monica, CA</w:t>
      </w:r>
    </w:p>
    <w:p w14:paraId="3F849E7B" w14:textId="77777777" w:rsidR="007A53A0" w:rsidRDefault="007A53A0">
      <w:bookmarkStart w:id="1" w:name="_muyzhqe106e4" w:colFirst="0" w:colLast="0"/>
      <w:bookmarkEnd w:id="1"/>
    </w:p>
    <w:p w14:paraId="5DC0A155" w14:textId="77777777" w:rsidR="007A53A0" w:rsidRDefault="00000000">
      <w:pPr>
        <w:rPr>
          <w:b/>
          <w:bCs/>
        </w:rPr>
      </w:pPr>
      <w:r>
        <w:rPr>
          <w:b/>
          <w:bCs/>
        </w:rPr>
        <w:t>Supplemental Table 1: Full schema-based LLM extractor performance metrics</w:t>
      </w:r>
    </w:p>
    <w:p w14:paraId="41FA331D" w14:textId="77777777" w:rsidR="007A53A0" w:rsidRDefault="007A53A0"/>
    <w:tbl>
      <w:tblPr>
        <w:tblStyle w:val="a3"/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7A53A0" w14:paraId="7B728CBF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87B554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Schema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43089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Field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06A327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True Positive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DEF88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True Negative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CAD826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False Positive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D2F5EF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False Negative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319A48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Accuracy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8886E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Precision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96E0B8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Recall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7B6F4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F1</w:t>
            </w:r>
          </w:p>
        </w:tc>
      </w:tr>
      <w:tr w:rsidR="007A53A0" w14:paraId="7FB60B7B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8E80F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Medications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F7184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medication_name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6BB98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5779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875E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042A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593CA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77EF6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0.9991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78F5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0.9991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B1F4E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D6A5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0.9996</w:t>
            </w:r>
          </w:p>
        </w:tc>
      </w:tr>
      <w:tr w:rsidR="007A53A0" w14:paraId="56F47100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3798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Medications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B8FB3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start_date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8B47E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521C3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2779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40DB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0E0DC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0.9229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25F6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0.9704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2FEC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0.9057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43A7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0.9369</w:t>
            </w:r>
          </w:p>
        </w:tc>
      </w:tr>
      <w:tr w:rsidR="007A53A0" w14:paraId="2F0AABB3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9FF18D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Medications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02A54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end_date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8BAD2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7D62A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EFCE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783DD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EA70B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0.9378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250F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0.9520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1876E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0.8370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95989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0.8908</w:t>
            </w:r>
          </w:p>
        </w:tc>
      </w:tr>
      <w:tr w:rsidR="007A53A0" w14:paraId="5BC224D5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69AE4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Medications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4F686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65215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2771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DE6D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DC22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F7D7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DD3F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0.9145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5A77D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0.9237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B522C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0.9124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04807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0.9180</w:t>
            </w:r>
          </w:p>
        </w:tc>
      </w:tr>
      <w:tr w:rsidR="007A53A0" w14:paraId="3E6277E6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BEF0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Medications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DD856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discontinuation_reason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52D00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0364B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5572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3AFDD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2A1B7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D958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0.9946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0F27D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0.9070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77AF2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0.9123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8564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0.9096</w:t>
            </w:r>
          </w:p>
        </w:tc>
      </w:tr>
      <w:tr w:rsidR="007A53A0" w14:paraId="402DB108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9E7C6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Medications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88BE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dose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BC3E7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4746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B5266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8E5E9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CE6F6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95ED3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0.9585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B9FC1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0.9792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8150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0.9715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1AB8B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0.9753</w:t>
            </w:r>
          </w:p>
        </w:tc>
      </w:tr>
      <w:tr w:rsidR="007A53A0" w14:paraId="7C3AD75D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D445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Medications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2AB0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route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48BA1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89A5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E5D11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938F9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F84FB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0.9625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74B1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A7A35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0.9690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331F0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0.9781</w:t>
            </w:r>
          </w:p>
        </w:tc>
      </w:tr>
      <w:tr w:rsidR="007A53A0" w14:paraId="5E8FED02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64F9FA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Medications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6DAF0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A116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23073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ADC6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15599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5836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588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8DE9A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4A1F4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0.9557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E148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0.9751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86219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0.9503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3473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0.9626</w:t>
            </w:r>
          </w:p>
        </w:tc>
      </w:tr>
      <w:tr w:rsidR="007A53A0" w14:paraId="0D472854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84525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8FA5A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procedure_name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89217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D6AD9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EA3B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6B9B3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2E710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0.9971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B2466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0.9971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292E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9E94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0.9986</w:t>
            </w:r>
          </w:p>
        </w:tc>
      </w:tr>
      <w:tr w:rsidR="007A53A0" w14:paraId="270FD743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E2E8C4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8A7A2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status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3B23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A8C2F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4B850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AF91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73C7B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0.9327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2A7A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0.9646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A7882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0.9600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F97D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0.9623</w:t>
            </w:r>
          </w:p>
        </w:tc>
      </w:tr>
      <w:tr w:rsidR="007A53A0" w14:paraId="246E369C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1F0D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2521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discontinuation_reason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53DCE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D50C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2075C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30F7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84F63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0.9570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E749D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0.9841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099CF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0.9574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7AF5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0.9705</w:t>
            </w:r>
          </w:p>
        </w:tc>
      </w:tr>
      <w:tr w:rsidR="007A53A0" w14:paraId="557E2B54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1B34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B74B8A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D9AF1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E196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C0A84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3B5E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7500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0.9371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757A2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0.9371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DBF5B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6D8B1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0.9675</w:t>
            </w:r>
          </w:p>
        </w:tc>
      </w:tr>
      <w:tr w:rsidR="007A53A0" w14:paraId="29EABE6E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108E9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FB2D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start_date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0D37B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1FAEF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871B4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D865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8CAB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0.9213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D5D76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0.9272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4525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0.9386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C6E27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0.9328</w:t>
            </w:r>
          </w:p>
        </w:tc>
      </w:tr>
      <w:tr w:rsidR="007A53A0" w14:paraId="46627DE6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985B94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DF98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end_date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ABC2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F13DF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E435F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F6B51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8D4EC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0.8983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14F17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0.9193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FC6F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0.9213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007A5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0.9203</w:t>
            </w:r>
          </w:p>
        </w:tc>
      </w:tr>
      <w:tr w:rsidR="007A53A0" w14:paraId="0F757D95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84CB2D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73696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fractions_planned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F1EA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68F4F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B90C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3F3B8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C6ED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0.9342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95B14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0.9476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EFC5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0.8645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244C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0.9042</w:t>
            </w:r>
          </w:p>
        </w:tc>
      </w:tr>
      <w:tr w:rsidR="007A53A0" w14:paraId="5E614E3A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5F7733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6CB099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fractions_completed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FCBF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0187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7A2B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EA085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4EE4E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0.9328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B0FA1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0.9400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8163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0.8430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F8C9C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0.8889</w:t>
            </w:r>
          </w:p>
        </w:tc>
      </w:tr>
      <w:tr w:rsidR="007A53A0" w14:paraId="27DB8879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02E1B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9ABAE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total_dose_planned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0B59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41A6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B4ECF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F428A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C990B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0.9528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C0F5A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0.9773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9DAEB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0.8557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4547A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0.9125</w:t>
            </w:r>
          </w:p>
        </w:tc>
      </w:tr>
      <w:tr w:rsidR="007A53A0" w14:paraId="3018CE81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F4E8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43FF82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total_dose_completed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AE0B1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EC94F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1CEF7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1AEF6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605B7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0.9528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A13AB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0.9740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568CE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0.8380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8F8A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0.9009</w:t>
            </w:r>
          </w:p>
        </w:tc>
      </w:tr>
      <w:tr w:rsidR="007A53A0" w14:paraId="69E8FC25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6F38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A9FCAD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dosage_units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F693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8534A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2EA2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1DA63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E9A3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0.9599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E409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0.9943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2FAA5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0.8663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6467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0.9259</w:t>
            </w:r>
          </w:p>
        </w:tc>
      </w:tr>
      <w:tr w:rsidR="007A53A0" w14:paraId="20E425B9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DFFE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EEAF9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anatomic_site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3CF1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BC498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E4F8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1D0B4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6E04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0.9771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17388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0.9840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024A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0.9927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EAE87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0.9883</w:t>
            </w:r>
          </w:p>
        </w:tc>
      </w:tr>
      <w:tr w:rsidR="007A53A0" w14:paraId="02FB1784" w14:textId="77777777">
        <w:trPr>
          <w:trHeight w:val="31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7E89F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Radiation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F4015D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5325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4817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8059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3115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8C877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34DC5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F674E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0.9461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EFC8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0.9628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AE5F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0.9477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35188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0.9552</w:t>
            </w:r>
          </w:p>
        </w:tc>
      </w:tr>
      <w:tr w:rsidR="007A53A0" w14:paraId="5798503A" w14:textId="77777777">
        <w:trPr>
          <w:trHeight w:val="52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1CAF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Surgical Procedures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43F6D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description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1ECF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FCE50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EAE57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2726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BDEA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911C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B846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42B14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0.995</w:t>
            </w:r>
          </w:p>
        </w:tc>
      </w:tr>
      <w:tr w:rsidR="007A53A0" w14:paraId="082AF33D" w14:textId="77777777">
        <w:trPr>
          <w:trHeight w:val="52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AB3F0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Surgical Procedures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5C320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B5A4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43EDE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9832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F9C57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192C9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D065D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F999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13D6F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0.979</w:t>
            </w:r>
          </w:p>
        </w:tc>
      </w:tr>
      <w:tr w:rsidR="007A53A0" w14:paraId="002570A3" w14:textId="77777777">
        <w:trPr>
          <w:trHeight w:val="52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22A6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Surgical Procedures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E1709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anatomic_site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8E2C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103C7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ED65B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651E2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2F99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CEE0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3EE1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0.995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1ABB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0.991</w:t>
            </w:r>
          </w:p>
        </w:tc>
      </w:tr>
      <w:tr w:rsidR="007A53A0" w14:paraId="7D005212" w14:textId="77777777">
        <w:trPr>
          <w:trHeight w:val="52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5ED8E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Surgical Procedures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B519B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9A33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6F48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3FDBC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E00B8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26515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0C668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C5375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7A06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0.968</w:t>
            </w:r>
          </w:p>
        </w:tc>
      </w:tr>
      <w:tr w:rsidR="007A53A0" w14:paraId="6FF5C3BF" w14:textId="77777777">
        <w:trPr>
          <w:trHeight w:val="52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97C8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Surgical Procedures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0AB71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extent_of_resection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1E866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162AB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111B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C1302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62565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97043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89D68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7A80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0.986</w:t>
            </w:r>
          </w:p>
        </w:tc>
      </w:tr>
      <w:tr w:rsidR="007A53A0" w14:paraId="175EFC35" w14:textId="77777777">
        <w:trPr>
          <w:trHeight w:val="52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360D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Surgical Procedures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87B61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histopathology_findings</w:t>
            </w:r>
            <w:proofErr w:type="spellEnd"/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2100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0D13A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7382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2AF4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BE31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0.951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45D3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0.983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FA1CF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35287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0.975</w:t>
            </w:r>
          </w:p>
        </w:tc>
      </w:tr>
      <w:tr w:rsidR="007A53A0" w14:paraId="5A6278AF" w14:textId="77777777">
        <w:trPr>
          <w:trHeight w:val="525"/>
        </w:trPr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FE4AF5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Surgical Procedures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8E5A5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2CA46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8287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ACEE3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3BC78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61DF6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C3709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0.966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C24CD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0.977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0A5F4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0.988</w:t>
            </w:r>
          </w:p>
        </w:tc>
        <w:tc>
          <w:tcPr>
            <w:tcW w:w="108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5B66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0.982</w:t>
            </w:r>
          </w:p>
        </w:tc>
      </w:tr>
    </w:tbl>
    <w:p w14:paraId="0EBCBC6D" w14:textId="77777777" w:rsidR="007A53A0" w:rsidRDefault="007A53A0"/>
    <w:p w14:paraId="799555D2" w14:textId="77777777" w:rsidR="007A53A0" w:rsidRDefault="00000000">
      <w:pPr>
        <w:rPr>
          <w:b/>
          <w:bCs/>
        </w:rPr>
      </w:pPr>
      <w:r>
        <w:rPr>
          <w:b/>
          <w:bCs/>
        </w:rPr>
        <w:t>Supplemental Table 2: Full validation performance metrics for Cancer Diagnosis and Tumor Characteristics Checklist</w:t>
      </w:r>
    </w:p>
    <w:p w14:paraId="710A4A47" w14:textId="77777777" w:rsidR="007A53A0" w:rsidRDefault="007A53A0"/>
    <w:tbl>
      <w:tblPr>
        <w:tblStyle w:val="a4"/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1110"/>
        <w:gridCol w:w="915"/>
        <w:gridCol w:w="945"/>
        <w:gridCol w:w="990"/>
        <w:gridCol w:w="930"/>
        <w:gridCol w:w="1095"/>
        <w:gridCol w:w="1095"/>
        <w:gridCol w:w="1230"/>
        <w:gridCol w:w="795"/>
      </w:tblGrid>
      <w:tr w:rsidR="007A53A0" w14:paraId="6B1C3A3F" w14:textId="77777777">
        <w:trPr>
          <w:trHeight w:val="525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D082B3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Checklist Item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32DF14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Property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A4B1C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True Positive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44B28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True Negative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8298DA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False Positive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2E9D90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False Negative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F8A43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Accuracy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47E403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Precision (PPV)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031F5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Recall (Sensitivity)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D6CA5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</w:t>
            </w:r>
          </w:p>
        </w:tc>
      </w:tr>
      <w:tr w:rsidR="007A53A0" w14:paraId="02A01374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F38543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4C374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Cancer Type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73C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F2D91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EBAF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87D3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9544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329D0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BE033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DEBE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12A5DB52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16F97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6D508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6428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22EA7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9C4A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490F7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E2D37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785E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7AFB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5C514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2EA9BF5C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DBA5CD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74B64D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Histology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27DC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1FA13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8B31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B59B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2D8B9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0C5B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D0D1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BF38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604AF13D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1EECE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7475B9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 Date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D51F6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23CE6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105A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339EA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A609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0.939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80DE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0.939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79D4E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932B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0.969</w:t>
            </w:r>
          </w:p>
        </w:tc>
      </w:tr>
      <w:tr w:rsidR="007A53A0" w14:paraId="4EB8286A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5A6E0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AFA08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Cancer Stage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F8F3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157E1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39ED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1471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5124F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04930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9C90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0.974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164E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</w:tr>
      <w:tr w:rsidR="007A53A0" w14:paraId="34AE14BF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F33D1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7B088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TNM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03CC5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C3B5A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1D4F9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823D7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D35F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BBA2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71C60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C6120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0.994</w:t>
            </w:r>
          </w:p>
        </w:tc>
      </w:tr>
      <w:tr w:rsidR="007A53A0" w14:paraId="034D49D4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5EAF7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D4389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Grade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94D58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D0988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77350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3A0EC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56D6B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7726D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198DB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5FC67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</w:tr>
      <w:tr w:rsidR="007A53A0" w14:paraId="76E3A966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15FCE4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939D7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Evidence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0D62A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F95B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0360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D641A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A16E9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1CAFA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8AC1B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35E6C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17A6A72B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69BFA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Initial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FA8B48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BE0B3E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22B4F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042ABF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8D24F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D8E0E9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0.984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93E0A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0.987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DAE9E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0.995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0CAF4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0.991</w:t>
            </w:r>
          </w:p>
        </w:tc>
      </w:tr>
      <w:tr w:rsidR="007A53A0" w14:paraId="0E64B7EA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7DCC2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8CEAE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Cancer Type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1C4D1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6A64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B94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5FBD6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F0F62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EF2D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69A9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764C9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14441EBC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F03FE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188F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F6C9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53A3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48132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135C3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C67C4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9AB41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CB43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99BF1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16FDC82F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5BDC2E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1A87E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Histology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DB0A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E751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EFAA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939A5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4A6C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E78A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F79B8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155F8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7FEB58F6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57144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70E6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Staging Date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C050F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EE315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E8279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43497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65EE8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0.899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7CE03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0.899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2DE7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0D93C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0.947</w:t>
            </w:r>
          </w:p>
        </w:tc>
      </w:tr>
      <w:tr w:rsidR="007A53A0" w14:paraId="797B014D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0D87F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E2ED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Cancer Stage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96E7F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4E9A2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C50F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3BC1B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827D9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8DEF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2EDD7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F3AE8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</w:tr>
      <w:tr w:rsidR="007A53A0" w14:paraId="44290729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EDD0C5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6F01B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TNM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09AF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661AB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C03F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D230E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AB74B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8BBE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0.976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CCA8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0.988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329FC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0.982</w:t>
            </w:r>
          </w:p>
        </w:tc>
      </w:tr>
      <w:tr w:rsidR="007A53A0" w14:paraId="57D7121D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04969E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132CB9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Cancer Grade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A7A2D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1E6EE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90EC6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B1C5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0C04E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25496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0.986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7E057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0.986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50C5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0.986</w:t>
            </w:r>
          </w:p>
        </w:tc>
      </w:tr>
      <w:tr w:rsidR="007A53A0" w14:paraId="3E42E5CC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DEB87A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8074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Evidence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1BD21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575EA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D7CDD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FFA2E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18E81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8D478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0.969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FCBE5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FA67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0.979</w:t>
            </w:r>
          </w:p>
        </w:tc>
      </w:tr>
      <w:tr w:rsidR="007A53A0" w14:paraId="5314F615" w14:textId="77777777">
        <w:trPr>
          <w:trHeight w:val="750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769B87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Current Diagnosis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394A69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E852BF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616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307E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403A12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00BEC0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A2891D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0.975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7314AD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0.978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CF40E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0.995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5BBAAA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0.986</w:t>
            </w:r>
          </w:p>
        </w:tc>
      </w:tr>
      <w:tr w:rsidR="007A53A0" w14:paraId="17421928" w14:textId="77777777">
        <w:trPr>
          <w:trHeight w:val="525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3153CD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Tumor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8C6F4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Lymph Nodes Tested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A52C3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9D64C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305F1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BBE62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9D50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0.939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EEBD2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0.989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DC010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0.949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210ED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0.969</w:t>
            </w:r>
          </w:p>
        </w:tc>
      </w:tr>
      <w:tr w:rsidR="007A53A0" w14:paraId="693610B8" w14:textId="77777777">
        <w:trPr>
          <w:trHeight w:val="315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BD3F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Tumor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FB306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Node Status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D3D68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9E1D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BADFF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2F945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59FC7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36F93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0344E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76A21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02165B90" w14:textId="77777777">
        <w:trPr>
          <w:trHeight w:val="525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2C490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Tumor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B21E8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Metastatic Sites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0A53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DFD4A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ECD23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489A5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6AAB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087F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CCB73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9CAFE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205BCC72" w14:textId="77777777">
        <w:trPr>
          <w:trHeight w:val="315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360D4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Tumor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683B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Tumor Size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D857D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AE310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B277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46D9B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B7CF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561F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DB81C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F0C6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749B9FBA" w14:textId="77777777">
        <w:trPr>
          <w:trHeight w:val="525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BF0302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Tumor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35C83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Tumor Laterality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60DFF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7BC59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571B2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BA5C8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7D407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1F451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A42B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CF667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46914A3D" w14:textId="77777777">
        <w:trPr>
          <w:trHeight w:val="315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4B8601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Tumor Details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08957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19231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489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2357F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B1EDC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BB899B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9AD52D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0.988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F0FF55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0.998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802D81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0.990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5E8E9A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0.994</w:t>
            </w:r>
          </w:p>
        </w:tc>
      </w:tr>
      <w:tr w:rsidR="007A53A0" w14:paraId="71995954" w14:textId="77777777">
        <w:trPr>
          <w:trHeight w:val="315"/>
        </w:trPr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D9EB04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Full Diagnosis Details Checklist</w:t>
            </w:r>
          </w:p>
        </w:tc>
        <w:tc>
          <w:tcPr>
            <w:tcW w:w="111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19CD0D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91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C21F9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3642</w:t>
            </w:r>
          </w:p>
        </w:tc>
        <w:tc>
          <w:tcPr>
            <w:tcW w:w="94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0146A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246</w:t>
            </w:r>
          </w:p>
        </w:tc>
        <w:tc>
          <w:tcPr>
            <w:tcW w:w="99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EC00DE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9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EA471A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66D10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0.982</w:t>
            </w:r>
          </w:p>
        </w:tc>
        <w:tc>
          <w:tcPr>
            <w:tcW w:w="10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82D6A0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0.987</w:t>
            </w:r>
          </w:p>
        </w:tc>
        <w:tc>
          <w:tcPr>
            <w:tcW w:w="123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70B3D4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0.994</w:t>
            </w:r>
          </w:p>
        </w:tc>
        <w:tc>
          <w:tcPr>
            <w:tcW w:w="795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FC807" w14:textId="77777777" w:rsidR="007A53A0" w:rsidRDefault="00000000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0.99</w:t>
            </w:r>
          </w:p>
        </w:tc>
      </w:tr>
    </w:tbl>
    <w:p w14:paraId="2304F2D7" w14:textId="77777777" w:rsidR="007A53A0" w:rsidRDefault="007A53A0"/>
    <w:p w14:paraId="0FE4D762" w14:textId="77777777" w:rsidR="007A53A0" w:rsidRDefault="00000000">
      <w:r>
        <w:rPr>
          <w:b/>
          <w:bCs/>
        </w:rPr>
        <w:t>Supplemental Table 3: Full validation performance metrics for Lines of Therapy and Outcomes Checklist</w:t>
      </w:r>
    </w:p>
    <w:p w14:paraId="592783B2" w14:textId="77777777" w:rsidR="007A53A0" w:rsidRDefault="007A53A0"/>
    <w:tbl>
      <w:tblPr>
        <w:tblStyle w:val="a5"/>
        <w:tblW w:w="105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870"/>
        <w:gridCol w:w="1185"/>
        <w:gridCol w:w="1155"/>
        <w:gridCol w:w="1140"/>
        <w:gridCol w:w="1050"/>
        <w:gridCol w:w="1155"/>
        <w:gridCol w:w="1155"/>
        <w:gridCol w:w="1155"/>
      </w:tblGrid>
      <w:tr w:rsidR="007A53A0" w14:paraId="150EE7DF" w14:textId="77777777">
        <w:trPr>
          <w:trHeight w:val="52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F42D3D" w14:textId="77777777" w:rsidR="007A53A0" w:rsidRDefault="007A53A0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85460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True Positive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49D133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True Negative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B61B3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False Positive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0FF780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False Negative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96E3DB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Accuracy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B03A27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Precision (PPV)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3ABBB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Recall (Sensitivity)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FC4D" w14:textId="77777777" w:rsidR="007A53A0" w:rsidRDefault="00000000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F1</w:t>
            </w:r>
          </w:p>
        </w:tc>
      </w:tr>
      <w:tr w:rsidR="007A53A0" w14:paraId="6820469A" w14:textId="77777777">
        <w:trPr>
          <w:trHeight w:val="31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E21DF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Line of Therapy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38EC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9353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6C7A4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9B6E8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EBF33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DFAA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53CD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5D01F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2EE07839" w14:textId="77777777">
        <w:trPr>
          <w:trHeight w:val="52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4169C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Regimen or Interventions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492F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07287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7EDB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75DD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B7380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0.988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EE20B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6AE09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0.987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36798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0.993</w:t>
            </w:r>
          </w:p>
        </w:tc>
      </w:tr>
      <w:tr w:rsidR="007A53A0" w14:paraId="3231F849" w14:textId="77777777">
        <w:trPr>
          <w:trHeight w:val="31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70F04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Date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BDEDB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565CE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35E8D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1AC4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AA566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0.926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2E73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0.917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2C413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CE522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0.957</w:t>
            </w:r>
          </w:p>
        </w:tc>
      </w:tr>
      <w:tr w:rsidR="007A53A0" w14:paraId="3BA0D4DC" w14:textId="77777777">
        <w:trPr>
          <w:trHeight w:val="31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0ECDC1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End Date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F838A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A2732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295FA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6C55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0D34E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0.926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B378C1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0.912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C611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5E5E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0.954</w:t>
            </w:r>
          </w:p>
        </w:tc>
      </w:tr>
      <w:tr w:rsidR="007A53A0" w14:paraId="1075F815" w14:textId="77777777">
        <w:trPr>
          <w:trHeight w:val="31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12D9E2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Best Response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3D846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D19F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9FB9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4A42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BB8AA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0.953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C3BC0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0.871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1146C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4881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0.931</w:t>
            </w:r>
          </w:p>
        </w:tc>
      </w:tr>
      <w:tr w:rsidR="007A53A0" w14:paraId="3FF16301" w14:textId="77777777">
        <w:trPr>
          <w:trHeight w:val="52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BAFEAB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Best Response Date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C8B31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AA84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66BDD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8D488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7244D1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0.941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D5FE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0.833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456CA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65F19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0.909</w:t>
            </w:r>
          </w:p>
        </w:tc>
      </w:tr>
      <w:tr w:rsidR="007A53A0" w14:paraId="33F70887" w14:textId="77777777">
        <w:trPr>
          <w:trHeight w:val="52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FE5A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Discontinuation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CAB5D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E3E4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98602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AE2FF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297C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0.988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59BF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0.983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AD112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779E0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0.991</w:t>
            </w:r>
          </w:p>
        </w:tc>
      </w:tr>
      <w:tr w:rsidR="007A53A0" w14:paraId="5FFFAB74" w14:textId="77777777">
        <w:trPr>
          <w:trHeight w:val="750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EF88A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Standardized Reason for Discontinuation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61834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5F6A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049042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1EE5CE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2E1A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77D15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A77C6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C6E4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46304798" w14:textId="77777777">
        <w:trPr>
          <w:trHeight w:val="52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615F2C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Progression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8D199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1C74F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C0659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068310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DEC68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0.976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739225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0.917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BA729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A692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0.957</w:t>
            </w:r>
          </w:p>
        </w:tc>
      </w:tr>
      <w:tr w:rsidR="007A53A0" w14:paraId="6D16B191" w14:textId="77777777">
        <w:trPr>
          <w:trHeight w:val="52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3770EE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Progression Evidence Level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424B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15A8C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6B6D3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49FEA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BEA9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23A874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23ECF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306EC7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</w:t>
            </w:r>
          </w:p>
        </w:tc>
      </w:tr>
      <w:tr w:rsidR="007A53A0" w14:paraId="3453B00C" w14:textId="77777777">
        <w:trPr>
          <w:trHeight w:val="315"/>
        </w:trPr>
        <w:tc>
          <w:tcPr>
            <w:tcW w:w="163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6E963" w14:textId="77777777" w:rsidR="007A53A0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Overall</w:t>
            </w:r>
          </w:p>
        </w:tc>
        <w:tc>
          <w:tcPr>
            <w:tcW w:w="87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54290D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</w:t>
            </w:r>
          </w:p>
        </w:tc>
        <w:tc>
          <w:tcPr>
            <w:tcW w:w="118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7800A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7A878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4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C6DD3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11D63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0.970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11E5B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0.954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A65629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0.998</w:t>
            </w:r>
          </w:p>
        </w:tc>
        <w:tc>
          <w:tcPr>
            <w:tcW w:w="1155" w:type="dxa"/>
            <w:tcBorders>
              <w:top w:val="single" w:sz="5" w:space="0" w:color="CCCCCC"/>
              <w:left w:val="single" w:sz="5" w:space="0" w:color="CCCCCC"/>
              <w:bottom w:val="single" w:sz="5" w:space="0" w:color="CCCCCC"/>
              <w:right w:val="single" w:sz="5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443936" w14:textId="77777777" w:rsidR="007A53A0" w:rsidRDefault="00000000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0.976</w:t>
            </w:r>
          </w:p>
        </w:tc>
      </w:tr>
    </w:tbl>
    <w:p w14:paraId="099597A0" w14:textId="77777777" w:rsidR="007A53A0" w:rsidRDefault="007A53A0"/>
    <w:sectPr w:rsidR="007A53A0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F94CDA-9006-441A-A2CC-78803CE118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11FBD30-098F-46D2-9808-6A198F928F6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1557"/>
    <w:multiLevelType w:val="multilevel"/>
    <w:tmpl w:val="BD2CD2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0E46193"/>
    <w:multiLevelType w:val="multilevel"/>
    <w:tmpl w:val="21CE4D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115296585">
    <w:abstractNumId w:val="0"/>
  </w:num>
  <w:num w:numId="2" w16cid:durableId="1168061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3A0"/>
    <w:rsid w:val="005B2DC2"/>
    <w:rsid w:val="007A53A0"/>
    <w:rsid w:val="008D38F5"/>
    <w:rsid w:val="00CD6E18"/>
    <w:rsid w:val="00EA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3FE89"/>
  <w15:docId w15:val="{8A731F4B-C746-4123-A06B-CE139738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6"/>
      <w:szCs w:val="4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40" w:after="24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819</Words>
  <Characters>4673</Characters>
  <Application>Microsoft Office Word</Application>
  <DocSecurity>0</DocSecurity>
  <Lines>38</Lines>
  <Paragraphs>10</Paragraphs>
  <ScaleCrop>false</ScaleCrop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Tim Stuhlmiller</cp:lastModifiedBy>
  <cp:revision>3</cp:revision>
  <dcterms:created xsi:type="dcterms:W3CDTF">2026-04-24T22:00:00Z</dcterms:created>
  <dcterms:modified xsi:type="dcterms:W3CDTF">2026-04-24T22:01:00Z</dcterms:modified>
</cp:coreProperties>
</file>