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CB339" w14:textId="4E5D002C" w:rsidR="008C4CFE" w:rsidRDefault="00D85721" w:rsidP="008C4CFE">
      <w:pPr>
        <w:ind w:left="5850" w:hanging="5850"/>
        <w:rPr>
          <w:rFonts w:ascii="Times New Roman" w:hAnsi="Times New Roman" w:cs="Times New Roman"/>
          <w:sz w:val="24"/>
          <w:szCs w:val="24"/>
        </w:rPr>
      </w:pPr>
      <w:r w:rsidRPr="00D85721">
        <w:rPr>
          <w:rFonts w:ascii="Times New Roman" w:hAnsi="Times New Roman" w:cs="Times New Roman"/>
          <w:sz w:val="24"/>
          <w:szCs w:val="24"/>
        </w:rPr>
        <w:t xml:space="preserve">Supplemental Figure </w:t>
      </w:r>
      <w:r w:rsidR="00E15D7C">
        <w:rPr>
          <w:rFonts w:ascii="Times New Roman" w:hAnsi="Times New Roman" w:cs="Times New Roman"/>
          <w:sz w:val="24"/>
          <w:szCs w:val="24"/>
        </w:rPr>
        <w:t>3</w:t>
      </w:r>
    </w:p>
    <w:p w14:paraId="3A9F74E1" w14:textId="0559E1CD" w:rsidR="00D85721" w:rsidRPr="00D85721" w:rsidRDefault="00D85721" w:rsidP="008C4CFE">
      <w:pPr>
        <w:ind w:left="5850" w:hanging="5850"/>
        <w:rPr>
          <w:rFonts w:ascii="Times New Roman" w:hAnsi="Times New Roman" w:cs="Times New Roman"/>
          <w:sz w:val="24"/>
          <w:szCs w:val="24"/>
        </w:rPr>
      </w:pPr>
    </w:p>
    <w:p w14:paraId="26B807D8" w14:textId="491A5791" w:rsidR="00732BF2" w:rsidRPr="008C4CFE" w:rsidRDefault="00F725B6" w:rsidP="008C4CFE">
      <w:pPr>
        <w:pStyle w:val="ListParagraph"/>
        <w:numPr>
          <w:ilvl w:val="0"/>
          <w:numId w:val="2"/>
        </w:numPr>
        <w:ind w:left="5850" w:hanging="5850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AD34878" wp14:editId="5BC1FCD5">
            <wp:simplePos x="0" y="0"/>
            <wp:positionH relativeFrom="margin">
              <wp:align>left</wp:align>
            </wp:positionH>
            <wp:positionV relativeFrom="paragraph">
              <wp:posOffset>266065</wp:posOffset>
            </wp:positionV>
            <wp:extent cx="3714750" cy="2371725"/>
            <wp:effectExtent l="0" t="0" r="0" b="0"/>
            <wp:wrapSquare wrapText="bothSides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71C8C02-29B5-4647-AFCB-2456630B96F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  <w:r w:rsidR="008C4CFE" w:rsidRPr="008C4CFE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B.</w:t>
      </w:r>
    </w:p>
    <w:tbl>
      <w:tblPr>
        <w:tblpPr w:leftFromText="180" w:rightFromText="180" w:vertAnchor="text" w:horzAnchor="page" w:tblpX="7186" w:tblpY="-6"/>
        <w:tblW w:w="4080" w:type="dxa"/>
        <w:tblLook w:val="04A0" w:firstRow="1" w:lastRow="0" w:firstColumn="1" w:lastColumn="0" w:noHBand="0" w:noVBand="1"/>
      </w:tblPr>
      <w:tblGrid>
        <w:gridCol w:w="2120"/>
        <w:gridCol w:w="1960"/>
      </w:tblGrid>
      <w:tr w:rsidR="008C4CFE" w:rsidRPr="008C4CFE" w14:paraId="3A82E0B6" w14:textId="77777777" w:rsidTr="008C4CFE">
        <w:trPr>
          <w:trHeight w:val="64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CF6BC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8C4CFE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CBD concentration (mg/L)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31B73" w14:textId="77777777" w:rsidR="00F54566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8C4CFE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 xml:space="preserve">Area </w:t>
            </w:r>
          </w:p>
          <w:p w14:paraId="1BF253BB" w14:textId="697A9693" w:rsidR="008C4CFE" w:rsidRPr="008C4CFE" w:rsidRDefault="00F54566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(c</w:t>
            </w:r>
            <w:r w:rsidR="008C4CFE" w:rsidRPr="008C4CFE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ounts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)</w:t>
            </w:r>
          </w:p>
        </w:tc>
      </w:tr>
      <w:tr w:rsidR="00DA107B" w:rsidRPr="008C4CFE" w14:paraId="29C9E677" w14:textId="77777777" w:rsidTr="008C4CFE">
        <w:trPr>
          <w:trHeight w:val="402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36D4C" w14:textId="33AA8810" w:rsidR="00DA107B" w:rsidRPr="00907D8B" w:rsidRDefault="00DA107B" w:rsidP="00DA1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7D8B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EBE1" w14:textId="4CFBC16B" w:rsidR="00DA107B" w:rsidRPr="00907D8B" w:rsidRDefault="00DA107B" w:rsidP="00DA1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7D8B">
              <w:rPr>
                <w:rFonts w:ascii="Times New Roman" w:hAnsi="Times New Roman" w:cs="Times New Roman"/>
                <w:color w:val="000000"/>
              </w:rPr>
              <w:t>11477.56</w:t>
            </w:r>
          </w:p>
        </w:tc>
      </w:tr>
      <w:tr w:rsidR="00DA107B" w:rsidRPr="008C4CFE" w14:paraId="67D0431D" w14:textId="77777777" w:rsidTr="008C4CFE">
        <w:trPr>
          <w:trHeight w:val="402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20E6" w14:textId="22288569" w:rsidR="00DA107B" w:rsidRPr="00907D8B" w:rsidRDefault="00DA107B" w:rsidP="00DA1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7D8B"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9DDD6" w14:textId="0B17C947" w:rsidR="00DA107B" w:rsidRPr="00907D8B" w:rsidRDefault="00DA107B" w:rsidP="00DA1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7D8B">
              <w:rPr>
                <w:rFonts w:ascii="Times New Roman" w:hAnsi="Times New Roman" w:cs="Times New Roman"/>
                <w:color w:val="000000"/>
              </w:rPr>
              <w:t>42988.08</w:t>
            </w:r>
          </w:p>
        </w:tc>
      </w:tr>
      <w:tr w:rsidR="00DA107B" w:rsidRPr="008C4CFE" w14:paraId="473CDBBD" w14:textId="77777777" w:rsidTr="008C4CFE">
        <w:trPr>
          <w:trHeight w:val="402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BB0C9" w14:textId="2804F69F" w:rsidR="00DA107B" w:rsidRPr="00907D8B" w:rsidRDefault="00DA107B" w:rsidP="00DA1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7D8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9F585" w14:textId="25B01330" w:rsidR="00DA107B" w:rsidRPr="00907D8B" w:rsidRDefault="00DA107B" w:rsidP="00DA1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7D8B">
              <w:rPr>
                <w:rFonts w:ascii="Times New Roman" w:hAnsi="Times New Roman" w:cs="Times New Roman"/>
                <w:color w:val="000000"/>
              </w:rPr>
              <w:t>90301.06</w:t>
            </w:r>
          </w:p>
        </w:tc>
      </w:tr>
      <w:tr w:rsidR="00DA107B" w:rsidRPr="008C4CFE" w14:paraId="156A1BAC" w14:textId="77777777" w:rsidTr="008C4CFE">
        <w:trPr>
          <w:trHeight w:val="402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6B522" w14:textId="037DA01C" w:rsidR="00DA107B" w:rsidRPr="00907D8B" w:rsidRDefault="00DA107B" w:rsidP="00DA1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7D8B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9A2A" w14:textId="2B8CB362" w:rsidR="00DA107B" w:rsidRPr="00907D8B" w:rsidRDefault="00DA107B" w:rsidP="00DA1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7D8B">
              <w:rPr>
                <w:rFonts w:ascii="Times New Roman" w:hAnsi="Times New Roman" w:cs="Times New Roman"/>
                <w:color w:val="000000"/>
              </w:rPr>
              <w:t>119281.6</w:t>
            </w:r>
          </w:p>
        </w:tc>
      </w:tr>
      <w:tr w:rsidR="00DA107B" w:rsidRPr="008C4CFE" w14:paraId="22155376" w14:textId="77777777" w:rsidTr="008C4CFE">
        <w:trPr>
          <w:trHeight w:val="402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443DE" w14:textId="5159A856" w:rsidR="00DA107B" w:rsidRPr="00907D8B" w:rsidRDefault="00DA107B" w:rsidP="00DA1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7D8B">
              <w:rPr>
                <w:rFonts w:ascii="Times New Roman" w:hAnsi="Times New Roman" w:cs="Times New Roman"/>
                <w:color w:val="000000"/>
              </w:rPr>
              <w:t>2.5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C5FD4" w14:textId="26622FC3" w:rsidR="00DA107B" w:rsidRPr="00907D8B" w:rsidRDefault="00DA107B" w:rsidP="00DA1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7D8B">
              <w:rPr>
                <w:rFonts w:ascii="Times New Roman" w:hAnsi="Times New Roman" w:cs="Times New Roman"/>
                <w:color w:val="000000"/>
              </w:rPr>
              <w:t>206803.9</w:t>
            </w:r>
          </w:p>
        </w:tc>
      </w:tr>
    </w:tbl>
    <w:p w14:paraId="65B90904" w14:textId="13373C8B" w:rsidR="008C4CFE" w:rsidRDefault="008C4CFE" w:rsidP="008C4CFE">
      <w:pP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48EF66FC" w14:textId="00FC2B53" w:rsidR="008C4CFE" w:rsidRDefault="008C4CFE" w:rsidP="008C4CFE">
      <w:pP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662C1878" w14:textId="77777777" w:rsidR="00907D8B" w:rsidRDefault="00907D8B" w:rsidP="008C4CFE">
      <w:pP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1501ADBD" w14:textId="21CD9078" w:rsidR="008C4CFE" w:rsidRDefault="008C4CFE" w:rsidP="008C4CFE">
      <w:pP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C. </w:t>
      </w:r>
    </w:p>
    <w:tbl>
      <w:tblPr>
        <w:tblW w:w="16500" w:type="dxa"/>
        <w:tblLook w:val="04A0" w:firstRow="1" w:lastRow="0" w:firstColumn="1" w:lastColumn="0" w:noHBand="0" w:noVBand="1"/>
      </w:tblPr>
      <w:tblGrid>
        <w:gridCol w:w="11912"/>
        <w:gridCol w:w="2294"/>
        <w:gridCol w:w="2294"/>
      </w:tblGrid>
      <w:tr w:rsidR="008C4CFE" w:rsidRPr="008C4CFE" w14:paraId="15D91485" w14:textId="77777777" w:rsidTr="00907D8B">
        <w:trPr>
          <w:trHeight w:val="645"/>
        </w:trPr>
        <w:tc>
          <w:tcPr>
            <w:tcW w:w="1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5960" w:type="dxa"/>
              <w:tblLook w:val="04A0" w:firstRow="1" w:lastRow="0" w:firstColumn="1" w:lastColumn="0" w:noHBand="0" w:noVBand="1"/>
            </w:tblPr>
            <w:tblGrid>
              <w:gridCol w:w="7356"/>
              <w:gridCol w:w="2100"/>
              <w:gridCol w:w="2240"/>
            </w:tblGrid>
            <w:tr w:rsidR="008C4CFE" w:rsidRPr="008C4CFE" w14:paraId="0191E62C" w14:textId="77777777" w:rsidTr="00907D8B">
              <w:trPr>
                <w:trHeight w:val="645"/>
              </w:trPr>
              <w:tc>
                <w:tcPr>
                  <w:tcW w:w="1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tbl>
                  <w:tblPr>
                    <w:tblW w:w="7140" w:type="dxa"/>
                    <w:tblLook w:val="04A0" w:firstRow="1" w:lastRow="0" w:firstColumn="1" w:lastColumn="0" w:noHBand="0" w:noVBand="1"/>
                  </w:tblPr>
                  <w:tblGrid>
                    <w:gridCol w:w="2120"/>
                    <w:gridCol w:w="1660"/>
                    <w:gridCol w:w="1480"/>
                    <w:gridCol w:w="1880"/>
                  </w:tblGrid>
                  <w:tr w:rsidR="00907D8B" w:rsidRPr="00907D8B" w14:paraId="02CBCFA0" w14:textId="77777777" w:rsidTr="00907D8B">
                    <w:trPr>
                      <w:trHeight w:val="630"/>
                    </w:trPr>
                    <w:tc>
                      <w:tcPr>
                        <w:tcW w:w="21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951935B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u w:val="single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u w:val="single"/>
                          </w:rPr>
                          <w:t>Mouse Number</w:t>
                        </w:r>
                      </w:p>
                    </w:tc>
                    <w:tc>
                      <w:tcPr>
                        <w:tcW w:w="16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98F15A6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u w:val="single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u w:val="single"/>
                          </w:rPr>
                          <w:t>Area (counts)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13E6A6F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u w:val="single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u w:val="single"/>
                          </w:rPr>
                          <w:t>Dilution Factor*</w:t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285D1BC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u w:val="single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u w:val="single"/>
                          </w:rPr>
                          <w:t>Concentration (ng/ml)</w:t>
                        </w:r>
                      </w:p>
                    </w:tc>
                  </w:tr>
                  <w:tr w:rsidR="00907D8B" w:rsidRPr="00907D8B" w14:paraId="109CF232" w14:textId="77777777" w:rsidTr="00907D8B">
                    <w:trPr>
                      <w:trHeight w:val="300"/>
                    </w:trPr>
                    <w:tc>
                      <w:tcPr>
                        <w:tcW w:w="21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FE8D4AF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#1 – female</w:t>
                        </w:r>
                      </w:p>
                    </w:tc>
                    <w:tc>
                      <w:tcPr>
                        <w:tcW w:w="16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2343A30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</w:rPr>
                          <w:t>40632.58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8A8EA2D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0.2</w:t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32C96AA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0.0841</w:t>
                        </w:r>
                      </w:p>
                    </w:tc>
                  </w:tr>
                  <w:tr w:rsidR="00907D8B" w:rsidRPr="00907D8B" w14:paraId="27068E79" w14:textId="77777777" w:rsidTr="00907D8B">
                    <w:trPr>
                      <w:trHeight w:val="300"/>
                    </w:trPr>
                    <w:tc>
                      <w:tcPr>
                        <w:tcW w:w="21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70041425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#2 – female</w:t>
                        </w:r>
                      </w:p>
                    </w:tc>
                    <w:tc>
                      <w:tcPr>
                        <w:tcW w:w="16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785C12E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</w:rPr>
                          <w:t>47652.59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150F7BA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0.2</w:t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A3C5144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0.1020</w:t>
                        </w:r>
                      </w:p>
                    </w:tc>
                  </w:tr>
                  <w:tr w:rsidR="00907D8B" w:rsidRPr="00907D8B" w14:paraId="53DE6DCD" w14:textId="77777777" w:rsidTr="00907D8B">
                    <w:trPr>
                      <w:trHeight w:val="300"/>
                    </w:trPr>
                    <w:tc>
                      <w:tcPr>
                        <w:tcW w:w="21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1947998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#3 – female</w:t>
                        </w:r>
                      </w:p>
                    </w:tc>
                    <w:tc>
                      <w:tcPr>
                        <w:tcW w:w="16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8099A8D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</w:rPr>
                          <w:t>41648.48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37B075D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0.2</w:t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1D6433E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0.0867</w:t>
                        </w:r>
                      </w:p>
                    </w:tc>
                  </w:tr>
                  <w:tr w:rsidR="00907D8B" w:rsidRPr="00907D8B" w14:paraId="2AD52830" w14:textId="77777777" w:rsidTr="00907D8B">
                    <w:trPr>
                      <w:trHeight w:val="300"/>
                    </w:trPr>
                    <w:tc>
                      <w:tcPr>
                        <w:tcW w:w="21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172727DE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#4 – female</w:t>
                        </w:r>
                      </w:p>
                    </w:tc>
                    <w:tc>
                      <w:tcPr>
                        <w:tcW w:w="16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43133AF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</w:rPr>
                          <w:t>51995.64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E9897B6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0.2</w:t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F012AD6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0.1130</w:t>
                        </w:r>
                      </w:p>
                    </w:tc>
                  </w:tr>
                  <w:tr w:rsidR="00907D8B" w:rsidRPr="00907D8B" w14:paraId="05B3C2B0" w14:textId="77777777" w:rsidTr="00907D8B">
                    <w:trPr>
                      <w:trHeight w:val="300"/>
                    </w:trPr>
                    <w:tc>
                      <w:tcPr>
                        <w:tcW w:w="21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E73881D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#5 – male</w:t>
                        </w:r>
                      </w:p>
                    </w:tc>
                    <w:tc>
                      <w:tcPr>
                        <w:tcW w:w="16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1398FBC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83299.1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84BF8E9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0.2</w:t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598E5C6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0.1927</w:t>
                        </w:r>
                      </w:p>
                    </w:tc>
                  </w:tr>
                  <w:tr w:rsidR="00907D8B" w:rsidRPr="00907D8B" w14:paraId="62A0123E" w14:textId="77777777" w:rsidTr="00907D8B">
                    <w:trPr>
                      <w:trHeight w:val="300"/>
                    </w:trPr>
                    <w:tc>
                      <w:tcPr>
                        <w:tcW w:w="21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5C4080D3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#6 – male</w:t>
                        </w:r>
                      </w:p>
                    </w:tc>
                    <w:tc>
                      <w:tcPr>
                        <w:tcW w:w="16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19B02E8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74409.13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2CB5979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0.2</w:t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E342C9A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0.1701</w:t>
                        </w:r>
                      </w:p>
                    </w:tc>
                  </w:tr>
                  <w:tr w:rsidR="00907D8B" w:rsidRPr="00907D8B" w14:paraId="490AF8EF" w14:textId="77777777" w:rsidTr="00907D8B">
                    <w:trPr>
                      <w:trHeight w:val="300"/>
                    </w:trPr>
                    <w:tc>
                      <w:tcPr>
                        <w:tcW w:w="21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31E8CFEE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#7 – male</w:t>
                        </w:r>
                      </w:p>
                    </w:tc>
                    <w:tc>
                      <w:tcPr>
                        <w:tcW w:w="16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B7DBD85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55076.02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1DC6BE9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0.2</w:t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024A641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0.1209</w:t>
                        </w:r>
                      </w:p>
                    </w:tc>
                  </w:tr>
                  <w:tr w:rsidR="00907D8B" w:rsidRPr="00907D8B" w14:paraId="74485C70" w14:textId="77777777" w:rsidTr="00907D8B">
                    <w:trPr>
                      <w:trHeight w:val="300"/>
                    </w:trPr>
                    <w:tc>
                      <w:tcPr>
                        <w:tcW w:w="21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14:paraId="44FCC343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#8 – male</w:t>
                        </w:r>
                      </w:p>
                    </w:tc>
                    <w:tc>
                      <w:tcPr>
                        <w:tcW w:w="16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FDBC465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75555.98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D0A357A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0.2</w:t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BB25A8B" w14:textId="77777777" w:rsidR="00907D8B" w:rsidRPr="00907D8B" w:rsidRDefault="00907D8B" w:rsidP="00907D8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907D8B"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0.1730</w:t>
                        </w:r>
                      </w:p>
                    </w:tc>
                  </w:tr>
                </w:tbl>
                <w:p w14:paraId="30B30786" w14:textId="0C4E37D8" w:rsidR="00F54566" w:rsidRPr="008C4CFE" w:rsidRDefault="00F54566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u w:val="single"/>
                    </w:rPr>
                  </w:pP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F346F54" w14:textId="4F410449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u w:val="single"/>
                    </w:rPr>
                  </w:pP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99FC693" w14:textId="21DFA976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u w:val="single"/>
                    </w:rPr>
                  </w:pPr>
                </w:p>
              </w:tc>
            </w:tr>
            <w:tr w:rsidR="008C4CFE" w:rsidRPr="008C4CFE" w14:paraId="5AC5FDA4" w14:textId="77777777" w:rsidTr="00907D8B">
              <w:trPr>
                <w:trHeight w:val="402"/>
              </w:trPr>
              <w:tc>
                <w:tcPr>
                  <w:tcW w:w="1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537E7B2" w14:textId="47AF6950" w:rsidR="00DA107B" w:rsidRPr="008C4CFE" w:rsidRDefault="00DA107B" w:rsidP="00DA10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CC07CF8" w14:textId="32CB2A6F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F870B36" w14:textId="08D226E4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8C4CFE" w:rsidRPr="008C4CFE" w14:paraId="2F63A208" w14:textId="77777777" w:rsidTr="00DA107B">
              <w:trPr>
                <w:trHeight w:val="402"/>
              </w:trPr>
              <w:tc>
                <w:tcPr>
                  <w:tcW w:w="1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8A07369" w14:textId="369D52FC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E78867F" w14:textId="681BBFA0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0CC79A6" w14:textId="348E7B49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8C4CFE" w:rsidRPr="008C4CFE" w14:paraId="535AF554" w14:textId="77777777" w:rsidTr="00DA107B">
              <w:trPr>
                <w:trHeight w:val="402"/>
              </w:trPr>
              <w:tc>
                <w:tcPr>
                  <w:tcW w:w="1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C4BE6BF" w14:textId="4C855999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6DFFF0F" w14:textId="6504EBAD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A48BBD6" w14:textId="34C9022D" w:rsidR="008C4CFE" w:rsidRPr="008C4CFE" w:rsidRDefault="008C4CFE" w:rsidP="008C4C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</w:tbl>
          <w:p w14:paraId="6A229850" w14:textId="1851FB16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A1A5D" w14:textId="2142BCCE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251CD" w14:textId="6A7B8FA6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</w:tr>
    </w:tbl>
    <w:p w14:paraId="06128F91" w14:textId="77777777" w:rsidR="00907D8B" w:rsidRDefault="00907D8B" w:rsidP="00907D8B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75FDD6E" w14:textId="2AB2EFB0" w:rsidR="008C4CFE" w:rsidRPr="008C4CFE" w:rsidRDefault="00907D8B" w:rsidP="00907D8B">
      <w:pP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D857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Supplemental Figure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Pr="00D857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CBD quantification in plasma by LC/Q-TOF.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CBD standard curve generated with 5 CBD standard concentration.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CBD standard concentrations and corresponding area counts.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56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Area counts for each subject. Note that a dilution factor of 0.2 was used in the calculation of each subject’s plasma concentration to account for the higher injection volume and addition of acetonitrile during the liquid-liquid extraction (see methods for further details).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sectPr w:rsidR="008C4CFE" w:rsidRPr="008C4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50C1F"/>
    <w:multiLevelType w:val="hybridMultilevel"/>
    <w:tmpl w:val="3C88C148"/>
    <w:lvl w:ilvl="0" w:tplc="86B2C208">
      <w:start w:val="1"/>
      <w:numFmt w:val="upperLetter"/>
      <w:lvlText w:val="%1."/>
      <w:lvlJc w:val="left"/>
      <w:pPr>
        <w:ind w:left="153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4E7A7107"/>
    <w:multiLevelType w:val="hybridMultilevel"/>
    <w:tmpl w:val="100E5422"/>
    <w:lvl w:ilvl="0" w:tplc="6214350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489420">
    <w:abstractNumId w:val="1"/>
  </w:num>
  <w:num w:numId="2" w16cid:durableId="279844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CFE"/>
    <w:rsid w:val="000A2011"/>
    <w:rsid w:val="000A62CE"/>
    <w:rsid w:val="00235ACC"/>
    <w:rsid w:val="004F3BCC"/>
    <w:rsid w:val="00723BB7"/>
    <w:rsid w:val="007B2CAA"/>
    <w:rsid w:val="00856896"/>
    <w:rsid w:val="008720B7"/>
    <w:rsid w:val="008848EF"/>
    <w:rsid w:val="008C4CFE"/>
    <w:rsid w:val="00907D8B"/>
    <w:rsid w:val="0091449C"/>
    <w:rsid w:val="00A4247F"/>
    <w:rsid w:val="00CC264C"/>
    <w:rsid w:val="00D17801"/>
    <w:rsid w:val="00D85721"/>
    <w:rsid w:val="00DA107B"/>
    <w:rsid w:val="00DA12AB"/>
    <w:rsid w:val="00E15D7C"/>
    <w:rsid w:val="00EA26FA"/>
    <w:rsid w:val="00F54566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BDB91"/>
  <w15:chartTrackingRefBased/>
  <w15:docId w15:val="{AFEE588B-2498-4519-B44B-A46672DE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aplanj4\AppData\Local\Microsoft\Windows\INetCache\Content.Outlook\Z34NVGV3\std%20curve%20(003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CBD in</a:t>
            </a:r>
            <a:r>
              <a:rPr lang="en-US" baseline="0"/>
              <a:t> Plasma Standard Curve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2700" cap="rnd">
                <a:solidFill>
                  <a:schemeClr val="accent1"/>
                </a:solidFill>
                <a:prstDash val="solid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7.308430649067417E-2"/>
                  <c:y val="0.27574354252879479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Sheet1!$L$6:$L$10</c:f>
              <c:numCache>
                <c:formatCode>General</c:formatCode>
                <c:ptCount val="5"/>
                <c:pt idx="0">
                  <c:v>0.01</c:v>
                </c:pt>
                <c:pt idx="1">
                  <c:v>0.5</c:v>
                </c:pt>
                <c:pt idx="2">
                  <c:v>1</c:v>
                </c:pt>
                <c:pt idx="3">
                  <c:v>1.5</c:v>
                </c:pt>
                <c:pt idx="4">
                  <c:v>2.5</c:v>
                </c:pt>
              </c:numCache>
            </c:numRef>
          </c:xVal>
          <c:yVal>
            <c:numRef>
              <c:f>Sheet1!$M$6:$M$10</c:f>
              <c:numCache>
                <c:formatCode>General</c:formatCode>
                <c:ptCount val="5"/>
                <c:pt idx="0">
                  <c:v>11477.56</c:v>
                </c:pt>
                <c:pt idx="1">
                  <c:v>42988.08</c:v>
                </c:pt>
                <c:pt idx="2">
                  <c:v>90301.06</c:v>
                </c:pt>
                <c:pt idx="3">
                  <c:v>119281.60000000001</c:v>
                </c:pt>
                <c:pt idx="4">
                  <c:v>206803.9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DBB5-4914-9502-6C04C10678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16624192"/>
        <c:axId val="1518676832"/>
      </c:scatterChart>
      <c:valAx>
        <c:axId val="1616624192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>
                    <a:latin typeface="Arial" panose="020B0604020202020204" pitchFamily="34" charset="0"/>
                    <a:cs typeface="Arial" panose="020B0604020202020204" pitchFamily="34" charset="0"/>
                  </a:rPr>
                  <a:t>Concentration (ng/ml)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518676832"/>
        <c:crosses val="autoZero"/>
        <c:crossBetween val="midCat"/>
      </c:valAx>
      <c:valAx>
        <c:axId val="1518676832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>
                    <a:latin typeface="Arial" panose="020B0604020202020204" pitchFamily="34" charset="0"/>
                    <a:cs typeface="Arial" panose="020B0604020202020204" pitchFamily="34" charset="0"/>
                  </a:rPr>
                  <a:t>Area (counts)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61662419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149</Words>
  <Characters>812</Characters>
  <Application>Microsoft Office Word</Application>
  <DocSecurity>0</DocSecurity>
  <Lines>10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Kaplan</dc:creator>
  <cp:keywords/>
  <dc:description/>
  <cp:lastModifiedBy>Josh Kaplan</cp:lastModifiedBy>
  <cp:revision>10</cp:revision>
  <dcterms:created xsi:type="dcterms:W3CDTF">2023-05-23T23:37:00Z</dcterms:created>
  <dcterms:modified xsi:type="dcterms:W3CDTF">2023-05-24T15:40:00Z</dcterms:modified>
</cp:coreProperties>
</file>