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A1B8F" w14:textId="77777777" w:rsidR="00D41AAA" w:rsidRDefault="00D41AAA"/>
    <w:p w14:paraId="41300C60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85F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Pr="00785F9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Table A.1</w:t>
      </w:r>
    </w:p>
    <w:p w14:paraId="6B578707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785F9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Boolean terms for papers retrieval</w:t>
      </w:r>
    </w:p>
    <w:p w14:paraId="17E414AD" w14:textId="77777777" w:rsidR="00DA0A12" w:rsidRPr="00785F91" w:rsidRDefault="00DA0A12" w:rsidP="00DA0A1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  <w:r w:rsidRPr="00785F9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TITLE-ABS-KEY ( ( "emotional response"  OR  "emotional regulation"  OR  "emotional appraisal"  OR  "emotional identification"  OR  "emotion* regulation </w:t>
      </w:r>
      <w:proofErr w:type="spellStart"/>
      <w:r w:rsidRPr="00785F9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strateg</w:t>
      </w:r>
      <w:proofErr w:type="spellEnd"/>
      <w:r w:rsidRPr="00785F9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*" )  AND  ( "substance use"  OR  "substance abuse"  OR  "substance depend*"  OR  "alcohol*"  OR  "cocain*"  OR  "heroin*"  OR  "opioid*"  OR  "methadon*"  OR  "cannab*"  OR  "stimulant*"  OR  "marijuan*"  OR  "THC"  OR  "amphetam*</w:t>
      </w:r>
      <w:proofErr w:type="gramStart"/>
      <w:r w:rsidRPr="00785F9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"  OR</w:t>
      </w:r>
      <w:proofErr w:type="gramEnd"/>
      <w:r w:rsidRPr="00785F9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 "crack"  OR  "drink*"  OR  "MDMA"  OR  "drug*"  OR  "buprenorphine"  OR  "methampheta*"  OR  "smok*"  OR  "cigarette*"  OR  "tobacco"  OR  "nicotine"  OR  "gambl*"  OR  "gaming" ) )  AND  ( LIMIT-TO ( EXACTKEYWORD ,  "Human" ) )  AND  ( LIMIT-TO ( LANGUAGE ,  "English" )  OR  LIMIT-TO ( LANGUAGE ,  "Spanish" ) )</w:t>
      </w:r>
    </w:p>
    <w:p w14:paraId="23F9F15D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sectPr w:rsidR="00DA0A12" w:rsidRPr="00785F91" w:rsidSect="00DA0A12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46AD3F52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85F9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A.2 </w:t>
      </w:r>
    </w:p>
    <w:p w14:paraId="7F631203" w14:textId="77777777" w:rsidR="00DA0A12" w:rsidRPr="00785F91" w:rsidRDefault="00DA0A12" w:rsidP="00DA0A12">
      <w:pP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785F9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Overview of studies by main addictive behavior</w:t>
      </w: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96"/>
        <w:gridCol w:w="703"/>
        <w:gridCol w:w="1414"/>
        <w:gridCol w:w="8"/>
        <w:gridCol w:w="708"/>
        <w:gridCol w:w="991"/>
        <w:gridCol w:w="1135"/>
        <w:gridCol w:w="1137"/>
        <w:gridCol w:w="847"/>
        <w:gridCol w:w="2839"/>
        <w:gridCol w:w="79"/>
        <w:gridCol w:w="1307"/>
        <w:gridCol w:w="1947"/>
      </w:tblGrid>
      <w:tr w:rsidR="00DA0A12" w:rsidRPr="00785F91" w14:paraId="68A0AEC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B70C8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7677DA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84CC39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3F75F3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40D0DD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3D8957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6EA13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797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D0B38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Addictive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behavior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related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29491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Emotion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Regulation</w:t>
            </w:r>
            <w:proofErr w:type="spellEnd"/>
          </w:p>
        </w:tc>
      </w:tr>
      <w:tr w:rsidR="00DA0A12" w:rsidRPr="00785F91" w14:paraId="7F665FA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5EF3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Study</w:t>
            </w:r>
            <w:proofErr w:type="spellEnd"/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0BD8B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Country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A136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gram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status</w:t>
            </w:r>
            <w:proofErr w:type="gram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AA8A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size</w:t>
            </w:r>
            <w:proofErr w:type="spellEnd"/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9D3B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Sex: N (%F)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F84F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type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1E89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Age</w:t>
            </w:r>
          </w:p>
          <w:p w14:paraId="7F81033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 (SD)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36487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Variable</w:t>
            </w:r>
          </w:p>
          <w:p w14:paraId="12AC60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(F, Q, S, C)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1029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SUD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923BA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Comorbid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SUD/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behaviors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BAE81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ER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</w:tr>
      <w:tr w:rsidR="00DA0A12" w:rsidRPr="00785F91" w14:paraId="2D45DCDA" w14:textId="77777777" w:rsidTr="00DC1E81">
        <w:tc>
          <w:tcPr>
            <w:tcW w:w="5000" w:type="pct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5710E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85F91">
              <w:rPr>
                <w:rFonts w:ascii="Times New Roman" w:hAnsi="Times New Roman" w:cs="Times New Roman"/>
                <w:i/>
                <w:sz w:val="18"/>
                <w:szCs w:val="18"/>
              </w:rPr>
              <w:t>Alcohol use</w:t>
            </w:r>
          </w:p>
        </w:tc>
      </w:tr>
      <w:tr w:rsidR="00DA0A12" w:rsidRPr="00785F91" w14:paraId="5BDD9D5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36724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Aker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(2014)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CC15B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Norway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6AFA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(63%)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0BAC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D8CD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173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4061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Women with likely history of depression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F64C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37.35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DAD0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6EB8B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B0DF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70AE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ERQ-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control 11.1 (3.9), experimental 12.9 (4.8)</w:t>
            </w:r>
          </w:p>
        </w:tc>
      </w:tr>
      <w:tr w:rsidR="00DA0A12" w:rsidRPr="00785F91" w14:paraId="02007AA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E9188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Arsiwalla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5F90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43999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67EC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E50E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111 (68%)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6077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C70A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17-25 (M=19)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ED7E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101B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BRFFS (past 30 days)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UAU 48.78%; UBD 39.63%</w:t>
            </w:r>
          </w:p>
          <w:p w14:paraId="2809A7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 90%; BD 60%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7A3E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B208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DERS-18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7CB47D0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6EEEF3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Aurora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Klanecky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D1D1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6490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1A2E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72AA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124 (62%)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FBAB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E7A1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19.45 (1.62)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3281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B03D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7.58 (6.27)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265D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D266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77.18 (22.28)</w:t>
            </w:r>
          </w:p>
        </w:tc>
      </w:tr>
      <w:tr w:rsidR="00DA0A12" w:rsidRPr="00785F91" w14:paraId="01B7346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2D0E3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Azzi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8664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Lebanon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D83D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C831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32F0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159 (47.5%)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4FE1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alcohol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drinkers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8AA56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32.16 (11.09)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F8E3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3783C3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High PAU: 103 (30.7%), low PAU: 232 (69.3%)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C697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BF08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ERQ-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18.18 (5.92)</w:t>
            </w:r>
          </w:p>
        </w:tc>
      </w:tr>
      <w:tr w:rsidR="00DA0A12" w:rsidRPr="00785F91" w14:paraId="0A74CF8E" w14:textId="77777777" w:rsidTr="00DC1E81">
        <w:trPr>
          <w:trHeight w:val="688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623BF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Barr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A275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7AF9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79.3% trauma; 17.02%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suicidal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ideation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; 6.98% suicide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attempt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B6AE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4046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112 (29%)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DB6A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Homeless youth and young adults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9DA0E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21.38 (2.08)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31A0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D88A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alcohol use past month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30.29% no AU; 48.83% 1-9 days AU; 20.89% 10-30 days AU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48DD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6854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A 10.86 (4.53); I 13.43 (5.91)</w:t>
            </w:r>
          </w:p>
        </w:tc>
      </w:tr>
      <w:tr w:rsidR="00DA0A12" w:rsidRPr="00785F91" w14:paraId="580BA533" w14:textId="77777777" w:rsidTr="00DC1E81">
        <w:trPr>
          <w:trHeight w:val="673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4B25D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Bjureberg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(2016)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F6BBB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C07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072B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20CF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482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B89A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young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women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FCF6D2" w14:textId="77777777" w:rsidR="00DA0A12" w:rsidRPr="00785F91" w:rsidRDefault="00DA0A12" w:rsidP="00DC1E81">
            <w:pPr>
              <w:ind w:left="708" w:hanging="7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21.75 (2.23)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9597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D595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DDEE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1328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78.03 (23.95)</w:t>
            </w:r>
          </w:p>
        </w:tc>
      </w:tr>
      <w:tr w:rsidR="00DA0A12" w:rsidRPr="00785F91" w14:paraId="7417E3B6" w14:textId="77777777" w:rsidTr="00DC1E81">
        <w:trPr>
          <w:trHeight w:val="848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CD6C3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Blanchard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BD80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EE04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26AF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643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37B6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411 (64%)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721C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CDC1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95F3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A56B08" w14:textId="77777777" w:rsidR="00DA0A12" w:rsidRPr="00785F91" w:rsidRDefault="00DA0A12" w:rsidP="00DC1E81">
            <w:pPr>
              <w:spacing w:before="240" w:after="24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NIAAA (Single items):</w:t>
            </w:r>
          </w:p>
          <w:p w14:paraId="7507F99B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(BD/past 2 weeks)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Female 1.02 (1.20); Male 1.10 (1.29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FF98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7C2E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ERQ-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F23.38 (4.88), M23.12 (5.12) </w:t>
            </w:r>
          </w:p>
        </w:tc>
      </w:tr>
      <w:tr w:rsidR="00DA0A12" w:rsidRPr="00785F91" w14:paraId="0408BA79" w14:textId="77777777" w:rsidTr="00DC1E81">
        <w:trPr>
          <w:trHeight w:hRule="exact" w:val="861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87ABC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Borders et al. (2007)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D622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01D1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D718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D950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205 (72%)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F221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EFC4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19.81 (2.69)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3FB3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CDA53A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Nª drinks/occasion past 6 months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4 (2.4)</w:t>
            </w:r>
          </w:p>
          <w:p w14:paraId="434874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A138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01AA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RRQ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Rumination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3.15 (0.86)</w:t>
            </w:r>
          </w:p>
        </w:tc>
      </w:tr>
      <w:tr w:rsidR="00DA0A12" w:rsidRPr="00785F91" w14:paraId="11341977" w14:textId="77777777" w:rsidTr="00DC1E81">
        <w:trPr>
          <w:trHeight w:val="781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E6674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Brem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151F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5CE2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6058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2D9A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492 (85.1%)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8B1E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2B220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19.05 (1.6)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C647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C15A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6.05 (4.78)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B735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83E6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78.02 (23.06)</w:t>
            </w:r>
          </w:p>
        </w:tc>
      </w:tr>
      <w:tr w:rsidR="00DA0A12" w:rsidRPr="00785F91" w14:paraId="691F631C" w14:textId="77777777" w:rsidTr="00DC1E81">
        <w:trPr>
          <w:trHeight w:val="781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C1B5B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Bresin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63D1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575E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BDF9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3707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0718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2743 (74%)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4583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Trauma-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D7B0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40.33 (13.17)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951F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EBEA90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9.81 (9.72)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9266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670B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</w:p>
        </w:tc>
      </w:tr>
      <w:tr w:rsidR="00DA0A12" w:rsidRPr="006D6FF5" w14:paraId="2AB35EB7" w14:textId="77777777" w:rsidTr="00DC1E81">
        <w:trPr>
          <w:trHeight w:val="256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2A194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Cabrera and Palm Reed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1820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AFC6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70F8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ECC4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 (66.7%)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4549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seniors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1FAE1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6CF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31247F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B-YAACQ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3.35 (3.47)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5225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74B7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DERS-SF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2.32 (0.66); NA 2.36 (1.20); G 3.18 (1.04); I 1.79 (0.95); A 2.27 (0.89); S 2.26 (1.14); C 2.08 (0.83)</w:t>
            </w:r>
          </w:p>
        </w:tc>
      </w:tr>
      <w:tr w:rsidR="00DA0A12" w:rsidRPr="00785F91" w14:paraId="2A3DEE07" w14:textId="77777777" w:rsidTr="00DC1E81">
        <w:trPr>
          <w:trHeight w:val="883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4563E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Castaños-Cervantes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Dominguez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-González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1765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Mexico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AECF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(4.12%)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5B52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7882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67 (65%)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2C2F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Freshmen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Mexican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medical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260A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19.69 (0.92)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7A20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42DAEB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Cage's Questions for Alcohol Use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Men 0.28 (0.51); women 0.13 (0.49)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D52AB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D44A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11.67 (9.9);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11.48 (10.2)</w:t>
            </w:r>
          </w:p>
        </w:tc>
      </w:tr>
      <w:tr w:rsidR="00DA0A12" w:rsidRPr="00785F91" w14:paraId="392159D6" w14:textId="77777777" w:rsidTr="00DC1E81">
        <w:trPr>
          <w:trHeight w:hRule="exact" w:val="914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E1495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Chandley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(2014)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C7CE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3B5F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ASI: 35.73 (11.07)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CF06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2958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223 (100%)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427B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8456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20.43 (0.95)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0244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04D050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DDQ-R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(drinking days/week)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1.58 (1.30)</w:t>
            </w:r>
          </w:p>
          <w:p w14:paraId="79B87FED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1092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CD0A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75.63 (21.21)</w:t>
            </w:r>
          </w:p>
        </w:tc>
      </w:tr>
      <w:tr w:rsidR="00DA0A12" w:rsidRPr="00785F91" w14:paraId="2E24F25C" w14:textId="77777777" w:rsidTr="00DC1E81">
        <w:trPr>
          <w:trHeight w:hRule="exact" w:val="57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803F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1227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8678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C583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5934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338D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D220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407D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2A30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DDQ-R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episode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2.97 (2.54)</w:t>
            </w:r>
          </w:p>
          <w:p w14:paraId="558614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DF4E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E2C1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25CF42BF" w14:textId="77777777" w:rsidTr="00DC1E81">
        <w:trPr>
          <w:trHeight w:val="49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27E2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5D6F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7D5F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C80D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A886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458E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84F4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AFD5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AA134E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HEDrink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1.94 (0.87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B37E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0946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6067C8F7" w14:textId="77777777" w:rsidTr="00DC1E81">
        <w:trPr>
          <w:trHeight w:val="685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405D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28F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494D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1C41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FB95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A291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B8E6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62A0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B797B3" w14:textId="77777777" w:rsidR="00DA0A12" w:rsidRPr="00785F91" w:rsidRDefault="00DA0A12" w:rsidP="00DC1E81">
            <w:pPr>
              <w:spacing w:before="240" w:after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RAPI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6.76 (7.89)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4375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FFE1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73A495F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95914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fr-FR"/>
              </w:rPr>
              <w:t>Charak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fr-FR"/>
              </w:rPr>
              <w:t xml:space="preserve"> et al. (2019a)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F26F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ADBD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6.2% PTSD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49C7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809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6A36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210 (33.3%)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B304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Young people from a short-term juvenile detention center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BF1B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16.08 (1.3)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9A73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447C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7485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2FDF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3CD5AC6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1ACFD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Charak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et al. (2019b)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A46F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56802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7E4A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0797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165 (57.3%)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4EAF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LGB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B85D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25.35 (2.76)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F30B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1906F2" w14:textId="77777777" w:rsidR="00DA0A12" w:rsidRPr="00785F91" w:rsidRDefault="00DA0A12" w:rsidP="00DC1E8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AUDIT </w:t>
            </w:r>
          </w:p>
          <w:p w14:paraId="672C70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EEFC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6BBA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31D66DE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44B6C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Charles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23C5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694D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BorPD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traits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suicidality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CA43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83C7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92B2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Adolescents from a military-style residential program for at-risk youths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E0F4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16.70 (0.56)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1F0F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B1617C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PAI-A (ALC)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F5D3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drugs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AF51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6D6FF5" w14:paraId="1F03C53E" w14:textId="77777777" w:rsidTr="00DC1E81">
        <w:trPr>
          <w:trHeight w:val="176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43C91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Chavarria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85F6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3B7A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CCD2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A89A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303 (59.6%)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47DE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workers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2DC7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33.66 (11.7)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3E1A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8114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alcohol use past year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4.52 (2.58)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0DFE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F4EB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82.82 (25.76); NA 14.07 (6.46); G 14.04 (5.26); I 11.96 (5.23); A 14.29 (4.87); S 18.18 (7.97); C 10.27 (3.88)</w:t>
            </w:r>
          </w:p>
        </w:tc>
      </w:tr>
      <w:tr w:rsidR="00DA0A12" w:rsidRPr="006D6FF5" w14:paraId="47B61DAD" w14:textId="77777777" w:rsidTr="00DC1E81">
        <w:trPr>
          <w:trHeight w:val="175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B2A0D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D255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337A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F94F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597E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4D90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B0D4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D6DF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43F1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drinks/occasion past year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3.69 (2.09)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88A8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BC31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77BFE0B5" w14:textId="77777777" w:rsidTr="00DC1E81">
        <w:trPr>
          <w:trHeight w:val="175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9D496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156F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624F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86F9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0B82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9606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8FC3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4A49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EDDB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B-YAACQ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5.73 (6.5)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F8EF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068F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2990A82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1C70D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Christ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2105E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EB373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B144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96B8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212 (63.5%)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2C63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E23AE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36.05 (12.71)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F9953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DD4F58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AUDIT-10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6.33 (7.82)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39B4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DF67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16.23 (5.8)</w:t>
            </w:r>
          </w:p>
        </w:tc>
      </w:tr>
      <w:tr w:rsidR="00DA0A12" w:rsidRPr="006D6FF5" w14:paraId="1499CEEF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90BAC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Ciccarelli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5A95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1A99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8914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E50D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274 (69.2%)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5249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D023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17.22 (1.03)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F8ED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AAAC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NPG: 3.52 (3.32); PG: 5.08 (4.12)</w:t>
            </w:r>
          </w:p>
          <w:p w14:paraId="3CB598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B6FBB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E30D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NPG: NA 12.23 (5.4); G 14.99 (4.88); I 13.06 (5.02); A 5.69 (4.41); S 17.4 (6.66); C 12.51 (4.35)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PG: NA 13.76 (5.89); G 16.89 (4.82); I 15.59 (5.51); A 15.81 (4.08); S 19.12 (7.42); C 13.08 (4.45)</w:t>
            </w:r>
          </w:p>
        </w:tc>
      </w:tr>
      <w:tr w:rsidR="00DA0A12" w:rsidRPr="00785F91" w14:paraId="3579F12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A4632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Decker et al. (2016)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7C3E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721B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8.33% MDD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931F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1A48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 (52.8%)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4CF1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Methadone-maintained individuals with cocaine dependence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CFFB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41.15 (9.89)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030D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2F89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ASI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0.05 (0.10)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CDDC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and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976E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ERQ-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3.71 (1.34)</w:t>
            </w:r>
          </w:p>
        </w:tc>
      </w:tr>
      <w:tr w:rsidR="00DA0A12" w:rsidRPr="00785F91" w14:paraId="5BD3534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25CA8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Dragan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D750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Poland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3BAF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Sexual trauma (5%); 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(50.6%)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D660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502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3506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502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4365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Young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women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9F6F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21.78 (1.84)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73B5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0280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7.04 (4.63)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FE85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6549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Total 83.32 (19.78)</w:t>
            </w:r>
          </w:p>
        </w:tc>
      </w:tr>
      <w:tr w:rsidR="00DA0A12" w:rsidRPr="00785F91" w14:paraId="6BE3481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2EE71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Dutcher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6459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D64F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(78.3%);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psychotic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(20.7%),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(5.4%)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A4E6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301D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50 (45%)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DF28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Psychiatric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inpatients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3485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33.5 (10.6)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E4B3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C19EE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ASI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F8B1A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(20.7%),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cocaine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opioids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(3.6%)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C4D3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DERS-36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93.4 (28.4)</w:t>
            </w:r>
          </w:p>
        </w:tc>
      </w:tr>
      <w:tr w:rsidR="00DA0A12" w:rsidRPr="006D6FF5" w14:paraId="43183653" w14:textId="77777777" w:rsidTr="00DC1E81">
        <w:trPr>
          <w:trHeight w:val="29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951645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Dvorak et al. (2014)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2820F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292E1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7D58F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1758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6EE3F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1050 (59.7%)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06AE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61234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20.5 (2.4)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93AF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D267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drinks per week/past 6 months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12.32 (17.77)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DF52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5D80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13.55 (6.1), G 14.11 (4.89), I 11.3 (4.86), A 15.12 (4.87), S 16.89 (7.3), C 11.29 (4.07)</w:t>
            </w:r>
          </w:p>
        </w:tc>
      </w:tr>
      <w:tr w:rsidR="00DA0A12" w:rsidRPr="00785F91" w14:paraId="20007A0B" w14:textId="77777777" w:rsidTr="00DC1E81">
        <w:trPr>
          <w:trHeight w:val="290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2E8D6F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98C4A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60B54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BA715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3F1EE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4FEF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9FAC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BC41B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3137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YAACQ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9.0 (9.62)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1A1B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A89F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7C1B8CF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56C55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El Archi et al. (2023)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DCC6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A538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6832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7639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 (33.8%)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969A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Behavioral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addiction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B681B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38.42 (12.6)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9C2C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55497F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8.02 (9.65)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F17B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Tobacco (16.9%), cannabis (18.5%), cocaine (7.7%), heroine (1.5%), others (4.6%), gambling (36.9%), gaming (21.5%)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2492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Total; NA 15.19 (6.32): G 17.17 (5.11); I 14.82 (4.56); A 17.32 (5.02); S 23.65 (6.69); C 12.63 (4.23)</w:t>
            </w:r>
          </w:p>
        </w:tc>
      </w:tr>
      <w:tr w:rsidR="00DA0A12" w:rsidRPr="00785F91" w14:paraId="17CB8B8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FB368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English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6769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5697B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07F8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E124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42DD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43F95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35.45 (10.45)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C209E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01AC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TLFB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nº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HED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6.09 (8.71)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0A5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E8E5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DERS-36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(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excluding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subscale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2.34 (0.77)</w:t>
            </w:r>
          </w:p>
        </w:tc>
      </w:tr>
      <w:tr w:rsidR="00DA0A12" w:rsidRPr="00785F91" w14:paraId="34AC2EA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B570F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Espeleta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BCB9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1726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(42%)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3615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DA04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552 (83%)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D866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DAF8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 (3.1)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7BA7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E62B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B-YAACQ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4.17 (2.99)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1075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8A3F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76.69 (23.46)</w:t>
            </w:r>
          </w:p>
        </w:tc>
      </w:tr>
      <w:tr w:rsidR="00DA0A12" w:rsidRPr="006D6FF5" w14:paraId="4CA2195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861B1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CA7F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9971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91BE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39E4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222 (51.6%)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F050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Schools and vocational education centers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4B1C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15.6 (1.33)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931F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34AF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Multicage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CAD-4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0.6 (0.95)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335F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D134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DERS-28 </w:t>
            </w:r>
          </w:p>
          <w:p w14:paraId="22E880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61.05 (18.23); A 12.09 (4.25); NA 13.67 (6.26); Clarity 9.19 (3.3); G 9.31 (3.96); LEC 17.76 (7.69)</w:t>
            </w:r>
          </w:p>
        </w:tc>
      </w:tr>
      <w:tr w:rsidR="00DA0A12" w:rsidRPr="006D6FF5" w14:paraId="746BB9A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B38C9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24DF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9B8A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129D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38B2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 (6.5%)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2768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from a gambling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centre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DFD7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41.8 (13.2)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4FB9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8405BB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G1 5.76 (4.21); G2 6.75 (4.12)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DC93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None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0420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G1: NA 10.77 (3.27); G 6.3 (2.35); LEC 12.13 (3.13); A 9.43 (2.53); C 6.37 (1.9)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G2: NA 22,38 (6,92); G 11,76 (6,30); LEC 24,59 (7,92); A 11,03 (3,77); C 9,46 (3,01)</w:t>
            </w:r>
          </w:p>
        </w:tc>
      </w:tr>
      <w:tr w:rsidR="00DA0A12" w:rsidRPr="006D6FF5" w14:paraId="78AE367F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BD4F3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9604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2ACF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58A8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: 31;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250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4571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: 3 (9.7%);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124 (50.4%)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26A3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clinical sample of adolescents and young adults with GD, and a community sample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52EC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: 20.8 (2.4).;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18.2 (4.9).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3A7CB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CE7B0D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br/>
            </w:r>
            <w:proofErr w:type="spellStart"/>
            <w:proofErr w:type="gram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Clinical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:</w:t>
            </w:r>
            <w:proofErr w:type="gram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 xml:space="preserve"> CB 3.5 (1.18); non-CB 3.76 (3.65) ; Community: CB 5.99 (3.06); non-CB 3.91 (4.53)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5379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None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565961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Clinical (CB): Total 86.84 (19.35), NA 12.51 (5.06), G 13.67 (4.44), I 13.23 (5.15), A 18.02 (5.56), S 17.35 (6.6), C 12.06 (4.15)</w:t>
            </w:r>
          </w:p>
          <w:p w14:paraId="31AFD0A8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Clinical (non-CB): Total 74.05 (18.4), NA 10.05 (4.5); G 11.93 (4.39), I 10.83 (3.89), A 16.99 (5.54), S 14.34 (5.35), C 9.92 (4.14)</w:t>
            </w:r>
          </w:p>
          <w:p w14:paraId="40E47E85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Community (CB): Total 98.8 (18.21), NA 12.51 (5.06), G 15.2 (3.94), I 15.1 (5.15), A 19.7 (4.99), S 18.5 (6.49), C 14.7 (3.89)</w:t>
            </w:r>
          </w:p>
          <w:p w14:paraId="18D684B8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Community (non-CB): Total 94.14 (20.75), NA 10.05 (4.5), G 14.33 (4.15), I 13.57 (4.61), A 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18.38 (5.18), S 19.62 (7.30), C 12.38 (4.63)</w:t>
            </w:r>
          </w:p>
        </w:tc>
      </w:tr>
      <w:tr w:rsidR="00DA0A12" w:rsidRPr="00785F91" w14:paraId="14C9BA8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6D940E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Fairholme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(2013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D5C8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8954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Mood 87%, PTSD 89%, anxiety 79%, AN or BN 6%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846BB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2526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108 (47.7%)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51E9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Residential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treatment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facility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8113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33.7 (10.2)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E79A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1D6F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ADS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24.31 (10.56)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4736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Cocaine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(50%),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amphetamines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(22%), cannabis (34%),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sedatives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(32%),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opiates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(38%),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hallucinogens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(2%)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1410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DERS-R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73.44 (19.21)</w:t>
            </w:r>
          </w:p>
        </w:tc>
      </w:tr>
      <w:tr w:rsidR="00DA0A12" w:rsidRPr="00785F91" w14:paraId="7DF54DF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0546C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Feingold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Zerach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7803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Israel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32BC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Probable PTSD (8.9-12.5%)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7A19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3F1C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401B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Male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combat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veterans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62EE2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30.03 (4.16)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56F7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65B9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3.63 (4.18)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9B3B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3630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14.53 (3.88)</w:t>
            </w:r>
          </w:p>
        </w:tc>
      </w:tr>
      <w:tr w:rsidR="00DA0A12" w:rsidRPr="00785F91" w14:paraId="2C7EA0C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BCA14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Garey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84AC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E0B7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E2BC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5E12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 (11.7%)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FCDF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People living with HIV/AIDS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1958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48.55 (9.15)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67E1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3983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1.31 (0.46)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7126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(46.8%); cannabis (64.9%)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EC6F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91.41 (26.21)</w:t>
            </w:r>
          </w:p>
        </w:tc>
      </w:tr>
      <w:tr w:rsidR="00DA0A12" w:rsidRPr="00785F91" w14:paraId="078EB7D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EB926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Garofalo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Velotti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5BEF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C68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Schizophrenia (33%), other psychiatric disorder (32%), BPD (11%), PD (5%)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08C0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437 (clin 130; control 307)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D8AE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Clin: 46 (35.6%); control: 143 (45.7%)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B772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Inpatients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C0B0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43.3 (11.83); control: 36.01 (11.88)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36BC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F302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ADS-MCMI-III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CL 55.8 (23.31) NCL 38.01 (25.52)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C1A3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9F41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92.02 (26.25); control: 75.85 (19.16)</w:t>
            </w:r>
          </w:p>
        </w:tc>
      </w:tr>
      <w:tr w:rsidR="00DA0A12" w:rsidRPr="00785F91" w14:paraId="5F7007F9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2F3DC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Goncharenko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609A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0BAA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Probable PTSD (32.8%)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96E6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0281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263 (55.4%)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24E8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Trauma-exposed community sample (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MTurk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0908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35.62 (11.07)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9C6F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6FC8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3.09 (2.54)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6494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9B50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34.72 (16.02)</w:t>
            </w:r>
          </w:p>
        </w:tc>
      </w:tr>
      <w:tr w:rsidR="00DA0A12" w:rsidRPr="00785F91" w14:paraId="6BDD12C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EEC81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González et al. (2008)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7F75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D7D4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F0C8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5B0F5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87 (46%)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6935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44E38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24.97 (9.78)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D8EC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EAA2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6.75 (5.05)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63C6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BEC6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80.87 (22.69)</w:t>
            </w:r>
          </w:p>
        </w:tc>
      </w:tr>
      <w:tr w:rsidR="00DA0A12" w:rsidRPr="00785F91" w14:paraId="2982F2F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25CBD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González et al. (2009)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08B6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4CCD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12.6% MDD; 4.6% PTSD; 1.7% social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phobia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; 1.1% GAD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66DD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3C43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80 (46%)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059D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6ACF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25.32 (10.51)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B149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606F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FxQ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6.68 (4.75)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953A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(100%); cannabis (69%)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FDD2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80.78 (22.76)</w:t>
            </w:r>
          </w:p>
        </w:tc>
      </w:tr>
      <w:tr w:rsidR="00DA0A12" w:rsidRPr="00785F91" w14:paraId="7953B1B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AED63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Gratz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D3E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2AB6A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AF14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AC335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128 (50.4%)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3B1D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reporting some alcohol use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E874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41.82 (11.79)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B6E1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E524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4.0 (4.81)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B3CB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8787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NA 11.72 (5.63)</w:t>
            </w:r>
          </w:p>
        </w:tc>
      </w:tr>
      <w:tr w:rsidR="00DA0A12" w:rsidRPr="006D6FF5" w14:paraId="03413E3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D4BC3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Grigorian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44D5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C936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2FB60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683E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71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2937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Women arrested for domestic violence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440F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30.43 (10.73)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1F42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5675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8.80 (8.98)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E3CA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E85C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12.93 (6.00); G 14.31 (5.23); I 14.03 (5.71); A 16.99 (3.98); S 17.78 (7.57); C 10.78 (3.75)</w:t>
            </w:r>
          </w:p>
        </w:tc>
      </w:tr>
      <w:tr w:rsidR="00DA0A12" w:rsidRPr="00785F91" w14:paraId="0672DB2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FBDF0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Grigorian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A8DC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157A0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F854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E02E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5808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Men arrested for domestic violence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48318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33.37 (11.4)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A048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0495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8.81 (8.41)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F237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4245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81.10 (21.63)</w:t>
            </w:r>
          </w:p>
        </w:tc>
      </w:tr>
      <w:tr w:rsidR="00DA0A12" w:rsidRPr="00785F91" w14:paraId="4FBA39D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4D9EE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Hall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D733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D160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Probable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BorPD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5D49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E9E6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29 (64.4%)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2C9D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treatment-seekers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A04A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35.8 (10.4)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5F52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F87A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alcohol use/past 4 weeks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13.67 (1.66)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7247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Amphetamine (40%), cannabis (38%), polysubstance (62%), heroin/opiates (22.2%), cocaine (2.2%)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24B8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106.84 (4.08)</w:t>
            </w:r>
          </w:p>
        </w:tc>
      </w:tr>
      <w:tr w:rsidR="00DA0A12" w:rsidRPr="006D6FF5" w14:paraId="7BD39AE9" w14:textId="77777777" w:rsidTr="00DC1E81">
        <w:trPr>
          <w:trHeight w:val="50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64AB0D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Hartman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McLeish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(2021)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A702F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CE7C9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2B47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5D96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275 (72.6%)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5ACC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Undergraduate students reporting alcohol use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7578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19.9 (3.86)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8D07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5987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5.93 (2.19)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ADCD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(57.1%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lifetime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A10F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12.8 (5.56), G 14.97 (4.93), I 11.27 (4.7), A 15.4 (4.84), S 16.86 86.49), C 11.41 (4.0)</w:t>
            </w:r>
          </w:p>
        </w:tc>
      </w:tr>
      <w:tr w:rsidR="00DA0A12" w:rsidRPr="00785F91" w14:paraId="060B2A4F" w14:textId="77777777" w:rsidTr="00DC1E81">
        <w:trPr>
          <w:trHeight w:val="500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FEADC7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018E32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5CF16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AD62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B2FF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0B31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7550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93FBD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3254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AUDIT-P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2.19 (2.6)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E499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ECF8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555A1E0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62C8C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Hasking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Claes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BE51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5678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NSSI (28%), probable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eating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(4.6%)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4E27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43A8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760 (79.4%)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AC94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B999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21.86 (6.05)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31AD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D87F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6.83 (5.70)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B27A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0600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95.57 (22.65)</w:t>
            </w:r>
          </w:p>
        </w:tc>
      </w:tr>
      <w:tr w:rsidR="00DA0A12" w:rsidRPr="00785F91" w14:paraId="733E42FF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3FC78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Hasking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D6EB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1FE1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NSSI (35%)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13F1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773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1895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594 (76.6%)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2F32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A2A3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21.54 (2.31)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6965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6EE8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D5AA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EB91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91.96 (22.88)</w:t>
            </w:r>
          </w:p>
        </w:tc>
      </w:tr>
      <w:tr w:rsidR="00DA0A12" w:rsidRPr="00785F91" w14:paraId="0661491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9D205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Heads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EF16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3780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4DA5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C2EA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191 (71.8%)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A167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Black or African American college students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1F9E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19.87 (1.6)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068D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5E5E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4.07 (5.25)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6A9C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Illicit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substances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0F48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14.90 (4.83)</w:t>
            </w:r>
          </w:p>
        </w:tc>
      </w:tr>
      <w:tr w:rsidR="00DA0A12" w:rsidRPr="006D6FF5" w14:paraId="2990A87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3EA49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Henrich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3D9F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Netherlands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2DC9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Poor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subjective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sleep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quality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(42%)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9EC5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1114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101B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867 (77.8%)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EBE8E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Dutch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5355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21.1 (2.9)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0844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389B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4.9 (7.0)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B31F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(20.5%), cannabis (5.9%)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DC7C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CERQ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Cat 6.4 (2.7), OB 6.3 (2.4), Ru 11.2 (3.8), SB 9.8 (3.3)</w:t>
            </w:r>
          </w:p>
        </w:tc>
      </w:tr>
      <w:tr w:rsidR="00DA0A12" w:rsidRPr="00785F91" w14:paraId="1CD9A76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9C971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Holzhauer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and Gamble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5DBC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1659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PTSD (68.5%), MD (63%), substance-induced depression (25.9%),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BorPD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(70.4%)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649D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F353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D984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Women with depression and alcohol dependence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C927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37.4 (1.5)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EB47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1C51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DrInC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625E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Nicotine dependence (50%), cannabis, cocaine or opioid dependence (22.2%)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C0B4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97.2 (10.37)</w:t>
            </w:r>
          </w:p>
        </w:tc>
      </w:tr>
      <w:tr w:rsidR="00DA0A12" w:rsidRPr="00785F91" w14:paraId="1D34C4E1" w14:textId="77777777" w:rsidTr="00DC1E81">
        <w:trPr>
          <w:trHeight w:val="28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4F7315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Hooker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A2DCA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9AC31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E3B1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31D17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 (38.4%)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E27C6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users with chronic pain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F530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32.97 (9.7)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63A7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2A49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DDQ-M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1.62 (1.27)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26028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438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98.49 (24.85)</w:t>
            </w:r>
          </w:p>
        </w:tc>
      </w:tr>
      <w:tr w:rsidR="00DA0A12" w:rsidRPr="00785F91" w14:paraId="6EDC6C40" w14:textId="77777777" w:rsidTr="00DC1E81">
        <w:trPr>
          <w:trHeight w:val="280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C71B77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19928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BBD2E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3B2D1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E170AB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50218B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7A29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A350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49B3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AUDIT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16.7 (11.41)</w:t>
            </w:r>
          </w:p>
        </w:tc>
        <w:tc>
          <w:tcPr>
            <w:tcW w:w="491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771C4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7F0B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3530F28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31C83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Horvath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DAAE4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5D0B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8468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A3BB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216 (51.8%)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38A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psychology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009A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19.32 (1.85)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2CBF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BFA7A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8.13 (5.71)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8E8A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6FC6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85.00 (22.28)</w:t>
            </w:r>
          </w:p>
        </w:tc>
      </w:tr>
      <w:tr w:rsidR="00DA0A12" w:rsidRPr="00785F91" w14:paraId="07A8714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D52E7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Hutchison et al.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6443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842E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07B6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FB8A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128 (60.1%)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FDD9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9A2E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18.34 (1.46)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5A1F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542C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 or more drinks/occasion past month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2B7B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Cannabis and alcohol (39.3%), illicit with alcohol and cannabis (34.4%)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21D9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DERS-SF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Total 43.00 (12.49)</w:t>
            </w:r>
          </w:p>
        </w:tc>
      </w:tr>
      <w:tr w:rsidR="00DA0A12" w:rsidRPr="006D6FF5" w14:paraId="6606E870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0E89C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Innamorati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C99B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7073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addiction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(3.7%; at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risk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7.1%)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030E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5169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187 (58.07%)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5B44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6E5A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35.3 (14.91)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896C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207B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MAST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4.33 (4.38)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3919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(47.8%),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illicit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(13.7%)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8E2A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12.99 (5.54), G 13.10 (4.15), I 12.44 (4.79), A 15.13 (4.60), S 16.34 (6.38), C 10.18 (3.81)</w:t>
            </w:r>
          </w:p>
        </w:tc>
      </w:tr>
      <w:tr w:rsidR="00DA0A12" w:rsidRPr="00785F91" w14:paraId="2966A632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0FEB2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Jara-Rizzo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BC0D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Ecuador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65AA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5DC9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15D2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128 (65%)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474F4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Disordered and non-problem gamblers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BA80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33.18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E1E4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11A9E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Multicage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CAD-4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DG: 0.64 (0.33); NPG: 0.35 (0.35)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B03B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and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F1AC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DG: 15.89 (7.08); NPG: 17.47 (6.58)</w:t>
            </w:r>
          </w:p>
        </w:tc>
      </w:tr>
      <w:tr w:rsidR="00DA0A12" w:rsidRPr="00785F91" w14:paraId="5D73BBD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0284F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Jauregui et al. (2016)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B39F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EA36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4818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274 (Experimental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167; control 107)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D53A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3D1E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Experimental: pathological gambling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patients; control: university networks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BC21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Experimental 39.29; control 33.43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53AF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8822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Multicage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CAD-4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Experimental 1.07 (1.42), control 1.24 (1.20)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A5EB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5246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Experimental 71.44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(21.86); control 52.06 (15.62)</w:t>
            </w:r>
          </w:p>
        </w:tc>
      </w:tr>
      <w:tr w:rsidR="00DA0A12" w:rsidRPr="00785F91" w14:paraId="21925A8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FAAB0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Jin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8030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BEE8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Possible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PTSD (37.7%)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F17C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4629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235 (57.2%)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C1D2A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Trauma-exposure community sample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BB9E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35.9 (11.19)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BC46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F135B1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0.72 (1.09)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A59A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12A0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34.85 (16.01)</w:t>
            </w:r>
          </w:p>
        </w:tc>
      </w:tr>
      <w:tr w:rsidR="00DA0A12" w:rsidRPr="00785F91" w14:paraId="321ED02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A7C99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Johnson et al. (2008)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ED19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E972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D5F5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33C4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90 (44.6%)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00DE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6E6A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23.78 (9.69)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EB44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AC86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10.52 (7.36)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A072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 (100%); cannabis (72%)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556C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6D6FF5" w14:paraId="4E6F0CE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23CF5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Kahl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D71E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Germany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B0FD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(74.7%),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subsyndromal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(25.3%)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02BF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78B5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320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DD13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Women with probable PTSD and SUD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50FE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40.95 (11.41)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3C70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B33D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ASI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0.30 (0.27)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56C0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Cannabis (48.8%), opiates (20.9%), cocaine (27.5%), hallucinogens (18.1%), stimulants (27.5%),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polytoxicomania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(27.2%)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28D4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107.78 (25.97), NA 8.29 (6.18), G 16.6 (4.97), I 15.09 (5.72), A 19.19 (5.24), S 24.72 (7.65), C 13.88 (4.73)</w:t>
            </w:r>
          </w:p>
        </w:tc>
      </w:tr>
      <w:tr w:rsidR="00DA0A12" w:rsidRPr="006D6FF5" w14:paraId="3E05680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4FA29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Khosravani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1C26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Iran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F2AC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 other than comorbid MDD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CD9E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3430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51 (24.9%)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35CD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Treatment-seeking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alcohol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1500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32.36 (10.26)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C0BE1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4923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28.73 (9.27)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E16A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C0E4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DERS-36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S 24.22 (7.59), NA 17.99 (6.51, G 16.38 (4.76); I 18.42 (5.64), A 91.97 (5.20), C 16.20 (4.58)</w:t>
            </w:r>
          </w:p>
        </w:tc>
      </w:tr>
      <w:tr w:rsidR="00DA0A12" w:rsidRPr="00785F91" w14:paraId="612F29C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75914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Khosravani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52AF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Iran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2A4E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 other than comorbid MDD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1BD9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7384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51 (24.9%)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CBE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Treatment-seeking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alcohol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4283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32.36 (10.26)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BC14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7213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27.73 (9.27)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6F83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2157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13.04 (4.01)</w:t>
            </w:r>
          </w:p>
        </w:tc>
      </w:tr>
      <w:tr w:rsidR="00DA0A12" w:rsidRPr="00785F91" w14:paraId="28DEF4A7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627B6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Khosravani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24FC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Iran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F8A6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Depression (13.7%), BPD (10.6%), PTSD (6.4%), anxiety (5.8%)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0FC6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3D97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E7F6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dependent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males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F824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33.45 (8.69)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91DD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F4AF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ADS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26.35 (8.17)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05FCB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BBB36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Maladaptive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29.66 (7.61)</w:t>
            </w:r>
          </w:p>
        </w:tc>
      </w:tr>
      <w:tr w:rsidR="00DA0A12" w:rsidRPr="00785F91" w14:paraId="058AFC8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5C69E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Kim and Kwon (2020)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57CE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South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Korea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A5B9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Social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D42A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647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6222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445 (68.8%)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DF51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4922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20.92 (3.20)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AE5E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671F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2.81 (3.70)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41AB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589C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81.01 (20.15)</w:t>
            </w:r>
          </w:p>
        </w:tc>
      </w:tr>
      <w:tr w:rsidR="00DA0A12" w:rsidRPr="00785F91" w14:paraId="2A774CF9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05F16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Kim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0ABE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South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Korea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40FC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Depression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(47.7%), BPD, (9.9%), ADHD (7.3%), PTSD (6.2%)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1F35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193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464B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59 (30.6%)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B8C7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Psychiatric patients in a university medical center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C474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29.90 (13.58)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B924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A8580B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AUDIT-K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8.39 (9.21)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4671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81892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K-ERQ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17.18 (5.59)</w:t>
            </w:r>
          </w:p>
        </w:tc>
      </w:tr>
      <w:tr w:rsidR="00DA0A12" w:rsidRPr="00785F91" w14:paraId="7F9F73E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D0C1F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King et al. (2023)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AD6A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E65C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864F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695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9DFB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380 (54.7%)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C030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1C9CB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9th – 12th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graders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B4B8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0789F3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0.49 (1.29)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43F4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FC99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82.68 (26.78)</w:t>
            </w:r>
          </w:p>
        </w:tc>
      </w:tr>
      <w:tr w:rsidR="00DA0A12" w:rsidRPr="00785F91" w14:paraId="7AF4A57B" w14:textId="77777777" w:rsidTr="00DC1E81">
        <w:trPr>
          <w:trHeight w:val="577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32F709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Kirk-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Provencher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E001A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4FE62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E1F4A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18C09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 (54.5%)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45636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with or without family history of harmful alcohol use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A6502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20.98 (SD not specified)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21419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DDCC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AUDIT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FH+ 4.55 (2.59); FH- 4.61 (2.28)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5EB7B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5FA35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FH+ 3.68 (1.32); FH-</w:t>
            </w:r>
            <w:r w:rsidRPr="00785F91"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3.81 (1.32)</w:t>
            </w:r>
          </w:p>
        </w:tc>
      </w:tr>
      <w:tr w:rsidR="00DA0A12" w:rsidRPr="006D6FF5" w14:paraId="260061A5" w14:textId="77777777" w:rsidTr="00DC1E81">
        <w:trPr>
          <w:trHeight w:val="576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67D69B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44CE8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5749C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5AF7D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87221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D798A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ACD93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A1E5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E109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AUDIT-C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025D3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63763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334163C2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AED0C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Kirwan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8C5A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  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7221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8B8F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0D39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761E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6FEB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20.95 (4.02)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B505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ACD2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Binge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drinking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year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11.95 (10.08)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0906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44C4D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Total 2.17 (0.62); I 1.79 (0.68)</w:t>
            </w:r>
          </w:p>
        </w:tc>
      </w:tr>
      <w:tr w:rsidR="00DA0A12" w:rsidRPr="00785F91" w14:paraId="7287928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9CD24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Klanecky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3CE9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D4EF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sexual abuse (29%)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EFB6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26EBF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73 (46.5%)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36DF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267F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18.94 (0.83)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F4BF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600E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7.37 (5.59)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15C8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AF63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81.66 (23.11)</w:t>
            </w:r>
          </w:p>
        </w:tc>
      </w:tr>
      <w:tr w:rsidR="00DA0A12" w:rsidRPr="00785F91" w14:paraId="3671DEC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0C93F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Kopera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9545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Poland</w:t>
            </w:r>
            <w:proofErr w:type="spellEnd"/>
          </w:p>
        </w:tc>
        <w:tc>
          <w:tcPr>
            <w:tcW w:w="50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9CA4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6EF7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2C05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 (3.63%)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D3CF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AUD Inpatients and healthy controls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BB50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44 (11.2)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19DC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3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33504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Nº consecutive days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HEDrink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prior to assessment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9CA5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82AE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6D6FF5" w14:paraId="43688B4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7D64E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Kuzyk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479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10F0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(97.06%)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EC3D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783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0C08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728 (93%)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B158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Black, trauma-exposed population with low socioeconomic</w:t>
            </w:r>
          </w:p>
          <w:p w14:paraId="299923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resources.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0565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 (12.26)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08C8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FE929C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7.14 (8.29)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4B32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D5A6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72.89 (24.41); NA 1.9 (0.92); G 2.37 (0.98); I 1.88 (0.86); A 2.23 (0.83); S 1.9 (0.82); C 1.96 (0.82)</w:t>
            </w:r>
          </w:p>
        </w:tc>
      </w:tr>
      <w:tr w:rsidR="00DA0A12" w:rsidRPr="00785F91" w14:paraId="508663CB" w14:textId="77777777" w:rsidTr="00DC1E81">
        <w:trPr>
          <w:trHeight w:val="194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CB4C8E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Laghi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E8B83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5314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333C3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3E014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609 (60.6%)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68C42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DCD58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17.9 (0.8)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DBAA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3AA3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drinking days past month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Females 2.16 (0.85), Males 2.75 (0.97)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39B0F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E9FB8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F 11.55 (3.48), M 11.40 (3.34)</w:t>
            </w:r>
          </w:p>
        </w:tc>
      </w:tr>
      <w:tr w:rsidR="00DA0A12" w:rsidRPr="006D6FF5" w14:paraId="171F7793" w14:textId="77777777" w:rsidTr="00DC1E81">
        <w:trPr>
          <w:trHeight w:val="193"/>
        </w:trPr>
        <w:tc>
          <w:tcPr>
            <w:tcW w:w="353" w:type="pct"/>
            <w:vMerge/>
            <w:tcBorders>
              <w:left w:val="nil"/>
              <w:right w:val="nil"/>
            </w:tcBorders>
            <w:vAlign w:val="center"/>
          </w:tcPr>
          <w:p w14:paraId="4EAF3AC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  <w:vAlign w:val="center"/>
          </w:tcPr>
          <w:p w14:paraId="336F1B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left w:val="nil"/>
              <w:right w:val="nil"/>
            </w:tcBorders>
            <w:vAlign w:val="center"/>
          </w:tcPr>
          <w:p w14:paraId="4875EF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right w:val="nil"/>
            </w:tcBorders>
            <w:vAlign w:val="center"/>
          </w:tcPr>
          <w:p w14:paraId="6F6915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nil"/>
              <w:right w:val="nil"/>
            </w:tcBorders>
            <w:vAlign w:val="center"/>
          </w:tcPr>
          <w:p w14:paraId="2D70EE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left w:val="nil"/>
              <w:right w:val="nil"/>
            </w:tcBorders>
            <w:vAlign w:val="center"/>
          </w:tcPr>
          <w:p w14:paraId="6072EE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left w:val="nil"/>
              <w:right w:val="nil"/>
            </w:tcBorders>
            <w:vAlign w:val="center"/>
          </w:tcPr>
          <w:p w14:paraId="3428AF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D0A3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1B33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Drinks per occasion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 3.40 (1.64), M 4.58 (2.07)</w:t>
            </w:r>
          </w:p>
        </w:tc>
        <w:tc>
          <w:tcPr>
            <w:tcW w:w="491" w:type="pct"/>
            <w:gridSpan w:val="2"/>
            <w:vMerge/>
            <w:tcBorders>
              <w:left w:val="nil"/>
              <w:right w:val="nil"/>
            </w:tcBorders>
            <w:vAlign w:val="center"/>
          </w:tcPr>
          <w:p w14:paraId="409FA5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left w:val="nil"/>
              <w:right w:val="nil"/>
            </w:tcBorders>
            <w:vAlign w:val="center"/>
          </w:tcPr>
          <w:p w14:paraId="47AB71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6D6FF5" w14:paraId="1A1E1BBA" w14:textId="77777777" w:rsidTr="00DC1E81">
        <w:trPr>
          <w:trHeight w:val="193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D3AF68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A1169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8FF70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A8DA2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6AC24B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5092C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BFB9C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B3DC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1253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BD Episodes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 0.35 (0.80), M 0.70 (1.41)</w:t>
            </w:r>
          </w:p>
        </w:tc>
        <w:tc>
          <w:tcPr>
            <w:tcW w:w="491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B0B2B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69CD8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3376F38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1A7F3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Laghi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8E65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E14B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2464B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3871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294 (62.3%)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5534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Adolescents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D457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17.41 (0.49)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2DAF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B1BD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 1.71 (1.36), M 2.62 (1.66)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B909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AD25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20.92 (4.19)</w:t>
            </w:r>
          </w:p>
        </w:tc>
      </w:tr>
      <w:tr w:rsidR="00DA0A12" w:rsidRPr="006D6FF5" w14:paraId="214D0A7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68676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Lavender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5344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81DA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9B31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BD8D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484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D981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Young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women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5240B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21.8 (2.2)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889F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68D7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1735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6F3B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S-DERS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36.22 (10.75), A 13.14 (4.64), C 2.81 (1.42), Modulate 10.08 (4.49), NA 10.19 (5.3)</w:t>
            </w:r>
          </w:p>
        </w:tc>
      </w:tr>
      <w:tr w:rsidR="00DA0A12" w:rsidRPr="00785F91" w14:paraId="1E8CD52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98049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Lebeaut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F53B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F290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(5.3%), 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(71.5%)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8C86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657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1B74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 (6%)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516E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Firefighters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09051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38.7 (8.57)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14D5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4B4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975D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ECAB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21.47 (7.93)</w:t>
            </w:r>
          </w:p>
        </w:tc>
      </w:tr>
      <w:tr w:rsidR="00DA0A12" w:rsidRPr="00785F91" w14:paraId="57BE80B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D91CA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Leone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2CAE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33EA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C910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785B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 (50%)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6C1B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Couples where at least one engages in BD or drug use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62D7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: 33.03 (10.06);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31.33 (9.9)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FD36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2B3454" w14:textId="77777777" w:rsidR="00DA0A12" w:rsidRPr="00785F91" w:rsidRDefault="00DA0A12" w:rsidP="00DC1E81">
            <w:pPr>
              <w:spacing w:before="240" w:after="24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men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5.80 (5.62)</w:t>
            </w:r>
          </w:p>
          <w:p w14:paraId="338351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women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6.41 (5.79)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E07D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illicit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substances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3713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CERQ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Maladaptive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(men)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16.40 (4.38)</w:t>
            </w:r>
          </w:p>
          <w:p w14:paraId="45EAB2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CERQ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Maladaptive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women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17.11 (5.64)</w:t>
            </w:r>
          </w:p>
        </w:tc>
      </w:tr>
      <w:tr w:rsidR="00DA0A12" w:rsidRPr="00785F91" w14:paraId="591B102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5C789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Leyro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8C2F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09DC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6248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4CB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34 (23%)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62C0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HIV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90A6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48.15 (8.1)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4326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323B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8.40 (9.34)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22E1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Cannabis (65.5%)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1C4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84.05 (22.58)</w:t>
            </w:r>
          </w:p>
        </w:tc>
      </w:tr>
      <w:tr w:rsidR="00DA0A12" w:rsidRPr="00785F91" w14:paraId="5CBF410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486D5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Lilly and London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9822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6455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TLEQ 12.87 (10.81)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2142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FD24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205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6402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B4D6F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31.53 (10.19)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A768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4E5AB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MAST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5.03 (7.25)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F9E7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3BC9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2.19 (0.63)</w:t>
            </w:r>
          </w:p>
        </w:tc>
      </w:tr>
      <w:tr w:rsidR="00DA0A12" w:rsidRPr="00785F91" w14:paraId="72B86EEF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2E638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Linn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AD6F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9143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CF36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473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75 (53.2%)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BE7B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seeking AUD outpatient treatment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947B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49.56 (11.18)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48FD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44FEE0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15.76 (6.96)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F285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0227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84.84 (23.04)</w:t>
            </w:r>
          </w:p>
        </w:tc>
      </w:tr>
      <w:tr w:rsidR="00DA0A12" w:rsidRPr="00785F91" w14:paraId="4A4B8F7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84C04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Magar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(2008)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D174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UK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7FA21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79CE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EF35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89 (66.41%)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E0AC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3DE8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20.87 (5.91)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096B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651B3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Smoking and drinking survey (problem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behaviours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2.04 (1.61)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D1DE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5D45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3.37 (1.11)</w:t>
            </w:r>
          </w:p>
        </w:tc>
      </w:tr>
      <w:tr w:rsidR="00DA0A12" w:rsidRPr="006D6FF5" w14:paraId="28882EB7" w14:textId="77777777" w:rsidTr="00DC1E81">
        <w:trPr>
          <w:trHeight w:val="1003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CB480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Mallorquí-Bagué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9639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2EE6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Suicidal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ideation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(SI) (66.6%)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4AE2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D5A3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 (8.03%)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FC12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Patients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with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53223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40.25 (12.82)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5483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3A38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4.68 (5.76)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A7EB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FE33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With Suicidal Ideation: Total 87.83 (23.74); 3.82 (1.46); without Suicidal Ideation: Total 101.5 (21.94) </w:t>
            </w:r>
          </w:p>
          <w:p w14:paraId="3A13E6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 - 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With Suicidal Ideation 3.82 (1.46); without Suicidal Ideation 4.08 (1.25)</w:t>
            </w:r>
          </w:p>
        </w:tc>
      </w:tr>
      <w:tr w:rsidR="00DA0A12" w:rsidRPr="00785F91" w14:paraId="799D2F40" w14:textId="77777777" w:rsidTr="00DC1E81">
        <w:trPr>
          <w:trHeight w:val="1003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74E99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Mandavia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(2016)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3207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61CA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(95%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lifetime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A5E68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88F9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1448 (71.9%)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D46E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in risk of developing PTSD mostly from a low socioeconomic African American population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98A5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39.84 (12.4)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174F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4F1A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11.35 (10.30)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B4F3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(24.3%)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F803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EDS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39.97 (21.92)</w:t>
            </w:r>
          </w:p>
        </w:tc>
      </w:tr>
      <w:tr w:rsidR="00DA0A12" w:rsidRPr="00785F91" w14:paraId="57216AF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2AACC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Manning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3311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3ED89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06E6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B837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134 (35.8%)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430C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4332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32.6 (12.4)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EFE5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45AB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C232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(100%);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(95.4%)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0717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14BEB8E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10DDB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Månsson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16B5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Sweden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4A8B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GD (100%); depressive disorder. (80%); panic disorder (19%); other (BPD, social anxiety, PTSD, psychotic disorder; 4-5%)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E93A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6520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 (19%)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99BA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Individuals from the waiting list at the Stockholm Dependency Center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8D31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36.3 (9.05)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C056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C6B95E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8.4 (4.15)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C235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Gambling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7EB3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25.1 (14.66)</w:t>
            </w:r>
          </w:p>
        </w:tc>
      </w:tr>
      <w:tr w:rsidR="00DA0A12" w:rsidRPr="00785F91" w14:paraId="0F6E3A7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C8485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McGrew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8C03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8073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CC36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479A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221 (77.4)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FCB4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Black/African American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trauma-exposed college students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94FA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22.36 (4.71)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51F9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EA7F9B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5.58 (4.81)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2E10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32A1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34.19 (13.77)</w:t>
            </w:r>
          </w:p>
        </w:tc>
      </w:tr>
      <w:tr w:rsidR="00DA0A12" w:rsidRPr="00785F91" w14:paraId="15C0A929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C5661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Mehak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EAFE3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2746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Anxiety disorder (56.4%), depression dis. (33.1%), eating dis. (14.8%)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D1BA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877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F7DA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646 (73.7%)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83A2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F447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30.58 (11.31)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67894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0B820D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PROMIS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1.17 (1.04)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890B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Alcohol/SUD (3.6%)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7FCB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DERS-18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7.29 (2.65)</w:t>
            </w:r>
          </w:p>
        </w:tc>
      </w:tr>
      <w:tr w:rsidR="00DA0A12" w:rsidRPr="00785F91" w14:paraId="3E49633A" w14:textId="77777777" w:rsidTr="00DC1E81">
        <w:trPr>
          <w:trHeight w:hRule="exact" w:val="70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2648F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Messman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-Moore and Ward (2014)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CAC3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ACFC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6035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0008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424 (100%)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510C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578E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19.78 (1.30)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41A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6C11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4.88 (2.78)</w:t>
            </w:r>
          </w:p>
          <w:p w14:paraId="2EF0E0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DB464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2479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NA 12.23 (5.75), G 15.96 (5.00); I 10.60 (4.29); S 15.69 (6.44)</w:t>
            </w:r>
          </w:p>
        </w:tc>
      </w:tr>
      <w:tr w:rsidR="00DA0A12" w:rsidRPr="00785F91" w14:paraId="18634BBC" w14:textId="77777777" w:rsidTr="00DC1E81">
        <w:trPr>
          <w:trHeight w:hRule="exact" w:val="667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70848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9934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8B0BF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57C4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108E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475B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86B74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32B1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BE52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RAPI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12.56 (11.54)</w:t>
            </w:r>
          </w:p>
          <w:p w14:paraId="666652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8AA9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9FE00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60E533C2" w14:textId="77777777" w:rsidTr="00DC1E81">
        <w:trPr>
          <w:trHeight w:val="823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5D2C3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Messman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-Moore et al.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74EC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9FEE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9799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F2AF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424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3FA2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4C45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19.78 (1.30)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08B6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5CDC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RAPI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12.56 (11.54)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8DE4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8218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35.54 (10.57)</w:t>
            </w:r>
          </w:p>
        </w:tc>
      </w:tr>
      <w:tr w:rsidR="00DA0A12" w:rsidRPr="006D6FF5" w14:paraId="40FA98A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FF7E1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Miller and Racine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95A9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9374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F1E1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602F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164 (69%)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1CD5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3831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19.42 (1.24)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CBE6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68E5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7.40 (5.51)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2FBF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(44.6%),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(0.5%-8%)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DC6A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12.48 (5.86), G 13.71 (4.79); I 10.38 (3.76); A 15.43 (5.03); S 15.88 (6.30); C 11.18 (3.85)</w:t>
            </w:r>
          </w:p>
        </w:tc>
      </w:tr>
      <w:tr w:rsidR="00DA0A12" w:rsidRPr="006D6FF5" w14:paraId="653AC49F" w14:textId="77777777" w:rsidTr="00DC1E81">
        <w:trPr>
          <w:trHeight w:val="887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BE6E5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Momeñe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9C0A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Ecuador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4F67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38C9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1533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9D0F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705 (46%)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7594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DB6E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15.76 (1.25)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1E49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FE4F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Frequency past month (ESTUDES)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Female (F) 1.48 (1.95); male (M) 2.05 (2.31)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3590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F529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F 16.47 (7.23), M 15.82 (6.52); G F 13.86 (4.07), M 13.34 (3.66); C F 13.08 (3.79); M 13.27 (3.22); S F 16.91 (5.73), M 16.56 (4.97)</w:t>
            </w:r>
          </w:p>
        </w:tc>
      </w:tr>
      <w:tr w:rsidR="00DA0A12" w:rsidRPr="006D6FF5" w14:paraId="1165955A" w14:textId="77777777" w:rsidTr="00DC1E81">
        <w:trPr>
          <w:trHeight w:val="789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95F70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32BD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A1AD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8A8D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670E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B5A7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F3DC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5D65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FA50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 or more units/day past month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 0.66 (1.24); M 1.00 (1.69)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ED5C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0F70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6A0C0C01" w14:textId="77777777" w:rsidTr="00DC1E81">
        <w:trPr>
          <w:trHeight w:val="29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11F4D2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Norberg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(2016)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8DE9D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F526E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85F52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1778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BDA15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1236 (69.5%)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863B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B679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19.86 (1.45)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573B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8F01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4.98 (2.54)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464E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4423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14.20 (4.8)</w:t>
            </w:r>
          </w:p>
        </w:tc>
      </w:tr>
      <w:tr w:rsidR="00DA0A12" w:rsidRPr="00785F91" w14:paraId="3B2A91FB" w14:textId="77777777" w:rsidTr="00DC1E81">
        <w:trPr>
          <w:trHeight w:val="290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B356EE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BEDA8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75BBE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5A2FB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892B3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F441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740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B47F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984D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AUDIT-P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4.07 (4.4)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E1A9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A2010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448EC020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2F2B8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Ortiz et al.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A53E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6BA0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FEF3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E342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379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7AD9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undergraduate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EB7C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18.52 (1.24)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0B88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754B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4.38 (5.16)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DD97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00963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80.09 (21.92)</w:t>
            </w:r>
          </w:p>
        </w:tc>
      </w:tr>
      <w:tr w:rsidR="00DA0A12" w:rsidRPr="006D6FF5" w14:paraId="2762A8F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6D5BC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Paulus et al. </w:t>
            </w: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(2016a)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6788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EFB6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35C4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CA7F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270 (85.4%)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8371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Latino adults from a community-based primary care facility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9736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39.3 (11.3)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1F66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A41EB6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1.95 (3.22)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3ADD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55DF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73.66 (20.93), NA 12.09 (5.83), G 10.36 (4.14), I 10.64 (4.20), A 16.46 (5.58), S 14.40 (5.68), C 9.80 (4.04)</w:t>
            </w:r>
          </w:p>
        </w:tc>
      </w:tr>
      <w:tr w:rsidR="00DA0A12" w:rsidRPr="00785F91" w14:paraId="79BBC72B" w14:textId="77777777" w:rsidTr="00DC1E81"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EF9CCB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Paulus et al. </w:t>
            </w: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(2016b)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02FB4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135A7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25C48F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968D6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 (34%)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5EFFB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with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HIV/AIDS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291B0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48.3 (7.5)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19EC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85938B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TLFB (nº drink days/past month)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4.72 (8.63)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27A33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SUD (22.2%)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51AA1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88.22 (27.72)</w:t>
            </w:r>
          </w:p>
        </w:tc>
      </w:tr>
      <w:tr w:rsidR="00DA0A12" w:rsidRPr="00785F91" w14:paraId="3249D162" w14:textId="77777777" w:rsidTr="00DC1E81"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3D4B1F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1BBEF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1CF9B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8956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3C176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FEA4B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A540E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CC04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C98A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4.80 (6.28)</w:t>
            </w:r>
          </w:p>
          <w:p w14:paraId="74D6A4EF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9825C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9147E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2A3BA6E5" w14:textId="77777777" w:rsidTr="00DC1E81">
        <w:trPr>
          <w:trHeight w:val="39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F2649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Paulus et al. (2016c)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0A7D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7D86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(74.8%),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psychotic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(23.5%),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(5.9%)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A243A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091D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52 (43.7%)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1D0CD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Psychiatric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inpatients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27314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33.2 (10.8)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F1B73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0EA2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Drinking days/past month (ASI-SR)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4.3 (7.6)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B7939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nº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days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548EE7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1.1 (1.5)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4153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93.2 (27.6)</w:t>
            </w:r>
          </w:p>
        </w:tc>
      </w:tr>
      <w:tr w:rsidR="00DA0A12" w:rsidRPr="006D6FF5" w14:paraId="29B36DCB" w14:textId="77777777" w:rsidTr="00DC1E81">
        <w:trPr>
          <w:trHeight w:val="39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7E75F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801E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2D86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9300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84D8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632A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5893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26E13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9AD4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ASI-SR-SEV (composite)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FE06E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EC5C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56191C0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87C09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Paulus et al. (2017a)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F525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BB9A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, (19.5%),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(18.2%), PTSD (7.2%)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1E73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3EDD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228 (86.4%)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C6A3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Latino adults from a community-based primary care facility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7367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38.67 (10.86)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4788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4B41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2.8 (3.8)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2195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(3.4%)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7DC5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73.6 (21.2)</w:t>
            </w:r>
          </w:p>
        </w:tc>
      </w:tr>
      <w:tr w:rsidR="00DA0A12" w:rsidRPr="00785F91" w14:paraId="3905FA4A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548C3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Paulus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92D2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B183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(ASI-3)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140C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2B00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45 (31%)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CBDC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CF1F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34.8 (10.3)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EC24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3454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8CF7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Cannabis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EF29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6D6FF5" w14:paraId="5F90869A" w14:textId="77777777" w:rsidTr="00DC1E81">
        <w:trPr>
          <w:trHeight w:val="50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5FAF6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Paulus et al. (2019a)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D866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D74D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Trauma exposure (100%); mood (24.8%), PTSD (12.6%), GAD (5.9%), agoraphobia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(10.5%), panic dis.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(7.1%), social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phobia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(5.9%),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dysthymia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(5.9%)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BEBC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238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61A9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211 (88.7%)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B1A8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Latinx adults from a Federally Qualified Health Center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96B4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38.04 (11.06)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95F7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449A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1.20 (1.61)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398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2460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12.95 (6.23), G 10.51 (4.42), I 11.01 (4.55), S 14.88 (6.09), C 10.65 (4.39)</w:t>
            </w:r>
          </w:p>
        </w:tc>
      </w:tr>
      <w:tr w:rsidR="00DA0A12" w:rsidRPr="00785F91" w14:paraId="7982492D" w14:textId="77777777" w:rsidTr="00DC1E81">
        <w:trPr>
          <w:trHeight w:val="50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88A71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7F4C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99B8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3B9D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08658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2B40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67E6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F6FB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12E1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AUDIT-P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0.26 (1.19)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5A59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2C7B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4B0F3157" w14:textId="77777777" w:rsidTr="00DC1E81">
        <w:trPr>
          <w:trHeight w:val="250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3E434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Paulus et al. (2019b)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A6CA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B2E7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76DE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4022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81 (86.6%)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79D6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Latino adults from a community-based primary care facility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1E73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38.72 (10.8)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3A47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D34DD4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1.03 (3.08)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5DBC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123F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15.47 (6.88)</w:t>
            </w:r>
          </w:p>
        </w:tc>
      </w:tr>
      <w:tr w:rsidR="00DA0A12" w:rsidRPr="00785F91" w14:paraId="07C275C4" w14:textId="77777777" w:rsidTr="00DC1E81">
        <w:trPr>
          <w:trHeight w:val="25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E4A33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Paulus et al. (2021)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567D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2AAE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79A7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0AC5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100 (75.8%)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38BB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Hazardous drinkers from a university setting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6FD9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22.1 (4.0)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0253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4196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Frequency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7.9 (6.0)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2AF0F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6A61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8.8 (3.6), G 10.4 (3.3), I 7.4 (3.3), S 14.2 (5.0), C 5.6 (2.2)</w:t>
            </w:r>
          </w:p>
          <w:p w14:paraId="5726D4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NA 5.9 (3.1), G 7.8 (3.9), I 7.9 (4.0)</w:t>
            </w:r>
          </w:p>
        </w:tc>
      </w:tr>
      <w:tr w:rsidR="00DA0A12" w:rsidRPr="00785F91" w14:paraId="11143EFD" w14:textId="77777777" w:rsidTr="00DC1E81">
        <w:trPr>
          <w:trHeight w:val="25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2C9D7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A2DA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B626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E3189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3217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AF91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75925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7CC9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56E3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3.8 (2.2)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6BA5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C553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7BA519A8" w14:textId="77777777" w:rsidTr="00DC1E81">
        <w:trPr>
          <w:trHeight w:val="25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C1236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775E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766C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3144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1F07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706B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DEEC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33A1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C88D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 – 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2.1 (1.9)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F064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39C7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2CBE9A3A" w14:textId="77777777" w:rsidTr="00DC1E81">
        <w:trPr>
          <w:trHeight w:val="250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D6398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6A58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D3BE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4179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D13F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6DDC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BB71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EE85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8098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 – P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7.0 (5.7)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688A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9AE1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2D7EEC6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2F731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Pebole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5F39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2475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Probable PTSD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AEA99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ACD2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 (5.5%)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1A57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Veterans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A8A0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40.9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2826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652A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7.23 (9.6)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284B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D4E5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102.8 (28.5), NA 17.5 (7.5), G 17.1 (5.4), I 14.9 (6.4), A 17.6 (5.3), S 21.6 (8.9), C 14.1 (4.7)</w:t>
            </w:r>
          </w:p>
        </w:tc>
      </w:tr>
      <w:tr w:rsidR="00DA0A12" w:rsidRPr="006D6FF5" w14:paraId="716AF90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3F728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Pedrini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1A43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AA81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4178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C6EB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109 (71.7%)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3590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F05D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16.09 (0.49)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31CC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767B10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Nº episodes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BDrink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/past month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5BE2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0503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87.9 (22.8); NA 12.8 (5.3); G 15.6 (4.7); I 12.7 (4.7); A 15.9 (4.6); S 18.1 (7.2); C 12.9 (4.2)</w:t>
            </w:r>
          </w:p>
        </w:tc>
      </w:tr>
      <w:tr w:rsidR="00DA0A12" w:rsidRPr="006D6FF5" w14:paraId="6F49E750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E0AB68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Pompili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(2018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1C86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5649E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Eating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disorders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5E96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D225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608 (60.8%)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087E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DD7C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17.86 (0.83)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07F4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35CA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BDrink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two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0.48 (1.09)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B4FDB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7554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13.18 (5.13); G 15.18 (4.85); I 14.21 (5.34); A 15.51 (4.26); S 18.07 (7.09); C 10.84 (4.29)</w:t>
            </w:r>
          </w:p>
        </w:tc>
      </w:tr>
      <w:tr w:rsidR="00DA0A12" w:rsidRPr="00785F91" w14:paraId="2447090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3BE8D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Pompili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6149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4A4D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restrictors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(8%)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82DB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447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3E01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280 (62.6%)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CA8D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Young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AC7A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 (1.93)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DAF8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881E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1.92 (1.75)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FF48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8EA4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13.69 (4.91)</w:t>
            </w:r>
          </w:p>
        </w:tc>
      </w:tr>
      <w:tr w:rsidR="00DA0A12" w:rsidRPr="00785F91" w14:paraId="0F562E9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32D93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Powers et al.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C3F4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7D99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(95.3%)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697A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DEF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95 (74.2%)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046D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in risk of developing PTSD from a low socioeconomic African American population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F04B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42.6 (12.3)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8018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2748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AUDIT (past year)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02C2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substances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EBBA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68.2 (20.0)</w:t>
            </w:r>
          </w:p>
        </w:tc>
      </w:tr>
      <w:tr w:rsidR="00DA0A12" w:rsidRPr="00785F91" w14:paraId="7F16082D" w14:textId="77777777" w:rsidTr="00DC1E81">
        <w:trPr>
          <w:trHeight w:val="397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45B61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Preonas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 Lau-Barraco (2021)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6841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B57D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9CB3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9956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151 (66.5%)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922E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heavy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drinkers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1F4C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20.65 (2.26)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D26D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C757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12.77 (8.06)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6DE9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97AE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82.31 (23.52)</w:t>
            </w:r>
          </w:p>
        </w:tc>
      </w:tr>
      <w:tr w:rsidR="00DA0A12" w:rsidRPr="00785F91" w14:paraId="79412E2F" w14:textId="77777777" w:rsidTr="00DC1E81">
        <w:trPr>
          <w:trHeight w:val="396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44AFE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1D90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461E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1CCD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0C2B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FE5C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3CAF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21A9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6619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YAACQ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11.63 (9.65)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F587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519E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136CFC45" w14:textId="77777777" w:rsidTr="00DC1E81">
        <w:trPr>
          <w:trHeight w:hRule="exact" w:val="57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95AB1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Radomski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Read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(2016)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D1B8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AC28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PTSD: 39% no trauma; 36.6% trauma only; 24.2% PTSD symptoms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A827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466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0DF5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247 (53%)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9582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C7AD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19.5 (1.42)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52C02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A232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Drinking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3.11 (1.59)</w:t>
            </w:r>
          </w:p>
          <w:p w14:paraId="1A8555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2AD8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C4EA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81.77 (22.60); NA 12.77 (5.66); G 14.92 (4.93); I 11.22 (4.73); A 15.18 (4.99); S 16.33 (6.55); C 11.35 (4.16)</w:t>
            </w:r>
          </w:p>
        </w:tc>
      </w:tr>
      <w:tr w:rsidR="00DA0A12" w:rsidRPr="00785F91" w14:paraId="431AD2F8" w14:textId="77777777" w:rsidTr="00DC1E81">
        <w:trPr>
          <w:trHeight w:hRule="exact" w:val="806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16A6B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0708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D3B7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2F70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ECDA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95DB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11CD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F953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F99E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Drinks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15.65 (11.8)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35E5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A814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194899FF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1C5F0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Raines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75FE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9E7F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91E7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574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6AE7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356 (62%)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5135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MTurk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8EF7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35.43 (12.57)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C555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6D19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4.89 (6.46)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7D66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DF44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84.89 (28.00)</w:t>
            </w:r>
          </w:p>
        </w:tc>
      </w:tr>
      <w:tr w:rsidR="00DA0A12" w:rsidRPr="00785F91" w14:paraId="7835B8DB" w14:textId="77777777" w:rsidTr="00DC1E81">
        <w:trPr>
          <w:trHeight w:val="149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487EF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eading=h.30j0zll" w:colFirst="0" w:colLast="0"/>
            <w:bookmarkEnd w:id="0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odríguez-Cano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3B8D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AEEF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42.3%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suicidal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ideation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34BE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8711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218 (58.8%)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BC69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Current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1681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33.3 (9.8)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7D33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3E62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34504E3" w14:textId="77777777" w:rsidR="00DA0A12" w:rsidRPr="00785F91" w:rsidRDefault="00DA0A12" w:rsidP="00DC1E81">
            <w:pPr>
              <w:spacing w:before="240" w:after="240"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2-4 times/month; 3-4 drinks/occasion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D942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E166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39.68 (17.87)</w:t>
            </w:r>
          </w:p>
        </w:tc>
      </w:tr>
      <w:tr w:rsidR="00DA0A12" w:rsidRPr="00785F91" w14:paraId="6E6C4BBC" w14:textId="77777777" w:rsidTr="00DC1E81">
        <w:trPr>
          <w:trHeight w:hRule="exact" w:val="969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019CF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Rogers et al. (2017)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EEE5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EC12A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9551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6D7F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163 (53.4%)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CCA1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Adults self-identified as lesbian, gay or bisexual 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5DB1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28.68 (12.08)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7DD1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C85C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SMAST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Lesbian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/gay: 1.56 (2.56); Bisexual: 1.84 (2.74)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9EB4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8D7F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6D6FF5" w14:paraId="5FC1240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A265F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Rogers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2E28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E0B8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SCID-N/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P: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Psychological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(44%)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0C8FF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FCA1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226 (48.2%)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BFDAA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Daily smokers in a clinical trial for smoking cessation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34A9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36.59 (13.58)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48A9F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ACEF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6.02 (6.00)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6BF3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5B5B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Total: 74.21 (21.91); C 10.11 (3.76); A 14.85 (4.91); I 10.22 (4.11); NA 10.22 (4.11); G 12.91 (4.66); S 14.72 (7.61)</w:t>
            </w:r>
          </w:p>
        </w:tc>
      </w:tr>
      <w:tr w:rsidR="00DA0A12" w:rsidRPr="00785F91" w14:paraId="70BA1DF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8F97E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Salguero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C43D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Argentina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6CF9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AC05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1057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4BB3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701 (66.3%)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3F4E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B9D0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32.47 (10.46)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8E609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1B4996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drinking more than 4 drinks (at least 1 day)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Males: SAM 3.94 (0.56), CAM 1.09 (0.41), AUO 1.75 (0.43)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Females: SAM 2.98 (0.59), CAM 2.84 (1.61), AUO 1.55 (0.27)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E2A7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Cannabis (2.46%)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4979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13.56 (5.48)</w:t>
            </w:r>
          </w:p>
        </w:tc>
      </w:tr>
      <w:tr w:rsidR="00DA0A12" w:rsidRPr="00785F91" w14:paraId="6F26F7B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1D930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Schick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9E7A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C26C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DA03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C2A7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222 (56.2%)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AB00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Trauma-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39DA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35.55 (11.07)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8B13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6BB4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3.09 (2.56)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F6EA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81F1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NA 6.12 (3.82), G 6.52 (3.56), I 7.54 (4.58)</w:t>
            </w:r>
          </w:p>
        </w:tc>
      </w:tr>
      <w:tr w:rsidR="00DA0A12" w:rsidRPr="00785F91" w14:paraId="733E592F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F99C3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Sörman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EBC6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Sweden</w:t>
            </w:r>
            <w:proofErr w:type="spellEnd"/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3B21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8AB0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843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A87B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384 (56%)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A4D5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9138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30.05 (9.36)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405D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5DDBCD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use/past 30 days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6.95 (7.50)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C60C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Cannabis, opioids, cocaine, tobacco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D110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male 28.16 (9.95); total female 29.13 (10.80)</w:t>
            </w:r>
          </w:p>
          <w:p w14:paraId="246289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Male 13.80 (4.82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);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female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11.83 (4.99)</w:t>
            </w:r>
          </w:p>
        </w:tc>
      </w:tr>
      <w:tr w:rsidR="00DA0A12" w:rsidRPr="006D6FF5" w14:paraId="222040A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F04A5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Stappenbeck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(2016)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601B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065D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43C9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98FA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D0A72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Psychology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(online pool)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A931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20.2 (1.8)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ED11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CF36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HEDrink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episodes/past year (NIAAA)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2.2 (2.2)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6378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014E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12.9 (5.39); G 13.5 (4.4); I 10.3 (4.1); A 15.4 (4.9); S 15.4 (6.1); C 11.1 (3.7)</w:t>
            </w:r>
          </w:p>
        </w:tc>
      </w:tr>
      <w:tr w:rsidR="00DA0A12" w:rsidRPr="00785F91" w14:paraId="7B5FF19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5D24A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Thiessen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5305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11CC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EFA9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1266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3E6C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782 (61.7%)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C9C5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University students and community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MTurk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sample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A87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22.78 (7.71)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466D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D21C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9995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Psychedelic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(31.9%)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FDE5A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83.09 (22.31)</w:t>
            </w:r>
          </w:p>
        </w:tc>
      </w:tr>
      <w:tr w:rsidR="00DA0A12" w:rsidRPr="006D6FF5" w14:paraId="556C06F2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C3F0F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Tripp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McDevitt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-Murphy. (2015)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110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E3AC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PTSD (47%)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6784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584C3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 (11%)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709C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Veterans from a Veterans Affairs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Medical Center 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22F9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35.04 (9.96)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D711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BFCE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5.44 (6.80)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66C2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420F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Total 87.24 (28.88); A 17.56 (5.69); I 13.15 (6.37); G 14.46 (5.50); NA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12.74 (6.21); C 11.50 (4.66); S 17.99 (8.00)</w:t>
            </w:r>
          </w:p>
        </w:tc>
      </w:tr>
      <w:tr w:rsidR="00DA0A12" w:rsidRPr="006D6FF5" w14:paraId="3E85C310" w14:textId="77777777" w:rsidTr="00DC1E81">
        <w:trPr>
          <w:trHeight w:hRule="exact" w:val="75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5347E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Tripp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(2015)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FB63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206B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symptoms</w:t>
            </w:r>
            <w:proofErr w:type="spellEnd"/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DB84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64E6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168 (70%)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EC5E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EB60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21.43 (4.80)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D2D0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9050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DDQ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typical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7.61 (8.46)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6C70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2794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14.39 (15.15); I 11.91 (3.58); G 13.05 (3.92); NA 11.67 (5.37); C 12.91 (2.26); S 16.66 (5.25); A 21.27 (5.50)</w:t>
            </w:r>
          </w:p>
        </w:tc>
      </w:tr>
      <w:tr w:rsidR="00DA0A12" w:rsidRPr="00785F91" w14:paraId="110C07B6" w14:textId="77777777" w:rsidTr="00DC1E81">
        <w:trPr>
          <w:trHeight w:hRule="exact" w:val="845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99172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AF5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4686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9856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32E1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0665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822F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6A4C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0834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DDQ (heavy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14.39 (15.15)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C123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7D896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1B4B2F56" w14:textId="77777777" w:rsidTr="00DC1E81">
        <w:trPr>
          <w:trHeight w:hRule="exact" w:val="574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9090C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1017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6E4C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75A3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12D7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F2EF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D9D4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B110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CCB9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YAACQ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8.51 (8.45)</w:t>
            </w:r>
          </w:p>
          <w:p w14:paraId="55E484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B7A1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B22B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0F72BE12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63B7B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Veilleux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(2014)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8C51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18FF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1DE2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S1: 566; S2: 104 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7837E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S1: 231 (40.8%); S2: 38 (36.5%)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0613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S1: College students; S2: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MTurk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sample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34781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S1: 19.75; S2: 35.40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F032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BF9D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S1: 8.75 (5.90); S2: 5.70 (5.99)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03D0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5F93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S1: 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  2.10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(.87); NA 2.10 (0.87); G 2.86 (0.57); I 1.89 (0.77); A 2.56 (0.77); C 2.16 (0.71)</w:t>
            </w:r>
          </w:p>
          <w:p w14:paraId="06A8A9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S2: S 2.06 (0.79); NA 1.98 (0.79); G 2.79 (0.60); I 1.78 (0.78); A 2.46 (0.77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);C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1.95 (0.72)</w:t>
            </w:r>
          </w:p>
        </w:tc>
      </w:tr>
      <w:tr w:rsidR="00DA0A12" w:rsidRPr="00785F91" w14:paraId="4789BBA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F271A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Vujanovic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FE3D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8755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PTSD (4.8%)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F3F6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5332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52 (63.8%)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CD5E9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B18A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22.98 (9.24)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0C3F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E03D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10.27 (6.61)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969D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1938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82.79 (24.21)</w:t>
            </w:r>
          </w:p>
        </w:tc>
      </w:tr>
      <w:tr w:rsidR="00DA0A12" w:rsidRPr="006D6FF5" w14:paraId="3F24D50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F09B5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Weinberg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Klonsky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(2009)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84D9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A890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AACC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645C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261 (61%)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4EEB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A33A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0956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3B4C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PHQ-A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E5EF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1B3DF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Total: 78.9 (23.2); NA: 11.3 (5.3): G: 13.8 (5.3); I: 11.9 (5.6); A: 15.5 (4.9): S:15.6 (7.0): C: 11.1 (4.3). </w:t>
            </w:r>
          </w:p>
        </w:tc>
      </w:tr>
      <w:tr w:rsidR="00DA0A12" w:rsidRPr="00785F91" w14:paraId="676EAD08" w14:textId="77777777" w:rsidTr="00DC1E81">
        <w:trPr>
          <w:trHeight w:val="290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30DD63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Weiss et al. (2018a)</w:t>
            </w:r>
          </w:p>
        </w:tc>
        <w:tc>
          <w:tcPr>
            <w:tcW w:w="249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4DF15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D5356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12769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019F9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206 (66.1%)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7E22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0B75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19.24 (3.6)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A604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FA7F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3.02 (2.98)</w:t>
            </w:r>
          </w:p>
        </w:tc>
        <w:tc>
          <w:tcPr>
            <w:tcW w:w="491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0D31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Substance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use (19.6%)</w:t>
            </w:r>
          </w:p>
        </w:tc>
        <w:tc>
          <w:tcPr>
            <w:tcW w:w="69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20A5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NA 4.70 (2.05), G 5.89 (2.59), I 6.02 (2.68)</w:t>
            </w:r>
          </w:p>
        </w:tc>
      </w:tr>
      <w:tr w:rsidR="00DA0A12" w:rsidRPr="00785F91" w14:paraId="419F0795" w14:textId="77777777" w:rsidTr="00DC1E81">
        <w:trPr>
          <w:trHeight w:val="290"/>
        </w:trPr>
        <w:tc>
          <w:tcPr>
            <w:tcW w:w="35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BF0F06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249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542CF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F26AF4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pct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A206D2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9072F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A407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C23D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CAE2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55C0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AUDIT-P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1.27 (2.26)</w:t>
            </w:r>
          </w:p>
        </w:tc>
        <w:tc>
          <w:tcPr>
            <w:tcW w:w="491" w:type="pct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D1A0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FBEC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1ED3DEA6" w14:textId="77777777" w:rsidTr="00DC1E81">
        <w:trPr>
          <w:trHeight w:val="1814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2A531" w14:textId="77777777" w:rsidR="00DA0A12" w:rsidRPr="00785F91" w:rsidRDefault="00DA0A12" w:rsidP="00DC1E81">
            <w:pPr>
              <w:spacing w:before="240" w:after="2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Weiss et al. (2018b)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7F5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1AC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24.3%,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38.6%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1E2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AFF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210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253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Domestic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violence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women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victims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26F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36.14 (11.69)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38E0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D5D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7.23 (5.01)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7308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C6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73.28; NA 11.44 (5.58), G 11.66 (5.10), I 11.10 (5.36)</w:t>
            </w:r>
          </w:p>
          <w:p w14:paraId="5EAC9B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Total: 14.80; Acceptance 4.50 (1.70), G 4.90 (1.82), I 5.40 (1.42)</w:t>
            </w:r>
          </w:p>
        </w:tc>
      </w:tr>
      <w:tr w:rsidR="00DA0A12" w:rsidRPr="006D6FF5" w14:paraId="100241CA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13A4E" w14:textId="77777777" w:rsidR="00DA0A12" w:rsidRPr="00785F91" w:rsidRDefault="00DA0A12" w:rsidP="00DC1E81">
            <w:pPr>
              <w:spacing w:before="240" w:after="2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Weiss et al. (2019a)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69E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878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S2: trauma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5CD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S1: 229; S2: 353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9D69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S1: 153 (66.8%); S2: 187 (57.8%)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927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S1: college students; S2: trauma-exposed community individuals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D6D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S1: 19.37 (4.12); S2: 35.76 (11.12)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C5D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323CA" w14:textId="77777777" w:rsidR="00DA0A12" w:rsidRPr="00785F91" w:rsidRDefault="00DA0A12" w:rsidP="00DC1E81">
            <w:pPr>
              <w:spacing w:before="240" w:after="24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S1: 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  <w:p w14:paraId="0270E2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S2: 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444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47E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S1: DERS-36, 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  <w:p w14:paraId="6A350B6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S2: 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</w:tr>
      <w:tr w:rsidR="00DA0A12" w:rsidRPr="00785F91" w14:paraId="09E7C74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299AE" w14:textId="77777777" w:rsidR="00DA0A12" w:rsidRPr="00785F91" w:rsidRDefault="00DA0A12" w:rsidP="00DC1E81">
            <w:pPr>
              <w:spacing w:before="240" w:after="240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Weiss et al. (2019b)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E84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ABB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Probable PTSD (34.8%)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603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713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259 (55.7%)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875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Trauma-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individuals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B1C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35.66 (11.11)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11FB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B42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3.08 (2.53)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020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Substance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use (13.3%)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211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19.52 (10.58)</w:t>
            </w:r>
          </w:p>
        </w:tc>
      </w:tr>
      <w:tr w:rsidR="00DA0A12" w:rsidRPr="00785F91" w14:paraId="663CC8E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D3B892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Weiss et al. (2020a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5C76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2BC5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symptoms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3426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B694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213 (57.1)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5DB1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MTurk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76CF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35.74 (11.10)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F8F4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D85D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3.06 (2.55)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83C1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B3CA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19.32 (10.30)</w:t>
            </w:r>
          </w:p>
          <w:p w14:paraId="486431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DB4D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34.67 (15.78)</w:t>
            </w:r>
          </w:p>
        </w:tc>
      </w:tr>
      <w:tr w:rsidR="00DA0A12" w:rsidRPr="006D6FF5" w14:paraId="51F6F96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F3924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Weiss et al. (2020b)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401B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64C4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IPV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D7EB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74F16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197 (100%)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5E64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IPV-victimized women recruited through the criminal justice system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389E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36.14 (11.55)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2857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B1AB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7.26 (5.03)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FF04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(18.3%)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690B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14.89 (4.52), NA 4.52 (1.75), 4.94 (1.87), I 5.43 (1.46)</w:t>
            </w:r>
          </w:p>
        </w:tc>
      </w:tr>
      <w:tr w:rsidR="00DA0A12" w:rsidRPr="00785F91" w14:paraId="0E718916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CA281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Weiss et al. (2021)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713E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83BB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IPV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exposure</w:t>
            </w:r>
            <w:proofErr w:type="spellEnd"/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C8AC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9041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84 (50%)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1ECF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Couples who reported IPV and AUD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0F07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34.51 (10.59)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927CE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CF3916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10.65 (8.10)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CDC2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(39.1%)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9F39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CERQ-Maladaptive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19.92 (5.90)</w:t>
            </w:r>
          </w:p>
        </w:tc>
      </w:tr>
      <w:tr w:rsidR="00DA0A12" w:rsidRPr="00785F91" w14:paraId="6BAD677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A4D70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Williams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Hasking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(2010)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DAE13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FDFB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NSSI (47.4%);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(80%)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B884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B5A0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211 (73%)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CEC8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Young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FDDE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22.52 (3.92)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44D8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2631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-AUDIT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8.39 (6.77)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4F99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B401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12.63 (4.76)</w:t>
            </w:r>
          </w:p>
        </w:tc>
      </w:tr>
      <w:tr w:rsidR="00DA0A12" w:rsidRPr="00785F91" w14:paraId="630A71A8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669B1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Wong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57B16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3E32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20A6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9244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 (39.8%)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67A1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with a self-reported diagnosis of HIV/AIDS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A9C59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48.4 (7.75)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0D31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2296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5.3 (6.8)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F792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BEA6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91.1 (26.1)</w:t>
            </w:r>
          </w:p>
        </w:tc>
      </w:tr>
      <w:tr w:rsidR="00DA0A12" w:rsidRPr="00785F91" w14:paraId="22AD800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B722B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Woods-Jaeger et al. (2016)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BB4A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15B0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19DF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90D3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70 (46.6%)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1ADE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C3A7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15.72 (0.99)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FCC8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9F77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RAPI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3.47 (5.33)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C56E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1C38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Only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S: 16.26 (7.05)</w:t>
            </w:r>
          </w:p>
        </w:tc>
      </w:tr>
      <w:tr w:rsidR="00DA0A12" w:rsidRPr="00785F91" w14:paraId="47B530FC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166B1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You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(2023)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175D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6288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1855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3A7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52 (34.7%)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CEA8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drinkers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2A1D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 (1.3)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ACA0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8AD89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6.9 (4.5)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A3C9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6FAF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11.4 (5.8)</w:t>
            </w:r>
          </w:p>
        </w:tc>
      </w:tr>
      <w:tr w:rsidR="00DA0A12" w:rsidRPr="00785F91" w14:paraId="40659723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25192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Zielinski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(2018)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42AC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DA17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NSSI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C206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7B26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217 (68.8%)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7F15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via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MTurk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7A9F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30.73 (9.09)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3BC0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4E0F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8.84 (6.18)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C25C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740E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78.78 (23.41)</w:t>
            </w:r>
          </w:p>
        </w:tc>
      </w:tr>
      <w:tr w:rsidR="00DA0A12" w:rsidRPr="00785F91" w14:paraId="30B0ADCA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6401F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Zvolensky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(2019)</w:t>
            </w:r>
          </w:p>
        </w:tc>
        <w:tc>
          <w:tcPr>
            <w:tcW w:w="2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AB47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E008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54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AE14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4DCE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213 (58.7%)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F6E5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Spanish-speaking Latinx daily smokers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CF4E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33.3 (9.81)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0DAB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7119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AUDIT-C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6.76 (4.07)</w:t>
            </w:r>
          </w:p>
        </w:tc>
        <w:tc>
          <w:tcPr>
            <w:tcW w:w="4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FBEC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(48.8%)</w:t>
            </w:r>
          </w:p>
        </w:tc>
        <w:tc>
          <w:tcPr>
            <w:tcW w:w="6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A4BB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39.73 (17.89)</w:t>
            </w:r>
          </w:p>
        </w:tc>
      </w:tr>
    </w:tbl>
    <w:p w14:paraId="0507FDEC" w14:textId="77777777" w:rsidR="00DA0A12" w:rsidRPr="00785F91" w:rsidRDefault="00DA0A12" w:rsidP="00DA0A12">
      <w:pPr>
        <w:rPr>
          <w:rFonts w:ascii="Times New Roman" w:hAnsi="Times New Roman" w:cs="Times New Roman"/>
        </w:rPr>
      </w:pPr>
    </w:p>
    <w:p w14:paraId="1EA4EA8D" w14:textId="77777777" w:rsidR="00DA0A12" w:rsidRPr="00785F91" w:rsidRDefault="00DA0A12" w:rsidP="00DA0A12">
      <w:pPr>
        <w:rPr>
          <w:rFonts w:ascii="Times New Roman" w:hAnsi="Times New Roman" w:cs="Times New Roman"/>
        </w:rPr>
      </w:pPr>
    </w:p>
    <w:p w14:paraId="37C6F652" w14:textId="77777777" w:rsidR="00DA0A12" w:rsidRPr="00785F91" w:rsidRDefault="00DA0A12" w:rsidP="00DA0A12">
      <w:pPr>
        <w:rPr>
          <w:rFonts w:ascii="Times New Roman" w:hAnsi="Times New Roman" w:cs="Times New Roman"/>
        </w:rPr>
      </w:pPr>
    </w:p>
    <w:p w14:paraId="66E46C1F" w14:textId="77777777" w:rsidR="00DA0A12" w:rsidRPr="00785F91" w:rsidRDefault="00DA0A12" w:rsidP="00DA0A12">
      <w:pPr>
        <w:rPr>
          <w:rFonts w:ascii="Times New Roman" w:hAnsi="Times New Roman" w:cs="Times New Roman"/>
        </w:rPr>
      </w:pPr>
    </w:p>
    <w:p w14:paraId="6414D446" w14:textId="77777777" w:rsidR="00DA0A12" w:rsidRPr="00785F91" w:rsidRDefault="00DA0A12" w:rsidP="00DA0A12">
      <w:pPr>
        <w:rPr>
          <w:rFonts w:ascii="Times New Roman" w:hAnsi="Times New Roman" w:cs="Times New Roman"/>
        </w:rPr>
      </w:pPr>
    </w:p>
    <w:tbl>
      <w:tblPr>
        <w:tblW w:w="5039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2"/>
        <w:gridCol w:w="773"/>
        <w:gridCol w:w="1284"/>
        <w:gridCol w:w="796"/>
        <w:gridCol w:w="841"/>
        <w:gridCol w:w="1135"/>
        <w:gridCol w:w="1135"/>
        <w:gridCol w:w="708"/>
        <w:gridCol w:w="3169"/>
        <w:gridCol w:w="1366"/>
        <w:gridCol w:w="1922"/>
      </w:tblGrid>
      <w:tr w:rsidR="00DA0A12" w:rsidRPr="00785F91" w14:paraId="37928891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E207AA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F0EA18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58773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E330E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9D814A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19CA1A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0F382B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858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8E9FB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Addictive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behavior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related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36F80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Emotion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Regulation</w:t>
            </w:r>
            <w:proofErr w:type="spellEnd"/>
          </w:p>
        </w:tc>
      </w:tr>
      <w:tr w:rsidR="00DA0A12" w:rsidRPr="00785F91" w14:paraId="401447DA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8DE6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Study</w:t>
            </w:r>
            <w:proofErr w:type="spellEnd"/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DD8AB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Country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C2EE6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gram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status</w:t>
            </w:r>
            <w:proofErr w:type="gramEnd"/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471F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size</w:t>
            </w:r>
            <w:proofErr w:type="spellEnd"/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983C21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Sex: N (%F)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EB99D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Setting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1D984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Age</w:t>
            </w:r>
          </w:p>
          <w:p w14:paraId="30B10F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 (SD)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3B0BC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Variable</w:t>
            </w:r>
          </w:p>
          <w:p w14:paraId="7E3392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(F, Q, S, C)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B92FC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SUD/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behaviour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E1AF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Comorbid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SUD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or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0767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ER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</w:tr>
      <w:tr w:rsidR="00DA0A12" w:rsidRPr="00785F91" w14:paraId="7C89E800" w14:textId="77777777" w:rsidTr="00DC1E81">
        <w:tc>
          <w:tcPr>
            <w:tcW w:w="5000" w:type="pct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51548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785F91">
              <w:rPr>
                <w:rFonts w:ascii="Times New Roman" w:hAnsi="Times New Roman" w:cs="Times New Roman"/>
                <w:i/>
                <w:sz w:val="18"/>
                <w:szCs w:val="18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use</w:t>
            </w:r>
          </w:p>
        </w:tc>
      </w:tr>
      <w:tr w:rsidR="00DA0A12" w:rsidRPr="00785F91" w14:paraId="286D6E75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9641F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Adams et al. (2012)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6E2F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194C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19.4% MDD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A343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6C59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50 (40.3%)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B62B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Smokers in a residential SUD treatment center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BA72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 (10)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C365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1063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last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hour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1.8 (1.4)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BD6D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Comorbid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1F28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NA 12.53 (5.77)</w:t>
            </w:r>
          </w:p>
        </w:tc>
      </w:tr>
      <w:tr w:rsidR="00DA0A12" w:rsidRPr="006D6FF5" w14:paraId="1CFEA4A2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334F81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Bonn-Miller et al. (2008)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7DC8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9112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8DBD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A791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71 (52.2%)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7287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C596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20.61 (5.00)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2FDF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A5A7A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8.74 (9.24)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1C77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2308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78.16 (19.70); NA 11.48 (5.22); G 14.17 (4.75); I 11.06 (4.40); A 15.00 (5.11); S 15.66 (6.13); C 10.75 (3.46)</w:t>
            </w:r>
          </w:p>
        </w:tc>
      </w:tr>
      <w:tr w:rsidR="00DA0A12" w:rsidRPr="00785F91" w14:paraId="0885B14A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FEAA5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Brinkman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DA0D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5103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10CF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E4F1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44 (49%)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0927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Non-treatment seeking adult daily smokers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4AC8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43.57 (9.65)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EDB14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B799BC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TLFB (past 30-day use)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9195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1089D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70.30 (23.28)</w:t>
            </w:r>
          </w:p>
        </w:tc>
      </w:tr>
      <w:tr w:rsidR="00DA0A12" w:rsidRPr="006D6FF5" w14:paraId="0AF8A6FC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EF1ABC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Chase et al. (2018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E150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D16D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41%;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13.2%; PTSD 5.5%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56A9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B240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273 (48.1%)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5DE7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Smokers seeking treatment for cessation 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98E2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 (13.46)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3BAD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86A3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5.2 (2.29)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34A6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(8.1%);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(7.7%)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F3E0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75.6 (22.11); NA 12 (5.38); G 13 (4.66); I 10.4 (4.27); A 14.9 (4.98); S 14.9 (6.16); C 10.3 (3.76)</w:t>
            </w:r>
          </w:p>
        </w:tc>
      </w:tr>
      <w:tr w:rsidR="00DA0A12" w:rsidRPr="006D6FF5" w14:paraId="6CFB41A2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2AB72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El Archi et al. (2023)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C180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7626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BBDD9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3063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 (33.8%)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657B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Behavioral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addiction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3B82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38.42 (12.6)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F7D9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687B3A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1.80 (2.74) 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4C45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(23.1%), cannabis (18.5%), cocaine (7.7%), heroine (1.5%), others (4.6%), gambling (36.9%), gaming (21.5%)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FFDE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Total; NA 15.19 (6.32): G 17.17 (5.11); I 14.82 (4.56); A 17.32 (5.02); S 23.65 (6.69); C 12.63 (4.23)</w:t>
            </w:r>
          </w:p>
        </w:tc>
      </w:tr>
      <w:tr w:rsidR="00DA0A12" w:rsidRPr="00785F91" w14:paraId="22228C11" w14:textId="77777777" w:rsidTr="00DC1E81">
        <w:trPr>
          <w:trHeight w:val="803"/>
        </w:trPr>
        <w:tc>
          <w:tcPr>
            <w:tcW w:w="34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11DA2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Farris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(2015)</w:t>
            </w:r>
          </w:p>
        </w:tc>
        <w:tc>
          <w:tcPr>
            <w:tcW w:w="27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EB4F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6538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32% SAD; 21.6%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phobia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; 20.6% GAD; 13.4% MDD; 12.4%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dysthymia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; 11.3% PTSD; 4.1% OCD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2B8E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14CD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133 (53.2%)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1D05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77B3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39.5 (13.85)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2E0D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5D0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Cigarettes/day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Pathology 16 (8.5); non-pathology 15.9 (8.5)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BA98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(19.6%); cannabis (9.3%);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(2.1%)</w:t>
            </w:r>
          </w:p>
        </w:tc>
        <w:tc>
          <w:tcPr>
            <w:tcW w:w="68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8778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Pathology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82.6 (22.9); non-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pathology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67.7 (17.4)</w:t>
            </w:r>
          </w:p>
        </w:tc>
      </w:tr>
      <w:tr w:rsidR="00DA0A12" w:rsidRPr="00785F91" w14:paraId="06F194E5" w14:textId="77777777" w:rsidTr="00DC1E81">
        <w:trPr>
          <w:trHeight w:hRule="exact" w:val="1039"/>
        </w:trPr>
        <w:tc>
          <w:tcPr>
            <w:tcW w:w="34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6425B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06ED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BF73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C435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43FC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437E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33C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45EE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D0B8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Pathology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5.4 (2.2); non-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pathology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4.9 (2.3)</w:t>
            </w:r>
          </w:p>
        </w:tc>
        <w:tc>
          <w:tcPr>
            <w:tcW w:w="48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4C98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90F4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40CE1D6B" w14:textId="77777777" w:rsidTr="00DC1E81">
        <w:trPr>
          <w:trHeight w:val="430"/>
        </w:trPr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E9BA9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Faulkner et al. (2022)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A7B2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UK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6896B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69D8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AFC5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 (26.8%)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492C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4C73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28.88 (10.22)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076A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9C7DFA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3.90 (2.02)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99AE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Alcohol, cannabis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D38CD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85.07 (24.84); NA 13.85 (5.85): G 14.71 (5.32); I 12.80 (4.87); A 15.39 (4.09); S 18.34 (6.76); C 9.98 (3.93)</w:t>
            </w:r>
          </w:p>
        </w:tc>
      </w:tr>
      <w:tr w:rsidR="00DA0A12" w:rsidRPr="00785F91" w14:paraId="6F36446A" w14:textId="77777777" w:rsidTr="00DC1E81">
        <w:trPr>
          <w:trHeight w:val="430"/>
        </w:trPr>
        <w:tc>
          <w:tcPr>
            <w:tcW w:w="34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4B768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Fillo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7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0DE4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F70D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BBA3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797D4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73 (100%)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C860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Pregnant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3AD3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24.8 (4.5)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D229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91E1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Use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6M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172.6 (30.2)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827B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BF1F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81.5 (22.6)</w:t>
            </w:r>
          </w:p>
        </w:tc>
      </w:tr>
      <w:tr w:rsidR="00DA0A12" w:rsidRPr="00785F91" w14:paraId="6DED6829" w14:textId="77777777" w:rsidTr="00DC1E81">
        <w:trPr>
          <w:trHeight w:hRule="exact" w:val="430"/>
        </w:trPr>
        <w:tc>
          <w:tcPr>
            <w:tcW w:w="34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EB7C5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0DC3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0D86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DF7F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31C1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DCFB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B4AC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4CAF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F7D0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6M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12.3 (8.0)</w:t>
            </w:r>
          </w:p>
          <w:p w14:paraId="2818BA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A447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6626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6B4FAB57" w14:textId="77777777" w:rsidTr="00DC1E81">
        <w:trPr>
          <w:trHeight w:hRule="exact" w:val="594"/>
        </w:trPr>
        <w:tc>
          <w:tcPr>
            <w:tcW w:w="34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C1ED7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C009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2A3B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4AF6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D023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001F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CC40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1B8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8F76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3.4 (2.4)</w:t>
            </w:r>
          </w:p>
          <w:p w14:paraId="23B3F0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1502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FF39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470EC4AC" w14:textId="77777777" w:rsidTr="00DC1E81">
        <w:trPr>
          <w:trHeight w:val="763"/>
        </w:trPr>
        <w:tc>
          <w:tcPr>
            <w:tcW w:w="34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6D0FA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González et al. (2008)</w:t>
            </w:r>
          </w:p>
        </w:tc>
        <w:tc>
          <w:tcPr>
            <w:tcW w:w="27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FD8A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B34F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EAE5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6F8C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87 (46%)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DC7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5943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24.97 (9.78)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7E31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3927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16.44 (12.84)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ABAF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847F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80.87 (22.69)</w:t>
            </w:r>
          </w:p>
        </w:tc>
      </w:tr>
      <w:tr w:rsidR="00DA0A12" w:rsidRPr="00785F91" w14:paraId="59279A82" w14:textId="77777777" w:rsidTr="00DC1E81">
        <w:trPr>
          <w:trHeight w:val="689"/>
        </w:trPr>
        <w:tc>
          <w:tcPr>
            <w:tcW w:w="34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9BDB9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4419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8AA8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6C9C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CBA6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B5D3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8A03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AEBA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3F67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2.73 (1.68)</w:t>
            </w:r>
          </w:p>
        </w:tc>
        <w:tc>
          <w:tcPr>
            <w:tcW w:w="48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5FC3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D4E3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1B00C203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F493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González et al. (2009)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8985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C3E5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12.6% MDD; 4.6% PTSD; 1.7% social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phobia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; 1.1% GAD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36FC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8D90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80 (46%)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E4D0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0D8D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25.32 (10.51)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F5D7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5BD6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16.3 (11.93)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3749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 (86%); cannabis (69%)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15A8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80.78 (22.76)</w:t>
            </w:r>
          </w:p>
        </w:tc>
      </w:tr>
      <w:tr w:rsidR="00DA0A12" w:rsidRPr="00785F91" w14:paraId="622E8373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1FA73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Johnson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McLeish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(2016)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5F80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DE7B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47887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4B9B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 (29.6%)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A959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EB54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36.5 (13.00)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0B16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64658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18.5 (8.7)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9739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 (43.3%); cannabis (45.2%)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9892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79.41 (25.50)</w:t>
            </w:r>
          </w:p>
        </w:tc>
      </w:tr>
      <w:tr w:rsidR="00DA0A12" w:rsidRPr="00785F91" w14:paraId="425BB9B2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75BE7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Johnson et al. (2008)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181C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022C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819A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2207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90 (44.6%)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86FF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F1E8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23.78 (9.69)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6EDC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FD47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15.9 (8.01)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B386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 (87%); cannabis (72%)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4DD1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134EDAEF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FC70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London et al. (2020)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B3C1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17B5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93EC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DED8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 (30.43%)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3187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Metamphetamine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users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healthy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controls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15BF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35.95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6564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BFC5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Experimental 2.27 (2.65); control 3.33 (2.77)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057BE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Metamphetamine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(47.8%)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E30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Experimental: Total 74.91 (19.83); control: total 54.25 (15.96)</w:t>
            </w:r>
          </w:p>
        </w:tc>
      </w:tr>
      <w:tr w:rsidR="00DA0A12" w:rsidRPr="006D6FF5" w14:paraId="103DB0BF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31B43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Mallorquí-Bagué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(2018)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DAFD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32F3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SI (66.6%)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B02D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CB90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 (8.03%)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68F4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Patients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with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GD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8861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40.25 (12.82)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0EFA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BE20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11.01 (11.1)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ED1C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78BB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With SI: Total 87.83 (23.74); 3.82 (1.46); without SI: Total 101.5 (21.94) </w:t>
            </w:r>
          </w:p>
          <w:p w14:paraId="68BC05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 - 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With SI 3.82 (1.46); without SI 4.08 (1.25)</w:t>
            </w:r>
          </w:p>
        </w:tc>
      </w:tr>
      <w:tr w:rsidR="00DA0A12" w:rsidRPr="006D6FF5" w14:paraId="50ECF92D" w14:textId="77777777" w:rsidTr="00DC1E81">
        <w:trPr>
          <w:trHeight w:val="1426"/>
        </w:trPr>
        <w:tc>
          <w:tcPr>
            <w:tcW w:w="34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B244F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Mitchell et al. (2019)</w:t>
            </w:r>
          </w:p>
        </w:tc>
        <w:tc>
          <w:tcPr>
            <w:tcW w:w="27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0C66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BECA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ADHD (48.7%)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64F7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7B5E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 (53.8%)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E378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Cigarette smokers with and without ADHD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A524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31.97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68C6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8F6B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Cigarettes/day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ADHD: 17.00 (7.47); No-ADHD: 17.25 (7.67)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258F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0E3A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ADHD: Total 85.74 (19.66); NA 12.58 (6.59); G 15.79 (4.38); I 12.79 (5.76); A 16.47 (4.13); S 16.42 (6.02); C 11.68 (3.15)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No-ADHD: Total 54.45 (12.13); NA 7.45 (2.21); G 9.3 (5.16); I 8.0 (2.34); A 11.8 (3.56); S 10.8 (3.25); C 7.1 (2.47)</w:t>
            </w:r>
          </w:p>
        </w:tc>
      </w:tr>
      <w:tr w:rsidR="00DA0A12" w:rsidRPr="00785F91" w14:paraId="277F830B" w14:textId="77777777" w:rsidTr="00DC1E81">
        <w:trPr>
          <w:trHeight w:val="1830"/>
        </w:trPr>
        <w:tc>
          <w:tcPr>
            <w:tcW w:w="34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200B6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61BF3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5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F16A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8378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B932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C124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A94E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2ADC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50E4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FTND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ADHD: 5.63 (2.24); No-ADHD: 5.25 (1.62)</w:t>
            </w:r>
          </w:p>
        </w:tc>
        <w:tc>
          <w:tcPr>
            <w:tcW w:w="48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5483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493B9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4A9F4C5A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D3148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Momeñe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(2021)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C6C5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Ecuador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90A6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4827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1533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1FF8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705 (46%)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9F27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A8DE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15.76 (1.25)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6A063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7D47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Use past month 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 0.18 (0.62); M 0.30 (0.81)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018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5DDA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NA Females 16.47 (7.23), Males 15.82 (6.52); G Females 13.86 (4.07),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Males 13.34 (3.66); C Females 13.08 (3.79); Males 13.27 (3.22); S Females 16.91 (5.73), Males 16.56 (4.97)</w:t>
            </w:r>
          </w:p>
        </w:tc>
      </w:tr>
      <w:tr w:rsidR="00DA0A12" w:rsidRPr="006D6FF5" w14:paraId="304FCEFB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40F1C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Paulus et al. (2017b)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8884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58FC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DCDE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4705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224 (48%)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B87C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seeking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treatment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9786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36.7 (13.6)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F98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86EA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16.5 (10.0)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E31C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D555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11.9 (5.3); NA 12.9 (4.7); G 10.2 (4.2); I 14.8 (5.0); A 14.7 (6.1); S 10.2 (3.7); C 6.2 (6.0)</w:t>
            </w:r>
          </w:p>
        </w:tc>
      </w:tr>
      <w:tr w:rsidR="00DA0A12" w:rsidRPr="00785F91" w14:paraId="6F7231F8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C43C6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Rellini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(2010)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4D8D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3CA0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Traumatic life events; MDD (9); GAD (6); Phobia (4); panic disorder (4)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F3EB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92FB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 (39.5%)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D51C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Daily smokers gone through a traumatic life event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A71B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20.20 (10.87)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CA80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C241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14.6 (8.0)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5C57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93C1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83.5 (26.3)</w:t>
            </w:r>
          </w:p>
        </w:tc>
      </w:tr>
      <w:tr w:rsidR="00DA0A12" w:rsidRPr="00785F91" w14:paraId="730E9526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F3F06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Rodríguez-Cano</w:t>
            </w: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5A7C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5DA5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42.3% SI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A207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FFB2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218 (58.8%)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5C82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Current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0123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33.3 (9.8)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B685D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3A82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9.25 (8.64)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B69E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F8AC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39.68 (17.87)</w:t>
            </w:r>
          </w:p>
        </w:tc>
      </w:tr>
      <w:tr w:rsidR="00DA0A12" w:rsidRPr="006D6FF5" w14:paraId="1E8F444E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7CD49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Rogers et al. (2018)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F422A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E3632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SCID-N/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P: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Psychological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(44%)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5F7E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940C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226 (48.2%)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A042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Daily smokers in a clinical trial for smoking cessation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3306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36.59 (13.58)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9449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E602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FTCD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5.50 (2.29)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F852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8709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Total: 74.21 (21.91); C 10.11 (3.76); A 14.85 (4.91); I 10.22 (4.11); NA 10.22 (4.11); G 12.91 (4.66); S 14.72 (7.61)</w:t>
            </w:r>
          </w:p>
        </w:tc>
      </w:tr>
      <w:tr w:rsidR="00DA0A12" w:rsidRPr="00785F91" w14:paraId="55D2E90A" w14:textId="77777777" w:rsidTr="00DC1E81">
        <w:trPr>
          <w:trHeight w:val="559"/>
        </w:trPr>
        <w:tc>
          <w:tcPr>
            <w:tcW w:w="34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3C278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Rogers et al. (2019)</w:t>
            </w:r>
          </w:p>
        </w:tc>
        <w:tc>
          <w:tcPr>
            <w:tcW w:w="27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C5FD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8AAC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FDFD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E91B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100 (53.2%)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BDA2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Daily smokers in a clinical trial</w:t>
            </w:r>
          </w:p>
        </w:tc>
        <w:tc>
          <w:tcPr>
            <w:tcW w:w="40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1FFBF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38.52 (14.00)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132B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71BF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15.35 (7.35)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D731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8282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72.66 (20.38)</w:t>
            </w:r>
          </w:p>
        </w:tc>
      </w:tr>
      <w:tr w:rsidR="00DA0A12" w:rsidRPr="00785F91" w14:paraId="705E3DAA" w14:textId="77777777" w:rsidTr="00DC1E81">
        <w:trPr>
          <w:trHeight w:val="539"/>
        </w:trPr>
        <w:tc>
          <w:tcPr>
            <w:tcW w:w="34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43031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B71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A254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8128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FCF2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FF47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5F6E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2A84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351C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FTCD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4.97 (2.20)</w:t>
            </w:r>
          </w:p>
        </w:tc>
        <w:tc>
          <w:tcPr>
            <w:tcW w:w="484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9F32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6DAB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69FF6CBE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709E7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Short et al. (2015)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7C10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A02C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7.6%;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24.4%;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7.6%; 1.5% OCD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D638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34299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164 (52.1%)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2CA3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Local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920B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38.92 (13.46)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DFAE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Q 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30A2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Cigarettes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0.94 (0.79)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CAF0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SUD (6.7%)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6893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75.60 (22.91)</w:t>
            </w:r>
          </w:p>
        </w:tc>
      </w:tr>
      <w:tr w:rsidR="00DA0A12" w:rsidRPr="006D6FF5" w14:paraId="3FADE140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FBB51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Smith et al. (2023)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5E84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FAD5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E275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BBF5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54 (44%)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D20A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D7D8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43.9 (9.7)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A71E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453A64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FTCD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4.67 (1.49)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DDEF4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319F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71.37 (23.10); NA 11.40 (5.78); G 11.69 (4.74); I 10.79 (4.84); A 13.65 (3.29); S 14.48 (5.97); C 9.37 (3.29)</w:t>
            </w:r>
          </w:p>
        </w:tc>
      </w:tr>
      <w:tr w:rsidR="00DA0A12" w:rsidRPr="00785F91" w14:paraId="25349AE8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A71FB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Sörman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7812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Sweden</w:t>
            </w:r>
            <w:proofErr w:type="spellEnd"/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784C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2BF3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843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1AC0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384 (56%)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5CCE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6D17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30.05 (9.36)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228B4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47160F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use/past 30 days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6.72 (12.40)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63E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Cannabis, opioids, cocaine, tobacco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431F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male 28.16 (9.95); total female 29.13 (10.80)</w:t>
            </w:r>
          </w:p>
          <w:p w14:paraId="601874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Male 13.80 (4.82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);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female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11.83 (4.99)</w:t>
            </w:r>
          </w:p>
        </w:tc>
      </w:tr>
      <w:tr w:rsidR="00DA0A12" w:rsidRPr="00785F91" w14:paraId="36596DA9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27739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Yang et al. (2017)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8998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A0FF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SCID-IV/NP: 40.5% current disorder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87C6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E633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 (47.3%)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464C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Non-treatment seeking daily smokers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EF78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29.9 (12.6)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DB4F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8692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FTCD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3.9 (1.7)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9C4E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86683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81.7 (23.3)</w:t>
            </w:r>
          </w:p>
        </w:tc>
      </w:tr>
      <w:tr w:rsidR="00DA0A12" w:rsidRPr="00785F91" w14:paraId="1C9C4DBF" w14:textId="77777777" w:rsidTr="00DC1E81"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D0B82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Zvolensky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(2019)</w:t>
            </w:r>
          </w:p>
        </w:tc>
        <w:tc>
          <w:tcPr>
            <w:tcW w:w="2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3555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28BA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8914A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EA20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213 (58.7%)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E668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Spanish-speaking Latinx daily smokers</w:t>
            </w:r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3607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33.3 (9.81)</w:t>
            </w:r>
          </w:p>
        </w:tc>
        <w:tc>
          <w:tcPr>
            <w:tcW w:w="2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B9F6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402E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FTCD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7.57 (3.5)</w:t>
            </w:r>
          </w:p>
        </w:tc>
        <w:tc>
          <w:tcPr>
            <w:tcW w:w="4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3300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 (48.8%)</w:t>
            </w:r>
          </w:p>
        </w:tc>
        <w:tc>
          <w:tcPr>
            <w:tcW w:w="6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A680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39.73 (17.89)</w:t>
            </w:r>
          </w:p>
        </w:tc>
      </w:tr>
    </w:tbl>
    <w:p w14:paraId="335F6869" w14:textId="77777777" w:rsidR="00DA0A12" w:rsidRPr="00785F91" w:rsidRDefault="00DA0A12" w:rsidP="00DA0A12"/>
    <w:tbl>
      <w:tblPr>
        <w:tblW w:w="5039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995"/>
        <w:gridCol w:w="985"/>
        <w:gridCol w:w="1126"/>
        <w:gridCol w:w="813"/>
        <w:gridCol w:w="869"/>
        <w:gridCol w:w="1318"/>
        <w:gridCol w:w="847"/>
        <w:gridCol w:w="892"/>
        <w:gridCol w:w="3167"/>
        <w:gridCol w:w="1318"/>
        <w:gridCol w:w="1781"/>
      </w:tblGrid>
      <w:tr w:rsidR="00DA0A12" w:rsidRPr="00785F91" w14:paraId="415FBDD1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E355DA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057DEB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08BC2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827B0B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5B30FF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77FBA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2FEF5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905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A12F3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Addictive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behavior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related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40FE8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Emotion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Regulation</w:t>
            </w:r>
            <w:proofErr w:type="spellEnd"/>
          </w:p>
        </w:tc>
      </w:tr>
      <w:tr w:rsidR="00DA0A12" w:rsidRPr="00785F91" w14:paraId="53C20570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01C37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Study</w:t>
            </w:r>
            <w:proofErr w:type="spellEnd"/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B5A2B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Country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3066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gram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status</w:t>
            </w:r>
            <w:proofErr w:type="gramEnd"/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5E881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size</w:t>
            </w:r>
            <w:proofErr w:type="spellEnd"/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C21C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Sex: N (%F)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8C30C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Setting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DB82D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Age</w:t>
            </w:r>
          </w:p>
          <w:p w14:paraId="7DAC4A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 (SD)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BDE1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Variable</w:t>
            </w:r>
          </w:p>
          <w:p w14:paraId="708A6F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(F, Q, S, C)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9EEBD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SUD/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behaviour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6E59E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Comorbid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SUD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or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FC36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ER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</w:tr>
      <w:tr w:rsidR="00DA0A12" w:rsidRPr="00785F91" w14:paraId="17C3EA89" w14:textId="77777777" w:rsidTr="00DC1E81">
        <w:tc>
          <w:tcPr>
            <w:tcW w:w="5000" w:type="pct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5778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85F91">
              <w:rPr>
                <w:rFonts w:ascii="Times New Roman" w:hAnsi="Times New Roman" w:cs="Times New Roman"/>
                <w:i/>
                <w:sz w:val="18"/>
                <w:szCs w:val="18"/>
              </w:rPr>
              <w:t>Cannabis use</w:t>
            </w:r>
          </w:p>
        </w:tc>
      </w:tr>
      <w:tr w:rsidR="00DA0A12" w:rsidRPr="006D6FF5" w14:paraId="42746E27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094B1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Bonn-Miller et al. (2008)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99333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30AC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479B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1F4B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71 (52.2%)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9C46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8370F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20.61 (5.00)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6C9B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89081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Use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month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(MSHQ)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4.89 (2.56)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CA68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</w:t>
            </w:r>
          </w:p>
        </w:tc>
        <w:tc>
          <w:tcPr>
            <w:tcW w:w="6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21388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Total 78.16 (19.70); NA 11.48 (5.22); G 14.17 (4.75); I 11.06 (4.40); A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15.00 (5.11); S 15.66 (6.13); C 10.75 (3.46)</w:t>
            </w:r>
          </w:p>
        </w:tc>
      </w:tr>
      <w:tr w:rsidR="00DA0A12" w:rsidRPr="00785F91" w14:paraId="372B7A7D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B298C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Bonn-Miller et al. (2011)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9CB7A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3E70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PTSD 13.9%;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17.7%;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31.7%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7F76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01AC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 (49.37%)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4A2F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Adults with lifetime traumatic event and cannabis use 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FEED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22.29 (6.99)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E4E3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FF23F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MSHQ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5.28 (2.48)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1466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BF0B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84.77 (22.82)</w:t>
            </w:r>
          </w:p>
        </w:tc>
      </w:tr>
      <w:tr w:rsidR="00DA0A12" w:rsidRPr="00785F91" w14:paraId="0D8B4CF5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06EBD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Cavalli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Cservenka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(2021)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91AC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8199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E8DC3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552B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315 (37%)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73DC6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users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DBD0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26.88 (6.71)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E66A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83CC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MPS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12.76 (10.12)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513AD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illicit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substances</w:t>
            </w:r>
            <w:proofErr w:type="spellEnd"/>
          </w:p>
        </w:tc>
        <w:tc>
          <w:tcPr>
            <w:tcW w:w="6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4AD9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97.56 (19.93)</w:t>
            </w:r>
          </w:p>
        </w:tc>
      </w:tr>
      <w:tr w:rsidR="00DA0A12" w:rsidRPr="006D6FF5" w14:paraId="08A0E6C8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0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13FC4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El Archi et al. (2023)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C27F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B331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7D8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2B98B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 (33.8%)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3527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Behavioral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addiction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38D5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38.42 (12.6)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61A4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E9CE2F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CAST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3.18 (6.3)</w:t>
            </w:r>
          </w:p>
        </w:tc>
        <w:tc>
          <w:tcPr>
            <w:tcW w:w="4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7A6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(23.1%), tobacco (16.9%), cocaine (7.7%), heroine (1.5%), others (4.6%), gambling (36.9%), gaming (21.5%)</w:t>
            </w:r>
          </w:p>
        </w:tc>
        <w:tc>
          <w:tcPr>
            <w:tcW w:w="6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D118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Total; NA 15.19 (6.32): G 17.17 (5.11); I 14.82 (4.56); A 17.32 (5.02); S 23.65 (6.69); C 12.63 (4.23)</w:t>
            </w:r>
          </w:p>
        </w:tc>
      </w:tr>
      <w:tr w:rsidR="00DA0A12" w:rsidRPr="00785F91" w14:paraId="26F7A8B3" w14:textId="77777777" w:rsidTr="00DC1E81">
        <w:trPr>
          <w:trHeight w:val="186"/>
        </w:trPr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C23A4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González et al. (2008)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42BB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2A1F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018EB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CE01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87 (46%)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0BAE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2626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24.97 (9.78)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8FA1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3012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MSHQ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5.55 (2.45)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3B40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21C7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80.87 (22.69)</w:t>
            </w:r>
          </w:p>
        </w:tc>
      </w:tr>
      <w:tr w:rsidR="00DA0A12" w:rsidRPr="00785F91" w14:paraId="497C548E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0FA01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González et al. (2009)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7E3E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22E1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12.6% MDD; 4.6% PTSD; 1.7% social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phobia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; 1.1% GAD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306B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A340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80 (46%)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F709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32272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25.32 (10.51)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1469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302E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Use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(MSHQ)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3.71 (3.23)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6335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 (86%); cannabis (69%)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03E5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80.78 (22.76)</w:t>
            </w:r>
          </w:p>
        </w:tc>
      </w:tr>
      <w:tr w:rsidR="00DA0A12" w:rsidRPr="00785F91" w14:paraId="036090B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C497A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Johnson et al. (2008)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FA30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12CC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3EF96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F36B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90 (44.6%)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7B10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cigarette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smokers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6A3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23.78 (9.69)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5A18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6A9B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Use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(MSHQ)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4.0 (3.2)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CFDB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 (87%); cannabis (72%)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21A2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5F9FF08B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9D0FB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Manning et al. (2019)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7047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8534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2DC3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B8E7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134 (35.8%)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92BB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Cannabis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users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2A50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32.6 (12.4)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5E17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BD8E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MPS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0AC6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(86.1%);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(95.4%)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7856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6D6FF5" w14:paraId="7335A434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DBFC2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Momeñe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(2021)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6567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Ecuador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3E3C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B273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1533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1841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705 (46%)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9FF7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E53B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15.76 (1.25)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3B35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89BC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Use past month 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F 0.49 (1.41); M 1.10 (2.00)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07B1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SUD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27C1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NA Females 16.47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(7.23), Males 15.82 (6.52); G Females 13.86 (4.07), Males 13.34 (3.66); C Females 13.08 (3.79); Males 13.27 (3.22); S Females 16.91 (5.73), Males 16.56 (4.97)</w:t>
            </w:r>
          </w:p>
        </w:tc>
      </w:tr>
      <w:tr w:rsidR="00DA0A12" w:rsidRPr="00785F91" w14:paraId="679E4407" w14:textId="77777777" w:rsidTr="00DC1E81"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E9650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Orr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D503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E79C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5E77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431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0959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322 (74.6%)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AFFD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Opioid-using adults with chronic pain </w:t>
            </w:r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AD45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38.98 (11.23)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4AD99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89BF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ASSIST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6.79 (10.08)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888A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Opioids</w:t>
            </w:r>
            <w:proofErr w:type="spellEnd"/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241D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DERS-16</w:t>
            </w:r>
          </w:p>
        </w:tc>
      </w:tr>
      <w:tr w:rsidR="00DA0A12" w:rsidRPr="00785F91" w14:paraId="4115F190" w14:textId="77777777" w:rsidTr="00DC1E81">
        <w:trPr>
          <w:trHeight w:hRule="exact" w:val="765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A49C5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Paulus et al. (2018)</w:t>
            </w:r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0E2F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50DE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assessed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(ASI-3)</w:t>
            </w:r>
          </w:p>
        </w:tc>
        <w:tc>
          <w:tcPr>
            <w:tcW w:w="28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86F4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6C86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45 (31%)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640F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30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A790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34.8 (10.3)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4D7C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BA25B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1" w:name="_Hlk154846621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CUD-CSR</w:t>
            </w:r>
            <w:bookmarkEnd w:id="1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456B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</w:t>
            </w:r>
          </w:p>
        </w:tc>
        <w:tc>
          <w:tcPr>
            <w:tcW w:w="63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285A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</w:tr>
      <w:tr w:rsidR="00DA0A12" w:rsidRPr="00785F91" w14:paraId="72463442" w14:textId="77777777" w:rsidTr="00DC1E81">
        <w:trPr>
          <w:trHeight w:hRule="exact" w:val="878"/>
        </w:trPr>
        <w:tc>
          <w:tcPr>
            <w:tcW w:w="353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E0F1C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A889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9CD5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AA89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5759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196D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809A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A0A7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46A7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MPS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67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94B6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323C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013E4D08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4FCD6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Sörman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(2022)</w:t>
            </w:r>
          </w:p>
        </w:tc>
        <w:tc>
          <w:tcPr>
            <w:tcW w:w="3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8895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Sweden</w:t>
            </w:r>
            <w:proofErr w:type="spellEnd"/>
          </w:p>
        </w:tc>
        <w:tc>
          <w:tcPr>
            <w:tcW w:w="3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D883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2E6C9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843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0872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384 (56%)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1532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30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3BC2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30.05 (9.36)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9FD3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92FC20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days use/past 30 days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1.17 (4.44)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DF32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Cannabis, opioids, cocaine, tobacco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632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DERS-16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male 28.16 (9.95); total female 29.13 (10.80)</w:t>
            </w:r>
          </w:p>
          <w:p w14:paraId="7C2061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Male 13.80 (4.82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);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female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11.83 (4.99)</w:t>
            </w:r>
          </w:p>
        </w:tc>
      </w:tr>
      <w:tr w:rsidR="00DA0A12" w:rsidRPr="00785F91" w14:paraId="12E9F2C2" w14:textId="77777777" w:rsidTr="00DC1E81">
        <w:trPr>
          <w:trHeight w:hRule="exact" w:val="746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1DDB7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Vilhena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-Churchill and Goldstein (2014)</w:t>
            </w:r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7A0A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39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04D3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4AA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41A5C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84 (66.9%)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8212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30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1128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22.46 (1.89)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419B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E91B3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Use/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29.87 (41.81)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C568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3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3532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78.82 (24.93)</w:t>
            </w:r>
          </w:p>
        </w:tc>
      </w:tr>
      <w:tr w:rsidR="00DA0A12" w:rsidRPr="00785F91" w14:paraId="0B71D11B" w14:textId="77777777" w:rsidTr="00DC1E81">
        <w:trPr>
          <w:trHeight w:hRule="exact" w:val="702"/>
        </w:trPr>
        <w:tc>
          <w:tcPr>
            <w:tcW w:w="35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412B69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F4C9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EEA7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A52D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CC00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454C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9744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38069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6147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MPS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3.36 (4.00)</w:t>
            </w: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0FAD6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97CFF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0F41B2FA" w14:textId="77777777" w:rsidTr="00DC1E81">
        <w:trPr>
          <w:trHeight w:hRule="exact" w:val="746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86FB54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Weidberg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8A2E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39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2D5A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28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E539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2762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D649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1773 (64.2%)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D16D5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30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5D3D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19.47 (1.64)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1CE5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906E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Grams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2.98 (6.66)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DBA5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3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63F8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Total 65.01 (21.21); NA 15.69 (7.73); G 11.57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(4.42); LEC 18.12 (7.90); A 10.29 (3.84); C 9.33 (3.44)</w:t>
            </w:r>
          </w:p>
        </w:tc>
      </w:tr>
      <w:tr w:rsidR="00DA0A12" w:rsidRPr="00785F91" w14:paraId="783D9DF9" w14:textId="77777777" w:rsidTr="00DC1E81">
        <w:trPr>
          <w:trHeight w:hRule="exact" w:val="702"/>
        </w:trPr>
        <w:tc>
          <w:tcPr>
            <w:tcW w:w="35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7BDE2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907A8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CCF2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711B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84641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49CF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97980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EB135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5DE5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CUDIT-R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7.08 (5.94)</w:t>
            </w: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03B8C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8E46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270CC38C" w14:textId="77777777" w:rsidTr="00DC1E81">
        <w:trPr>
          <w:trHeight w:hRule="exact" w:val="746"/>
        </w:trPr>
        <w:tc>
          <w:tcPr>
            <w:tcW w:w="35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E260B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Wolitzky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-Taylor et al. (2022)</w:t>
            </w:r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A451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399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3E998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CUD, depressive dis., anxiety dis.</w:t>
            </w:r>
          </w:p>
        </w:tc>
        <w:tc>
          <w:tcPr>
            <w:tcW w:w="28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7ACF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308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6676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 (40.4%)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D61C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Emerging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with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CUD</w:t>
            </w:r>
          </w:p>
        </w:tc>
        <w:tc>
          <w:tcPr>
            <w:tcW w:w="30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FD21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22.15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004A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4253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times use/past 30 days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AMT 79.00 (79.99); CBT 72.60 (73.27)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7B8C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31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B7B22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AMT 117.04 (20.39) ; CBT 112.71 (21.59)</w:t>
            </w:r>
          </w:p>
          <w:p w14:paraId="4D3937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AMT 15.88 (5.54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);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CBT 18.50 (5.81)</w:t>
            </w:r>
          </w:p>
        </w:tc>
      </w:tr>
      <w:tr w:rsidR="00DA0A12" w:rsidRPr="00785F91" w14:paraId="626820B1" w14:textId="77777777" w:rsidTr="00DC1E81">
        <w:trPr>
          <w:trHeight w:hRule="exact" w:val="702"/>
        </w:trPr>
        <w:tc>
          <w:tcPr>
            <w:tcW w:w="35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B69B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4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78DF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282B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28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07C2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30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B5C9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F1E9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30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EA81B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3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2E98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1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A4E3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CAST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AMT 4.42 (1.56); CBT 4.50 (1.69)</w:t>
            </w: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BEEC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7F86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FBB0409" w14:textId="77777777" w:rsidR="00DA0A12" w:rsidRPr="00785F91" w:rsidRDefault="00DA0A12" w:rsidP="00DA0A12">
      <w:pPr>
        <w:rPr>
          <w:lang w:val="en-US"/>
        </w:rPr>
      </w:pPr>
      <w:r w:rsidRPr="00785F91">
        <w:rPr>
          <w:rFonts w:ascii="Times New Roman" w:hAnsi="Times New Roman" w:cs="Times New Roman"/>
          <w:i/>
        </w:rPr>
        <w:br w:type="page"/>
      </w:r>
    </w:p>
    <w:tbl>
      <w:tblPr>
        <w:tblW w:w="5039" w:type="pct"/>
        <w:tblBorders>
          <w:insideH w:val="single" w:sz="12" w:space="0" w:color="auto"/>
        </w:tblBorders>
        <w:tblLook w:val="0400" w:firstRow="0" w:lastRow="0" w:firstColumn="0" w:lastColumn="0" w:noHBand="0" w:noVBand="1"/>
      </w:tblPr>
      <w:tblGrid>
        <w:gridCol w:w="986"/>
        <w:gridCol w:w="803"/>
        <w:gridCol w:w="1169"/>
        <w:gridCol w:w="1234"/>
        <w:gridCol w:w="945"/>
        <w:gridCol w:w="1409"/>
        <w:gridCol w:w="1132"/>
        <w:gridCol w:w="986"/>
        <w:gridCol w:w="1144"/>
        <w:gridCol w:w="1101"/>
        <w:gridCol w:w="1333"/>
        <w:gridCol w:w="1869"/>
      </w:tblGrid>
      <w:tr w:rsidR="00DA0A12" w:rsidRPr="00785F91" w14:paraId="77BD283A" w14:textId="77777777" w:rsidTr="00DC1E81">
        <w:tc>
          <w:tcPr>
            <w:tcW w:w="351" w:type="pct"/>
            <w:vAlign w:val="center"/>
          </w:tcPr>
          <w:p w14:paraId="5496B006" w14:textId="77777777" w:rsidR="00DA0A12" w:rsidRPr="00785F91" w:rsidRDefault="00DA0A12" w:rsidP="00DC1E8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4" w:type="pct"/>
            <w:vAlign w:val="center"/>
          </w:tcPr>
          <w:p w14:paraId="33EBBF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6" w:type="pct"/>
            <w:vAlign w:val="center"/>
          </w:tcPr>
          <w:p w14:paraId="761CA6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9" w:type="pct"/>
            <w:vAlign w:val="center"/>
          </w:tcPr>
          <w:p w14:paraId="4439A7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8" w:type="pct"/>
            <w:vAlign w:val="center"/>
          </w:tcPr>
          <w:p w14:paraId="72D31D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Align w:val="center"/>
          </w:tcPr>
          <w:p w14:paraId="282133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1CC7D6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397338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7" w:type="pct"/>
          </w:tcPr>
          <w:p w14:paraId="145526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92" w:type="pct"/>
            <w:vAlign w:val="center"/>
          </w:tcPr>
          <w:p w14:paraId="21ACDC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4" w:type="pct"/>
            <w:vAlign w:val="center"/>
          </w:tcPr>
          <w:p w14:paraId="7FA089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4" w:type="pct"/>
            <w:vAlign w:val="center"/>
          </w:tcPr>
          <w:p w14:paraId="4CBC88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3C8031DF" w14:textId="77777777" w:rsidTr="00DC1E81">
        <w:tc>
          <w:tcPr>
            <w:tcW w:w="351" w:type="pct"/>
            <w:shd w:val="clear" w:color="auto" w:fill="auto"/>
          </w:tcPr>
          <w:p w14:paraId="2EBD256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284" w:type="pct"/>
            <w:shd w:val="clear" w:color="auto" w:fill="auto"/>
          </w:tcPr>
          <w:p w14:paraId="2951466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16" w:type="pct"/>
            <w:shd w:val="clear" w:color="auto" w:fill="auto"/>
          </w:tcPr>
          <w:p w14:paraId="2E0595C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39" w:type="pct"/>
            <w:shd w:val="clear" w:color="auto" w:fill="auto"/>
          </w:tcPr>
          <w:p w14:paraId="2751043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18" w:type="pct"/>
            <w:shd w:val="clear" w:color="auto" w:fill="auto"/>
          </w:tcPr>
          <w:p w14:paraId="6A1C4A0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shd w:val="clear" w:color="auto" w:fill="auto"/>
          </w:tcPr>
          <w:p w14:paraId="5A52209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shd w:val="clear" w:color="auto" w:fill="auto"/>
          </w:tcPr>
          <w:p w14:paraId="1BB997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624" w:type="pct"/>
            <w:gridSpan w:val="4"/>
            <w:shd w:val="clear" w:color="auto" w:fill="auto"/>
          </w:tcPr>
          <w:p w14:paraId="39E879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Addictive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behavior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related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268AF9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Emotion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Regulation</w:t>
            </w:r>
            <w:proofErr w:type="spellEnd"/>
          </w:p>
        </w:tc>
      </w:tr>
      <w:tr w:rsidR="00DA0A12" w:rsidRPr="00785F91" w14:paraId="530BEE6C" w14:textId="77777777" w:rsidTr="00DC1E81">
        <w:tc>
          <w:tcPr>
            <w:tcW w:w="351" w:type="pct"/>
            <w:shd w:val="clear" w:color="auto" w:fill="auto"/>
            <w:vAlign w:val="center"/>
          </w:tcPr>
          <w:p w14:paraId="1D0617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Study</w:t>
            </w:r>
            <w:proofErr w:type="spellEnd"/>
          </w:p>
        </w:tc>
        <w:tc>
          <w:tcPr>
            <w:tcW w:w="284" w:type="pct"/>
            <w:shd w:val="clear" w:color="auto" w:fill="auto"/>
            <w:vAlign w:val="center"/>
          </w:tcPr>
          <w:p w14:paraId="0DD07F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Country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2B404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gram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status</w:t>
            </w:r>
            <w:proofErr w:type="gramEnd"/>
          </w:p>
        </w:tc>
        <w:tc>
          <w:tcPr>
            <w:tcW w:w="439" w:type="pct"/>
            <w:shd w:val="clear" w:color="auto" w:fill="auto"/>
            <w:vAlign w:val="center"/>
          </w:tcPr>
          <w:p w14:paraId="1F1145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size</w:t>
            </w:r>
            <w:proofErr w:type="spellEnd"/>
          </w:p>
        </w:tc>
        <w:tc>
          <w:tcPr>
            <w:tcW w:w="318" w:type="pct"/>
            <w:shd w:val="clear" w:color="auto" w:fill="auto"/>
            <w:vAlign w:val="center"/>
          </w:tcPr>
          <w:p w14:paraId="749BBC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Sex: N (%F)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159DBF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Setting</w:t>
            </w:r>
            <w:proofErr w:type="spellEnd"/>
          </w:p>
        </w:tc>
        <w:tc>
          <w:tcPr>
            <w:tcW w:w="403" w:type="pct"/>
            <w:shd w:val="clear" w:color="auto" w:fill="auto"/>
            <w:vAlign w:val="center"/>
          </w:tcPr>
          <w:p w14:paraId="5FBEB3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Age</w:t>
            </w:r>
          </w:p>
          <w:p w14:paraId="31EA80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 (SD)</w:t>
            </w:r>
          </w:p>
        </w:tc>
        <w:tc>
          <w:tcPr>
            <w:tcW w:w="351" w:type="pct"/>
            <w:shd w:val="clear" w:color="auto" w:fill="auto"/>
            <w:vAlign w:val="center"/>
          </w:tcPr>
          <w:p w14:paraId="0C610E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Variable</w:t>
            </w:r>
          </w:p>
          <w:p w14:paraId="02647E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(F, Q, S, C)</w:t>
            </w:r>
          </w:p>
        </w:tc>
        <w:tc>
          <w:tcPr>
            <w:tcW w:w="799" w:type="pct"/>
            <w:gridSpan w:val="2"/>
            <w:shd w:val="clear" w:color="auto" w:fill="auto"/>
            <w:vAlign w:val="center"/>
          </w:tcPr>
          <w:p w14:paraId="64628C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SUD/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behaviour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474" w:type="pct"/>
            <w:shd w:val="clear" w:color="auto" w:fill="auto"/>
            <w:vAlign w:val="center"/>
          </w:tcPr>
          <w:p w14:paraId="33A633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Comorbid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SUD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or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664" w:type="pct"/>
            <w:shd w:val="clear" w:color="auto" w:fill="auto"/>
            <w:vAlign w:val="center"/>
          </w:tcPr>
          <w:p w14:paraId="0A1141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ER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</w:tr>
      <w:tr w:rsidR="00DA0A12" w:rsidRPr="00785F91" w14:paraId="5C3348F9" w14:textId="77777777" w:rsidTr="00DC1E81">
        <w:tc>
          <w:tcPr>
            <w:tcW w:w="5000" w:type="pct"/>
            <w:gridSpan w:val="12"/>
            <w:shd w:val="clear" w:color="auto" w:fill="auto"/>
            <w:vAlign w:val="center"/>
          </w:tcPr>
          <w:p w14:paraId="0BC694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785F91">
              <w:rPr>
                <w:rFonts w:ascii="Times New Roman" w:hAnsi="Times New Roman" w:cs="Times New Roman"/>
                <w:i/>
                <w:sz w:val="18"/>
                <w:szCs w:val="18"/>
              </w:rPr>
              <w:t>Gambling</w:t>
            </w:r>
            <w:proofErr w:type="spellEnd"/>
          </w:p>
        </w:tc>
      </w:tr>
      <w:tr w:rsidR="00DA0A12" w:rsidRPr="00785F91" w14:paraId="1BCB58B5" w14:textId="77777777" w:rsidTr="00DC1E81">
        <w:tc>
          <w:tcPr>
            <w:tcW w:w="351" w:type="pct"/>
            <w:vAlign w:val="center"/>
          </w:tcPr>
          <w:p w14:paraId="368368D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Barrault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(2017)</w:t>
            </w:r>
          </w:p>
        </w:tc>
        <w:tc>
          <w:tcPr>
            <w:tcW w:w="284" w:type="pct"/>
            <w:vAlign w:val="center"/>
          </w:tcPr>
          <w:p w14:paraId="6A5A38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416" w:type="pct"/>
            <w:vAlign w:val="center"/>
          </w:tcPr>
          <w:p w14:paraId="2230C7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(24%);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(39%)</w:t>
            </w:r>
          </w:p>
        </w:tc>
        <w:tc>
          <w:tcPr>
            <w:tcW w:w="439" w:type="pct"/>
            <w:vAlign w:val="center"/>
          </w:tcPr>
          <w:p w14:paraId="4467841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318" w:type="pct"/>
            <w:vAlign w:val="center"/>
          </w:tcPr>
          <w:p w14:paraId="52444C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 (2.1%)</w:t>
            </w:r>
          </w:p>
        </w:tc>
        <w:tc>
          <w:tcPr>
            <w:tcW w:w="501" w:type="pct"/>
            <w:vAlign w:val="center"/>
          </w:tcPr>
          <w:p w14:paraId="2143A0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Online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poker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players</w:t>
            </w:r>
            <w:proofErr w:type="spellEnd"/>
          </w:p>
        </w:tc>
        <w:tc>
          <w:tcPr>
            <w:tcW w:w="403" w:type="pct"/>
            <w:vAlign w:val="center"/>
          </w:tcPr>
          <w:p w14:paraId="3A65C0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33.8 (9.7)</w:t>
            </w:r>
          </w:p>
        </w:tc>
        <w:tc>
          <w:tcPr>
            <w:tcW w:w="351" w:type="pct"/>
            <w:vAlign w:val="center"/>
          </w:tcPr>
          <w:p w14:paraId="6C89B3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79B7D7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CPGI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11.7% no PG; 28.6% low PG; 48.3% moderate PG; 11.2% severe PG</w:t>
            </w:r>
          </w:p>
        </w:tc>
        <w:tc>
          <w:tcPr>
            <w:tcW w:w="474" w:type="pct"/>
            <w:vAlign w:val="center"/>
          </w:tcPr>
          <w:p w14:paraId="1CCE0EE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281DD6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ERQ-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16.5 (5.5)</w:t>
            </w:r>
          </w:p>
        </w:tc>
      </w:tr>
      <w:tr w:rsidR="00DA0A12" w:rsidRPr="00785F91" w14:paraId="22D12B8B" w14:textId="77777777" w:rsidTr="00DC1E81">
        <w:tc>
          <w:tcPr>
            <w:tcW w:w="351" w:type="pct"/>
            <w:vAlign w:val="center"/>
          </w:tcPr>
          <w:p w14:paraId="6316CEF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Barrault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84" w:type="pct"/>
            <w:vAlign w:val="center"/>
          </w:tcPr>
          <w:p w14:paraId="7D0F21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416" w:type="pct"/>
            <w:vAlign w:val="center"/>
          </w:tcPr>
          <w:p w14:paraId="488A5B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7EEDF5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318" w:type="pct"/>
            <w:vAlign w:val="center"/>
          </w:tcPr>
          <w:p w14:paraId="0A01E7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1" w:type="pct"/>
            <w:vAlign w:val="center"/>
          </w:tcPr>
          <w:p w14:paraId="060EE9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Online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gamblers</w:t>
            </w:r>
            <w:proofErr w:type="spellEnd"/>
          </w:p>
        </w:tc>
        <w:tc>
          <w:tcPr>
            <w:tcW w:w="403" w:type="pct"/>
            <w:vAlign w:val="center"/>
          </w:tcPr>
          <w:p w14:paraId="052DA8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34.1 (10.2)</w:t>
            </w:r>
          </w:p>
        </w:tc>
        <w:tc>
          <w:tcPr>
            <w:tcW w:w="351" w:type="pct"/>
            <w:vAlign w:val="center"/>
          </w:tcPr>
          <w:p w14:paraId="43B6AB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51E881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NPG: 0.8 (0.7); PG: 5.3 (2.6)</w:t>
            </w:r>
          </w:p>
        </w:tc>
        <w:tc>
          <w:tcPr>
            <w:tcW w:w="474" w:type="pct"/>
            <w:vAlign w:val="center"/>
          </w:tcPr>
          <w:p w14:paraId="5FB648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6F04B6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ERQ-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</w:p>
        </w:tc>
      </w:tr>
      <w:tr w:rsidR="00DA0A12" w:rsidRPr="00785F91" w14:paraId="2AD34539" w14:textId="77777777" w:rsidTr="00DC1E81">
        <w:tc>
          <w:tcPr>
            <w:tcW w:w="351" w:type="pct"/>
            <w:vAlign w:val="center"/>
          </w:tcPr>
          <w:p w14:paraId="4D80291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Buen and Flack (2022)</w:t>
            </w:r>
          </w:p>
        </w:tc>
        <w:tc>
          <w:tcPr>
            <w:tcW w:w="284" w:type="pct"/>
            <w:vAlign w:val="center"/>
          </w:tcPr>
          <w:p w14:paraId="48B46C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16" w:type="pct"/>
            <w:vAlign w:val="center"/>
          </w:tcPr>
          <w:p w14:paraId="4CB390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1FB44C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318" w:type="pct"/>
            <w:vAlign w:val="center"/>
          </w:tcPr>
          <w:p w14:paraId="62D9DD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119 (39.5%)</w:t>
            </w:r>
          </w:p>
        </w:tc>
        <w:tc>
          <w:tcPr>
            <w:tcW w:w="501" w:type="pct"/>
            <w:vAlign w:val="center"/>
          </w:tcPr>
          <w:p w14:paraId="5B0C36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proofErr w:type="spellEnd"/>
          </w:p>
        </w:tc>
        <w:tc>
          <w:tcPr>
            <w:tcW w:w="403" w:type="pct"/>
            <w:vAlign w:val="center"/>
          </w:tcPr>
          <w:p w14:paraId="7EA32A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32.62 (10.03)</w:t>
            </w:r>
          </w:p>
        </w:tc>
        <w:tc>
          <w:tcPr>
            <w:tcW w:w="351" w:type="pct"/>
            <w:vAlign w:val="center"/>
          </w:tcPr>
          <w:p w14:paraId="54B120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2A3F81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PGSI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6.40 (5.52)</w:t>
            </w:r>
          </w:p>
        </w:tc>
        <w:tc>
          <w:tcPr>
            <w:tcW w:w="474" w:type="pct"/>
            <w:vAlign w:val="center"/>
          </w:tcPr>
          <w:p w14:paraId="615291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37A75E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M-DERS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112.37 (35.63)</w:t>
            </w:r>
          </w:p>
        </w:tc>
      </w:tr>
      <w:tr w:rsidR="00DA0A12" w:rsidRPr="00785F91" w14:paraId="6FDEAC56" w14:textId="77777777" w:rsidTr="00DC1E81">
        <w:tc>
          <w:tcPr>
            <w:tcW w:w="351" w:type="pct"/>
            <w:vAlign w:val="center"/>
          </w:tcPr>
          <w:p w14:paraId="061373C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Cavicchioli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(2020)</w:t>
            </w:r>
          </w:p>
        </w:tc>
        <w:tc>
          <w:tcPr>
            <w:tcW w:w="284" w:type="pct"/>
            <w:vAlign w:val="center"/>
          </w:tcPr>
          <w:p w14:paraId="334C50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416" w:type="pct"/>
            <w:vAlign w:val="center"/>
          </w:tcPr>
          <w:p w14:paraId="11BE46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AUD (100%),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mood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(10%),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(12.3%),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eating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(1.8%)</w:t>
            </w:r>
          </w:p>
        </w:tc>
        <w:tc>
          <w:tcPr>
            <w:tcW w:w="439" w:type="pct"/>
            <w:vAlign w:val="center"/>
          </w:tcPr>
          <w:p w14:paraId="4BA062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318" w:type="pct"/>
            <w:vAlign w:val="center"/>
          </w:tcPr>
          <w:p w14:paraId="62EE69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133 (41.8%)</w:t>
            </w:r>
          </w:p>
        </w:tc>
        <w:tc>
          <w:tcPr>
            <w:tcW w:w="501" w:type="pct"/>
            <w:vAlign w:val="center"/>
          </w:tcPr>
          <w:p w14:paraId="6F4451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Dependence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Treatment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Unit</w:t>
            </w:r>
            <w:proofErr w:type="spellEnd"/>
          </w:p>
        </w:tc>
        <w:tc>
          <w:tcPr>
            <w:tcW w:w="403" w:type="pct"/>
            <w:vAlign w:val="center"/>
          </w:tcPr>
          <w:p w14:paraId="2B053F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46.26 (9.08)</w:t>
            </w:r>
          </w:p>
        </w:tc>
        <w:tc>
          <w:tcPr>
            <w:tcW w:w="351" w:type="pct"/>
            <w:vAlign w:val="center"/>
          </w:tcPr>
          <w:p w14:paraId="0356CF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799" w:type="pct"/>
            <w:gridSpan w:val="2"/>
            <w:vAlign w:val="center"/>
          </w:tcPr>
          <w:p w14:paraId="346F263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SPQ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3.85 (6.55)</w:t>
            </w:r>
          </w:p>
        </w:tc>
        <w:tc>
          <w:tcPr>
            <w:tcW w:w="474" w:type="pct"/>
            <w:vAlign w:val="center"/>
          </w:tcPr>
          <w:p w14:paraId="271918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(ASI .63), cannabis (12.8%),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cocaine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(12.8%)</w:t>
            </w:r>
          </w:p>
        </w:tc>
        <w:tc>
          <w:tcPr>
            <w:tcW w:w="664" w:type="pct"/>
            <w:vAlign w:val="center"/>
          </w:tcPr>
          <w:p w14:paraId="08CE5D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104.08 (21.42)</w:t>
            </w:r>
          </w:p>
        </w:tc>
      </w:tr>
      <w:tr w:rsidR="00DA0A12" w:rsidRPr="006D6FF5" w14:paraId="2C773BDD" w14:textId="77777777" w:rsidTr="00DC1E81">
        <w:tc>
          <w:tcPr>
            <w:tcW w:w="351" w:type="pct"/>
            <w:vAlign w:val="center"/>
          </w:tcPr>
          <w:p w14:paraId="4C865D1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Ciccarelli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84" w:type="pct"/>
            <w:vAlign w:val="center"/>
          </w:tcPr>
          <w:p w14:paraId="59AF4E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416" w:type="pct"/>
            <w:vAlign w:val="center"/>
          </w:tcPr>
          <w:p w14:paraId="3553D4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6C1672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318" w:type="pct"/>
            <w:vAlign w:val="center"/>
          </w:tcPr>
          <w:p w14:paraId="343504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274 (69.2%)</w:t>
            </w:r>
          </w:p>
        </w:tc>
        <w:tc>
          <w:tcPr>
            <w:tcW w:w="501" w:type="pct"/>
            <w:vAlign w:val="center"/>
          </w:tcPr>
          <w:p w14:paraId="70F3EF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Align w:val="center"/>
          </w:tcPr>
          <w:p w14:paraId="5935B5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17.22 (1.03)</w:t>
            </w:r>
          </w:p>
        </w:tc>
        <w:tc>
          <w:tcPr>
            <w:tcW w:w="351" w:type="pct"/>
            <w:vAlign w:val="center"/>
          </w:tcPr>
          <w:p w14:paraId="7C843F2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787727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SOGS-RA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74" w:type="pct"/>
            <w:vAlign w:val="center"/>
          </w:tcPr>
          <w:p w14:paraId="0E2EDC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</w:t>
            </w:r>
          </w:p>
        </w:tc>
        <w:tc>
          <w:tcPr>
            <w:tcW w:w="664" w:type="pct"/>
            <w:vAlign w:val="center"/>
          </w:tcPr>
          <w:p w14:paraId="36D1DF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NPG: NA 12.23 (5.4); G 14.99 (4.88); I 13.06 (5.02); A 5.69 (4.41); S 17.4 (6.66); C 12.51 (4.35)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PG: NA 13.76 (5.89); G 16.89 (4.82); I 15.59 (5.51); A 15.81 (4.08); S 19.12 (7.42); C 13.08 (4.45)</w:t>
            </w:r>
          </w:p>
        </w:tc>
      </w:tr>
      <w:tr w:rsidR="00DA0A12" w:rsidRPr="006D6FF5" w14:paraId="07FADBCB" w14:textId="77777777" w:rsidTr="00DC1E81">
        <w:trPr>
          <w:trHeight w:val="410"/>
        </w:trPr>
        <w:tc>
          <w:tcPr>
            <w:tcW w:w="351" w:type="pct"/>
            <w:vMerge w:val="restart"/>
            <w:vAlign w:val="center"/>
          </w:tcPr>
          <w:p w14:paraId="7540606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De Lisle et al. (2014)</w:t>
            </w:r>
          </w:p>
        </w:tc>
        <w:tc>
          <w:tcPr>
            <w:tcW w:w="284" w:type="pct"/>
            <w:vMerge w:val="restart"/>
            <w:vAlign w:val="center"/>
          </w:tcPr>
          <w:p w14:paraId="41BE53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416" w:type="pct"/>
            <w:vMerge w:val="restart"/>
            <w:vAlign w:val="center"/>
          </w:tcPr>
          <w:p w14:paraId="3DA6EAD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Merge w:val="restart"/>
            <w:vAlign w:val="center"/>
          </w:tcPr>
          <w:p w14:paraId="478C0C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318" w:type="pct"/>
            <w:vMerge w:val="restart"/>
            <w:vAlign w:val="center"/>
          </w:tcPr>
          <w:p w14:paraId="62DAA8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29 (37.2%)</w:t>
            </w:r>
          </w:p>
        </w:tc>
        <w:tc>
          <w:tcPr>
            <w:tcW w:w="501" w:type="pct"/>
            <w:vMerge w:val="restart"/>
            <w:vAlign w:val="center"/>
          </w:tcPr>
          <w:p w14:paraId="798368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Problem gamblers attending a problem gambling service</w:t>
            </w:r>
          </w:p>
        </w:tc>
        <w:tc>
          <w:tcPr>
            <w:tcW w:w="403" w:type="pct"/>
            <w:vMerge w:val="restart"/>
            <w:vAlign w:val="center"/>
          </w:tcPr>
          <w:p w14:paraId="413B8C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49.21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" w:type="pct"/>
            <w:vAlign w:val="center"/>
          </w:tcPr>
          <w:p w14:paraId="2488B8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799" w:type="pct"/>
            <w:gridSpan w:val="2"/>
            <w:vAlign w:val="center"/>
          </w:tcPr>
          <w:p w14:paraId="2C08B5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Nº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days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gambling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1.74 (2.82)</w:t>
            </w:r>
          </w:p>
        </w:tc>
        <w:tc>
          <w:tcPr>
            <w:tcW w:w="474" w:type="pct"/>
            <w:vMerge w:val="restart"/>
            <w:vAlign w:val="center"/>
          </w:tcPr>
          <w:p w14:paraId="652C36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Merge w:val="restart"/>
            <w:vAlign w:val="center"/>
          </w:tcPr>
          <w:p w14:paraId="6C2FFC9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RRQ – Rumination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</w:tr>
      <w:tr w:rsidR="00DA0A12" w:rsidRPr="006D6FF5" w14:paraId="5A33A981" w14:textId="77777777" w:rsidTr="00DC1E81">
        <w:trPr>
          <w:trHeight w:val="410"/>
        </w:trPr>
        <w:tc>
          <w:tcPr>
            <w:tcW w:w="351" w:type="pct"/>
            <w:vMerge/>
            <w:vAlign w:val="center"/>
          </w:tcPr>
          <w:p w14:paraId="3DCEBC9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84" w:type="pct"/>
            <w:vMerge/>
            <w:vAlign w:val="center"/>
          </w:tcPr>
          <w:p w14:paraId="3F2679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6" w:type="pct"/>
            <w:vMerge/>
            <w:vAlign w:val="center"/>
          </w:tcPr>
          <w:p w14:paraId="4211D7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9" w:type="pct"/>
            <w:vMerge/>
            <w:vAlign w:val="center"/>
          </w:tcPr>
          <w:p w14:paraId="418A51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8" w:type="pct"/>
            <w:vMerge/>
            <w:vAlign w:val="center"/>
          </w:tcPr>
          <w:p w14:paraId="726B01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vAlign w:val="center"/>
          </w:tcPr>
          <w:p w14:paraId="0E1549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vAlign w:val="center"/>
          </w:tcPr>
          <w:p w14:paraId="61BD79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vAlign w:val="center"/>
          </w:tcPr>
          <w:p w14:paraId="3CE9C0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6E83C7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PGSI (item 5)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  <w:tc>
          <w:tcPr>
            <w:tcW w:w="474" w:type="pct"/>
            <w:vMerge/>
            <w:vAlign w:val="center"/>
          </w:tcPr>
          <w:p w14:paraId="508799C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4" w:type="pct"/>
            <w:vMerge/>
            <w:vAlign w:val="center"/>
          </w:tcPr>
          <w:p w14:paraId="7D239C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6D6FF5" w14:paraId="7D712CA1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FA996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El Archi et al. (2023)</w:t>
            </w:r>
          </w:p>
        </w:tc>
        <w:tc>
          <w:tcPr>
            <w:tcW w:w="2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DBA8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D1D8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7A8D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3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9440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 (33.8%)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82BF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Behavioral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addiction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FDA07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38.42 (12.6)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00973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B61178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CPGI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6.58 (9.5)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8DF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(23.1%), tobacco (16.9%), cannabis (18.5%), cocaine (7.7%), heroine (1.5%), others (4.6%), gaming (21.5%)</w:t>
            </w:r>
          </w:p>
        </w:tc>
        <w:tc>
          <w:tcPr>
            <w:tcW w:w="66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226B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Total; NA 15.19 (6.32): G 17.17 (5.11); I 14.82 (4.56); A 17.32 (5.02); S 23.65 (6.69); C 12.63 (4.23)</w:t>
            </w:r>
          </w:p>
        </w:tc>
      </w:tr>
      <w:tr w:rsidR="00DA0A12" w:rsidRPr="00785F91" w14:paraId="75093483" w14:textId="77777777" w:rsidTr="00DC1E81">
        <w:tc>
          <w:tcPr>
            <w:tcW w:w="351" w:type="pct"/>
            <w:vAlign w:val="center"/>
          </w:tcPr>
          <w:p w14:paraId="79CA201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Elmas et al. (2017)</w:t>
            </w:r>
          </w:p>
        </w:tc>
        <w:tc>
          <w:tcPr>
            <w:tcW w:w="284" w:type="pct"/>
            <w:vAlign w:val="center"/>
          </w:tcPr>
          <w:p w14:paraId="5A3CF5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Turkey</w:t>
            </w:r>
            <w:proofErr w:type="spellEnd"/>
          </w:p>
        </w:tc>
        <w:tc>
          <w:tcPr>
            <w:tcW w:w="416" w:type="pct"/>
            <w:vAlign w:val="center"/>
          </w:tcPr>
          <w:p w14:paraId="6F92F6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74049E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318" w:type="pct"/>
            <w:vAlign w:val="center"/>
          </w:tcPr>
          <w:p w14:paraId="704515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1" w:type="pct"/>
            <w:vAlign w:val="center"/>
          </w:tcPr>
          <w:p w14:paraId="256002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Male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gamblers</w:t>
            </w:r>
            <w:proofErr w:type="spellEnd"/>
          </w:p>
        </w:tc>
        <w:tc>
          <w:tcPr>
            <w:tcW w:w="403" w:type="pct"/>
            <w:vAlign w:val="center"/>
          </w:tcPr>
          <w:p w14:paraId="6F5A1D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33.31 (11.64)</w:t>
            </w:r>
          </w:p>
        </w:tc>
        <w:tc>
          <w:tcPr>
            <w:tcW w:w="351" w:type="pct"/>
            <w:vAlign w:val="center"/>
          </w:tcPr>
          <w:p w14:paraId="6F1DC8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649DB95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5.52 (4.18)</w:t>
            </w:r>
          </w:p>
        </w:tc>
        <w:tc>
          <w:tcPr>
            <w:tcW w:w="474" w:type="pct"/>
            <w:vAlign w:val="center"/>
          </w:tcPr>
          <w:p w14:paraId="11DCE3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(56.9%);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(64.2%);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(7.7%)</w:t>
            </w:r>
          </w:p>
        </w:tc>
        <w:tc>
          <w:tcPr>
            <w:tcW w:w="664" w:type="pct"/>
            <w:vAlign w:val="center"/>
          </w:tcPr>
          <w:p w14:paraId="620501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95.23 (21.84)</w:t>
            </w:r>
          </w:p>
        </w:tc>
      </w:tr>
      <w:tr w:rsidR="00DA0A12" w:rsidRPr="00785F91" w14:paraId="10981A28" w14:textId="77777777" w:rsidTr="00DC1E81">
        <w:tc>
          <w:tcPr>
            <w:tcW w:w="351" w:type="pct"/>
            <w:vAlign w:val="center"/>
          </w:tcPr>
          <w:p w14:paraId="7D308A8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(2014)</w:t>
            </w:r>
          </w:p>
        </w:tc>
        <w:tc>
          <w:tcPr>
            <w:tcW w:w="284" w:type="pct"/>
            <w:vAlign w:val="center"/>
          </w:tcPr>
          <w:p w14:paraId="4A3EA6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607D87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4AC20D3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1316</w:t>
            </w:r>
          </w:p>
        </w:tc>
        <w:tc>
          <w:tcPr>
            <w:tcW w:w="318" w:type="pct"/>
            <w:vAlign w:val="center"/>
          </w:tcPr>
          <w:p w14:paraId="1181A09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561 (42.6%)</w:t>
            </w:r>
          </w:p>
        </w:tc>
        <w:tc>
          <w:tcPr>
            <w:tcW w:w="501" w:type="pct"/>
            <w:vAlign w:val="center"/>
          </w:tcPr>
          <w:p w14:paraId="34F9AD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Young adults and adolescents from school, college and free time groups</w:t>
            </w:r>
          </w:p>
        </w:tc>
        <w:tc>
          <w:tcPr>
            <w:tcW w:w="403" w:type="pct"/>
            <w:vAlign w:val="center"/>
          </w:tcPr>
          <w:p w14:paraId="69782A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17.28 (2.7)</w:t>
            </w:r>
          </w:p>
        </w:tc>
        <w:tc>
          <w:tcPr>
            <w:tcW w:w="351" w:type="pct"/>
            <w:vAlign w:val="center"/>
          </w:tcPr>
          <w:p w14:paraId="41F69D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799" w:type="pct"/>
            <w:gridSpan w:val="2"/>
            <w:vAlign w:val="center"/>
          </w:tcPr>
          <w:p w14:paraId="2CF67E8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MULTICAGE-CAD4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Scores not available</w:t>
            </w:r>
          </w:p>
        </w:tc>
        <w:tc>
          <w:tcPr>
            <w:tcW w:w="474" w:type="pct"/>
            <w:vAlign w:val="center"/>
          </w:tcPr>
          <w:p w14:paraId="07602F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(9.7%)</w:t>
            </w:r>
          </w:p>
        </w:tc>
        <w:tc>
          <w:tcPr>
            <w:tcW w:w="664" w:type="pct"/>
            <w:vAlign w:val="center"/>
          </w:tcPr>
          <w:p w14:paraId="1011A9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available</w:t>
            </w:r>
            <w:proofErr w:type="spellEnd"/>
          </w:p>
        </w:tc>
      </w:tr>
      <w:tr w:rsidR="00DA0A12" w:rsidRPr="006D6FF5" w14:paraId="50A756F8" w14:textId="77777777" w:rsidTr="00DC1E81">
        <w:tc>
          <w:tcPr>
            <w:tcW w:w="351" w:type="pct"/>
            <w:vAlign w:val="center"/>
          </w:tcPr>
          <w:p w14:paraId="363032B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284" w:type="pct"/>
            <w:vAlign w:val="center"/>
          </w:tcPr>
          <w:p w14:paraId="721599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419D5F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439" w:type="pct"/>
            <w:vAlign w:val="center"/>
          </w:tcPr>
          <w:p w14:paraId="4D52E7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318" w:type="pct"/>
            <w:vAlign w:val="center"/>
          </w:tcPr>
          <w:p w14:paraId="008646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 (6.5%)</w:t>
            </w:r>
          </w:p>
        </w:tc>
        <w:tc>
          <w:tcPr>
            <w:tcW w:w="501" w:type="pct"/>
            <w:vAlign w:val="center"/>
          </w:tcPr>
          <w:p w14:paraId="3A4C66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from a gambling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centre</w:t>
            </w:r>
            <w:proofErr w:type="spellEnd"/>
          </w:p>
        </w:tc>
        <w:tc>
          <w:tcPr>
            <w:tcW w:w="403" w:type="pct"/>
            <w:vAlign w:val="center"/>
          </w:tcPr>
          <w:p w14:paraId="20019A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41.8 (13.2)</w:t>
            </w:r>
          </w:p>
        </w:tc>
        <w:tc>
          <w:tcPr>
            <w:tcW w:w="351" w:type="pct"/>
            <w:vAlign w:val="center"/>
          </w:tcPr>
          <w:p w14:paraId="78A107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54A3192D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G1: 9,87 (3,50), G2: 11,47 (2,95)</w:t>
            </w:r>
          </w:p>
        </w:tc>
        <w:tc>
          <w:tcPr>
            <w:tcW w:w="474" w:type="pct"/>
            <w:vAlign w:val="center"/>
          </w:tcPr>
          <w:p w14:paraId="1009B0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None</w:t>
            </w:r>
          </w:p>
        </w:tc>
        <w:tc>
          <w:tcPr>
            <w:tcW w:w="664" w:type="pct"/>
            <w:vAlign w:val="center"/>
          </w:tcPr>
          <w:p w14:paraId="5EBE96A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G1: NA 10.77 (3.27); G 6.3 (2.35); LEC 12.13 (3.13); A 9.43 (2.53); C 6.37 (1.9)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G2: NA 22,38 (6,92); G 11,76 (6,30); LEC 24,59 (7,92); A 11,03 (3,77); C 9,46 (3,01)</w:t>
            </w:r>
          </w:p>
        </w:tc>
      </w:tr>
      <w:tr w:rsidR="00DA0A12" w:rsidRPr="006D6FF5" w14:paraId="57D26058" w14:textId="77777777" w:rsidTr="00DC1E81">
        <w:tc>
          <w:tcPr>
            <w:tcW w:w="351" w:type="pct"/>
          </w:tcPr>
          <w:p w14:paraId="3EC0460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(2022a)</w:t>
            </w:r>
          </w:p>
        </w:tc>
        <w:tc>
          <w:tcPr>
            <w:tcW w:w="284" w:type="pct"/>
            <w:vAlign w:val="center"/>
          </w:tcPr>
          <w:p w14:paraId="714C58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18E784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04D378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318" w:type="pct"/>
            <w:vAlign w:val="center"/>
          </w:tcPr>
          <w:p w14:paraId="3FBF911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66 (32%)</w:t>
            </w:r>
          </w:p>
        </w:tc>
        <w:tc>
          <w:tcPr>
            <w:tcW w:w="501" w:type="pct"/>
            <w:vAlign w:val="center"/>
          </w:tcPr>
          <w:p w14:paraId="332EE3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Adolescents</w:t>
            </w:r>
            <w:proofErr w:type="spellEnd"/>
          </w:p>
        </w:tc>
        <w:tc>
          <w:tcPr>
            <w:tcW w:w="403" w:type="pct"/>
            <w:vAlign w:val="center"/>
          </w:tcPr>
          <w:p w14:paraId="28CBF1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15.52 (1.43)</w:t>
            </w:r>
          </w:p>
        </w:tc>
        <w:tc>
          <w:tcPr>
            <w:tcW w:w="351" w:type="pct"/>
            <w:vAlign w:val="center"/>
          </w:tcPr>
          <w:p w14:paraId="32EC7D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35A242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At-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risk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: 4.24 (2.46); NPG: 1 (0)</w:t>
            </w:r>
          </w:p>
        </w:tc>
        <w:tc>
          <w:tcPr>
            <w:tcW w:w="474" w:type="pct"/>
            <w:vAlign w:val="center"/>
          </w:tcPr>
          <w:p w14:paraId="2CE25C8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030452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CERQ (maladaptive)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At-risk: 20.23 (6.43); NPG: 19.15 (6.14)</w:t>
            </w:r>
          </w:p>
        </w:tc>
      </w:tr>
      <w:tr w:rsidR="00DA0A12" w:rsidRPr="006D6FF5" w14:paraId="14C81008" w14:textId="77777777" w:rsidTr="00DC1E81">
        <w:tc>
          <w:tcPr>
            <w:tcW w:w="351" w:type="pct"/>
            <w:vAlign w:val="center"/>
          </w:tcPr>
          <w:p w14:paraId="3CC6E67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(2022b)</w:t>
            </w:r>
          </w:p>
        </w:tc>
        <w:tc>
          <w:tcPr>
            <w:tcW w:w="284" w:type="pct"/>
            <w:vAlign w:val="center"/>
          </w:tcPr>
          <w:p w14:paraId="358338B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0622CE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005D67F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318" w:type="pct"/>
            <w:vAlign w:val="center"/>
          </w:tcPr>
          <w:p w14:paraId="1A69CC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 (24.7%)</w:t>
            </w:r>
          </w:p>
        </w:tc>
        <w:tc>
          <w:tcPr>
            <w:tcW w:w="501" w:type="pct"/>
            <w:vAlign w:val="center"/>
          </w:tcPr>
          <w:p w14:paraId="67D0F1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Adolescents and young adults from educational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institutions and treatment centers for GD</w:t>
            </w:r>
          </w:p>
        </w:tc>
        <w:tc>
          <w:tcPr>
            <w:tcW w:w="403" w:type="pct"/>
            <w:vAlign w:val="center"/>
          </w:tcPr>
          <w:p w14:paraId="55BF912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19.7 (5.35)</w:t>
            </w:r>
          </w:p>
        </w:tc>
        <w:tc>
          <w:tcPr>
            <w:tcW w:w="351" w:type="pct"/>
            <w:vAlign w:val="center"/>
          </w:tcPr>
          <w:p w14:paraId="313075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2B17FA9A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SOGS-RA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5.87 (3.22)</w:t>
            </w:r>
          </w:p>
        </w:tc>
        <w:tc>
          <w:tcPr>
            <w:tcW w:w="474" w:type="pct"/>
            <w:vAlign w:val="center"/>
          </w:tcPr>
          <w:p w14:paraId="51F5B6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5A6CA3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CERQ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SB 5.83 (2.56); OB 4.24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(2.44); R 6.42 (2.27); CT 5.25 (2.45)</w:t>
            </w:r>
          </w:p>
        </w:tc>
      </w:tr>
      <w:tr w:rsidR="00DA0A12" w:rsidRPr="006D6FF5" w14:paraId="134D49EA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1BC9C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2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191DC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983B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2F80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: 31;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250</w:t>
            </w:r>
          </w:p>
        </w:tc>
        <w:tc>
          <w:tcPr>
            <w:tcW w:w="3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4F874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3 (9.7%),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124 (50,4%)</w:t>
            </w:r>
          </w:p>
        </w:tc>
        <w:tc>
          <w:tcPr>
            <w:tcW w:w="5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0576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clinical sample of adolescents and young adults with GD, and a community sample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B9FEE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Clin 20.8 (2.4).;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18.2 (4.9).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823B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3910B4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CAGI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br/>
              <w:t xml:space="preserve">Not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specified</w:t>
            </w:r>
            <w:proofErr w:type="spellEnd"/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4298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None</w:t>
            </w:r>
          </w:p>
        </w:tc>
        <w:tc>
          <w:tcPr>
            <w:tcW w:w="66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E4B279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Clinical (CB): Total 86.84 (19.35), NA 12.51 (5.06), G 13.67 (4.44), I 13.23 (5.15), A 18.02 (5.56), S 17.35 (6.6), C 12.06 (4.15)</w:t>
            </w:r>
          </w:p>
          <w:p w14:paraId="759F88B9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Clinical (non-CB): Total 74.05 (18.4), NA 10.05 (4.5); G 11.93 (4.39), I 10.83 (3.89), A 16.99 (5.54), S 14.34 (5.35), C 9.92 (4.14)</w:t>
            </w:r>
          </w:p>
          <w:p w14:paraId="044D06F7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Community (CB): Total 98.8 (18.21), NA 12.51 (5.06), G 15.2 (3.94), I 15.1 (5.15), A 19.7 (4.99), S 18.5 (6.49), C 14.7 (3.89)</w:t>
            </w:r>
          </w:p>
          <w:p w14:paraId="1A10D87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Community (non-CB): Total 94.14 (20.75), NA 10.05 (4.5), G 14.33 (4.15), I 13.57 (4.61), A 18.38 (5.18), S 19.62 (7.30), C 12.38 (4.63)</w:t>
            </w:r>
          </w:p>
        </w:tc>
      </w:tr>
      <w:tr w:rsidR="00DA0A12" w:rsidRPr="00785F91" w14:paraId="36D8E482" w14:textId="77777777" w:rsidTr="00DC1E81">
        <w:tc>
          <w:tcPr>
            <w:tcW w:w="351" w:type="pct"/>
            <w:vAlign w:val="center"/>
          </w:tcPr>
          <w:p w14:paraId="1719531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Farstad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von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Ranson (2021)</w:t>
            </w:r>
          </w:p>
        </w:tc>
        <w:tc>
          <w:tcPr>
            <w:tcW w:w="284" w:type="pct"/>
            <w:vAlign w:val="center"/>
          </w:tcPr>
          <w:p w14:paraId="4194DB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416" w:type="pct"/>
            <w:vAlign w:val="center"/>
          </w:tcPr>
          <w:p w14:paraId="06A8BD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At-risk binge eating (39.1%); at-risk gambling (17.8%); both (43.1%)</w:t>
            </w:r>
          </w:p>
        </w:tc>
        <w:tc>
          <w:tcPr>
            <w:tcW w:w="439" w:type="pct"/>
            <w:vAlign w:val="center"/>
          </w:tcPr>
          <w:p w14:paraId="1270A4F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318" w:type="pct"/>
            <w:vAlign w:val="center"/>
          </w:tcPr>
          <w:p w14:paraId="0675E0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197 (100%)</w:t>
            </w:r>
          </w:p>
        </w:tc>
        <w:tc>
          <w:tcPr>
            <w:tcW w:w="501" w:type="pct"/>
            <w:vAlign w:val="center"/>
          </w:tcPr>
          <w:p w14:paraId="732580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Women engaging in binge eating and/or gambling</w:t>
            </w:r>
          </w:p>
        </w:tc>
        <w:tc>
          <w:tcPr>
            <w:tcW w:w="403" w:type="pct"/>
            <w:vAlign w:val="center"/>
          </w:tcPr>
          <w:p w14:paraId="00CC09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36.03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" w:type="pct"/>
            <w:vAlign w:val="center"/>
          </w:tcPr>
          <w:p w14:paraId="2E86EED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098461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PGSI (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baseline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1.01 (1.91)</w:t>
            </w:r>
          </w:p>
        </w:tc>
        <w:tc>
          <w:tcPr>
            <w:tcW w:w="474" w:type="pct"/>
            <w:vAlign w:val="center"/>
          </w:tcPr>
          <w:p w14:paraId="3699887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3B152F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2.87 (0.69)</w:t>
            </w:r>
          </w:p>
        </w:tc>
      </w:tr>
      <w:tr w:rsidR="00DA0A12" w:rsidRPr="00785F91" w14:paraId="74D974C1" w14:textId="77777777" w:rsidTr="00DC1E81">
        <w:tc>
          <w:tcPr>
            <w:tcW w:w="351" w:type="pct"/>
            <w:vAlign w:val="center"/>
          </w:tcPr>
          <w:p w14:paraId="39C318C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Jara-Rizzo et al. (2019)</w:t>
            </w:r>
          </w:p>
        </w:tc>
        <w:tc>
          <w:tcPr>
            <w:tcW w:w="284" w:type="pct"/>
            <w:vAlign w:val="center"/>
          </w:tcPr>
          <w:p w14:paraId="0C9B7E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Ecuador</w:t>
            </w:r>
          </w:p>
        </w:tc>
        <w:tc>
          <w:tcPr>
            <w:tcW w:w="416" w:type="pct"/>
            <w:vAlign w:val="center"/>
          </w:tcPr>
          <w:p w14:paraId="446095F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486554E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318" w:type="pct"/>
            <w:vAlign w:val="center"/>
          </w:tcPr>
          <w:p w14:paraId="72781D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128 (65%)</w:t>
            </w:r>
          </w:p>
        </w:tc>
        <w:tc>
          <w:tcPr>
            <w:tcW w:w="501" w:type="pct"/>
            <w:vAlign w:val="center"/>
          </w:tcPr>
          <w:p w14:paraId="0510BF0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Disordered and non-problem gamblers</w:t>
            </w:r>
          </w:p>
        </w:tc>
        <w:tc>
          <w:tcPr>
            <w:tcW w:w="403" w:type="pct"/>
            <w:vAlign w:val="center"/>
          </w:tcPr>
          <w:p w14:paraId="6E7DF9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33.18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" w:type="pct"/>
            <w:vAlign w:val="center"/>
          </w:tcPr>
          <w:p w14:paraId="71D816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09DE8F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DG: 7.78 (4.54); NPG: 3.60 (3.55)</w:t>
            </w:r>
          </w:p>
        </w:tc>
        <w:tc>
          <w:tcPr>
            <w:tcW w:w="474" w:type="pct"/>
            <w:vAlign w:val="center"/>
          </w:tcPr>
          <w:p w14:paraId="3A4277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 and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64" w:type="pct"/>
            <w:vAlign w:val="center"/>
          </w:tcPr>
          <w:p w14:paraId="22DF8A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DG: 15.89 (7.08); NPG: 17.47 (6.58)</w:t>
            </w:r>
          </w:p>
        </w:tc>
      </w:tr>
      <w:tr w:rsidR="00DA0A12" w:rsidRPr="006D6FF5" w14:paraId="24403626" w14:textId="77777777" w:rsidTr="00DC1E81">
        <w:tc>
          <w:tcPr>
            <w:tcW w:w="351" w:type="pct"/>
            <w:vAlign w:val="center"/>
          </w:tcPr>
          <w:p w14:paraId="55610DF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Jauregui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(2020)</w:t>
            </w:r>
          </w:p>
        </w:tc>
        <w:tc>
          <w:tcPr>
            <w:tcW w:w="284" w:type="pct"/>
            <w:vAlign w:val="center"/>
          </w:tcPr>
          <w:p w14:paraId="0762A9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6EFE56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2E571EE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318" w:type="pct"/>
            <w:vAlign w:val="center"/>
          </w:tcPr>
          <w:p w14:paraId="5F4923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222 (51.6%)</w:t>
            </w:r>
          </w:p>
        </w:tc>
        <w:tc>
          <w:tcPr>
            <w:tcW w:w="501" w:type="pct"/>
            <w:vAlign w:val="center"/>
          </w:tcPr>
          <w:p w14:paraId="13E251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3" w:type="pct"/>
            <w:vAlign w:val="center"/>
          </w:tcPr>
          <w:p w14:paraId="6C6795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15.6 (1.33)</w:t>
            </w:r>
          </w:p>
        </w:tc>
        <w:tc>
          <w:tcPr>
            <w:tcW w:w="351" w:type="pct"/>
            <w:vAlign w:val="center"/>
          </w:tcPr>
          <w:p w14:paraId="5CD5E2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146463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SOGS-RA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 1.11 (0.53), M 1.54 (1.22)</w:t>
            </w:r>
          </w:p>
        </w:tc>
        <w:tc>
          <w:tcPr>
            <w:tcW w:w="474" w:type="pct"/>
            <w:vAlign w:val="center"/>
          </w:tcPr>
          <w:p w14:paraId="6A36E46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56E4D8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A: Females 11.58 (4.21), Males 12.72 (4.25); NA: Females 13.71 (6.56), Males 13.71 (6.56); C: Females 9.37 (3.38), Males 8.99 (3.22); LEC: Females 17.46 (7.79), Males 18.09 (7.73)</w:t>
            </w:r>
          </w:p>
        </w:tc>
      </w:tr>
      <w:tr w:rsidR="00DA0A12" w:rsidRPr="00785F91" w14:paraId="4695821A" w14:textId="77777777" w:rsidTr="00DC1E81"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4E6A0CB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Jauregui et al. (2016)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vAlign w:val="center"/>
          </w:tcPr>
          <w:p w14:paraId="5576E2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4CDD66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64B705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274 (experimental 167; control 107)</w:t>
            </w:r>
          </w:p>
        </w:tc>
        <w:tc>
          <w:tcPr>
            <w:tcW w:w="318" w:type="pct"/>
            <w:tcBorders>
              <w:bottom w:val="single" w:sz="12" w:space="0" w:color="auto"/>
            </w:tcBorders>
            <w:vAlign w:val="center"/>
          </w:tcPr>
          <w:p w14:paraId="5C5CF4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14:paraId="752ECCD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Experimental: pathological gambling patients; control: university networks</w:t>
            </w:r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1F766DB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experimental 39.29; control 33.43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1D5CC6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0B3F8F1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Experimental 10.77 (3.36), control 0.47 (0.76)</w:t>
            </w:r>
          </w:p>
        </w:tc>
        <w:tc>
          <w:tcPr>
            <w:tcW w:w="474" w:type="pct"/>
            <w:tcBorders>
              <w:bottom w:val="single" w:sz="12" w:space="0" w:color="auto"/>
            </w:tcBorders>
            <w:vAlign w:val="center"/>
          </w:tcPr>
          <w:p w14:paraId="2061BCA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drugs</w:t>
            </w:r>
            <w:proofErr w:type="spellEnd"/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608E1A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Experimental 71.44 (21.86); control 52.06 (15.62)</w:t>
            </w:r>
          </w:p>
        </w:tc>
      </w:tr>
      <w:tr w:rsidR="00DA0A12" w:rsidRPr="006D6FF5" w14:paraId="35EC90AD" w14:textId="77777777" w:rsidTr="00DC1E81">
        <w:trPr>
          <w:trHeight w:hRule="exact" w:val="1020"/>
        </w:trPr>
        <w:tc>
          <w:tcPr>
            <w:tcW w:w="351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ACFB0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Marchica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(2019b)</w:t>
            </w:r>
          </w:p>
        </w:tc>
        <w:tc>
          <w:tcPr>
            <w:tcW w:w="284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26543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416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79AFC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PHQ-9: 17.9% mild; 11.4% moderate; 5.7% severe; GAD: 45.6% mild; 12.9% moderate; 3% severe</w:t>
            </w:r>
          </w:p>
        </w:tc>
        <w:tc>
          <w:tcPr>
            <w:tcW w:w="439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5836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820</w:t>
            </w:r>
          </w:p>
        </w:tc>
        <w:tc>
          <w:tcPr>
            <w:tcW w:w="31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31F5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417 (50.9%)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AAAC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ADCB4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21.14 (2.90)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5CF3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F788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Past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months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1.44 (0.73)</w:t>
            </w:r>
          </w:p>
        </w:tc>
        <w:tc>
          <w:tcPr>
            <w:tcW w:w="474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4971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87B9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89.38 (24.52); NA 14.21 (6.12); G 14.92 (5.08); I 12.60 (5.25); A 16.72 (4.90); S 18.76 (7.60); C 12.16 (4.04).</w:t>
            </w:r>
          </w:p>
        </w:tc>
      </w:tr>
      <w:tr w:rsidR="00DA0A12" w:rsidRPr="00785F91" w14:paraId="0D147E9C" w14:textId="77777777" w:rsidTr="00DC1E81">
        <w:trPr>
          <w:trHeight w:hRule="exact" w:val="991"/>
        </w:trPr>
        <w:tc>
          <w:tcPr>
            <w:tcW w:w="351" w:type="pct"/>
            <w:vMerge/>
            <w:tcBorders>
              <w:top w:val="single" w:sz="12" w:space="0" w:color="auto"/>
            </w:tcBorders>
            <w:vAlign w:val="center"/>
          </w:tcPr>
          <w:p w14:paraId="4F77059A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84" w:type="pct"/>
            <w:vMerge/>
            <w:tcBorders>
              <w:top w:val="single" w:sz="12" w:space="0" w:color="auto"/>
            </w:tcBorders>
            <w:vAlign w:val="center"/>
          </w:tcPr>
          <w:p w14:paraId="241ECD1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6" w:type="pct"/>
            <w:vMerge/>
            <w:tcBorders>
              <w:top w:val="single" w:sz="12" w:space="0" w:color="auto"/>
            </w:tcBorders>
            <w:vAlign w:val="center"/>
          </w:tcPr>
          <w:p w14:paraId="4CAEFD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9" w:type="pct"/>
            <w:vMerge/>
            <w:tcBorders>
              <w:top w:val="single" w:sz="12" w:space="0" w:color="auto"/>
            </w:tcBorders>
            <w:vAlign w:val="center"/>
          </w:tcPr>
          <w:p w14:paraId="7052BE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8" w:type="pct"/>
            <w:vMerge/>
            <w:tcBorders>
              <w:top w:val="single" w:sz="12" w:space="0" w:color="auto"/>
            </w:tcBorders>
            <w:vAlign w:val="center"/>
          </w:tcPr>
          <w:p w14:paraId="316ED4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</w:tcBorders>
            <w:vAlign w:val="center"/>
          </w:tcPr>
          <w:p w14:paraId="03D19F5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</w:tcBorders>
            <w:vAlign w:val="center"/>
          </w:tcPr>
          <w:p w14:paraId="1BDAFC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51" w:type="pct"/>
            <w:tcBorders>
              <w:top w:val="single" w:sz="12" w:space="0" w:color="auto"/>
            </w:tcBorders>
            <w:vAlign w:val="center"/>
          </w:tcPr>
          <w:p w14:paraId="3B05C14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</w:tcBorders>
            <w:vAlign w:val="center"/>
          </w:tcPr>
          <w:p w14:paraId="66D42F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CPGI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2.07 (3.64)</w:t>
            </w:r>
          </w:p>
        </w:tc>
        <w:tc>
          <w:tcPr>
            <w:tcW w:w="474" w:type="pct"/>
            <w:vMerge/>
            <w:tcBorders>
              <w:top w:val="single" w:sz="12" w:space="0" w:color="auto"/>
            </w:tcBorders>
            <w:vAlign w:val="center"/>
          </w:tcPr>
          <w:p w14:paraId="752BA39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pct"/>
            <w:vMerge/>
            <w:tcBorders>
              <w:top w:val="single" w:sz="12" w:space="0" w:color="auto"/>
            </w:tcBorders>
            <w:vAlign w:val="center"/>
          </w:tcPr>
          <w:p w14:paraId="262FA6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6D6FF5" w14:paraId="618918E4" w14:textId="77777777" w:rsidTr="00DC1E81">
        <w:tc>
          <w:tcPr>
            <w:tcW w:w="351" w:type="pct"/>
            <w:vAlign w:val="center"/>
          </w:tcPr>
          <w:p w14:paraId="6649D9E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Marchica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et al. (2020a)</w:t>
            </w:r>
          </w:p>
        </w:tc>
        <w:tc>
          <w:tcPr>
            <w:tcW w:w="284" w:type="pct"/>
            <w:vAlign w:val="center"/>
          </w:tcPr>
          <w:p w14:paraId="3A3A15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416" w:type="pct"/>
            <w:vAlign w:val="center"/>
          </w:tcPr>
          <w:p w14:paraId="6165A5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13793DB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919</w:t>
            </w:r>
          </w:p>
        </w:tc>
        <w:tc>
          <w:tcPr>
            <w:tcW w:w="318" w:type="pct"/>
            <w:vAlign w:val="center"/>
          </w:tcPr>
          <w:p w14:paraId="2D422B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442 (48.1%)</w:t>
            </w:r>
          </w:p>
        </w:tc>
        <w:tc>
          <w:tcPr>
            <w:tcW w:w="501" w:type="pct"/>
            <w:vAlign w:val="center"/>
          </w:tcPr>
          <w:p w14:paraId="5E9009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Emerging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gamblers</w:t>
            </w:r>
            <w:proofErr w:type="spellEnd"/>
          </w:p>
        </w:tc>
        <w:tc>
          <w:tcPr>
            <w:tcW w:w="403" w:type="pct"/>
            <w:vAlign w:val="center"/>
          </w:tcPr>
          <w:p w14:paraId="56C7F5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21.16 (2.9)</w:t>
            </w:r>
          </w:p>
        </w:tc>
        <w:tc>
          <w:tcPr>
            <w:tcW w:w="351" w:type="pct"/>
            <w:vAlign w:val="center"/>
          </w:tcPr>
          <w:p w14:paraId="5021C5C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3AAC54E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CPGI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2.1 (3.6)</w:t>
            </w:r>
          </w:p>
        </w:tc>
        <w:tc>
          <w:tcPr>
            <w:tcW w:w="474" w:type="pct"/>
            <w:vAlign w:val="center"/>
          </w:tcPr>
          <w:p w14:paraId="004303C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25F5CB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Total 89.33 (23.19); NA 14.2 (5.8); G 14.92 (4.8); I 12.6 (4.97); A 16.72 (4.65); S 18.75 (7.19); C 12.15 (3.82) </w:t>
            </w:r>
          </w:p>
        </w:tc>
      </w:tr>
      <w:tr w:rsidR="00DA0A12" w:rsidRPr="006D6FF5" w14:paraId="11296BAA" w14:textId="77777777" w:rsidTr="00DC1E81">
        <w:tc>
          <w:tcPr>
            <w:tcW w:w="351" w:type="pct"/>
            <w:vAlign w:val="center"/>
          </w:tcPr>
          <w:p w14:paraId="638CCF5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Mena-Moreno et al. (2022)</w:t>
            </w:r>
          </w:p>
        </w:tc>
        <w:tc>
          <w:tcPr>
            <w:tcW w:w="284" w:type="pct"/>
            <w:vAlign w:val="center"/>
          </w:tcPr>
          <w:p w14:paraId="2BFA7D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43B0EC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757D85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318" w:type="pct"/>
            <w:vAlign w:val="center"/>
          </w:tcPr>
          <w:p w14:paraId="6B749E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 (4.8%)</w:t>
            </w:r>
          </w:p>
        </w:tc>
        <w:tc>
          <w:tcPr>
            <w:tcW w:w="501" w:type="pct"/>
            <w:vAlign w:val="center"/>
          </w:tcPr>
          <w:p w14:paraId="73E547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seeking treatment for GD</w:t>
            </w:r>
          </w:p>
        </w:tc>
        <w:tc>
          <w:tcPr>
            <w:tcW w:w="403" w:type="pct"/>
            <w:vAlign w:val="center"/>
          </w:tcPr>
          <w:p w14:paraId="3DE24B7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40.42 (14.7)</w:t>
            </w:r>
          </w:p>
        </w:tc>
        <w:tc>
          <w:tcPr>
            <w:tcW w:w="351" w:type="pct"/>
            <w:vAlign w:val="center"/>
          </w:tcPr>
          <w:p w14:paraId="2D767E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35D58164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br/>
            </w:r>
            <w:proofErr w:type="spellStart"/>
            <w:proofErr w:type="gram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Experimental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:</w:t>
            </w:r>
            <w:proofErr w:type="gram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pre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 xml:space="preserve">-CBT 11.1 (3.32), post-CBT 4.78 (3.17); Control: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pre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-CBT 11.1 (3.14), post-CBT 6.11 (3.85)</w:t>
            </w:r>
          </w:p>
        </w:tc>
        <w:tc>
          <w:tcPr>
            <w:tcW w:w="474" w:type="pct"/>
            <w:vAlign w:val="center"/>
          </w:tcPr>
          <w:p w14:paraId="5AD198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None</w:t>
            </w:r>
          </w:p>
        </w:tc>
        <w:tc>
          <w:tcPr>
            <w:tcW w:w="664" w:type="pct"/>
            <w:vAlign w:val="center"/>
          </w:tcPr>
          <w:p w14:paraId="35D9B81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  <w:p w14:paraId="7C778B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</w:tr>
      <w:tr w:rsidR="00DA0A12" w:rsidRPr="006D6FF5" w14:paraId="43B31E30" w14:textId="77777777" w:rsidTr="00DC1E81">
        <w:tc>
          <w:tcPr>
            <w:tcW w:w="351" w:type="pct"/>
            <w:vAlign w:val="center"/>
          </w:tcPr>
          <w:p w14:paraId="7D14112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Mestre-Bach et al. (2019)</w:t>
            </w:r>
          </w:p>
        </w:tc>
        <w:tc>
          <w:tcPr>
            <w:tcW w:w="284" w:type="pct"/>
            <w:vAlign w:val="center"/>
          </w:tcPr>
          <w:p w14:paraId="05E3E2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1285C0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ADHD (23.5%)</w:t>
            </w:r>
          </w:p>
        </w:tc>
        <w:tc>
          <w:tcPr>
            <w:tcW w:w="439" w:type="pct"/>
            <w:vAlign w:val="center"/>
          </w:tcPr>
          <w:p w14:paraId="304106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318" w:type="pct"/>
            <w:vAlign w:val="center"/>
          </w:tcPr>
          <w:p w14:paraId="4995F60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 (9.2%)</w:t>
            </w:r>
          </w:p>
        </w:tc>
        <w:tc>
          <w:tcPr>
            <w:tcW w:w="501" w:type="pct"/>
            <w:vAlign w:val="center"/>
          </w:tcPr>
          <w:p w14:paraId="190C98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GD patients with and without ADHD symptomatology</w:t>
            </w:r>
          </w:p>
        </w:tc>
        <w:tc>
          <w:tcPr>
            <w:tcW w:w="403" w:type="pct"/>
            <w:vAlign w:val="center"/>
          </w:tcPr>
          <w:p w14:paraId="133E84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42.7 (12.7)</w:t>
            </w:r>
          </w:p>
        </w:tc>
        <w:tc>
          <w:tcPr>
            <w:tcW w:w="351" w:type="pct"/>
            <w:vAlign w:val="center"/>
          </w:tcPr>
          <w:p w14:paraId="6066474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4EC854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High-ADHD: 11.3 (2.5)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Low-ADHD: 11.48 (2.88)</w:t>
            </w:r>
          </w:p>
        </w:tc>
        <w:tc>
          <w:tcPr>
            <w:tcW w:w="474" w:type="pct"/>
            <w:vAlign w:val="center"/>
          </w:tcPr>
          <w:p w14:paraId="766AA5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745635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High-ADHD: Total 109.42 (21.54), NA 20.14 (6.2), G 17.4 (4.45), I 16.44 (6.35), A 17.98 (4.82), S 23 (7.24), C 15.06 (4.53)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Low-ADHD: Total 87.52 (23.34), NA 16.38 (6.54), G 12.85 (4.55), I 13.24 (5.31), A 16.66 (5.15), S 18.13 (7.2), C 10.86 (3.77)</w:t>
            </w:r>
          </w:p>
          <w:p w14:paraId="2A5CC30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 – 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High-ADHD: 4.25 (1.71)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Low-ADHD: 3.91 (1.29)</w:t>
            </w:r>
          </w:p>
        </w:tc>
      </w:tr>
      <w:tr w:rsidR="00DA0A12" w:rsidRPr="006D6FF5" w14:paraId="30C73271" w14:textId="77777777" w:rsidTr="00DC1E81">
        <w:tc>
          <w:tcPr>
            <w:tcW w:w="351" w:type="pct"/>
            <w:vAlign w:val="center"/>
          </w:tcPr>
          <w:p w14:paraId="499A032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Mestre-Bach et al. (2023)</w:t>
            </w:r>
          </w:p>
        </w:tc>
        <w:tc>
          <w:tcPr>
            <w:tcW w:w="284" w:type="pct"/>
            <w:vAlign w:val="center"/>
          </w:tcPr>
          <w:p w14:paraId="347903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218A447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50724A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739</w:t>
            </w:r>
          </w:p>
        </w:tc>
        <w:tc>
          <w:tcPr>
            <w:tcW w:w="318" w:type="pct"/>
            <w:vAlign w:val="center"/>
          </w:tcPr>
          <w:p w14:paraId="4B9EEB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 (6.5%)</w:t>
            </w:r>
          </w:p>
        </w:tc>
        <w:tc>
          <w:tcPr>
            <w:tcW w:w="501" w:type="pct"/>
            <w:vAlign w:val="center"/>
          </w:tcPr>
          <w:p w14:paraId="2ACAEE6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Treatment seeking adults with GD</w:t>
            </w:r>
          </w:p>
        </w:tc>
        <w:tc>
          <w:tcPr>
            <w:tcW w:w="403" w:type="pct"/>
            <w:vAlign w:val="center"/>
          </w:tcPr>
          <w:p w14:paraId="4627AD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39.25 (13.2)</w:t>
            </w:r>
          </w:p>
        </w:tc>
        <w:tc>
          <w:tcPr>
            <w:tcW w:w="351" w:type="pct"/>
            <w:vAlign w:val="center"/>
          </w:tcPr>
          <w:p w14:paraId="7B2851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54D8F3C2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10.99 (3.31)</w:t>
            </w:r>
          </w:p>
        </w:tc>
        <w:tc>
          <w:tcPr>
            <w:tcW w:w="474" w:type="pct"/>
            <w:vAlign w:val="center"/>
          </w:tcPr>
          <w:p w14:paraId="220C31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48E5BE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16.22 (7.00); G 13.89 (4.85); I 13.55 (5.65); A 16.99 (4.89); S 18.98 (7.83); C 12.04 (4.34)</w:t>
            </w:r>
          </w:p>
        </w:tc>
      </w:tr>
      <w:tr w:rsidR="00DA0A12" w:rsidRPr="00785F91" w14:paraId="24336772" w14:textId="77777777" w:rsidTr="00DC1E81">
        <w:tc>
          <w:tcPr>
            <w:tcW w:w="351" w:type="pct"/>
            <w:vAlign w:val="center"/>
          </w:tcPr>
          <w:p w14:paraId="64E6E088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Navas et al. (2016)</w:t>
            </w:r>
          </w:p>
        </w:tc>
        <w:tc>
          <w:tcPr>
            <w:tcW w:w="284" w:type="pct"/>
            <w:vAlign w:val="center"/>
          </w:tcPr>
          <w:p w14:paraId="0840A6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vAlign w:val="center"/>
          </w:tcPr>
          <w:p w14:paraId="33343EA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7655585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318" w:type="pct"/>
            <w:vAlign w:val="center"/>
          </w:tcPr>
          <w:p w14:paraId="432C39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1" w:type="pct"/>
            <w:vAlign w:val="center"/>
          </w:tcPr>
          <w:p w14:paraId="12A43A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patients</w:t>
            </w:r>
            <w:proofErr w:type="spellEnd"/>
          </w:p>
        </w:tc>
        <w:tc>
          <w:tcPr>
            <w:tcW w:w="403" w:type="pct"/>
            <w:vAlign w:val="center"/>
          </w:tcPr>
          <w:p w14:paraId="41521AA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35.22 (11.16)</w:t>
            </w:r>
          </w:p>
        </w:tc>
        <w:tc>
          <w:tcPr>
            <w:tcW w:w="351" w:type="pct"/>
            <w:vAlign w:val="center"/>
          </w:tcPr>
          <w:p w14:paraId="05D5F7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7C95F9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10.05 (3.30)</w:t>
            </w:r>
          </w:p>
        </w:tc>
        <w:tc>
          <w:tcPr>
            <w:tcW w:w="474" w:type="pct"/>
            <w:vAlign w:val="center"/>
          </w:tcPr>
          <w:p w14:paraId="208B9D88" w14:textId="77777777" w:rsidR="00DA0A12" w:rsidRPr="00785F91" w:rsidRDefault="00DA0A12" w:rsidP="00DC1E81">
            <w:pPr>
              <w:ind w:left="708" w:hanging="7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Alcohol</w:t>
            </w:r>
          </w:p>
        </w:tc>
        <w:tc>
          <w:tcPr>
            <w:tcW w:w="664" w:type="pct"/>
            <w:vAlign w:val="center"/>
          </w:tcPr>
          <w:p w14:paraId="272727E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CERQ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Maladaptive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SB 11.05 (3.09), OB 4.32 (1.54), Ru 11.07 (2.55), CT 8.1 (2.74)</w:t>
            </w:r>
          </w:p>
        </w:tc>
      </w:tr>
      <w:tr w:rsidR="00DA0A12" w:rsidRPr="00785F91" w14:paraId="3CBB4FE9" w14:textId="77777777" w:rsidTr="00DC1E81">
        <w:tc>
          <w:tcPr>
            <w:tcW w:w="351" w:type="pct"/>
            <w:vAlign w:val="center"/>
          </w:tcPr>
          <w:p w14:paraId="63144AA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Pace et al. (2015)</w:t>
            </w:r>
          </w:p>
        </w:tc>
        <w:tc>
          <w:tcPr>
            <w:tcW w:w="284" w:type="pct"/>
            <w:vAlign w:val="center"/>
          </w:tcPr>
          <w:p w14:paraId="1C815C3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416" w:type="pct"/>
            <w:vAlign w:val="center"/>
          </w:tcPr>
          <w:p w14:paraId="29BA5DA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6DA79CB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318" w:type="pct"/>
            <w:vAlign w:val="center"/>
          </w:tcPr>
          <w:p w14:paraId="5233280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109 (43.42%)</w:t>
            </w:r>
          </w:p>
        </w:tc>
        <w:tc>
          <w:tcPr>
            <w:tcW w:w="501" w:type="pct"/>
            <w:vAlign w:val="center"/>
          </w:tcPr>
          <w:p w14:paraId="0F92E2B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regular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gamblers</w:t>
            </w:r>
            <w:proofErr w:type="spellEnd"/>
          </w:p>
        </w:tc>
        <w:tc>
          <w:tcPr>
            <w:tcW w:w="403" w:type="pct"/>
            <w:vAlign w:val="center"/>
          </w:tcPr>
          <w:p w14:paraId="111068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33.02 (13.09)</w:t>
            </w:r>
          </w:p>
        </w:tc>
        <w:tc>
          <w:tcPr>
            <w:tcW w:w="351" w:type="pct"/>
            <w:vAlign w:val="center"/>
          </w:tcPr>
          <w:p w14:paraId="3D7F8DA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6168F9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6.13 (5.75)</w:t>
            </w:r>
          </w:p>
        </w:tc>
        <w:tc>
          <w:tcPr>
            <w:tcW w:w="474" w:type="pct"/>
            <w:vAlign w:val="center"/>
          </w:tcPr>
          <w:p w14:paraId="133AB2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4DEDF42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ERQ –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Suppression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3.7 (1.06)</w:t>
            </w:r>
          </w:p>
        </w:tc>
      </w:tr>
      <w:tr w:rsidR="00DA0A12" w:rsidRPr="00785F91" w14:paraId="298D3F6A" w14:textId="77777777" w:rsidTr="00DC1E81">
        <w:tc>
          <w:tcPr>
            <w:tcW w:w="351" w:type="pct"/>
            <w:vAlign w:val="center"/>
          </w:tcPr>
          <w:p w14:paraId="78F560C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Poole et al. (2017)</w:t>
            </w:r>
          </w:p>
        </w:tc>
        <w:tc>
          <w:tcPr>
            <w:tcW w:w="284" w:type="pct"/>
            <w:vAlign w:val="center"/>
          </w:tcPr>
          <w:p w14:paraId="788EA8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416" w:type="pct"/>
            <w:vAlign w:val="center"/>
          </w:tcPr>
          <w:p w14:paraId="13F2947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5C3563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414: 114 Problem Gamblers (Experimental); 300 non-PG (control)</w:t>
            </w:r>
          </w:p>
        </w:tc>
        <w:tc>
          <w:tcPr>
            <w:tcW w:w="318" w:type="pct"/>
            <w:vAlign w:val="center"/>
          </w:tcPr>
          <w:p w14:paraId="07381FE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211 (50.9%)</w:t>
            </w:r>
          </w:p>
        </w:tc>
        <w:tc>
          <w:tcPr>
            <w:tcW w:w="501" w:type="pct"/>
            <w:vAlign w:val="center"/>
          </w:tcPr>
          <w:p w14:paraId="0F2C2C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MTurk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3" w:type="pct"/>
            <w:vAlign w:val="center"/>
          </w:tcPr>
          <w:p w14:paraId="2CAA2C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35.5 (11.1)</w:t>
            </w:r>
          </w:p>
        </w:tc>
        <w:tc>
          <w:tcPr>
            <w:tcW w:w="351" w:type="pct"/>
            <w:vAlign w:val="center"/>
          </w:tcPr>
          <w:p w14:paraId="176BAD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18DE8FB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PGSI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Experimental 9.97 (4.75); control 1.20 (1.32)</w:t>
            </w:r>
          </w:p>
        </w:tc>
        <w:tc>
          <w:tcPr>
            <w:tcW w:w="474" w:type="pct"/>
            <w:vAlign w:val="center"/>
          </w:tcPr>
          <w:p w14:paraId="2D3CB5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0D023A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Experimental 92.0 (25.73); control 74.58 (25.30)</w:t>
            </w:r>
          </w:p>
        </w:tc>
      </w:tr>
      <w:tr w:rsidR="00DA0A12" w:rsidRPr="006D6FF5" w14:paraId="28B0A9AA" w14:textId="77777777" w:rsidTr="00DC1E81">
        <w:tc>
          <w:tcPr>
            <w:tcW w:w="351" w:type="pct"/>
            <w:vAlign w:val="center"/>
          </w:tcPr>
          <w:p w14:paraId="2AC69994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lastRenderedPageBreak/>
              <w:t>Rogier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Velotti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(2018)</w:t>
            </w:r>
          </w:p>
        </w:tc>
        <w:tc>
          <w:tcPr>
            <w:tcW w:w="284" w:type="pct"/>
            <w:vAlign w:val="center"/>
          </w:tcPr>
          <w:p w14:paraId="1FFE94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416" w:type="pct"/>
            <w:vAlign w:val="center"/>
          </w:tcPr>
          <w:p w14:paraId="04A585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vAlign w:val="center"/>
          </w:tcPr>
          <w:p w14:paraId="5CF2C0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318" w:type="pct"/>
            <w:vAlign w:val="center"/>
          </w:tcPr>
          <w:p w14:paraId="67D86D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36 (19.66%)</w:t>
            </w:r>
          </w:p>
        </w:tc>
        <w:tc>
          <w:tcPr>
            <w:tcW w:w="501" w:type="pct"/>
            <w:vAlign w:val="center"/>
          </w:tcPr>
          <w:p w14:paraId="74FEB69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from the community (58.7%) and PG from GD clinical centers (41.3%)</w:t>
            </w:r>
          </w:p>
        </w:tc>
        <w:tc>
          <w:tcPr>
            <w:tcW w:w="403" w:type="pct"/>
            <w:vAlign w:val="center"/>
          </w:tcPr>
          <w:p w14:paraId="6AB01C0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47.24 (11.64)</w:t>
            </w:r>
          </w:p>
        </w:tc>
        <w:tc>
          <w:tcPr>
            <w:tcW w:w="351" w:type="pct"/>
            <w:vAlign w:val="center"/>
          </w:tcPr>
          <w:p w14:paraId="0130B3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vAlign w:val="center"/>
          </w:tcPr>
          <w:p w14:paraId="4467F4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PG: 11.21 (2.75)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control: 0.2 (0.72)</w:t>
            </w:r>
          </w:p>
        </w:tc>
        <w:tc>
          <w:tcPr>
            <w:tcW w:w="474" w:type="pct"/>
            <w:vAlign w:val="center"/>
          </w:tcPr>
          <w:p w14:paraId="632D7A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Align w:val="center"/>
          </w:tcPr>
          <w:p w14:paraId="62C267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 xml:space="preserve">PG: Total 83.16 (20.64), NA 15.44 (6.39), G 12.18 (4.06), I 12.71 (4.59), A 15.58 (4.68), S 17.08 (6.11), C 10.07 (3.2) </w:t>
            </w:r>
          </w:p>
          <w:p w14:paraId="5702FC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control: Total 68.55 (17.15), NA 11.42 (3.69), G 10.67 (3.52), I 10.28 (3.6), A 13.74 (4.08), S 13.62 (4.57), C 8.82 (2.74)</w:t>
            </w:r>
          </w:p>
        </w:tc>
      </w:tr>
      <w:tr w:rsidR="00DA0A12" w:rsidRPr="00785F91" w14:paraId="501E57CE" w14:textId="77777777" w:rsidTr="00DC1E81"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1C69AF3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Rogier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(2022a)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vAlign w:val="center"/>
          </w:tcPr>
          <w:p w14:paraId="1D74476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10E4BD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GD (53.3%)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324D35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80;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70</w:t>
            </w:r>
          </w:p>
        </w:tc>
        <w:tc>
          <w:tcPr>
            <w:tcW w:w="318" w:type="pct"/>
            <w:tcBorders>
              <w:bottom w:val="single" w:sz="12" w:space="0" w:color="auto"/>
            </w:tcBorders>
            <w:vAlign w:val="center"/>
          </w:tcPr>
          <w:p w14:paraId="570069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12 (15.2%);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12 (17.1%)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14:paraId="45DB8B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 community sample and adults from clinical centers specialized in GD treatment</w:t>
            </w:r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127D8BE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46.14 (12.12)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756C19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4F1DBFEB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PGSI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74" w:type="pct"/>
            <w:tcBorders>
              <w:bottom w:val="single" w:sz="12" w:space="0" w:color="auto"/>
            </w:tcBorders>
            <w:vAlign w:val="center"/>
          </w:tcPr>
          <w:p w14:paraId="435877F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33FEC6D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ERQ-Suppression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Clinical 16.53 (5.75); community 13.8 (5.78)</w:t>
            </w:r>
          </w:p>
        </w:tc>
      </w:tr>
      <w:tr w:rsidR="00DA0A12" w:rsidRPr="00785F91" w14:paraId="2D028A9B" w14:textId="77777777" w:rsidTr="00DC1E81"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371B5AC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Rogier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et al. (2022b)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vAlign w:val="center"/>
          </w:tcPr>
          <w:p w14:paraId="2F76F93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024444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0FFDC9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318" w:type="pct"/>
            <w:tcBorders>
              <w:bottom w:val="single" w:sz="12" w:space="0" w:color="auto"/>
            </w:tcBorders>
            <w:vAlign w:val="center"/>
          </w:tcPr>
          <w:p w14:paraId="161E25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46 (22.5%)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14:paraId="1DA463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from the community (51.5%) and PG from GD clinical centers (48.5%)</w:t>
            </w:r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46818B1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PG: 47.61 (12.97); control: 46.99 (10.08)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72C295B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2DF6D1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74" w:type="pct"/>
            <w:tcBorders>
              <w:bottom w:val="single" w:sz="12" w:space="0" w:color="auto"/>
            </w:tcBorders>
            <w:vAlign w:val="center"/>
          </w:tcPr>
          <w:p w14:paraId="70C70FA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1FB0F78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b-NO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nb-NO"/>
              </w:rPr>
              <w:t>DERS-P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nb-NO"/>
              </w:rPr>
              <w:br/>
              <w:t>PG: G 5.57 (2.16), NA 4.86 (.93), I 5.19 (2.26)</w:t>
            </w:r>
          </w:p>
          <w:p w14:paraId="6314B8C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control: G 5.59 (1.94), NA 4.39 (1.36), I 4.63 (1.57)</w:t>
            </w:r>
          </w:p>
        </w:tc>
      </w:tr>
      <w:tr w:rsidR="00DA0A12" w:rsidRPr="006D6FF5" w14:paraId="2D0D90B3" w14:textId="77777777" w:rsidTr="00DC1E81"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558C38F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Ruiz </w:t>
            </w:r>
            <w:proofErr w:type="gram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de  Lara</w:t>
            </w:r>
            <w:proofErr w:type="gram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vAlign w:val="center"/>
          </w:tcPr>
          <w:p w14:paraId="7F735C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07B2D6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72DDE21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318" w:type="pct"/>
            <w:tcBorders>
              <w:bottom w:val="single" w:sz="12" w:space="0" w:color="auto"/>
            </w:tcBorders>
            <w:vAlign w:val="center"/>
          </w:tcPr>
          <w:p w14:paraId="4538A5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82 (33.3%)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14:paraId="293656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Adult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gamblers</w:t>
            </w:r>
            <w:proofErr w:type="spellEnd"/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24A2080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33.14 (13.88)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771ADA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5C4F418C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SOGS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2.55 (3.95)</w:t>
            </w:r>
          </w:p>
        </w:tc>
        <w:tc>
          <w:tcPr>
            <w:tcW w:w="474" w:type="pct"/>
            <w:tcBorders>
              <w:bottom w:val="single" w:sz="12" w:space="0" w:color="auto"/>
            </w:tcBorders>
            <w:vAlign w:val="center"/>
          </w:tcPr>
          <w:p w14:paraId="67926F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77CA75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CERQ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SB 2.52 (1.06); OB 1.91 (0.8); Ru 3.17 (1.05); CT 2.17 (0.9)</w:t>
            </w:r>
          </w:p>
        </w:tc>
      </w:tr>
      <w:tr w:rsidR="00DA0A12" w:rsidRPr="006D6FF5" w14:paraId="5A9968FC" w14:textId="77777777" w:rsidTr="00DC1E81"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74E61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Sancho et al. (2019)</w:t>
            </w:r>
          </w:p>
        </w:tc>
        <w:tc>
          <w:tcPr>
            <w:tcW w:w="28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BC9A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4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633E6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E5E4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31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5451C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34 (7%)</w:t>
            </w:r>
          </w:p>
        </w:tc>
        <w:tc>
          <w:tcPr>
            <w:tcW w:w="50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D1A2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seeking treatment for GD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5EAF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41.27 (13.21)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414F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D639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Nº DSM-5 criteria for GD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br/>
              <w:t>6.99 (2.0)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68CC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7C0A0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93.52 (24.87), NA 17.38 (6.73), G 14.11 (4.82), I 14.03 (5.71), A 16.63 (4.52), S 19.56 (7.84) C 11.94 (4.18)</w:t>
            </w:r>
          </w:p>
        </w:tc>
      </w:tr>
      <w:tr w:rsidR="00DA0A12" w:rsidRPr="00785F91" w14:paraId="1D8F13DE" w14:textId="77777777" w:rsidTr="00DC1E81">
        <w:tc>
          <w:tcPr>
            <w:tcW w:w="351" w:type="pct"/>
            <w:tcBorders>
              <w:top w:val="single" w:sz="12" w:space="0" w:color="auto"/>
            </w:tcBorders>
            <w:vAlign w:val="center"/>
          </w:tcPr>
          <w:p w14:paraId="4A5D7F7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Schreiber et al. (2012)</w:t>
            </w:r>
          </w:p>
        </w:tc>
        <w:tc>
          <w:tcPr>
            <w:tcW w:w="284" w:type="pct"/>
            <w:tcBorders>
              <w:top w:val="single" w:sz="12" w:space="0" w:color="auto"/>
            </w:tcBorders>
            <w:vAlign w:val="center"/>
          </w:tcPr>
          <w:p w14:paraId="7FEFABA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16" w:type="pct"/>
            <w:tcBorders>
              <w:top w:val="single" w:sz="12" w:space="0" w:color="auto"/>
            </w:tcBorders>
            <w:vAlign w:val="center"/>
          </w:tcPr>
          <w:p w14:paraId="2898308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Lifetime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psychiatric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disorder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(10.8%)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718B95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318" w:type="pct"/>
            <w:tcBorders>
              <w:top w:val="single" w:sz="12" w:space="0" w:color="auto"/>
            </w:tcBorders>
            <w:vAlign w:val="center"/>
          </w:tcPr>
          <w:p w14:paraId="12E68D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54 (27.8%)</w:t>
            </w:r>
          </w:p>
        </w:tc>
        <w:tc>
          <w:tcPr>
            <w:tcW w:w="501" w:type="pct"/>
            <w:tcBorders>
              <w:top w:val="single" w:sz="12" w:space="0" w:color="auto"/>
            </w:tcBorders>
            <w:vAlign w:val="center"/>
          </w:tcPr>
          <w:p w14:paraId="31DAE2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</w:tcBorders>
            <w:vAlign w:val="center"/>
          </w:tcPr>
          <w:p w14:paraId="3542E4D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21.3 (3.32)</w:t>
            </w:r>
          </w:p>
        </w:tc>
        <w:tc>
          <w:tcPr>
            <w:tcW w:w="351" w:type="pct"/>
            <w:tcBorders>
              <w:top w:val="single" w:sz="12" w:space="0" w:color="auto"/>
            </w:tcBorders>
            <w:vAlign w:val="center"/>
          </w:tcPr>
          <w:p w14:paraId="6252F42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</w:tcBorders>
            <w:vAlign w:val="center"/>
          </w:tcPr>
          <w:p w14:paraId="236CB4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2" w:name="_Hlk154847616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PG-YBOCS</w:t>
            </w:r>
            <w:bookmarkEnd w:id="2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LED 2.72 (2.390), AED 2.54 (2.781), HED 2.68 (2.479)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1C4B53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Alcohol,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tobacco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, cannabis</w:t>
            </w:r>
          </w:p>
        </w:tc>
        <w:tc>
          <w:tcPr>
            <w:tcW w:w="664" w:type="pct"/>
            <w:tcBorders>
              <w:top w:val="single" w:sz="12" w:space="0" w:color="auto"/>
            </w:tcBorders>
            <w:vAlign w:val="center"/>
          </w:tcPr>
          <w:p w14:paraId="10D384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68.69 (16.14)</w:t>
            </w:r>
          </w:p>
        </w:tc>
      </w:tr>
      <w:tr w:rsidR="00DA0A12" w:rsidRPr="00785F91" w14:paraId="11D84D6B" w14:textId="77777777" w:rsidTr="00DC1E81"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14F9FEA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Tang et al. (2019)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vAlign w:val="center"/>
          </w:tcPr>
          <w:p w14:paraId="55ABC9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3A6B80F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493F7C9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1233</w:t>
            </w:r>
          </w:p>
        </w:tc>
        <w:tc>
          <w:tcPr>
            <w:tcW w:w="318" w:type="pct"/>
            <w:tcBorders>
              <w:bottom w:val="single" w:sz="12" w:space="0" w:color="auto"/>
            </w:tcBorders>
            <w:vAlign w:val="center"/>
          </w:tcPr>
          <w:p w14:paraId="239B86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562 (45.6%)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14:paraId="20770D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Full-time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employees</w:t>
            </w:r>
            <w:proofErr w:type="spellEnd"/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1243D36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37.28 (9.16)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4F11BB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7659006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PGSI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0.96 (3.07)</w:t>
            </w:r>
          </w:p>
        </w:tc>
        <w:tc>
          <w:tcPr>
            <w:tcW w:w="474" w:type="pct"/>
            <w:tcBorders>
              <w:bottom w:val="single" w:sz="12" w:space="0" w:color="auto"/>
            </w:tcBorders>
            <w:vAlign w:val="center"/>
          </w:tcPr>
          <w:p w14:paraId="4F728B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785C8E9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DERS-SF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36.78 (12.14)</w:t>
            </w:r>
          </w:p>
        </w:tc>
      </w:tr>
      <w:tr w:rsidR="00DA0A12" w:rsidRPr="006D6FF5" w14:paraId="4BC56455" w14:textId="77777777" w:rsidTr="00DC1E81"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321ECBAD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Thurm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(2023)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vAlign w:val="center"/>
          </w:tcPr>
          <w:p w14:paraId="6278827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4431E8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GD (13.68%)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49A4AA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516</w:t>
            </w:r>
          </w:p>
        </w:tc>
        <w:tc>
          <w:tcPr>
            <w:tcW w:w="318" w:type="pct"/>
            <w:tcBorders>
              <w:bottom w:val="single" w:sz="12" w:space="0" w:color="auto"/>
            </w:tcBorders>
            <w:vAlign w:val="center"/>
          </w:tcPr>
          <w:p w14:paraId="4D37DF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121 (41.72%)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14:paraId="737F16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6D8FBB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33.63 (11.87)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vAlign w:val="center"/>
          </w:tcPr>
          <w:p w14:paraId="3E2ACFD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0B75491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DSM-5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criteria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No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means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474" w:type="pct"/>
            <w:tcBorders>
              <w:bottom w:val="single" w:sz="12" w:space="0" w:color="auto"/>
            </w:tcBorders>
            <w:vAlign w:val="center"/>
          </w:tcPr>
          <w:p w14:paraId="2D8208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708F7D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DERS-SF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</w:tr>
      <w:tr w:rsidR="00DA0A12" w:rsidRPr="006D6FF5" w14:paraId="4A9BB8FA" w14:textId="77777777" w:rsidTr="00DC1E81">
        <w:trPr>
          <w:trHeight w:hRule="exact" w:val="1011"/>
        </w:trPr>
        <w:tc>
          <w:tcPr>
            <w:tcW w:w="351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A6E76B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Williams et al. (2012)</w:t>
            </w:r>
          </w:p>
        </w:tc>
        <w:tc>
          <w:tcPr>
            <w:tcW w:w="284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08EC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416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5A7C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DASS-21: PG Depression 18.98 (13.08), Anxiety 10.17 (9.47), Stress 19.33 (11.53); CC Depression</w:t>
            </w:r>
            <w:r w:rsidRPr="00785F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17.32 (11.23), Anxiety</w:t>
            </w:r>
            <w:r w:rsidRPr="00785F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11.88 (9.02), Stress 22.36 (9.36); HC D 7.51 (7.42), A 5.26 (4.27), S 9.51 (6.55)</w:t>
            </w:r>
          </w:p>
        </w:tc>
        <w:tc>
          <w:tcPr>
            <w:tcW w:w="439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9C8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155 (56 PG; 50 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CC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 49 H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31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64F2A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86 (55.5%)</w:t>
            </w:r>
          </w:p>
        </w:tc>
        <w:tc>
          <w:tcPr>
            <w:tcW w:w="501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BEE1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Parents at a gambling treatment clinic</w:t>
            </w:r>
          </w:p>
        </w:tc>
        <w:tc>
          <w:tcPr>
            <w:tcW w:w="403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DF4D5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PG: 37.73 (11.36); C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30.98 (12.50); HC: 28.97 (8.55)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A7C7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2DD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SOGS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PG 10.53 (3.10), C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.84 (1.73), HC .97 (1.45)</w:t>
            </w:r>
          </w:p>
        </w:tc>
        <w:tc>
          <w:tcPr>
            <w:tcW w:w="474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A4A2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64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CC7EA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DERS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NA: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PG 14.55 (6.50), CC 16.26 (5.52), HC 13.38 (5.44)</w:t>
            </w:r>
          </w:p>
          <w:p w14:paraId="0224CD5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G : PG 14.55 (5.73), CC 18.44 (4.10), HC 14.26 (4.33)</w:t>
            </w:r>
          </w:p>
          <w:p w14:paraId="58E6BE0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I : PG 13.93 (5.39), CC 15.38 (4.36), HC 12.36 (5.02)</w:t>
            </w:r>
          </w:p>
          <w:p w14:paraId="2713EAB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 : PG 17.89 (5.24), CC 15.10 (4.73), HC 14.36 (4.99)</w:t>
            </w:r>
          </w:p>
          <w:p w14:paraId="421FF10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S : PG 20.03 (7.82), CC 23.68 (7.36), HC 16.81 (6.81)</w:t>
            </w:r>
          </w:p>
          <w:p w14:paraId="5E6E7A2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C : PG 12.39 (4.49), CC 13.32 (4.23), HC 10.71 (3.22)</w:t>
            </w:r>
          </w:p>
          <w:p w14:paraId="4F4FFCA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ERQ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Suppression PG 15.48 (6.16), CC 15.56 (5.16), HC 13.36 (4.79)</w:t>
            </w:r>
          </w:p>
        </w:tc>
      </w:tr>
      <w:tr w:rsidR="00DA0A12" w:rsidRPr="00785F91" w14:paraId="2519665B" w14:textId="77777777" w:rsidTr="00DC1E81">
        <w:trPr>
          <w:trHeight w:hRule="exact" w:val="4799"/>
        </w:trPr>
        <w:tc>
          <w:tcPr>
            <w:tcW w:w="35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143EC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284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8A6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416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E8445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439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917AB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318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1DAD8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50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6CE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403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8ABE6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B6CE7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79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B26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AUDIT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Only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PG: 10.44 (9.44)</w:t>
            </w:r>
          </w:p>
        </w:tc>
        <w:tc>
          <w:tcPr>
            <w:tcW w:w="474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277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A4CB5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0A12" w:rsidRPr="00785F91" w14:paraId="6DE437FE" w14:textId="77777777" w:rsidTr="00DC1E81"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7868C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Wu et al. (2022)</w:t>
            </w:r>
          </w:p>
        </w:tc>
        <w:tc>
          <w:tcPr>
            <w:tcW w:w="28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986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China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7935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B15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1280</w:t>
            </w:r>
          </w:p>
        </w:tc>
        <w:tc>
          <w:tcPr>
            <w:tcW w:w="31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8175A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(53.9%)</w:t>
            </w:r>
          </w:p>
        </w:tc>
        <w:tc>
          <w:tcPr>
            <w:tcW w:w="50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B696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565C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16.09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084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S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6986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Pathological online game use questionnaire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928D9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4E238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CERQ-</w:t>
            </w:r>
            <w:proofErr w:type="spellStart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Maladaptive</w:t>
            </w:r>
            <w:proofErr w:type="spellEnd"/>
          </w:p>
          <w:p w14:paraId="71B5FE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10.04 (2.46)</w:t>
            </w:r>
          </w:p>
        </w:tc>
      </w:tr>
      <w:tr w:rsidR="00DA0A12" w:rsidRPr="00785F91" w14:paraId="49CF2665" w14:textId="77777777" w:rsidTr="00DC1E81"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45080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Zhou et al. (2022)</w:t>
            </w:r>
          </w:p>
        </w:tc>
        <w:tc>
          <w:tcPr>
            <w:tcW w:w="28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1DF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China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E57A9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NA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9BC5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580</w:t>
            </w:r>
          </w:p>
        </w:tc>
        <w:tc>
          <w:tcPr>
            <w:tcW w:w="31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F6608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(50.4%)</w:t>
            </w:r>
          </w:p>
        </w:tc>
        <w:tc>
          <w:tcPr>
            <w:tcW w:w="50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E1FE9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Community</w:t>
            </w:r>
            <w:proofErr w:type="spellEnd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sample</w:t>
            </w:r>
            <w:proofErr w:type="spellEnd"/>
          </w:p>
        </w:tc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F202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34.07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6872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</w:rPr>
              <w:t>F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E4E6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Revised Gambling Motives, Attitudes and Behaviors Inventory (frequency)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1872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B9C1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br/>
              <w:t>I; 13.55 (3.89); LA: 19.38 (5.32)</w:t>
            </w:r>
          </w:p>
        </w:tc>
      </w:tr>
    </w:tbl>
    <w:p w14:paraId="2B00D1F3" w14:textId="77777777" w:rsidR="00DA0A12" w:rsidRPr="00785F91" w:rsidRDefault="00DA0A12" w:rsidP="00DA0A12">
      <w:pPr>
        <w:rPr>
          <w:lang w:val="en-US"/>
        </w:rPr>
      </w:pPr>
      <w:r w:rsidRPr="00785F91">
        <w:rPr>
          <w:lang w:val="en-US"/>
        </w:rPr>
        <w:br w:type="page"/>
      </w:r>
    </w:p>
    <w:tbl>
      <w:tblPr>
        <w:tblW w:w="5039" w:type="pct"/>
        <w:tblBorders>
          <w:insideH w:val="single" w:sz="12" w:space="0" w:color="auto"/>
        </w:tblBorders>
        <w:tblLook w:val="0400" w:firstRow="0" w:lastRow="0" w:firstColumn="0" w:lastColumn="0" w:noHBand="0" w:noVBand="1"/>
      </w:tblPr>
      <w:tblGrid>
        <w:gridCol w:w="999"/>
        <w:gridCol w:w="929"/>
        <w:gridCol w:w="1036"/>
        <w:gridCol w:w="1151"/>
        <w:gridCol w:w="62"/>
        <w:gridCol w:w="1109"/>
        <w:gridCol w:w="1092"/>
        <w:gridCol w:w="1135"/>
        <w:gridCol w:w="1137"/>
        <w:gridCol w:w="1140"/>
        <w:gridCol w:w="1273"/>
        <w:gridCol w:w="172"/>
        <w:gridCol w:w="841"/>
        <w:gridCol w:w="76"/>
        <w:gridCol w:w="1959"/>
      </w:tblGrid>
      <w:tr w:rsidR="00DA0A12" w:rsidRPr="00785F91" w14:paraId="1CDDF2C6" w14:textId="77777777" w:rsidTr="00DC1E81">
        <w:tc>
          <w:tcPr>
            <w:tcW w:w="354" w:type="pct"/>
            <w:tcBorders>
              <w:top w:val="nil"/>
              <w:bottom w:val="single" w:sz="12" w:space="0" w:color="auto"/>
            </w:tcBorders>
            <w:vAlign w:val="center"/>
          </w:tcPr>
          <w:p w14:paraId="5983284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9" w:type="pct"/>
            <w:tcBorders>
              <w:top w:val="nil"/>
              <w:bottom w:val="single" w:sz="12" w:space="0" w:color="auto"/>
            </w:tcBorders>
            <w:vAlign w:val="center"/>
          </w:tcPr>
          <w:p w14:paraId="17ACECD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67" w:type="pct"/>
            <w:tcBorders>
              <w:top w:val="nil"/>
              <w:bottom w:val="single" w:sz="12" w:space="0" w:color="auto"/>
            </w:tcBorders>
            <w:vAlign w:val="center"/>
          </w:tcPr>
          <w:p w14:paraId="600674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72A9A94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93" w:type="pct"/>
            <w:tcBorders>
              <w:top w:val="nil"/>
              <w:bottom w:val="single" w:sz="12" w:space="0" w:color="auto"/>
            </w:tcBorders>
            <w:vAlign w:val="center"/>
          </w:tcPr>
          <w:p w14:paraId="71CF34A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tcBorders>
              <w:top w:val="nil"/>
              <w:bottom w:val="single" w:sz="12" w:space="0" w:color="auto"/>
            </w:tcBorders>
            <w:vAlign w:val="center"/>
          </w:tcPr>
          <w:p w14:paraId="35239E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tcBorders>
              <w:top w:val="nil"/>
              <w:bottom w:val="single" w:sz="12" w:space="0" w:color="auto"/>
            </w:tcBorders>
            <w:vAlign w:val="center"/>
          </w:tcPr>
          <w:p w14:paraId="329381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tcBorders>
              <w:top w:val="nil"/>
              <w:bottom w:val="single" w:sz="12" w:space="0" w:color="auto"/>
            </w:tcBorders>
            <w:vAlign w:val="center"/>
          </w:tcPr>
          <w:p w14:paraId="5FEB0BB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4" w:type="pct"/>
            <w:tcBorders>
              <w:top w:val="nil"/>
              <w:bottom w:val="single" w:sz="12" w:space="0" w:color="auto"/>
            </w:tcBorders>
          </w:tcPr>
          <w:p w14:paraId="572CC6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51" w:type="pct"/>
            <w:tcBorders>
              <w:top w:val="nil"/>
              <w:bottom w:val="single" w:sz="12" w:space="0" w:color="auto"/>
            </w:tcBorders>
            <w:vAlign w:val="center"/>
          </w:tcPr>
          <w:p w14:paraId="6BBE07C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14:paraId="743DFD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4" w:type="pct"/>
            <w:tcBorders>
              <w:top w:val="nil"/>
              <w:bottom w:val="single" w:sz="12" w:space="0" w:color="auto"/>
            </w:tcBorders>
            <w:vAlign w:val="center"/>
          </w:tcPr>
          <w:p w14:paraId="093A4E6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785F91" w14:paraId="4293E6C5" w14:textId="77777777" w:rsidTr="00DC1E81">
        <w:tc>
          <w:tcPr>
            <w:tcW w:w="354" w:type="pct"/>
            <w:tcBorders>
              <w:top w:val="single" w:sz="12" w:space="0" w:color="auto"/>
            </w:tcBorders>
            <w:shd w:val="clear" w:color="auto" w:fill="auto"/>
          </w:tcPr>
          <w:p w14:paraId="09B7625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29" w:type="pct"/>
            <w:tcBorders>
              <w:top w:val="single" w:sz="12" w:space="0" w:color="auto"/>
            </w:tcBorders>
            <w:shd w:val="clear" w:color="auto" w:fill="auto"/>
          </w:tcPr>
          <w:p w14:paraId="5B452163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67" w:type="pct"/>
            <w:tcBorders>
              <w:top w:val="single" w:sz="12" w:space="0" w:color="auto"/>
            </w:tcBorders>
            <w:shd w:val="clear" w:color="auto" w:fill="auto"/>
          </w:tcPr>
          <w:p w14:paraId="061EB520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gridSpan w:val="2"/>
            <w:tcBorders>
              <w:top w:val="single" w:sz="12" w:space="0" w:color="auto"/>
            </w:tcBorders>
            <w:shd w:val="clear" w:color="auto" w:fill="auto"/>
          </w:tcPr>
          <w:p w14:paraId="63173E27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93" w:type="pct"/>
            <w:tcBorders>
              <w:top w:val="single" w:sz="12" w:space="0" w:color="auto"/>
            </w:tcBorders>
            <w:shd w:val="clear" w:color="auto" w:fill="auto"/>
          </w:tcPr>
          <w:p w14:paraId="0DB83A7C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tcBorders>
              <w:top w:val="single" w:sz="12" w:space="0" w:color="auto"/>
            </w:tcBorders>
            <w:shd w:val="clear" w:color="auto" w:fill="auto"/>
          </w:tcPr>
          <w:p w14:paraId="6FA8522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tcBorders>
              <w:top w:val="single" w:sz="12" w:space="0" w:color="auto"/>
            </w:tcBorders>
            <w:shd w:val="clear" w:color="auto" w:fill="auto"/>
          </w:tcPr>
          <w:p w14:paraId="2763A6D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644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5043A5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Addictive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behavior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related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3E99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Emotion</w:t>
            </w:r>
            <w:proofErr w:type="spellEnd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Regulation</w:t>
            </w:r>
            <w:proofErr w:type="spellEnd"/>
          </w:p>
        </w:tc>
      </w:tr>
      <w:tr w:rsidR="00DA0A12" w:rsidRPr="00785F91" w14:paraId="0520317C" w14:textId="77777777" w:rsidTr="00DC1E81">
        <w:tc>
          <w:tcPr>
            <w:tcW w:w="354" w:type="pct"/>
            <w:shd w:val="clear" w:color="auto" w:fill="auto"/>
            <w:vAlign w:val="center"/>
          </w:tcPr>
          <w:p w14:paraId="3F08E5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Study</w:t>
            </w:r>
            <w:proofErr w:type="spellEnd"/>
          </w:p>
        </w:tc>
        <w:tc>
          <w:tcPr>
            <w:tcW w:w="329" w:type="pct"/>
            <w:shd w:val="clear" w:color="auto" w:fill="auto"/>
            <w:vAlign w:val="center"/>
          </w:tcPr>
          <w:p w14:paraId="535D8D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Country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4719B6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gram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status</w:t>
            </w:r>
            <w:proofErr w:type="gramEnd"/>
          </w:p>
        </w:tc>
        <w:tc>
          <w:tcPr>
            <w:tcW w:w="430" w:type="pct"/>
            <w:gridSpan w:val="2"/>
            <w:shd w:val="clear" w:color="auto" w:fill="auto"/>
            <w:vAlign w:val="center"/>
          </w:tcPr>
          <w:p w14:paraId="408A898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Sample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size</w:t>
            </w:r>
            <w:proofErr w:type="spellEnd"/>
          </w:p>
        </w:tc>
        <w:tc>
          <w:tcPr>
            <w:tcW w:w="393" w:type="pct"/>
            <w:shd w:val="clear" w:color="auto" w:fill="auto"/>
            <w:vAlign w:val="center"/>
          </w:tcPr>
          <w:p w14:paraId="1DCB7A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Sex: N (%F)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21CF00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Setting</w:t>
            </w:r>
            <w:proofErr w:type="spellEnd"/>
          </w:p>
        </w:tc>
        <w:tc>
          <w:tcPr>
            <w:tcW w:w="402" w:type="pct"/>
            <w:shd w:val="clear" w:color="auto" w:fill="auto"/>
            <w:vAlign w:val="center"/>
          </w:tcPr>
          <w:p w14:paraId="4B30A75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Age</w:t>
            </w:r>
          </w:p>
          <w:p w14:paraId="24907EF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 (SD)</w:t>
            </w:r>
          </w:p>
        </w:tc>
        <w:tc>
          <w:tcPr>
            <w:tcW w:w="40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66277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Variable</w:t>
            </w:r>
          </w:p>
          <w:p w14:paraId="1A9CEF0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US"/>
              </w:rPr>
              <w:t>(F, Q, S, C)</w:t>
            </w:r>
          </w:p>
        </w:tc>
        <w:tc>
          <w:tcPr>
            <w:tcW w:w="855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18A39D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SUD/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  <w:tc>
          <w:tcPr>
            <w:tcW w:w="386" w:type="pct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EDA52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Comorbid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SUD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or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69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9772E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ER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measure</w:t>
            </w:r>
            <w:proofErr w:type="spellEnd"/>
          </w:p>
        </w:tc>
      </w:tr>
      <w:tr w:rsidR="00DA0A12" w:rsidRPr="00785F91" w14:paraId="73EF23DB" w14:textId="77777777" w:rsidTr="00DC1E81">
        <w:tc>
          <w:tcPr>
            <w:tcW w:w="5000" w:type="pct"/>
            <w:gridSpan w:val="15"/>
            <w:shd w:val="clear" w:color="auto" w:fill="auto"/>
            <w:vAlign w:val="center"/>
          </w:tcPr>
          <w:p w14:paraId="3F17178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785F91">
              <w:rPr>
                <w:rFonts w:ascii="Times New Roman" w:hAnsi="Times New Roman" w:cs="Times New Roman"/>
                <w:i/>
                <w:sz w:val="18"/>
                <w:szCs w:val="18"/>
              </w:rPr>
              <w:t>Gaming</w:t>
            </w:r>
            <w:proofErr w:type="spellEnd"/>
          </w:p>
        </w:tc>
      </w:tr>
      <w:tr w:rsidR="00DA0A12" w:rsidRPr="00785F91" w14:paraId="7BCC6BCF" w14:textId="77777777" w:rsidTr="00DC1E81">
        <w:tc>
          <w:tcPr>
            <w:tcW w:w="354" w:type="pct"/>
            <w:vAlign w:val="center"/>
          </w:tcPr>
          <w:p w14:paraId="383F8C2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Amendola et al. (2019)</w:t>
            </w:r>
          </w:p>
        </w:tc>
        <w:tc>
          <w:tcPr>
            <w:tcW w:w="329" w:type="pct"/>
            <w:vAlign w:val="center"/>
          </w:tcPr>
          <w:p w14:paraId="78EFCCB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367" w:type="pct"/>
            <w:vAlign w:val="center"/>
          </w:tcPr>
          <w:p w14:paraId="228C821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430" w:type="pct"/>
            <w:gridSpan w:val="2"/>
            <w:vAlign w:val="center"/>
          </w:tcPr>
          <w:p w14:paraId="0366588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393" w:type="pct"/>
            <w:vAlign w:val="center"/>
          </w:tcPr>
          <w:p w14:paraId="085F468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137 (48.9%)</w:t>
            </w:r>
          </w:p>
        </w:tc>
        <w:tc>
          <w:tcPr>
            <w:tcW w:w="387" w:type="pct"/>
            <w:vAlign w:val="center"/>
          </w:tcPr>
          <w:p w14:paraId="4A20885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school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402" w:type="pct"/>
            <w:vAlign w:val="center"/>
          </w:tcPr>
          <w:p w14:paraId="5D1A9A3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13.31 (2.33)</w:t>
            </w:r>
          </w:p>
        </w:tc>
        <w:tc>
          <w:tcPr>
            <w:tcW w:w="403" w:type="pct"/>
            <w:vAlign w:val="center"/>
          </w:tcPr>
          <w:p w14:paraId="609BF7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855" w:type="pct"/>
            <w:gridSpan w:val="2"/>
            <w:vAlign w:val="center"/>
          </w:tcPr>
          <w:p w14:paraId="5A83B3F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CSAS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27.17</w:t>
            </w:r>
          </w:p>
        </w:tc>
        <w:tc>
          <w:tcPr>
            <w:tcW w:w="386" w:type="pct"/>
            <w:gridSpan w:val="3"/>
            <w:vAlign w:val="center"/>
          </w:tcPr>
          <w:p w14:paraId="099BD54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4" w:type="pct"/>
            <w:vAlign w:val="center"/>
          </w:tcPr>
          <w:p w14:paraId="3A52211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11-12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y.o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.: 85.80 (18.98); 13-15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y.o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. 89.30 (18.42); 16-18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y.o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. 85.59 (18.79)</w:t>
            </w:r>
          </w:p>
        </w:tc>
      </w:tr>
      <w:tr w:rsidR="00DA0A12" w:rsidRPr="006D6FF5" w14:paraId="22551D6B" w14:textId="77777777" w:rsidTr="00DC1E81">
        <w:trPr>
          <w:trHeight w:hRule="exact" w:val="739"/>
        </w:trPr>
        <w:tc>
          <w:tcPr>
            <w:tcW w:w="354" w:type="pct"/>
            <w:vMerge w:val="restart"/>
            <w:vAlign w:val="center"/>
          </w:tcPr>
          <w:p w14:paraId="6C50D91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Blasi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329" w:type="pct"/>
            <w:vMerge w:val="restart"/>
            <w:vAlign w:val="center"/>
          </w:tcPr>
          <w:p w14:paraId="74A508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367" w:type="pct"/>
            <w:vMerge w:val="restart"/>
            <w:vAlign w:val="center"/>
          </w:tcPr>
          <w:p w14:paraId="7A4877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430" w:type="pct"/>
            <w:gridSpan w:val="2"/>
            <w:vMerge w:val="restart"/>
            <w:vAlign w:val="center"/>
          </w:tcPr>
          <w:p w14:paraId="4916BA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393" w:type="pct"/>
            <w:vMerge w:val="restart"/>
            <w:vAlign w:val="center"/>
          </w:tcPr>
          <w:p w14:paraId="080E78E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289 (74.1%)</w:t>
            </w:r>
          </w:p>
        </w:tc>
        <w:tc>
          <w:tcPr>
            <w:tcW w:w="387" w:type="pct"/>
            <w:vMerge w:val="restart"/>
            <w:vAlign w:val="center"/>
          </w:tcPr>
          <w:p w14:paraId="2E412F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Players of the World of Warcraft (WoW)</w:t>
            </w:r>
          </w:p>
        </w:tc>
        <w:tc>
          <w:tcPr>
            <w:tcW w:w="402" w:type="pct"/>
            <w:vMerge w:val="restart"/>
            <w:vAlign w:val="center"/>
          </w:tcPr>
          <w:p w14:paraId="15C6407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28.28 (8.24)</w:t>
            </w:r>
          </w:p>
        </w:tc>
        <w:tc>
          <w:tcPr>
            <w:tcW w:w="403" w:type="pct"/>
            <w:vAlign w:val="center"/>
          </w:tcPr>
          <w:p w14:paraId="71A31D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855" w:type="pct"/>
            <w:gridSpan w:val="2"/>
            <w:shd w:val="clear" w:color="auto" w:fill="auto"/>
            <w:vAlign w:val="center"/>
          </w:tcPr>
          <w:p w14:paraId="19C0A02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Hours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week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23.26 (15.32)</w:t>
            </w:r>
          </w:p>
        </w:tc>
        <w:tc>
          <w:tcPr>
            <w:tcW w:w="386" w:type="pct"/>
            <w:gridSpan w:val="3"/>
            <w:vMerge w:val="restart"/>
            <w:vAlign w:val="center"/>
          </w:tcPr>
          <w:p w14:paraId="0DCD17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4" w:type="pct"/>
            <w:vMerge w:val="restart"/>
            <w:vAlign w:val="center"/>
          </w:tcPr>
          <w:p w14:paraId="100170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DERS-18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 38.51 (13.07); A 7.44 (2.78); C 5.92 (2.89); G 7.81 (13.61); I 5.22 (2.88); NA 5.89 (3.19); S 6.23 (3.38).</w:t>
            </w:r>
          </w:p>
        </w:tc>
      </w:tr>
      <w:tr w:rsidR="00DA0A12" w:rsidRPr="00785F91" w14:paraId="24C3248E" w14:textId="77777777" w:rsidTr="00DC1E81">
        <w:trPr>
          <w:trHeight w:hRule="exact" w:val="856"/>
        </w:trPr>
        <w:tc>
          <w:tcPr>
            <w:tcW w:w="354" w:type="pct"/>
            <w:vMerge/>
            <w:vAlign w:val="center"/>
          </w:tcPr>
          <w:p w14:paraId="365660F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29" w:type="pct"/>
            <w:vMerge/>
            <w:vAlign w:val="center"/>
          </w:tcPr>
          <w:p w14:paraId="2AD3E94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67" w:type="pct"/>
            <w:vMerge/>
            <w:vAlign w:val="center"/>
          </w:tcPr>
          <w:p w14:paraId="1EA9566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gridSpan w:val="2"/>
            <w:vMerge/>
            <w:vAlign w:val="center"/>
          </w:tcPr>
          <w:p w14:paraId="6164B92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93" w:type="pct"/>
            <w:vMerge/>
            <w:vAlign w:val="center"/>
          </w:tcPr>
          <w:p w14:paraId="70202A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87" w:type="pct"/>
            <w:vMerge/>
            <w:vAlign w:val="center"/>
          </w:tcPr>
          <w:p w14:paraId="1D0BF4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2" w:type="pct"/>
            <w:vMerge/>
            <w:vAlign w:val="center"/>
          </w:tcPr>
          <w:p w14:paraId="6EBE17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D85753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855" w:type="pct"/>
            <w:gridSpan w:val="2"/>
            <w:shd w:val="clear" w:color="auto" w:fill="auto"/>
            <w:vAlign w:val="center"/>
          </w:tcPr>
          <w:p w14:paraId="53EE1EAF" w14:textId="77777777" w:rsidR="00DA0A12" w:rsidRPr="00785F91" w:rsidRDefault="00DA0A12" w:rsidP="00DC1E8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Internet Addiction Test-</w:t>
            </w:r>
            <w:r w:rsidRPr="00785F91">
              <w:rPr>
                <w:lang w:val="en-US"/>
              </w:rPr>
              <w:t xml:space="preserve">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World of War-</w:t>
            </w:r>
          </w:p>
          <w:p w14:paraId="711C14C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craft (WoW)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46.97 (11.89)</w:t>
            </w:r>
          </w:p>
        </w:tc>
        <w:tc>
          <w:tcPr>
            <w:tcW w:w="386" w:type="pct"/>
            <w:gridSpan w:val="3"/>
            <w:vMerge/>
            <w:vAlign w:val="center"/>
          </w:tcPr>
          <w:p w14:paraId="5D5559F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4" w:type="pct"/>
            <w:vMerge/>
            <w:vAlign w:val="center"/>
          </w:tcPr>
          <w:p w14:paraId="2E699D4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A0A12" w:rsidRPr="006D6FF5" w14:paraId="39D4F860" w14:textId="77777777" w:rsidTr="00DC1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5E0FC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El Archi et al. (2023)</w:t>
            </w:r>
          </w:p>
        </w:tc>
        <w:tc>
          <w:tcPr>
            <w:tcW w:w="32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91693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17D535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F328F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39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7674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 (33.8%)</w:t>
            </w:r>
          </w:p>
        </w:tc>
        <w:tc>
          <w:tcPr>
            <w:tcW w:w="3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5E4F5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Behavioral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addiction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outpatients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A16CEA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38.42 (12.6)</w:t>
            </w:r>
          </w:p>
        </w:tc>
        <w:tc>
          <w:tcPr>
            <w:tcW w:w="40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02441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85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FB1062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GAS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8.92 (11.32)</w:t>
            </w:r>
          </w:p>
        </w:tc>
        <w:tc>
          <w:tcPr>
            <w:tcW w:w="386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B033E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(23.1%), tobacco (16.9%) cannabis (18.5%), cocaine (7.7%), heroine (1.5%), others (4.6%), gambling (36.9%)</w:t>
            </w:r>
          </w:p>
        </w:tc>
        <w:tc>
          <w:tcPr>
            <w:tcW w:w="69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C3F68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Total; NA 15.19 (6.32): G 17.17 (5.11); I 14.82 (4.56); A 17.32 (5.02); S 23.65 (6.69); C 12.63 (4.23)</w:t>
            </w:r>
          </w:p>
        </w:tc>
      </w:tr>
      <w:tr w:rsidR="00DA0A12" w:rsidRPr="00785F91" w14:paraId="59644A71" w14:textId="77777777" w:rsidTr="00DC1E81">
        <w:tc>
          <w:tcPr>
            <w:tcW w:w="354" w:type="pct"/>
            <w:vAlign w:val="center"/>
          </w:tcPr>
          <w:p w14:paraId="3A494D39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(2014)</w:t>
            </w:r>
          </w:p>
        </w:tc>
        <w:tc>
          <w:tcPr>
            <w:tcW w:w="329" w:type="pct"/>
            <w:vAlign w:val="center"/>
          </w:tcPr>
          <w:p w14:paraId="29244F1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367" w:type="pct"/>
            <w:vAlign w:val="center"/>
          </w:tcPr>
          <w:p w14:paraId="70FACE7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430" w:type="pct"/>
            <w:gridSpan w:val="2"/>
            <w:vAlign w:val="center"/>
          </w:tcPr>
          <w:p w14:paraId="60D086E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1316</w:t>
            </w:r>
          </w:p>
        </w:tc>
        <w:tc>
          <w:tcPr>
            <w:tcW w:w="393" w:type="pct"/>
            <w:vAlign w:val="center"/>
          </w:tcPr>
          <w:p w14:paraId="3AD3F83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561 (42.6%)</w:t>
            </w:r>
          </w:p>
        </w:tc>
        <w:tc>
          <w:tcPr>
            <w:tcW w:w="387" w:type="pct"/>
            <w:vAlign w:val="center"/>
          </w:tcPr>
          <w:p w14:paraId="70E5A3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Young adults and adolescents from school,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college and free time groups</w:t>
            </w:r>
          </w:p>
        </w:tc>
        <w:tc>
          <w:tcPr>
            <w:tcW w:w="402" w:type="pct"/>
            <w:vAlign w:val="center"/>
          </w:tcPr>
          <w:p w14:paraId="34C8EE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17.28 (2.7)</w:t>
            </w:r>
          </w:p>
        </w:tc>
        <w:tc>
          <w:tcPr>
            <w:tcW w:w="403" w:type="pct"/>
            <w:vAlign w:val="center"/>
          </w:tcPr>
          <w:p w14:paraId="1B790D2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855" w:type="pct"/>
            <w:gridSpan w:val="2"/>
            <w:vAlign w:val="center"/>
          </w:tcPr>
          <w:p w14:paraId="0DFB8F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MULTICAGE-CAD4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Scores not available</w:t>
            </w:r>
          </w:p>
        </w:tc>
        <w:tc>
          <w:tcPr>
            <w:tcW w:w="386" w:type="pct"/>
            <w:gridSpan w:val="3"/>
            <w:vAlign w:val="center"/>
          </w:tcPr>
          <w:p w14:paraId="06C0E46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Gambling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(1.9%)</w:t>
            </w:r>
          </w:p>
        </w:tc>
        <w:tc>
          <w:tcPr>
            <w:tcW w:w="694" w:type="pct"/>
            <w:vAlign w:val="center"/>
          </w:tcPr>
          <w:p w14:paraId="31064A7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 xml:space="preserve">Scores not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available</w:t>
            </w:r>
            <w:proofErr w:type="spellEnd"/>
          </w:p>
        </w:tc>
      </w:tr>
      <w:tr w:rsidR="00DA0A12" w:rsidRPr="006D6FF5" w14:paraId="0AD22D1F" w14:textId="77777777" w:rsidTr="00DC1E81">
        <w:tc>
          <w:tcPr>
            <w:tcW w:w="354" w:type="pct"/>
            <w:vAlign w:val="center"/>
          </w:tcPr>
          <w:p w14:paraId="7788B14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(2017)</w:t>
            </w:r>
          </w:p>
        </w:tc>
        <w:tc>
          <w:tcPr>
            <w:tcW w:w="329" w:type="pct"/>
            <w:vAlign w:val="center"/>
          </w:tcPr>
          <w:p w14:paraId="5205138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367" w:type="pct"/>
            <w:vAlign w:val="center"/>
          </w:tcPr>
          <w:p w14:paraId="27CA36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30" w:type="pct"/>
            <w:gridSpan w:val="2"/>
            <w:vAlign w:val="center"/>
          </w:tcPr>
          <w:p w14:paraId="13A033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393" w:type="pct"/>
            <w:vAlign w:val="center"/>
          </w:tcPr>
          <w:p w14:paraId="03D77B1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222 (51.6%)</w:t>
            </w:r>
          </w:p>
        </w:tc>
        <w:tc>
          <w:tcPr>
            <w:tcW w:w="387" w:type="pct"/>
            <w:vAlign w:val="center"/>
          </w:tcPr>
          <w:p w14:paraId="7C9A21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Schools and vocational education centers</w:t>
            </w:r>
          </w:p>
        </w:tc>
        <w:tc>
          <w:tcPr>
            <w:tcW w:w="402" w:type="pct"/>
            <w:vAlign w:val="center"/>
          </w:tcPr>
          <w:p w14:paraId="3FFD9D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15.6 (1.33)</w:t>
            </w:r>
          </w:p>
        </w:tc>
        <w:tc>
          <w:tcPr>
            <w:tcW w:w="403" w:type="pct"/>
            <w:vAlign w:val="center"/>
          </w:tcPr>
          <w:p w14:paraId="7F7D3B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855" w:type="pct"/>
            <w:gridSpan w:val="2"/>
            <w:vAlign w:val="center"/>
          </w:tcPr>
          <w:p w14:paraId="02628AA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CERV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23.64 (7.88)</w:t>
            </w:r>
          </w:p>
        </w:tc>
        <w:tc>
          <w:tcPr>
            <w:tcW w:w="386" w:type="pct"/>
            <w:gridSpan w:val="3"/>
            <w:vAlign w:val="center"/>
          </w:tcPr>
          <w:p w14:paraId="196E21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694" w:type="pct"/>
            <w:vAlign w:val="center"/>
          </w:tcPr>
          <w:p w14:paraId="30FD91E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61.05 (18.23); A 12.09 (4.25); NA 13.67 (6.26); Clarity 9.19 (3.3); G 9.31 (3.96), LEC 17.76 (7.69)</w:t>
            </w:r>
          </w:p>
        </w:tc>
      </w:tr>
      <w:tr w:rsidR="00DA0A12" w:rsidRPr="006D6FF5" w14:paraId="49D2EB23" w14:textId="77777777" w:rsidTr="00DC1E81">
        <w:tc>
          <w:tcPr>
            <w:tcW w:w="354" w:type="pct"/>
            <w:vAlign w:val="center"/>
          </w:tcPr>
          <w:p w14:paraId="3C19C392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Estevez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(2021)</w:t>
            </w:r>
          </w:p>
        </w:tc>
        <w:tc>
          <w:tcPr>
            <w:tcW w:w="329" w:type="pct"/>
            <w:vAlign w:val="center"/>
          </w:tcPr>
          <w:p w14:paraId="437092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</w:p>
        </w:tc>
        <w:tc>
          <w:tcPr>
            <w:tcW w:w="367" w:type="pct"/>
            <w:vAlign w:val="center"/>
          </w:tcPr>
          <w:p w14:paraId="50B3153F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430" w:type="pct"/>
            <w:gridSpan w:val="2"/>
            <w:vAlign w:val="center"/>
          </w:tcPr>
          <w:p w14:paraId="0142EC8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393" w:type="pct"/>
            <w:vAlign w:val="center"/>
          </w:tcPr>
          <w:p w14:paraId="7F79AED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 (6.5%)</w:t>
            </w:r>
          </w:p>
        </w:tc>
        <w:tc>
          <w:tcPr>
            <w:tcW w:w="387" w:type="pct"/>
            <w:vAlign w:val="center"/>
          </w:tcPr>
          <w:p w14:paraId="7A3480B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from a gambling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centre</w:t>
            </w:r>
            <w:proofErr w:type="spellEnd"/>
          </w:p>
        </w:tc>
        <w:tc>
          <w:tcPr>
            <w:tcW w:w="402" w:type="pct"/>
            <w:vAlign w:val="center"/>
          </w:tcPr>
          <w:p w14:paraId="4B3AA40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41.8 (13.2)</w:t>
            </w:r>
          </w:p>
        </w:tc>
        <w:tc>
          <w:tcPr>
            <w:tcW w:w="403" w:type="pct"/>
            <w:vAlign w:val="center"/>
          </w:tcPr>
          <w:p w14:paraId="23B284C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855" w:type="pct"/>
            <w:gridSpan w:val="2"/>
            <w:vAlign w:val="center"/>
          </w:tcPr>
          <w:p w14:paraId="129C3B35" w14:textId="77777777" w:rsidR="00DA0A12" w:rsidRPr="00785F91" w:rsidRDefault="00DA0A12" w:rsidP="00DC1E8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t>MULTICAGE CAD-4</w:t>
            </w:r>
            <w:r w:rsidRPr="0078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G1: 0,14 (0,44); 0,38 (0,92)</w:t>
            </w:r>
          </w:p>
        </w:tc>
        <w:tc>
          <w:tcPr>
            <w:tcW w:w="386" w:type="pct"/>
            <w:gridSpan w:val="3"/>
            <w:vAlign w:val="center"/>
          </w:tcPr>
          <w:p w14:paraId="0E9818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None</w:t>
            </w:r>
          </w:p>
        </w:tc>
        <w:tc>
          <w:tcPr>
            <w:tcW w:w="694" w:type="pct"/>
            <w:vAlign w:val="center"/>
          </w:tcPr>
          <w:p w14:paraId="7BE636D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DERS-28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G1: NA 10.77 (3.27); G 6.3 (2.35); LEC 12.13 (3.13); A 9.43 (2.53); C 6.37 (1.9)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G2: NA 22.38 (6.92); G 11.76 (6.30); LEC 24.59 (7.92); A 11.03 (3.77); C 9.46 (3.01)</w:t>
            </w:r>
          </w:p>
        </w:tc>
      </w:tr>
      <w:tr w:rsidR="00DA0A12" w:rsidRPr="006D6FF5" w14:paraId="07EE5C70" w14:textId="77777777" w:rsidTr="00DC1E81">
        <w:tc>
          <w:tcPr>
            <w:tcW w:w="354" w:type="pct"/>
            <w:vAlign w:val="center"/>
          </w:tcPr>
          <w:p w14:paraId="3B93827E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Hollet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and Harris (2020)</w:t>
            </w:r>
          </w:p>
        </w:tc>
        <w:tc>
          <w:tcPr>
            <w:tcW w:w="329" w:type="pct"/>
            <w:vAlign w:val="center"/>
          </w:tcPr>
          <w:p w14:paraId="250201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367" w:type="pct"/>
            <w:vAlign w:val="center"/>
          </w:tcPr>
          <w:p w14:paraId="58FBA5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08" w:type="pct"/>
            <w:vAlign w:val="center"/>
          </w:tcPr>
          <w:p w14:paraId="49053EF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928</w:t>
            </w:r>
          </w:p>
        </w:tc>
        <w:tc>
          <w:tcPr>
            <w:tcW w:w="415" w:type="pct"/>
            <w:gridSpan w:val="2"/>
            <w:vAlign w:val="center"/>
          </w:tcPr>
          <w:p w14:paraId="694DDF80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354 (38.2%)</w:t>
            </w:r>
          </w:p>
        </w:tc>
        <w:tc>
          <w:tcPr>
            <w:tcW w:w="387" w:type="pct"/>
            <w:vAlign w:val="center"/>
          </w:tcPr>
          <w:p w14:paraId="6B8413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Self-identified adult video game players</w:t>
            </w:r>
          </w:p>
        </w:tc>
        <w:tc>
          <w:tcPr>
            <w:tcW w:w="402" w:type="pct"/>
            <w:vAlign w:val="center"/>
          </w:tcPr>
          <w:p w14:paraId="44F8AB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25.6 (6.5)</w:t>
            </w:r>
          </w:p>
        </w:tc>
        <w:tc>
          <w:tcPr>
            <w:tcW w:w="403" w:type="pct"/>
            <w:vAlign w:val="center"/>
          </w:tcPr>
          <w:p w14:paraId="12DE6CE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916" w:type="pct"/>
            <w:gridSpan w:val="3"/>
            <w:vAlign w:val="center"/>
          </w:tcPr>
          <w:p w14:paraId="7A04B31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Problem Video Game Playing Scale (PVP)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3.68 (2.06)</w:t>
            </w:r>
          </w:p>
        </w:tc>
        <w:tc>
          <w:tcPr>
            <w:tcW w:w="298" w:type="pct"/>
            <w:vAlign w:val="center"/>
          </w:tcPr>
          <w:p w14:paraId="21570C5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721" w:type="pct"/>
            <w:gridSpan w:val="2"/>
            <w:vAlign w:val="center"/>
          </w:tcPr>
          <w:p w14:paraId="2380314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13.59 (6.34); G 14.91 (5.22); I 11.13 (5.22); A 15.29 (5.17); S 17.68 (7.86); C 11.14 (4.00)</w:t>
            </w:r>
          </w:p>
        </w:tc>
      </w:tr>
      <w:tr w:rsidR="00DA0A12" w:rsidRPr="006D6FF5" w14:paraId="2E9F0C88" w14:textId="77777777" w:rsidTr="00DC1E81">
        <w:tc>
          <w:tcPr>
            <w:tcW w:w="354" w:type="pct"/>
            <w:vAlign w:val="center"/>
          </w:tcPr>
          <w:p w14:paraId="5E5CF5A6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Kökönyei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(2019)</w:t>
            </w:r>
          </w:p>
        </w:tc>
        <w:tc>
          <w:tcPr>
            <w:tcW w:w="329" w:type="pct"/>
            <w:vAlign w:val="center"/>
          </w:tcPr>
          <w:p w14:paraId="2F48CDA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Hungary</w:t>
            </w:r>
            <w:proofErr w:type="spellEnd"/>
          </w:p>
        </w:tc>
        <w:tc>
          <w:tcPr>
            <w:tcW w:w="367" w:type="pct"/>
            <w:vAlign w:val="center"/>
          </w:tcPr>
          <w:p w14:paraId="17064C2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08" w:type="pct"/>
            <w:vAlign w:val="center"/>
          </w:tcPr>
          <w:p w14:paraId="67A4F8E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1646</w:t>
            </w:r>
          </w:p>
        </w:tc>
        <w:tc>
          <w:tcPr>
            <w:tcW w:w="415" w:type="pct"/>
            <w:gridSpan w:val="2"/>
            <w:vAlign w:val="center"/>
          </w:tcPr>
          <w:p w14:paraId="3EEE2D6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611 (37.1%)</w:t>
            </w:r>
          </w:p>
        </w:tc>
        <w:tc>
          <w:tcPr>
            <w:tcW w:w="387" w:type="pct"/>
            <w:vAlign w:val="center"/>
          </w:tcPr>
          <w:p w14:paraId="5250C70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Adolescents</w:t>
            </w:r>
            <w:proofErr w:type="spellEnd"/>
          </w:p>
        </w:tc>
        <w:tc>
          <w:tcPr>
            <w:tcW w:w="402" w:type="pct"/>
            <w:vAlign w:val="center"/>
          </w:tcPr>
          <w:p w14:paraId="7FF0F02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15.4 (2.19)</w:t>
            </w:r>
          </w:p>
        </w:tc>
        <w:tc>
          <w:tcPr>
            <w:tcW w:w="403" w:type="pct"/>
            <w:vAlign w:val="center"/>
          </w:tcPr>
          <w:p w14:paraId="5939C50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916" w:type="pct"/>
            <w:gridSpan w:val="3"/>
            <w:vAlign w:val="center"/>
          </w:tcPr>
          <w:p w14:paraId="1847CA7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_Hlk154850354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POGQ-SF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bookmarkEnd w:id="3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21.45 (8.74)</w:t>
            </w:r>
          </w:p>
        </w:tc>
        <w:tc>
          <w:tcPr>
            <w:tcW w:w="298" w:type="pct"/>
            <w:vAlign w:val="center"/>
          </w:tcPr>
          <w:p w14:paraId="152E66C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721" w:type="pct"/>
            <w:gridSpan w:val="2"/>
            <w:vAlign w:val="center"/>
          </w:tcPr>
          <w:p w14:paraId="3028F72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CERQ-18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SB 5.33 (2.02); R 5.99 (2.14); CT 4.57 (2.12); OB 4.00 (1.82)</w:t>
            </w:r>
          </w:p>
        </w:tc>
      </w:tr>
      <w:tr w:rsidR="00DA0A12" w:rsidRPr="006D6FF5" w14:paraId="0F031B3D" w14:textId="77777777" w:rsidTr="00DC1E81">
        <w:tc>
          <w:tcPr>
            <w:tcW w:w="354" w:type="pct"/>
            <w:vAlign w:val="center"/>
          </w:tcPr>
          <w:p w14:paraId="26B0841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Marchica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(2020b)</w:t>
            </w:r>
          </w:p>
        </w:tc>
        <w:tc>
          <w:tcPr>
            <w:tcW w:w="329" w:type="pct"/>
            <w:vAlign w:val="center"/>
          </w:tcPr>
          <w:p w14:paraId="5CC73EA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  <w:proofErr w:type="spellEnd"/>
          </w:p>
        </w:tc>
        <w:tc>
          <w:tcPr>
            <w:tcW w:w="367" w:type="pct"/>
            <w:vAlign w:val="center"/>
          </w:tcPr>
          <w:p w14:paraId="62BBEC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  <w:proofErr w:type="spellEnd"/>
          </w:p>
        </w:tc>
        <w:tc>
          <w:tcPr>
            <w:tcW w:w="408" w:type="pct"/>
            <w:vAlign w:val="center"/>
          </w:tcPr>
          <w:p w14:paraId="5E6633E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1536</w:t>
            </w:r>
          </w:p>
        </w:tc>
        <w:tc>
          <w:tcPr>
            <w:tcW w:w="415" w:type="pct"/>
            <w:gridSpan w:val="2"/>
            <w:vAlign w:val="center"/>
          </w:tcPr>
          <w:p w14:paraId="11E2C3A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841 (54.75%)</w:t>
            </w:r>
          </w:p>
        </w:tc>
        <w:tc>
          <w:tcPr>
            <w:tcW w:w="387" w:type="pct"/>
            <w:vAlign w:val="center"/>
          </w:tcPr>
          <w:p w14:paraId="4379564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Emerging adult gamers meeting criteria for IGD, depression or both</w:t>
            </w:r>
          </w:p>
        </w:tc>
        <w:tc>
          <w:tcPr>
            <w:tcW w:w="402" w:type="pct"/>
            <w:vAlign w:val="center"/>
          </w:tcPr>
          <w:p w14:paraId="20EFD5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20.45 (SD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specified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3" w:type="pct"/>
            <w:vAlign w:val="center"/>
          </w:tcPr>
          <w:p w14:paraId="2BEC1A4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916" w:type="pct"/>
            <w:gridSpan w:val="3"/>
            <w:vAlign w:val="center"/>
          </w:tcPr>
          <w:p w14:paraId="1BB83EC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IGDS-SF9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2.16 (2.32)</w:t>
            </w:r>
          </w:p>
        </w:tc>
        <w:tc>
          <w:tcPr>
            <w:tcW w:w="298" w:type="pct"/>
            <w:vAlign w:val="center"/>
          </w:tcPr>
          <w:p w14:paraId="064E1CB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721" w:type="pct"/>
            <w:gridSpan w:val="2"/>
            <w:vAlign w:val="center"/>
          </w:tcPr>
          <w:p w14:paraId="7DB11F1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NA 2.53 (1.15); G 3.11 (1.09); I 2.23 (0.96); A 2.79 (0.85); S 2.54 (1.06); C 2.53 (0.88)</w:t>
            </w:r>
          </w:p>
        </w:tc>
      </w:tr>
      <w:tr w:rsidR="00DA0A12" w:rsidRPr="006D6FF5" w14:paraId="334CE99D" w14:textId="77777777" w:rsidTr="00DC1E81">
        <w:tc>
          <w:tcPr>
            <w:tcW w:w="354" w:type="pct"/>
            <w:vAlign w:val="center"/>
          </w:tcPr>
          <w:p w14:paraId="0538B121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Müller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>Bonnaire</w:t>
            </w:r>
            <w:proofErr w:type="spellEnd"/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(2021)</w:t>
            </w:r>
          </w:p>
        </w:tc>
        <w:tc>
          <w:tcPr>
            <w:tcW w:w="329" w:type="pct"/>
            <w:vAlign w:val="center"/>
          </w:tcPr>
          <w:p w14:paraId="6AEFFAC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367" w:type="pct"/>
            <w:vAlign w:val="center"/>
          </w:tcPr>
          <w:p w14:paraId="1374A28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08" w:type="pct"/>
            <w:vAlign w:val="center"/>
          </w:tcPr>
          <w:p w14:paraId="7C8CB13E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415" w:type="pct"/>
            <w:gridSpan w:val="2"/>
            <w:vAlign w:val="center"/>
          </w:tcPr>
          <w:p w14:paraId="3C78964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74 (36.82%)</w:t>
            </w:r>
          </w:p>
        </w:tc>
        <w:tc>
          <w:tcPr>
            <w:tcW w:w="387" w:type="pct"/>
            <w:vAlign w:val="center"/>
          </w:tcPr>
          <w:p w14:paraId="792AEEB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Adolescent and young-adult gamers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and non-gamers</w:t>
            </w:r>
          </w:p>
        </w:tc>
        <w:tc>
          <w:tcPr>
            <w:tcW w:w="402" w:type="pct"/>
            <w:vAlign w:val="center"/>
          </w:tcPr>
          <w:p w14:paraId="7F1423F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19.02 (4.2)</w:t>
            </w:r>
          </w:p>
        </w:tc>
        <w:tc>
          <w:tcPr>
            <w:tcW w:w="403" w:type="pct"/>
            <w:vAlign w:val="center"/>
          </w:tcPr>
          <w:p w14:paraId="42B58E6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916" w:type="pct"/>
            <w:gridSpan w:val="3"/>
            <w:vAlign w:val="center"/>
          </w:tcPr>
          <w:p w14:paraId="4A24079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b-NO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nb-NO"/>
              </w:rPr>
              <w:t>GAS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nb-NO"/>
              </w:rPr>
              <w:br/>
              <w:t>15.4% Problem gamer; 66.2% Non-problem gamer; 18.4%</w:t>
            </w:r>
          </w:p>
        </w:tc>
        <w:tc>
          <w:tcPr>
            <w:tcW w:w="298" w:type="pct"/>
            <w:vAlign w:val="center"/>
          </w:tcPr>
          <w:p w14:paraId="6344ECD9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721" w:type="pct"/>
            <w:gridSpan w:val="2"/>
            <w:vAlign w:val="center"/>
          </w:tcPr>
          <w:p w14:paraId="663F205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ERQ-CA-Suppression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12.3 (4.0)</w:t>
            </w:r>
          </w:p>
          <w:p w14:paraId="1EC9805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lastRenderedPageBreak/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br/>
              <w:t>C 12.2 (3.9</w:t>
            </w:r>
            <w:proofErr w:type="gramStart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);</w:t>
            </w:r>
            <w:proofErr w:type="gramEnd"/>
            <w:r w:rsidRPr="00785F9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A 16.4 (4.9)</w:t>
            </w:r>
          </w:p>
        </w:tc>
      </w:tr>
      <w:tr w:rsidR="00DA0A12" w:rsidRPr="006D6FF5" w14:paraId="1A9E62AC" w14:textId="77777777" w:rsidTr="00DC1E81">
        <w:tc>
          <w:tcPr>
            <w:tcW w:w="354" w:type="pct"/>
            <w:tcBorders>
              <w:bottom w:val="single" w:sz="12" w:space="0" w:color="auto"/>
            </w:tcBorders>
            <w:vAlign w:val="center"/>
          </w:tcPr>
          <w:p w14:paraId="28AAF05F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Murray et al. (2022)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vAlign w:val="center"/>
          </w:tcPr>
          <w:p w14:paraId="40D439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Ireland</w:t>
            </w:r>
            <w:proofErr w:type="spellEnd"/>
          </w:p>
        </w:tc>
        <w:tc>
          <w:tcPr>
            <w:tcW w:w="367" w:type="pct"/>
            <w:tcBorders>
              <w:bottom w:val="single" w:sz="12" w:space="0" w:color="auto"/>
            </w:tcBorders>
            <w:vAlign w:val="center"/>
          </w:tcPr>
          <w:p w14:paraId="28A1D321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ASD (45.8%)</w:t>
            </w:r>
          </w:p>
        </w:tc>
        <w:tc>
          <w:tcPr>
            <w:tcW w:w="408" w:type="pct"/>
            <w:tcBorders>
              <w:bottom w:val="single" w:sz="12" w:space="0" w:color="auto"/>
            </w:tcBorders>
            <w:vAlign w:val="center"/>
          </w:tcPr>
          <w:p w14:paraId="632D6EC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502 (clin: 230;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com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272)</w:t>
            </w:r>
          </w:p>
        </w:tc>
        <w:tc>
          <w:tcPr>
            <w:tcW w:w="415" w:type="pct"/>
            <w:gridSpan w:val="2"/>
            <w:tcBorders>
              <w:bottom w:val="single" w:sz="12" w:space="0" w:color="auto"/>
            </w:tcBorders>
            <w:vAlign w:val="center"/>
          </w:tcPr>
          <w:p w14:paraId="60FFC7A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available</w:t>
            </w:r>
            <w:proofErr w:type="spellEnd"/>
          </w:p>
        </w:tc>
        <w:tc>
          <w:tcPr>
            <w:tcW w:w="387" w:type="pct"/>
            <w:tcBorders>
              <w:bottom w:val="single" w:sz="12" w:space="0" w:color="auto"/>
            </w:tcBorders>
            <w:vAlign w:val="center"/>
          </w:tcPr>
          <w:p w14:paraId="4F9BE33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Adults with and without a diagnosis of ASD</w:t>
            </w:r>
          </w:p>
        </w:tc>
        <w:tc>
          <w:tcPr>
            <w:tcW w:w="402" w:type="pct"/>
            <w:tcBorders>
              <w:bottom w:val="single" w:sz="12" w:space="0" w:color="auto"/>
            </w:tcBorders>
            <w:vAlign w:val="center"/>
          </w:tcPr>
          <w:p w14:paraId="2A692EC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31.32 (11.03); control: 29.51 (13.53)</w:t>
            </w:r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2034EBD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916" w:type="pct"/>
            <w:gridSpan w:val="3"/>
            <w:tcBorders>
              <w:bottom w:val="single" w:sz="12" w:space="0" w:color="auto"/>
            </w:tcBorders>
            <w:vAlign w:val="center"/>
          </w:tcPr>
          <w:p w14:paraId="2948D653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IGDT-10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Clinical</w:t>
            </w:r>
            <w:proofErr w:type="spellEnd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: 0.28 (0.29); control: 0.17 (0.25)</w:t>
            </w:r>
          </w:p>
        </w:tc>
        <w:tc>
          <w:tcPr>
            <w:tcW w:w="298" w:type="pct"/>
            <w:tcBorders>
              <w:bottom w:val="single" w:sz="12" w:space="0" w:color="auto"/>
            </w:tcBorders>
            <w:vAlign w:val="center"/>
          </w:tcPr>
          <w:p w14:paraId="6A52F69B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721" w:type="pct"/>
            <w:gridSpan w:val="2"/>
            <w:tcBorders>
              <w:bottom w:val="single" w:sz="12" w:space="0" w:color="auto"/>
            </w:tcBorders>
            <w:vAlign w:val="center"/>
          </w:tcPr>
          <w:p w14:paraId="0BCB8AF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ERQ-Suppression </w:t>
            </w:r>
            <w:r w:rsidRPr="00785F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No means available</w:t>
            </w:r>
          </w:p>
        </w:tc>
      </w:tr>
      <w:tr w:rsidR="00DA0A12" w:rsidRPr="00785F91" w14:paraId="59BAEAE4" w14:textId="77777777" w:rsidTr="00DC1E81">
        <w:tc>
          <w:tcPr>
            <w:tcW w:w="3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3C2485" w14:textId="77777777" w:rsidR="00DA0A12" w:rsidRPr="00785F91" w:rsidRDefault="00DA0A12" w:rsidP="00DC1E8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Uçur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Dönmez</w:t>
            </w:r>
            <w:proofErr w:type="spellEnd"/>
            <w:r w:rsidRPr="00785F9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(2021)</w:t>
            </w:r>
          </w:p>
        </w:tc>
        <w:tc>
          <w:tcPr>
            <w:tcW w:w="32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51D976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Turkey</w:t>
            </w:r>
            <w:proofErr w:type="spellEnd"/>
          </w:p>
        </w:tc>
        <w:tc>
          <w:tcPr>
            <w:tcW w:w="36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1040DD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950C3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1067</w:t>
            </w:r>
          </w:p>
        </w:tc>
        <w:tc>
          <w:tcPr>
            <w:tcW w:w="415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28115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488 (45.73%)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1EDA12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Adolescents</w:t>
            </w:r>
            <w:proofErr w:type="spellEnd"/>
          </w:p>
        </w:tc>
        <w:tc>
          <w:tcPr>
            <w:tcW w:w="4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A0BD67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14.7 (1.8)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8F0298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916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634374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GAS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Experimental 14.8 (1.6); control 14.7 (1.6)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1FA8DC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  <w:proofErr w:type="spellEnd"/>
          </w:p>
        </w:tc>
        <w:tc>
          <w:tcPr>
            <w:tcW w:w="721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9DD32A" w14:textId="77777777" w:rsidR="00DA0A12" w:rsidRPr="00785F91" w:rsidRDefault="00DA0A12" w:rsidP="00DC1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sz w:val="16"/>
                <w:szCs w:val="16"/>
              </w:rPr>
              <w:t>DERS-36</w:t>
            </w:r>
            <w:r w:rsidRPr="00785F91">
              <w:rPr>
                <w:rFonts w:ascii="Times New Roman" w:hAnsi="Times New Roman" w:cs="Times New Roman"/>
                <w:sz w:val="16"/>
                <w:szCs w:val="16"/>
              </w:rPr>
              <w:br/>
              <w:t>Total: Experimental 97.4 (22.1); control 81.6 (21.9)</w:t>
            </w:r>
          </w:p>
        </w:tc>
      </w:tr>
    </w:tbl>
    <w:p w14:paraId="72D21799" w14:textId="77777777" w:rsidR="00DA0A12" w:rsidRPr="00785F91" w:rsidRDefault="00DA0A12" w:rsidP="00DA0A12">
      <w:pPr>
        <w:spacing w:after="0" w:line="276" w:lineRule="auto"/>
        <w:jc w:val="both"/>
        <w:rPr>
          <w:rFonts w:ascii="Times New Roman" w:eastAsia="Times New Roman" w:hAnsi="Times New Roman" w:cs="Times New Roman"/>
          <w:sz w:val="14"/>
          <w:szCs w:val="14"/>
          <w:lang w:val="en-US"/>
        </w:rPr>
      </w:pPr>
      <w:bookmarkStart w:id="4" w:name="_Hlk154840278"/>
      <w:r w:rsidRPr="00785F91">
        <w:rPr>
          <w:rFonts w:ascii="Times New Roman" w:eastAsia="Times New Roman" w:hAnsi="Times New Roman" w:cs="Times New Roman"/>
          <w:i/>
          <w:iCs/>
          <w:sz w:val="14"/>
          <w:szCs w:val="14"/>
          <w:lang w:val="en-US"/>
        </w:rPr>
        <w:t>Note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. M: Mean; SD: Standard Deviation; F: Frequency; Q: Quantity; S: Severity; C: Consequences; SUD: Substance Use Disorder; ER: Emotion Regulation; AUDIT: Alcohol Use Disorders Identification Test; ERQ: Emotion Regulation Questionnaire; NA: Not Applicable; BRFFS: Behavioral Risk Factor Surveillance System; UAU: underage alcohol use; UBD: underage binge drinking; AU: alcohol use; BD: binge drinking; DERS-18: Difficulties in Emotion Regulation Scale-18; DERS-36: Difficulties in Emotion Regulation Scale-36; PAU = Problematic alcohol use; NIAAA: National Institute of Alcohol Abuse and Alcoholism; RRQ: Rumination and Reflection Questionnaire; B-YAACQ: Brief Young Adult Alcohol Consequences Questionnaire; DERS-SF: Difficulties in Emotion Regulation Scale (short-form); NA: Non-acceptance; G: Goals; I: Impulse; A: Awareness; S: Strategies; C: Clarity; ASI: Anxiety sensitivity index; DDQ-R: Daily drinking questionnaire-revised;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HEDrink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: Heavy episodic drinking; RAPI: Rutgers Alcohol Problem Index: PTSD: Post-traumatic stress disorder; LGB: Bisexual individuals; DERS-16: Difficulties in Emotion Regulation Scale-16;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BorPD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: borderline personality disorder; PAI-A: Personality Assessment Inventory-Adolescent; NPG: Non-problem gambler; PG: Problem gambler; MDD: Major depression disorder; ASI: Addiction Severity Index; TLFB: Time-line follow-back; CB: Cyber-bullying; AN: Anorexia; BN: Bulimia nervosa; SUD: Substance use disorder; ADS: Alcohol dependence scale; DERS-R: Difficulties in Emotion Regulation Scale-Revised; HIV/AIDS: Human immunodeficiency virus; BPD: bipolar disorder; PD: personality disorder; ADS-MCMI-III: Alcohol dependence scale of the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Millon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 Clinical Multiaxial Inventory;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MTurk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: Amazon Mechanical Turk: AUDIT-C: Alcohol Use Disorders Identification Test (consequences); Alcohol Use Disorders Identification Test (problems); GAD: General anxiety disorder; NSSI: Non-suicidal self-injury; CERQ: Cognitive Emotion Regulation Questionnaire; Cat: Catastrophizing; OB: Other-blame; R: Rumination; SB: Self-blame;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DrInC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: The Drinker Inventory of Consequences; DDQ-M: Daily Drinking Questionnaire (modified); MAST: Michigan Alcohol Screening Test; MULTICAGE CAD-4: S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GB"/>
        </w:rPr>
        <w:t>creening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GB"/>
        </w:rPr>
        <w:t> of impulse control disorders and addiction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; DG: Disordered gamblers; ADHD: Attention-deficit/hyperactivity disorder; AUDIT-K: The Korean version of the Alcohol Use Disorder Identification Test; K-ERQ: The Korean version of the Emotion Regulation Questionnaire; FH: Family history; TLEQ: Traumatic Life Events Questionnaire; AUD: Alcohol use disorder; EDS: The emotional Dysregulation Scale; GD: Gambling disorder; PROMIS: The patient-reported outcomes measurement information system; ASI-SR-SEV: The Addiction Severity Index (self-report); ASI-3: Anxiety Sensitivity Index-3; AUDIT-D: Alcohol Use Disorders Identification Test (dependence); AUDIT-P: Alcohol Use Disorders Identification Test (problems/consequences); DERS-P: The Difficulties in Emotion Regulation Scale-Positive; YAACQ: Young Adult Alcohol Consequences Questionnaire; SMAST: The Short Michigan Alcohol Screening Test; SCID-N/P: The Structured Clinical Interview for DSM; SAM: Simultaneous alcohol and marijuana use; CAM: Concurrent alcohol and marijuana; AUO: Alcohol use only; PHQ</w:t>
      </w:r>
      <w:r w:rsidRPr="00F6168C">
        <w:rPr>
          <w:rFonts w:ascii="Times New Roman" w:eastAsia="Times New Roman" w:hAnsi="Times New Roman" w:cs="Times New Roman"/>
          <w:sz w:val="14"/>
          <w:szCs w:val="14"/>
          <w:lang w:val="en-US"/>
        </w:rPr>
        <w:t>-A: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 The Patient Health Questionnaire-Adolescents; S1-2: study 1 or 2; IPV: Intimate partner violence; Aus-AUDIT: Australian Alcohol Use Disorders Identification Test; FTND: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Fagerström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 Test for Nicotine Dependence; SAD: Social anxiety disorder; OCD: Obsessive-compulsive disorder; SI: Suicidal ideation; FTCD: </w:t>
      </w:r>
      <w:proofErr w:type="spellStart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Fagerström</w:t>
      </w:r>
      <w:proofErr w:type="spellEnd"/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 Test for Cigarette Dependence; MSHQ: Marihuana Smoking History Questionnaire; MPS: Marijuana Problem Scale; CAST: Cannabis Abuse Screening Test; ASSIST: Alcohol, Smoking and Substance Involvement Test; CUD-CSR: Cannabis Use Disorder Clinician Severity Rating, per the Structured Clinical Interview for DSM–IV (SCID-IV); CUD: Cannabis Use Disorder; CUDIT-R: Cannabis Use Disorders Identification Test-Revised; AMT:</w:t>
      </w:r>
      <w:r w:rsidRPr="00785F91">
        <w:rPr>
          <w:sz w:val="24"/>
          <w:szCs w:val="24"/>
          <w:lang w:val="en-US"/>
        </w:rPr>
        <w:t xml:space="preserve"> 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Affect Management Treatment; CBT: Cognitive Behavioral Therapy; CPGI: Canadian Problem Gambling Index; SOGS: The South Oaks Gambling Screen; PGSI: Problem Gambling Severity Index; M-DERS: Modified-Difficulties in Emotion Regulation Scale; SPQ: Shorter PROMIS Questionnaire; SOGS-RA: South Oaks Gambling Screen Revised for Adolescents; R: Rumination; CT: catastrophizing; DG: Disordered gamblers; </w:t>
      </w:r>
      <w:r w:rsidRPr="00785F91">
        <w:rPr>
          <w:rFonts w:ascii="Times New Roman" w:hAnsi="Times New Roman" w:cs="Times New Roman"/>
          <w:sz w:val="14"/>
          <w:szCs w:val="14"/>
          <w:lang w:val="en-US"/>
        </w:rPr>
        <w:t>PG-YBOC: Yale-Brown Obsessive Compulsive Scale for Pathological Gambling;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 LED: Low emotion dysregulation; AED: Average emotion dysregulation; HED: High emotion dysregulation; DASS-21: The Depression, Anxiety and Stress Scale - 21 Items; CC: Clinical controls; HC: Healthy controls; I: Impulse control difficulties; LA: Limited access to emotion regulation strategies; CSAS: Video Game Dependency Scale; GAS: The Game Addiction Scale; CERV: Video Game-Related Experiences Questionnaire; LEC: Lack of emotional control;</w:t>
      </w:r>
      <w:r w:rsidRPr="00785F91">
        <w:rPr>
          <w:rFonts w:ascii="Times New Roman" w:hAnsi="Times New Roman" w:cs="Times New Roman"/>
          <w:sz w:val="14"/>
          <w:szCs w:val="14"/>
          <w:lang w:val="en-US"/>
        </w:rPr>
        <w:t xml:space="preserve"> POGQ-SF: 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Problematic Online Gaming Questionnaire Short-Form; CERQ-18: Cognitive Emotion Regulation Questionnaire-18;</w:t>
      </w:r>
      <w:r w:rsidRPr="00785F9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IGDS-SF9: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s-ES_tradnl"/>
        </w:rPr>
        <w:fldChar w:fldCharType="begin"/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instrText>HYPERLINK "https://uploads-ssl.webflow.com/5ce6e8564551082c8675806b/5d4ddb3526147a284b80ca2c_IGDS9-SF_EN.pdf"</w:instrText>
      </w:r>
      <w:r w:rsidRPr="00785F91">
        <w:rPr>
          <w:rFonts w:ascii="Times New Roman" w:eastAsia="Times New Roman" w:hAnsi="Times New Roman" w:cs="Times New Roman"/>
          <w:sz w:val="14"/>
          <w:szCs w:val="14"/>
          <w:lang w:val="es-ES_tradnl"/>
        </w:rPr>
      </w:r>
      <w:r w:rsidRPr="00785F91">
        <w:rPr>
          <w:rFonts w:ascii="Times New Roman" w:eastAsia="Times New Roman" w:hAnsi="Times New Roman" w:cs="Times New Roman"/>
          <w:sz w:val="14"/>
          <w:szCs w:val="14"/>
          <w:lang w:val="es-ES_tradnl"/>
        </w:rPr>
        <w:fldChar w:fldCharType="separate"/>
      </w:r>
      <w:r w:rsidRPr="00785F91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</w:t>
      </w: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t>Internet Gaming Disorder Scale–Short-Form (IGDS9-SF); ERQ-CA: The Emotion Regulation Questionnaire for Children and Adolescents; IGDT-10: The Ten-Item Internet Gaming Disorder Test.</w:t>
      </w:r>
    </w:p>
    <w:p w14:paraId="00E04292" w14:textId="77777777" w:rsidR="00DA0A12" w:rsidRPr="00785F91" w:rsidRDefault="00DA0A12" w:rsidP="00DA0A12">
      <w:pPr>
        <w:spacing w:after="0" w:line="276" w:lineRule="auto"/>
        <w:jc w:val="both"/>
        <w:rPr>
          <w:rFonts w:ascii="Times New Roman" w:eastAsia="Times New Roman" w:hAnsi="Times New Roman" w:cs="Times New Roman"/>
          <w:sz w:val="12"/>
          <w:szCs w:val="12"/>
          <w:lang w:val="en-US"/>
        </w:rPr>
      </w:pPr>
      <w:r w:rsidRPr="00785F91">
        <w:rPr>
          <w:rFonts w:ascii="Times New Roman" w:eastAsia="Times New Roman" w:hAnsi="Times New Roman" w:cs="Times New Roman"/>
          <w:sz w:val="14"/>
          <w:szCs w:val="14"/>
          <w:lang w:val="en-US"/>
        </w:rPr>
        <w:fldChar w:fldCharType="end"/>
      </w:r>
    </w:p>
    <w:bookmarkEnd w:id="4"/>
    <w:p w14:paraId="3666836D" w14:textId="77777777" w:rsidR="00DA0A12" w:rsidRPr="00785F91" w:rsidRDefault="00DA0A12" w:rsidP="00DA0A12">
      <w:pPr>
        <w:rPr>
          <w:lang w:val="en-US"/>
        </w:rPr>
      </w:pPr>
    </w:p>
    <w:p w14:paraId="15CCC2C5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sectPr w:rsidR="00DA0A12" w:rsidRPr="00785F91" w:rsidSect="00785F91">
          <w:type w:val="continuous"/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B58BA28" w14:textId="77777777" w:rsidR="00DA0A12" w:rsidRPr="00785F91" w:rsidRDefault="00DA0A12" w:rsidP="00F6168C">
      <w:pPr>
        <w:spacing w:after="0" w:line="240" w:lineRule="auto"/>
        <w:ind w:hanging="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85F9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3. </w:t>
      </w:r>
    </w:p>
    <w:p w14:paraId="45EA9262" w14:textId="77777777" w:rsidR="00DA0A12" w:rsidRPr="00785F91" w:rsidRDefault="00DA0A12" w:rsidP="00F6168C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2FE8B33" w14:textId="77777777" w:rsidR="00DA0A12" w:rsidRPr="00785F91" w:rsidRDefault="00DA0A12" w:rsidP="00F6168C">
      <w:pPr>
        <w:spacing w:after="0" w:line="240" w:lineRule="auto"/>
        <w:ind w:left="-851" w:firstLine="284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785F91">
        <w:rPr>
          <w:rFonts w:ascii="Times New Roman" w:hAnsi="Times New Roman" w:cs="Times New Roman"/>
          <w:i/>
          <w:iCs/>
          <w:sz w:val="24"/>
          <w:szCs w:val="24"/>
          <w:lang w:val="en-GB"/>
        </w:rPr>
        <w:t>Methodological quality assessment of the reviewed studies</w:t>
      </w:r>
    </w:p>
    <w:p w14:paraId="0A2EF5F4" w14:textId="77777777" w:rsidR="00DA0A12" w:rsidRPr="00785F91" w:rsidRDefault="00DA0A12" w:rsidP="00DA0A12">
      <w:pPr>
        <w:spacing w:after="0" w:line="240" w:lineRule="auto"/>
        <w:rPr>
          <w:lang w:val="en-GB"/>
        </w:rPr>
      </w:pPr>
    </w:p>
    <w:tbl>
      <w:tblPr>
        <w:tblStyle w:val="Tablanormal2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945"/>
        <w:gridCol w:w="827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DA0A12" w:rsidRPr="00785F91" w14:paraId="7566F872" w14:textId="77777777" w:rsidTr="00DC1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noWrap/>
            <w:hideMark/>
          </w:tcPr>
          <w:p w14:paraId="469E3DA0" w14:textId="77777777" w:rsidR="00DA0A12" w:rsidRPr="006D6FF5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</w:p>
          <w:p w14:paraId="3FAEEE8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Author</w:t>
            </w:r>
            <w:proofErr w:type="spellEnd"/>
          </w:p>
        </w:tc>
        <w:tc>
          <w:tcPr>
            <w:tcW w:w="6609" w:type="dxa"/>
            <w:gridSpan w:val="8"/>
            <w:noWrap/>
            <w:hideMark/>
          </w:tcPr>
          <w:p w14:paraId="35009A5D" w14:textId="77777777" w:rsidR="00DA0A12" w:rsidRPr="00785F91" w:rsidRDefault="00DA0A12" w:rsidP="00DC1E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Criteria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corresponding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scores</w:t>
            </w:r>
          </w:p>
        </w:tc>
        <w:tc>
          <w:tcPr>
            <w:tcW w:w="826" w:type="dxa"/>
            <w:vMerge w:val="restart"/>
            <w:noWrap/>
            <w:hideMark/>
          </w:tcPr>
          <w:p w14:paraId="732EB0E8" w14:textId="77777777" w:rsidR="00DA0A12" w:rsidRPr="00785F91" w:rsidRDefault="00DA0A12" w:rsidP="00DC1E8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6145AD4A" w14:textId="77777777" w:rsidR="00DA0A12" w:rsidRPr="00785F91" w:rsidRDefault="00DA0A12" w:rsidP="00DC1E8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Total</w:t>
            </w:r>
          </w:p>
        </w:tc>
        <w:tc>
          <w:tcPr>
            <w:tcW w:w="826" w:type="dxa"/>
            <w:vMerge w:val="restart"/>
            <w:noWrap/>
            <w:hideMark/>
          </w:tcPr>
          <w:p w14:paraId="4915D735" w14:textId="77777777" w:rsidR="00DA0A12" w:rsidRPr="00785F91" w:rsidRDefault="00DA0A12" w:rsidP="00DC1E8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65EDF899" w14:textId="77777777" w:rsidR="00DA0A12" w:rsidRPr="00785F91" w:rsidRDefault="00DA0A12" w:rsidP="00DC1E8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%</w:t>
            </w:r>
          </w:p>
        </w:tc>
      </w:tr>
      <w:tr w:rsidR="00DA0A12" w:rsidRPr="00785F91" w14:paraId="175E2C75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tcBorders>
              <w:bottom w:val="single" w:sz="4" w:space="0" w:color="auto"/>
            </w:tcBorders>
            <w:hideMark/>
          </w:tcPr>
          <w:p w14:paraId="0A5618B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FEDC27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509C70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8E271D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7F66BE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956462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#5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38E9E1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#6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713454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#7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F16152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#8</w:t>
            </w:r>
          </w:p>
        </w:tc>
        <w:tc>
          <w:tcPr>
            <w:tcW w:w="82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C2F425C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C118669" w14:textId="77777777" w:rsidR="00DA0A12" w:rsidRPr="00785F91" w:rsidRDefault="00DA0A12" w:rsidP="00DC1E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A12" w:rsidRPr="00785F91" w14:paraId="65B466C6" w14:textId="77777777" w:rsidTr="00DC1E8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single" w:sz="4" w:space="0" w:color="auto"/>
              <w:bottom w:val="nil"/>
            </w:tcBorders>
            <w:noWrap/>
          </w:tcPr>
          <w:p w14:paraId="12DC54D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Adams et al. (2012)</w:t>
            </w:r>
          </w:p>
        </w:tc>
        <w:tc>
          <w:tcPr>
            <w:tcW w:w="82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9AF181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D3B0FD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DDC099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D67E4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5BCBB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46C6B3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E5A496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8BE597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97A354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05A5D2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C19C3B4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4D7B05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Aker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193EC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F69BE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C763B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48BD1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8C01B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2B815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0D73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0BEC4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74C50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B65CF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E0DD15A" w14:textId="77777777" w:rsidTr="00DC1E8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375A4E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Amendola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344544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6265F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EE68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264AA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0B534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864D0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4663B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6BDFE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78C5B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466E9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18C946F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  <w:hideMark/>
          </w:tcPr>
          <w:p w14:paraId="3325478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Arsiwalla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35099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BDA4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62300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D9271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BDF0E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CEB8D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94CB9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5268D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8DFBC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00765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6A620F6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CB45DA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Aurora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Klanecky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E78B28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665C3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ED263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DEE8B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926FD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D8C61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347BC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7C90A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C716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B58FF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F8D7EA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EF53C6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Azzi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11C1E4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C26D3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E4FEF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16531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7DD7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C9833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BA9E0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4C76D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77CDD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21036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34759C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23FE75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Barr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89BC4C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DA13D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38D6E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986E8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D4DD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3020E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6BCD3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AD45E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6041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B90D7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395DC8C5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34C6B0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Barrault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5B1F04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5C021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C87FC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DAA5D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19444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5D5ED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0B378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5E8B3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0F8DE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C3B75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5A7C06EF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DEBF59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Barrault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038D13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EBFB38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58105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78F8C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ECFCA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A47C9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4C66F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18430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D0C0E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84674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0A3336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6322D25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Bjureberg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9ED4E4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E16D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33F5E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6CEC7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B96E5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CA23B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CA15B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AF608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16CF1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1494F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AEB19ED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2FF8ADD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Blanchard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231273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BAE9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98447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8790B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C70C7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35876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99066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98C61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F50EB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41732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00A2D72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484E578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Blasi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080223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AC975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36501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AAD70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08C1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F9D26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0A60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1BBAD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DA9A8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67D6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3E48467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0224D12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Bonn-Miller et al. (2008)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977B04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B2C8E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D32CF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71367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43E75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0F12E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5606F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55BE5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73170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47F73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53B0A47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10B8217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Bonn-Miller et al. (2011)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2E86EA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E8EA4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6FC2A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8BD8B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04A51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3F26D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C1259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CC3A3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E255E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0562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980AE19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3AA2540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Borders et al. (2007)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07D7DF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56FB4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F368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077B4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1021B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EB212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64D38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13B89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9D24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8CB82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01373FE0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28A39BF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Brem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7A35D5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40FA8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D79C5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951E7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BE1D3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72742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DE10F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3CF08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E4320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5F045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3E507F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3F9A30E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Bresin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953783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37E14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CA07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92A29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74808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7396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6870A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B739B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2D38E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EBFA0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085226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6470360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Brinkman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FD5581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A1A1B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C5627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5E39A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D79D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C706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3EFA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1E11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A1338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431B9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7A22A72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6E85A10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Buen and Flack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77EB08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470CF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C995C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84E88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D8B9E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61151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71AC2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E5330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E245A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9678B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EF6C600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23433E1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Cabrera and Palm Reed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5B0E62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7AF13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848C8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1087D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38FB2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09020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9EC89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8215B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888EB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D7A58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AB9AAD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2C16B54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_tradnl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_tradnl"/>
              </w:rPr>
              <w:t xml:space="preserve">Castaños-Cervantes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_tradnl"/>
              </w:rPr>
              <w:t>Dominguez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_tradnl"/>
              </w:rPr>
              <w:t>-González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E3474D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739AC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06689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E732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8C742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50663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6E1D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068E99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D58B1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46A1C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C1A0972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2FDB8F2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Cavalli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Cservenka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50FF34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F5E84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DBD53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8E68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4CF7E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D04D1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2A26E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24151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49AF4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D713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16476C1A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shd w:val="clear" w:color="auto" w:fill="auto"/>
            <w:noWrap/>
          </w:tcPr>
          <w:p w14:paraId="1DE9262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Cavicchioli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46A0B9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4BCD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1622C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3FF56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B5EE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95D58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2E883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2BB75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24470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C60F5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7C84966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D0ADFB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Chandley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53520C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37866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2CE16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D03C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AE06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29A98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59BDB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CF26B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0DE8A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A3B0F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9053C8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9B48FD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Charak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EFF176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30A9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EDD9F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D0764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568AE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1BF5E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B61A1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1345B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6625C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C4ABF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3572B65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8EFEA2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Charak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6F77FD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EF22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1073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1A772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5A5E0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D4F46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AFE09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46DE6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CF43C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67F6C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6D70C0A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CCADC9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Charles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D7E29C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16BB9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26B3E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D11D1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5578E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0B502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0F41D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5D7BD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64E3C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83797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21E2371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2F5BE9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Chase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89E64D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8FD48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D987B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37C88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13B49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04A3E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10CFF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0680D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8A3AD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FFDF1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35CDB6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9424E5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Chavarria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FC514F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C2E12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44C50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475D0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C7E9C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61094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AED92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CD11D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3173B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31FA5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3BCD7491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C59E06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Christ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F037F8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4128C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C62AF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6C1DC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C01EE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6E978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B7E96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834DF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530CA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19D3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3471D08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3FDAED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Ciccarelli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629A24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44849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A08C0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2887D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F1004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A4793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CAE92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5F638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79C3C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596B2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B03294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D58A3F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Decker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C969F3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67813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D5BCB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B614E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4D64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03F0A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35389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CA1DE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E90C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99A95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DE3623D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3546AF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De Lisle et al.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898EA4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5FE65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14041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EF10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634AF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404AD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84C54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91B33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96726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AF65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0D5ABF5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73CBCA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Dragan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01DAA7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20296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E166C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2FD88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92057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E7E59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5ECEF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365A5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C3433B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B1B0B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544855B9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032AE6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Dutcher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35A259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61398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E9855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ADB13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73D3C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8F985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D3F3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2EBB2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CE61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89888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202B24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60D858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Dvorak et al.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FC783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1BE6E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75BF0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2E2F3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D6D36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7928F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25E3C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9F09E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4CA66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97DC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56B9757A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C7E539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El Archi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55A97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7712F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1F58A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99177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2558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B7F91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DC307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3C0CC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C366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4A4E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6143CFB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3DCA45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Elmas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29A2B7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838B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8476A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C8781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B34C7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8949B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DE05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8A35D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40893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DC01F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1522CB4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184BD2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English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C587B6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83AF4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E93D2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DC81C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6C4D8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E6BC0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C975F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C09CB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48F3A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B8C32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5315B4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2DDAAD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Espeleta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CF0464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C5374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E7B4E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13EE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B6D2A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BB6E8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8B736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D6175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4A734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34F1E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659AD97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18862C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Estévez et al.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84242E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0DBD9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2EEE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77B18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0E3119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269D8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753AE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626C0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D632B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6358F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58A2F98B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9653ED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Estévez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C29894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84B00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61D5C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53405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D6EAB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F679E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AF07C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C94E7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D4969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A19A2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2739D30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F4C389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Estévez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A24C73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FA425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D015D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E3AEB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B20D0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AB878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07A73A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B27C1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4F7C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6F346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0E272D4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0622A5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Estévez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0FFCB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2879D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D6C72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A41D2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00560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F084F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28A87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D4407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BAD20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182F7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ABF960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A5BED2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Estévez et al. (2022a)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3A4FB1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412F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D2D10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A8DE3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61CF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5F749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07D51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85A05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6578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DA53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8A14A29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2EC4A9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Estévez et al. (2022b)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DF547F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D767E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BB306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3D1E4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BEBC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4B504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54BB3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9F28F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F43CF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D48FE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AE3A52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EA6FE67" w14:textId="77777777" w:rsidR="00DA0A12" w:rsidRPr="00785F91" w:rsidRDefault="00DA0A12" w:rsidP="00DC1E8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Fairholme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77AAAD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F8790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48F97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96E28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7C696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E33AA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4EDE8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BBDF8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7AE2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5166D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0BA75B6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A4432A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Farris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557BD7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0CF3D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F38F5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CEEFB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CE59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4C7B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2C102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74C31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6E480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CD8D8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DB11827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C42BDE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Farstad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von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Ranson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77B36D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F357E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80208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6D56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997CF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5B389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96C92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B0B8C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ACDC8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949F5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42DF532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DF88AA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Faulkner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2ECE81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907A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BDDFF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44C56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565B7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FE88B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CEC03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B02C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A94C9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EC78B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2F7BA95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C86D19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Feingold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Zerach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B24864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40DAA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11896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D1A9A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667F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3359E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0DD76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0E53E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B4AC1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39CD0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45631F9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61C24A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Fillo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0B60CE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319E0A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CBF4F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820F4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903B2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3A41C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EF942E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87B3A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04594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E0B39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EA71F90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9C7E4F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Garey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4A6C6F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2BF4A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54AAD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2AD89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C3F49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8A451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89DBE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C5DE2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E8183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F6E47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3B1C1250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C72C6F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Garofalo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Velotti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A47713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CECDA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B5545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7270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62A7E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CF720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554F3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CD4D1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146B1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5C25A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09170C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EF760D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Goncharenko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34A6FB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ACC3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CF47E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0684E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260BF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A56E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92BC7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53B7E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C300F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0A0C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5BB1F5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6A0EC3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González et al. (2008)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692FD5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0D695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8E0E2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C2FF0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BECD9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E1109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462D5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45930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26777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C2F19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6CC4FBE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6AF608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González et al. (2009)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117970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09BBE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7AC7B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4C8AE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7893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C29DA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E2730C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8696E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583BF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014BF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BE39EF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71C266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Gratz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DF948D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6BD4F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D4F8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35E214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2F1C0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51EDD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1F042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EF80A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280F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F75E2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B76D267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65718D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Grigorian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65FD9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2D995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603E8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4B830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EF8AE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B0791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2231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D327D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AD33F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B0173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57B5BFE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87268D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Grigorian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82D25D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11C79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22592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C1EAB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56D40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1232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1F4D6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E9DF4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28A09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A5478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2D582F22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28F49F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Hall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E16900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9F646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DCC9B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33780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916D4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192B0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95AD2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1F73D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AB3F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A6F6D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DE4B6E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B14F87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Hartman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McLeish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E8C507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F77BE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5A5B1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653DF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07515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C89FA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A14E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4916E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FFE4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DB80B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50807E3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A4A9DE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Hasking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Claes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B979D4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796C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51F30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E491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B5A70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D500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6EA92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5C98E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63D92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8E55D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E8F194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C77AF2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Hasking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687E9A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1A73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C4F73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4D721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1FC11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3F612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7FE2A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27CCD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E9D3E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724A0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53BE703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2CA9D9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Heads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20CF5B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3C108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51EB3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B9B2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08E0A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9E606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E4EFB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CCFDF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37FFA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57FE2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EF863A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BE2E6F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Henrich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AC3391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7128E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3A023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733CC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EFD83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459C3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87416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E4C84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E4777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C77C4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B5AFF3E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A14A52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Hollet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Harris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511E4E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8729D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5BFDB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21E1B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DD5A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E71BE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272AF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A9084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B0240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62E0E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3BEC25C4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CFEDAF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Holzhauer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Gamble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8242AA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84FD3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F2274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DAA16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6E733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47B2F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A8A1D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558A3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A493B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C46F3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155D73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D71A94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Hooker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C787AF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120B9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5403C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2224F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F1D82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FD11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9FC41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32035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B7FE4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A378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0238B5F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52DAF1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Horvath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4A317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C251F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CF853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374F7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EFC3E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3B0F3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C3A7D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09D9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F9A97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E6402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249CC808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4A8D63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Hutchison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C2EB28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83DEE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0A1E8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42E5A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704C9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374DC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AF3D4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CECE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CC021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79CC3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A1E8E41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DB2912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Innamorati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677727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6FFFC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B42B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E31B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9D69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DC55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CA179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F8369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52981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A2944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28CF4C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1442B2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Jara-Rizzo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F3770D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F00E6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65E87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936BD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9D6F7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CB4B2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0F063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6E26C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D3508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C42A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1D5CAD1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496826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Jauregui and Estévez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D149D2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DDB9D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2E0F7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143D3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7C6F7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CD334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35C93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76392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7C2B2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90F6E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37106D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7686B6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Jauregui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BEC019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04DA4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370EB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3C676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57F45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44CB1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2F773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FD2E4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E4531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53C31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F8409D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21FBDF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Jin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6C6B8F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B2C39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05FB8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8F400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996D5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059A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1424A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CFC0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14710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40017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958A9F0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77B5DF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Johnson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McLeish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2CFCD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11571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47A60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B9917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0D84A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A6C4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BAED5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30610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06058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0F05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41E5E6D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97C46F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Johnson et al. (2008)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FBB1EF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A09EA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F38FA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DA3CA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56983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1AF20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C444F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96C80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8521B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6A59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C7F2D15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BD6822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Kahl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F4BF22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958FC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BA3F7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22185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0CA67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5AC31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FA914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A562A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C5C00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6400C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722E52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5F1677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Khosravani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91AAB7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31351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CEC8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EA62A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D818C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3A8DC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5D500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D3DC6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BA6C2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D3D1C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3F486008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0BDF5A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Khosravani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286553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7F423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1C3D2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62033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C2221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79B65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54CAA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F002A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A17B4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044E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4924E4FF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698F6E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Khosravani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5461B7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98B2F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16AEE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40D9D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F0F11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5E6BE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5E67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B9E50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94F6A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C7DAE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B17883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771DCD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Kim and Kwon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631BB2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E6D1D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0C0D4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671CA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C3697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B2E86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8AAB5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DBB5B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D7258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C7125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972DF1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0D0B1E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Kim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146505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85473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09DD8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8358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EC74B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45F12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418E9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07B80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2CC75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E7BE0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C6F837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6E4BA6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King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FCF43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642A4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B6A4E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E049B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77F21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8FB16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94993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C708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9967E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34BE2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D7BEB8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D14080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Kirk-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Provencher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48603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3CC20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EBA6C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6A41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6400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7C872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58F99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6C18A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FBC18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3C044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0147EC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607A9E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Kirwan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F0DF98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2A9E7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0EF13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48694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FAA4C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9028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75728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B689C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D0FCC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7F05F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2389DDC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D4FFB3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Klanecky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065814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1CD31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DAD47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160BD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D1D1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70987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950B3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DCAAA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8BA8C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D79C0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D8CCB9E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B0D492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Kökönyei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7BCF3D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E2D39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DB73C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F5C78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F35F6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9FCD7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99CF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BD44F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0ACC2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46147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22734E39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D6C157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Kopera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68018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2675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642EA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5EEE2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E3F3A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0786E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CEB34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C01AD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D2433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691C6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C15F7B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C8C9A0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Kuzyk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8FDD6A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20DC4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AE486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1CB0B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B4751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FD8D1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1A5DA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86E52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10A4D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917A8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A0DA72F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1CBFDC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Laghi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9D3387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294B0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2F13D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182A7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21120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BCB23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0DB9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92555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DFDA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DD4E3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FB14C2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8D399C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Laghi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8C044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14E72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F535F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22FF7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AE884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AF4A7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C95B7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C633E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C1F8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6E549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67697CBB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FC244D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Lavender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AD79E1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D86B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9C94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E87D7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21B6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74E3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578A9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6C270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23356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C3964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6CB5582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4E308B2" w14:textId="77777777" w:rsidR="00DA0A12" w:rsidRPr="00785F91" w:rsidRDefault="00DA0A12" w:rsidP="00DC1E8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Lebeaut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4D16A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F6832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1174B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B831C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5A853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B4AA3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F25AF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9899E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5553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7F256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1F1D7A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19C3BB0" w14:textId="77777777" w:rsidR="00DA0A12" w:rsidRPr="00785F91" w:rsidRDefault="00DA0A12" w:rsidP="00DC1E8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Leone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1AA922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B593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D61C9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142E7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4761F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875A8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A83C7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256CA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C5924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8907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500203B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5EBCC5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Leyro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20AB3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93CD3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34DA3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A59B3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40A8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91266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7B7DC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945FB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296F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AAA17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559293C9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8554C1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Lilly and London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B54C23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AB396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CC60FA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52DD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10BF3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83DBD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94EE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8A49C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3CE3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F0BD1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7588D34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33C78F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Linn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1F9414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49CE0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72CEC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7333B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92A26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6E385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744E6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F0955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9F09B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44B82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E9BD49A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B2DB4B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London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37BC75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9B719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61293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76CC6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8CE9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E6E26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87D8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91BBC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DD65D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998BF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CB307F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B380F8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Magar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(2008)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0B8AA5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6BFF5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303CE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9CFA2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367A3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FBA96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9FE12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8DD9E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EE58D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D3716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6CCE3DE1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B4640E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Mallorquí-Bagué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134255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899BE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2FAFB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74A01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2DD34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0EB3C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142F4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66FAB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ADB16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7B6B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4015514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F28D37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Mandavia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C44E69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4E82A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F6EDB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C09CC3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ECFC5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98F6E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442A2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12AD4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8F629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C5880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68C52AB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229D1E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Manning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96786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9A244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6F969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F1A31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0A30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0E9D60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C394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1AEAF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B5B06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3E5D4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47015D44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04C2BB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</w:t>
            </w:r>
            <w:r w:rsidRPr="00785F91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0"/>
                <w:szCs w:val="20"/>
              </w:rPr>
              <w:t>å</w:t>
            </w: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nsson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534AFF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4E827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EF3D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1F30F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A6DA2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0B391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9A396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988BD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39A12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E749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09CD44A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A63CC2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Marchica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et al. (2019b)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19AB9F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DD50D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72F13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9DB22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C83D2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DE3FA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3DD97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CD841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519E4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32ED7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0F609D50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2D0752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Marchica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22ACD2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0E352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19F20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67071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8772D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4E780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5E918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02001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C9A17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42F29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2AB8C00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87FCA7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Marchica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987579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37978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BC792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7F6FC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EF229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0FE9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82A45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E7C28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1E60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68F5D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C7C31FF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A26A88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McGrew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81B2D4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A5A95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5DEA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07D09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DAF6F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40689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F88DF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6B30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27A45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D8F00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17D2638C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397098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Mehak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455970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8F9B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43801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96327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1B1B4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F366E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BEED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A47C3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3D769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FB2BF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566C172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D41B56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Mena-Moreno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CD93A2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9994E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F269D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D3239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0A14F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D2A31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C78A0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067B1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AC1D2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E85E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5301B934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BC1CAB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Messman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-Moore and Ward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48B0FF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EF909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8B4E0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3DDD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6C36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85748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D42DF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F35AA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E9AC4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832A7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2A1B9FEE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42AD7C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Messman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-Moore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AA4EFF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96CE8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7E6F0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774DA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EA797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4207B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2E061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AD673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5CA8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C3BC4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6CE330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0D32BA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Mestre-Bach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03E8D5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C237F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EA352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070AD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38A25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B9C12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338FD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221E6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F5DDB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469B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39A7B41D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F8879D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Mestre-Bach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1B65BC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ECEB0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01CC7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0E491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1729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A7041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55381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5540F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AB0F1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6DBAE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48EDDBAC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1B59CF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Miller and Racine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F53A72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40E4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8FBD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5EBB8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4DAB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C1A51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E6FE6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BAA53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60E2C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E80AA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868EA6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8112D0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Mitchell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5F838D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A929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A749E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CC42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0D9EB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8FD29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8DBB9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62BBE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CEF5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ABB5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01D3DBF6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BF484B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Momeñe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E938B7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591B6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7C54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BB9FD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EFAAA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73E28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C6357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FE5A7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E17C9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74B1B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5911A29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7AA0B5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Müller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Bonnaire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180D6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B4C66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2D3B8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52AF5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1EA1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34404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93997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73861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EBA64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56B2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0A7550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4974B7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Murray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B3772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26961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586A2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EC97A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81F04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EC9A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F4F87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ECCF3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D7211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1E3A1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A9DD00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E76C59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Navas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D87F57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E0E9D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77B08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BAFE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CA484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343ECE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E3AE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AB911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E9F89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F2C5D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72A3871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341A7F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Norberg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8D5239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C2490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78FCE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8AA51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ED7E7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1A4E4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3A2E4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0EE30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28D0C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DE031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36B2FDDE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9C416C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Orr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2AA8DF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14DC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61B4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5D690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93080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A7261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6D39B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4CEB6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EF2C1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7BB3F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FF658E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BC1F4E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Ortiz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ADD382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C0222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EA56C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0F133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61DF0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B50D0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C1429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25A46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1FF62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340D7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0A6180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8BCECA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Pace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2CED98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7C896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B0217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FFAA8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3E5C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7746C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E3DF0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F0882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A4343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74A33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5D91EAE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EF55E8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Paulus et al. (2016a) 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6371BC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30B15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10954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3C690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95813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8AEED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F8F84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5AB88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65037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435EA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112127E0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1ED846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Paulus et al. (2016b) 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FFD06C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FA1CA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2AA92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A93A7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35426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41021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F93D3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AF18B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52F55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9C2AC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AC7C282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003763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Paulus et al. (2016c)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FDB24D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2279B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A55C1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CAD81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D1B0B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764B8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3D5AF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D730B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74898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CC46E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DC296DA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C7DEBD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Paulus </w:t>
            </w:r>
            <w:r w:rsidRPr="00785F91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et al.</w:t>
            </w: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(2017a)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5CD5F4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CC641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2946A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89907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78573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B58F1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408B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31B57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0C043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0A14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26C762C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D21DCD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Paulus et al. (2017b)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72143E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369FB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998B5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8459D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78160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F2D5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EFC0D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C5446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DE16E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20B27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4164C39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5FE4D2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Paulus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7E1A7F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F61C7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AF5B7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55F58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B9D09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848E7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5B5CD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05F24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2D95B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D67A1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173CF3A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677035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Paulus et al. (2019a)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EC727B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4CA4C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C5935D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7335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DDF22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9F9BB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254A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B7DCE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A196D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241CD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483FFDF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2E1E3D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Paulus et al. (2019b)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EEDE3F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4EDA5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1C00A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51922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5FF42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27235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827A1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93CAB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D54F1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48C3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2496BC85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6FBF89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Paulus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B7B6B0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C5C6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62F01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A0E8F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15F9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232F0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D0FA0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141B5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6968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D4B0F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CD89684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5CAEF4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Pebole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54AD3D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AD661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31BCA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1DF1C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D2681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EF3FB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6B829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7E403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72319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E5E6E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5A780A7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C133B5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Pedrini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8D950E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0179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AE271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1DD86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7047CE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378ED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6EC1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120D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A1378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2DCC4D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506243E0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A35CD4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Pompili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D10B4B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F0E85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0DCC4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62EA5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C4823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C5435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B4362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8DFA5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CAA23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2BE0F6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5CF0359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4D2D79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Pompili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7A4DBC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91003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C144E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7CF10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036E88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83D7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FF076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CC932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36F02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0A6E01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CFC4FF4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6459EA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Poole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7E445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4F3C7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CEEC4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4A69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C6146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09907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F8891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AFF8F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F0069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3A5C8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DD9F6B1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694243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Powers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C3E7DC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6C9B7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95832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D4E48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4FF0D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D6AA1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84718B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8C8D8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1D8A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503A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2FB2543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DD99FC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Preonas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Lau-Barraco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0D4112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A1E56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EB302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A44DA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43933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73DB3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AD508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F62D0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29EF9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D90E0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0D794E3C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7D1609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Radomski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Read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67283C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3723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4FDE3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0C8B8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5229B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18141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C8C8A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C6448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408A3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028A1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571B6B0F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1BB032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Raines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E74C13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2530D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CFEBB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93BBF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9F4B7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2033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6C882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B06BD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25832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26230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5481DB1F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1E7074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Rellini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70EE6B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B4DB1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468D9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B30AE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B685C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37FE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31768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9D10D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9C66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038E9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3663125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4C00AC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Rodríguez-Cano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66B52C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549E1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42093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6743B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9C9B3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FA81F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59A2E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CC13A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1B827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68753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6613C55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2785B0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Rogers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E497F8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AF13C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974F3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C64C7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71461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9A52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4A559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C2B41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8474B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7F0C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0F05D098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F86806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Rogers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5F9F66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6E52E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6EB2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B9D8D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BF4B9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C3201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B2FC7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8BCFC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AEAC6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D18E4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7AE1D9E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D200DF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Rogers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1C59AA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CA8FD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FC4A0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AFC34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E28BF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20B6D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13E2D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0F373C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6AC9EC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545F8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0A623B0D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57268B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Rogier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Velotti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128D61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A998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35315C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76CF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0DDB6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A6337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122A0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E37D3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46F6E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79D80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4E11BF09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5800A6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Rogier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C1C29D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7D48A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59606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D3FD3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A566B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6173F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AB62A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F4DE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0CF21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B154D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83379E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9DA95D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Rogier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1B2025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116D4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9AC96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2DA1F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AADB3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A7C09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93456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D977C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D3CE9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A9B93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2A74CAE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9D9581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_tradnl"/>
              </w:rPr>
              <w:t xml:space="preserve">Ruiz de Lara et al. </w:t>
            </w: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215E9E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BC65C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98F84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79A11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2605B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B6EC5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95A6C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2C5D6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0870A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D71CB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60E22E9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D99E67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Salguero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42AA9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B10C1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2A839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C06DD2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5FA5F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6FE64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E205F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0AA1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DCD96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8C36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0AFF77B5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75E4D6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Sancho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7CBBBD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F1D7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1EB3CD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8A0B3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DC907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9F4FD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C6DBC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EB022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BE019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5092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4F9819F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5A007B7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Schick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754B5D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D187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55D75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33FFD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EA10D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9554D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E36C5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BFB8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0CFC2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32D3F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C71B81B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CFAE6B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Short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072623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2F6A8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16382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75D1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E9088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F8BD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9308C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C5427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94A11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F47D2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9484182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1B0982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Schreiber et al. (2012)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ECB1BA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F030E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8FFA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38B289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A12C5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2F706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F90FD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E189D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70E12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7B7B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74B41D5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405E542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Smith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138BD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DC6DE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71AB4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C3E97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E0D9B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0E217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27C5F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E1D9C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6BE98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EBACA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813706E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D2966F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Sörman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85EE7D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F211F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A7A3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3706A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0779F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DE697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80122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4556E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23DBF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BAA33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1A585A4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CCD1FC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Stappenbeck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449CE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7AFBE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1E36F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2F731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5F905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309ED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4B4E8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510DE4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2BEA9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D451F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4B2C628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A8C137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Tang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AD35C2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83062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290ED9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F7ED1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4F2B0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33653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BDEFF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AC284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893140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74F6C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9FA064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0CD736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Thiessen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4D1B28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BBBAD8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9FD055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C2804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C0A51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38A807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6FC4B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1D9F4F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96D3A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42DBE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FFE9CEA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7CFACD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Tripp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526357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5DD875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9D290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3B11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29007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046D8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EB0E7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96C21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A01A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2106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6AF3D3EA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5D6A98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Tripp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McDevitt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-Murphy (2015)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731944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13310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4CB85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483FB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C20B9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43F9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D6B61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133E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5696E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E7214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4AF4639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715AA4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Thurm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532196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05FD7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6DA28D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5D426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6CA41B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847D57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D4CA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650C7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9CC6B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7F3F6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3F0D163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325FEA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Uçur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  <w:r w:rsidRPr="00785F91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0"/>
                <w:szCs w:val="20"/>
              </w:rPr>
              <w:t>ö</w:t>
            </w: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nmez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3A82A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6DDA6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6056C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ED83A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DF9CF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B94A12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F6C8E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98541A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835267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11B24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1A2B5B4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89DB86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Veilleux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5B72CF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45D85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588D00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A086C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5EBC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E800B7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145331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C4F4A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CEAB70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7BA9B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369774F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C588AC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Vilhena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-Churchill and Goldstein (2014)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BD1D18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60404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68F81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5670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1FADC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5AFA7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47B07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14AEF5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CD02C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F1214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74B0828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6B6F1A7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Vujanovic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05664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64E63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E056C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36DA36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22661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B402C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DB9ED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69F61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E13F6E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F2D3B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3424FE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28D0CC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Weidberg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82EFE2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D85D2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79A1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53DC48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A8F06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1B108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551F7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EA4388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D1A2E6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73BDB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6EDCC8A6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20027C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Weinberg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Klonsky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(2009)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7B022B5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44E49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01919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3A9AC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4FBC9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703154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54C4A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09DFF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E0D1C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FDCA61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096B38E6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70A71A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Weiss et al. (2018a)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6B6FC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FB8C4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41E84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79774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E216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95194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F844B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71CF1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237E3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CAF3AB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3120615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172838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Weiss et al. (2018b)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12DBAA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25F3B7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791C0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335CD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21480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D54C5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DECC5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51456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E02B3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EE638D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1DCBC07D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243CF8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Weiss et al. (2019a)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E7E38D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B57DAD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7417B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4BDBF1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597EE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65FC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58E9E0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B5229B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A175F3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ADC0D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41955CA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CA440B8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Weiss et al. (2019b)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453AD5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92E661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40F0E4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0A424D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2644E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B2DB12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F2D6B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246D1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5791AA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00BE6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3CF35CC4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A10F180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Weiss et al. (2020a)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70D8C2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C56C2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D428A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2795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899C1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9AF50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B7FAB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1B30F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333AF0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CDA9A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186D914C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F3A9BE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Weiss et al. (2020b)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667BB87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5FCAD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CF5D41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D5D6A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98F1A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7C636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3FEFD74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4E0F1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5A6289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2711CE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FB43CB8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E6BD4DF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Weiss et al. (2021)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49D234B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03C67A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8616D7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B0B15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8F306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D4130F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015BF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432C48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A9BA1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540E4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7F3C6A62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08A158B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Williams and 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Hasking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(2010)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C693FE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CC5428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971FED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B06E8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8C5FE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147B8F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78FE7B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B888B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60C48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B60E4F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7CDCA46F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BCA3AA5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Williams et al. (2012)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838AE5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1846C9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46867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CA06F9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E707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061A7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334A6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AB9800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9721C2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AF159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439A0D7A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379D4151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Wolitzky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 Taylor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6DF982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ADD77F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514B5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C3995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DDEDC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F6CE7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5BA4C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1CCBE8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B549C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3DB6AB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A0A12" w:rsidRPr="00785F91" w14:paraId="62CC0522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803EC19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Wong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1985285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469605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9A2593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45DB90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70506E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6E6420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A7FE14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6F25FB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B4F0A8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252EFF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592F1F0B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7EDCA9C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Woods-Jaeger et al. (2016)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88293A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467EE86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23657A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9CCAA3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AB851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E1E375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83D2ED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E39BC4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F9AE8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0A9B27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A0A12" w:rsidRPr="00785F91" w14:paraId="33B3E494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7FC6D736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Wu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A3B3A3E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36072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CBD70E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AA24DC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F8E93A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BC4192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D05EE0C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78A060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515C87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B8E84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0B93484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1754D41D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Yang et al. (2017)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2C5A27EA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9BA0B8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158495B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302D45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E98F4DC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CF65AF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20B90D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0BF5D7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72941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EA951F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63D1C9C7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5C2054A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You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(2023)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5F5BE34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2A2B7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3D1B7C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F839DA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43625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F205B46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75A8B2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798772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F212C2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A6B09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A0A12" w:rsidRPr="00785F91" w14:paraId="2D36CF57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0236BC3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Zielinski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(2018)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8DFA3E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9EF26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C5B64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DEE386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6F5C6D8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DA0BA2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0FD246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6AB2D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A5B2B09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68EBEB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3B62580E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2ABD0F2E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Zhou et al. (2022)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31FC11A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2E3D36FD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73582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4D09E4FA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FA21A9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8E40A6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F6FAD37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54FFBB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9E3803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7BAFBFF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2C6262B2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nil"/>
            </w:tcBorders>
            <w:noWrap/>
          </w:tcPr>
          <w:p w14:paraId="46D8D293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Zvolensky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827" w:type="dxa"/>
            <w:tcBorders>
              <w:top w:val="nil"/>
              <w:bottom w:val="nil"/>
            </w:tcBorders>
            <w:noWrap/>
            <w:vAlign w:val="center"/>
          </w:tcPr>
          <w:p w14:paraId="071321CE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04048B7F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D682855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5FE00A4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0F68DD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DAB973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3AD40DD7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7423BF41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1A6D0BC3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bottom w:val="nil"/>
            </w:tcBorders>
            <w:noWrap/>
            <w:vAlign w:val="center"/>
          </w:tcPr>
          <w:p w14:paraId="646907F0" w14:textId="77777777" w:rsidR="00DA0A12" w:rsidRPr="00785F91" w:rsidRDefault="00DA0A12" w:rsidP="00DC1E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A0A12" w:rsidRPr="00785F91" w14:paraId="0F7F4F2F" w14:textId="77777777" w:rsidTr="00DC1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top w:val="nil"/>
              <w:bottom w:val="single" w:sz="4" w:space="0" w:color="auto"/>
            </w:tcBorders>
            <w:noWrap/>
          </w:tcPr>
          <w:p w14:paraId="55711EB4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Agreement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Cohen’s</w:t>
            </w:r>
            <w:proofErr w:type="spellEnd"/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Kappa)</w:t>
            </w:r>
          </w:p>
        </w:tc>
        <w:tc>
          <w:tcPr>
            <w:tcW w:w="82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FB3C9A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F4B61C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9F32153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F526E0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853EC92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6A75158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BE84834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926C551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F6C6069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BBB6785" w14:textId="77777777" w:rsidR="00DA0A12" w:rsidRPr="00785F91" w:rsidRDefault="00DA0A12" w:rsidP="00DC1E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85F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A0A12" w:rsidRPr="006D6FF5" w14:paraId="7731D241" w14:textId="77777777" w:rsidTr="00DC1E81">
        <w:trPr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11"/>
            <w:tcBorders>
              <w:top w:val="single" w:sz="4" w:space="0" w:color="auto"/>
              <w:bottom w:val="nil"/>
            </w:tcBorders>
            <w:noWrap/>
          </w:tcPr>
          <w:p w14:paraId="220D66EA" w14:textId="77777777" w:rsidR="00DA0A12" w:rsidRPr="00785F91" w:rsidRDefault="00DA0A12" w:rsidP="00DC1E81">
            <w:pPr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785F91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Note. </w:t>
            </w:r>
            <w:r w:rsidRPr="00785F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#1 clarity of definition of the inclusion criteria; #2 description of study participants and setting; #3 valid and reliable assessments of the exposure variable (i.e., ED); #4 objective and standard criteria for measurement of the condition; #5 confounding factors; #6 strategies to deal with confounding factors, #7 validity and reliability of the outcome measures and #8 adequacy of the statistical analyses.</w:t>
            </w:r>
          </w:p>
        </w:tc>
      </w:tr>
    </w:tbl>
    <w:p w14:paraId="4D5C111B" w14:textId="77777777" w:rsidR="00DA0A12" w:rsidRPr="00785F91" w:rsidRDefault="00DA0A12" w:rsidP="00DA0A12">
      <w:pPr>
        <w:rPr>
          <w:lang w:val="en-US"/>
        </w:rPr>
      </w:pPr>
    </w:p>
    <w:p w14:paraId="60091EA2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</w:p>
    <w:p w14:paraId="58E92748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</w:p>
    <w:p w14:paraId="0394EDB8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</w:p>
    <w:p w14:paraId="0370694A" w14:textId="77777777" w:rsidR="00DA0A12" w:rsidRPr="00785F91" w:rsidRDefault="00DA0A12" w:rsidP="00DA0A12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</w:p>
    <w:sectPr w:rsidR="00DA0A12" w:rsidRPr="00785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A4A71"/>
    <w:multiLevelType w:val="hybridMultilevel"/>
    <w:tmpl w:val="0C0800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6343A"/>
    <w:multiLevelType w:val="hybridMultilevel"/>
    <w:tmpl w:val="A45C03F8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0630D7"/>
    <w:multiLevelType w:val="hybridMultilevel"/>
    <w:tmpl w:val="EA9E2CD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83D5C"/>
    <w:multiLevelType w:val="multilevel"/>
    <w:tmpl w:val="621AE4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1F56601B"/>
    <w:multiLevelType w:val="hybridMultilevel"/>
    <w:tmpl w:val="03CE7978"/>
    <w:lvl w:ilvl="0" w:tplc="E07A38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132E8"/>
    <w:multiLevelType w:val="multilevel"/>
    <w:tmpl w:val="3962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92992"/>
    <w:multiLevelType w:val="hybridMultilevel"/>
    <w:tmpl w:val="4FC0CE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E748A"/>
    <w:multiLevelType w:val="hybridMultilevel"/>
    <w:tmpl w:val="E702E5DC"/>
    <w:lvl w:ilvl="0" w:tplc="CF48B6A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1187B"/>
    <w:multiLevelType w:val="multilevel"/>
    <w:tmpl w:val="B1C6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8C764D"/>
    <w:multiLevelType w:val="hybridMultilevel"/>
    <w:tmpl w:val="64928CDC"/>
    <w:lvl w:ilvl="0" w:tplc="2DFA5634">
      <w:start w:val="4"/>
      <w:numFmt w:val="decimal"/>
      <w:lvlText w:val="%1."/>
      <w:lvlJc w:val="left"/>
      <w:pPr>
        <w:ind w:left="360" w:firstLine="0"/>
      </w:pPr>
      <w:rPr>
        <w:rFonts w:eastAsia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06E30"/>
    <w:multiLevelType w:val="hybridMultilevel"/>
    <w:tmpl w:val="E91448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60C3E"/>
    <w:multiLevelType w:val="hybridMultilevel"/>
    <w:tmpl w:val="907ED82C"/>
    <w:lvl w:ilvl="0" w:tplc="17CC557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A70C1"/>
    <w:multiLevelType w:val="hybridMultilevel"/>
    <w:tmpl w:val="FA6A37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371C3"/>
    <w:multiLevelType w:val="hybridMultilevel"/>
    <w:tmpl w:val="6314555A"/>
    <w:lvl w:ilvl="0" w:tplc="20D875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0601CE0"/>
    <w:multiLevelType w:val="multilevel"/>
    <w:tmpl w:val="F9C81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AD2FF7"/>
    <w:multiLevelType w:val="multilevel"/>
    <w:tmpl w:val="CC12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7440B8"/>
    <w:multiLevelType w:val="hybridMultilevel"/>
    <w:tmpl w:val="5CFCC68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F5D1C"/>
    <w:multiLevelType w:val="hybridMultilevel"/>
    <w:tmpl w:val="068C7286"/>
    <w:lvl w:ilvl="0" w:tplc="EA98843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5D56B8"/>
    <w:multiLevelType w:val="hybridMultilevel"/>
    <w:tmpl w:val="FD72998A"/>
    <w:lvl w:ilvl="0" w:tplc="5C4A198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065ED"/>
    <w:multiLevelType w:val="hybridMultilevel"/>
    <w:tmpl w:val="96166866"/>
    <w:lvl w:ilvl="0" w:tplc="88E65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905CCC"/>
    <w:multiLevelType w:val="hybridMultilevel"/>
    <w:tmpl w:val="D15A27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573C14"/>
    <w:multiLevelType w:val="hybridMultilevel"/>
    <w:tmpl w:val="B2444E1E"/>
    <w:lvl w:ilvl="0" w:tplc="5CD6E2E2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00918"/>
    <w:multiLevelType w:val="multilevel"/>
    <w:tmpl w:val="1CD0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511BEC"/>
    <w:multiLevelType w:val="hybridMultilevel"/>
    <w:tmpl w:val="20863482"/>
    <w:lvl w:ilvl="0" w:tplc="985A440C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0496113">
    <w:abstractNumId w:val="13"/>
  </w:num>
  <w:num w:numId="2" w16cid:durableId="965308202">
    <w:abstractNumId w:val="2"/>
  </w:num>
  <w:num w:numId="3" w16cid:durableId="778257792">
    <w:abstractNumId w:val="20"/>
  </w:num>
  <w:num w:numId="4" w16cid:durableId="956302320">
    <w:abstractNumId w:val="16"/>
  </w:num>
  <w:num w:numId="5" w16cid:durableId="1843468151">
    <w:abstractNumId w:val="7"/>
  </w:num>
  <w:num w:numId="6" w16cid:durableId="11445486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55488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2030016">
    <w:abstractNumId w:val="10"/>
  </w:num>
  <w:num w:numId="9" w16cid:durableId="1510290206">
    <w:abstractNumId w:val="12"/>
  </w:num>
  <w:num w:numId="10" w16cid:durableId="913050138">
    <w:abstractNumId w:val="18"/>
  </w:num>
  <w:num w:numId="11" w16cid:durableId="715004733">
    <w:abstractNumId w:val="11"/>
  </w:num>
  <w:num w:numId="12" w16cid:durableId="1398551460">
    <w:abstractNumId w:val="0"/>
  </w:num>
  <w:num w:numId="13" w16cid:durableId="367145234">
    <w:abstractNumId w:val="4"/>
  </w:num>
  <w:num w:numId="14" w16cid:durableId="438306271">
    <w:abstractNumId w:val="6"/>
  </w:num>
  <w:num w:numId="15" w16cid:durableId="1630627219">
    <w:abstractNumId w:val="22"/>
  </w:num>
  <w:num w:numId="16" w16cid:durableId="540476980">
    <w:abstractNumId w:val="15"/>
  </w:num>
  <w:num w:numId="17" w16cid:durableId="1378581410">
    <w:abstractNumId w:val="23"/>
  </w:num>
  <w:num w:numId="18" w16cid:durableId="1814633705">
    <w:abstractNumId w:val="1"/>
  </w:num>
  <w:num w:numId="19" w16cid:durableId="1955282979">
    <w:abstractNumId w:val="21"/>
  </w:num>
  <w:num w:numId="20" w16cid:durableId="1782605476">
    <w:abstractNumId w:val="19"/>
  </w:num>
  <w:num w:numId="21" w16cid:durableId="823357461">
    <w:abstractNumId w:val="9"/>
  </w:num>
  <w:num w:numId="22" w16cid:durableId="1299845282">
    <w:abstractNumId w:val="17"/>
  </w:num>
  <w:num w:numId="23" w16cid:durableId="1523737755">
    <w:abstractNumId w:val="14"/>
  </w:num>
  <w:num w:numId="24" w16cid:durableId="1804537341">
    <w:abstractNumId w:val="8"/>
  </w:num>
  <w:num w:numId="25" w16cid:durableId="241791581">
    <w:abstractNumId w:val="5"/>
  </w:num>
  <w:num w:numId="26" w16cid:durableId="2064208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41C"/>
    <w:rsid w:val="0050341C"/>
    <w:rsid w:val="006D6FF5"/>
    <w:rsid w:val="00B13CBA"/>
    <w:rsid w:val="00D41AAA"/>
    <w:rsid w:val="00DA0A12"/>
    <w:rsid w:val="00F6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D32B"/>
  <w15:chartTrackingRefBased/>
  <w15:docId w15:val="{F11ACDDF-47DD-4ACE-9477-0316B0B7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A12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A0A12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val="en-U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0A12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val="en-U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0A12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val="en-US"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0A12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val="en-U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0A12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val="en-U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0A12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val="en-US" w:eastAsia="es-ES"/>
    </w:rPr>
  </w:style>
  <w:style w:type="paragraph" w:styleId="Ttulo7">
    <w:name w:val="heading 7"/>
    <w:basedOn w:val="Normal"/>
    <w:next w:val="Normal"/>
    <w:link w:val="Ttulo7Car"/>
    <w:rsid w:val="00DA0A12"/>
    <w:pPr>
      <w:keepNext/>
      <w:keepLines/>
      <w:suppressAutoHyphens/>
      <w:autoSpaceDN w:val="0"/>
      <w:spacing w:before="40" w:after="0" w:line="276" w:lineRule="auto"/>
      <w:outlineLvl w:val="6"/>
    </w:pPr>
    <w:rPr>
      <w:rFonts w:ascii="Aptos" w:eastAsia="Times New Roman" w:hAnsi="Aptos" w:cs="Times New Roman"/>
      <w:color w:val="595959"/>
      <w:kern w:val="3"/>
      <w:sz w:val="24"/>
      <w:szCs w:val="24"/>
    </w:rPr>
  </w:style>
  <w:style w:type="paragraph" w:styleId="Ttulo8">
    <w:name w:val="heading 8"/>
    <w:basedOn w:val="Normal"/>
    <w:next w:val="Normal"/>
    <w:link w:val="Ttulo8Car"/>
    <w:rsid w:val="00DA0A12"/>
    <w:pPr>
      <w:keepNext/>
      <w:keepLines/>
      <w:suppressAutoHyphens/>
      <w:autoSpaceDN w:val="0"/>
      <w:spacing w:after="0" w:line="276" w:lineRule="auto"/>
      <w:outlineLvl w:val="7"/>
    </w:pPr>
    <w:rPr>
      <w:rFonts w:ascii="Aptos" w:eastAsia="Times New Roman" w:hAnsi="Aptos" w:cs="Times New Roman"/>
      <w:i/>
      <w:iCs/>
      <w:color w:val="272727"/>
      <w:kern w:val="3"/>
      <w:sz w:val="24"/>
      <w:szCs w:val="24"/>
    </w:rPr>
  </w:style>
  <w:style w:type="paragraph" w:styleId="Ttulo9">
    <w:name w:val="heading 9"/>
    <w:basedOn w:val="Normal"/>
    <w:next w:val="Normal"/>
    <w:link w:val="Ttulo9Car"/>
    <w:rsid w:val="00DA0A12"/>
    <w:pPr>
      <w:keepNext/>
      <w:keepLines/>
      <w:suppressAutoHyphens/>
      <w:autoSpaceDN w:val="0"/>
      <w:spacing w:after="0" w:line="276" w:lineRule="auto"/>
      <w:outlineLvl w:val="8"/>
    </w:pPr>
    <w:rPr>
      <w:rFonts w:ascii="Aptos" w:eastAsia="Times New Roman" w:hAnsi="Aptos" w:cs="Times New Roman"/>
      <w:color w:val="272727"/>
      <w:kern w:val="3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0A12"/>
    <w:rPr>
      <w:rFonts w:ascii="Calibri" w:eastAsia="Calibri" w:hAnsi="Calibri" w:cs="Calibri"/>
      <w:b/>
      <w:sz w:val="48"/>
      <w:szCs w:val="48"/>
      <w:lang w:val="en-U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0A12"/>
    <w:rPr>
      <w:rFonts w:ascii="Calibri" w:eastAsia="Calibri" w:hAnsi="Calibri" w:cs="Calibri"/>
      <w:b/>
      <w:sz w:val="36"/>
      <w:szCs w:val="36"/>
      <w:lang w:val="en-U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0A12"/>
    <w:rPr>
      <w:rFonts w:ascii="Calibri" w:eastAsia="Calibri" w:hAnsi="Calibri" w:cs="Calibri"/>
      <w:b/>
      <w:sz w:val="28"/>
      <w:szCs w:val="28"/>
      <w:lang w:val="en-U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0A12"/>
    <w:rPr>
      <w:rFonts w:ascii="Calibri" w:eastAsia="Calibri" w:hAnsi="Calibri" w:cs="Calibri"/>
      <w:b/>
      <w:sz w:val="24"/>
      <w:szCs w:val="24"/>
      <w:lang w:val="en-U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0A12"/>
    <w:rPr>
      <w:rFonts w:ascii="Calibri" w:eastAsia="Calibri" w:hAnsi="Calibri" w:cs="Calibri"/>
      <w:b/>
      <w:lang w:val="en-U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0A12"/>
    <w:rPr>
      <w:rFonts w:ascii="Calibri" w:eastAsia="Calibri" w:hAnsi="Calibri" w:cs="Calibri"/>
      <w:b/>
      <w:sz w:val="20"/>
      <w:szCs w:val="20"/>
      <w:lang w:val="en-US" w:eastAsia="es-ES"/>
    </w:rPr>
  </w:style>
  <w:style w:type="character" w:customStyle="1" w:styleId="Ttulo7Car">
    <w:name w:val="Título 7 Car"/>
    <w:basedOn w:val="Fuentedeprrafopredeter"/>
    <w:link w:val="Ttulo7"/>
    <w:rsid w:val="00DA0A12"/>
    <w:rPr>
      <w:rFonts w:ascii="Aptos" w:eastAsia="Times New Roman" w:hAnsi="Aptos" w:cs="Times New Roman"/>
      <w:color w:val="595959"/>
      <w:kern w:val="3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DA0A12"/>
    <w:rPr>
      <w:rFonts w:ascii="Aptos" w:eastAsia="Times New Roman" w:hAnsi="Aptos" w:cs="Times New Roman"/>
      <w:i/>
      <w:iCs/>
      <w:color w:val="272727"/>
      <w:kern w:val="3"/>
      <w:sz w:val="24"/>
      <w:szCs w:val="24"/>
      <w:lang w:val="es-ES"/>
    </w:rPr>
  </w:style>
  <w:style w:type="character" w:customStyle="1" w:styleId="Ttulo9Car">
    <w:name w:val="Título 9 Car"/>
    <w:basedOn w:val="Fuentedeprrafopredeter"/>
    <w:link w:val="Ttulo9"/>
    <w:rsid w:val="00DA0A12"/>
    <w:rPr>
      <w:rFonts w:ascii="Aptos" w:eastAsia="Times New Roman" w:hAnsi="Aptos" w:cs="Times New Roman"/>
      <w:color w:val="272727"/>
      <w:kern w:val="3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DA0A1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unhideWhenUsed/>
    <w:rsid w:val="00DA0A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A0A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A0A12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DA0A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DA0A12"/>
    <w:rPr>
      <w:b/>
      <w:bCs/>
      <w:sz w:val="20"/>
      <w:szCs w:val="20"/>
      <w:lang w:val="es-ES"/>
    </w:rPr>
  </w:style>
  <w:style w:type="paragraph" w:customStyle="1" w:styleId="Default">
    <w:name w:val="Default"/>
    <w:rsid w:val="00DA0A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Revisin">
    <w:name w:val="Revision"/>
    <w:hidden/>
    <w:uiPriority w:val="99"/>
    <w:rsid w:val="00DA0A12"/>
    <w:pPr>
      <w:spacing w:after="0" w:line="240" w:lineRule="auto"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unhideWhenUsed/>
    <w:rsid w:val="00DA0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DA0A12"/>
    <w:rPr>
      <w:rFonts w:ascii="Segoe UI" w:hAnsi="Segoe UI" w:cs="Segoe UI"/>
      <w:sz w:val="18"/>
      <w:szCs w:val="18"/>
      <w:lang w:val="es-ES"/>
    </w:rPr>
  </w:style>
  <w:style w:type="character" w:styleId="Textodelmarcadordeposicin">
    <w:name w:val="Placeholder Text"/>
    <w:basedOn w:val="Fuentedeprrafopredeter"/>
    <w:uiPriority w:val="99"/>
    <w:rsid w:val="00DA0A12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DA0A12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DA0A12"/>
    <w:rPr>
      <w:i/>
      <w:iCs/>
    </w:rPr>
  </w:style>
  <w:style w:type="paragraph" w:styleId="NormalWeb">
    <w:name w:val="Normal (Web)"/>
    <w:basedOn w:val="Normal"/>
    <w:uiPriority w:val="99"/>
    <w:unhideWhenUsed/>
    <w:rsid w:val="00DA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DA0A12"/>
  </w:style>
  <w:style w:type="paragraph" w:styleId="Prrafodelista">
    <w:name w:val="List Paragraph"/>
    <w:basedOn w:val="Normal"/>
    <w:uiPriority w:val="34"/>
    <w:qFormat/>
    <w:rsid w:val="00DA0A12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cf01">
    <w:name w:val="cf01"/>
    <w:basedOn w:val="Fuentedeprrafopredeter"/>
    <w:rsid w:val="00DA0A12"/>
    <w:rPr>
      <w:rFonts w:ascii="Segoe UI" w:hAnsi="Segoe UI" w:cs="Segoe UI" w:hint="default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DA0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A12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A0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A12"/>
    <w:rPr>
      <w:lang w:val="es-ES"/>
    </w:rPr>
  </w:style>
  <w:style w:type="paragraph" w:customStyle="1" w:styleId="CM1">
    <w:name w:val="CM1"/>
    <w:basedOn w:val="Default"/>
    <w:next w:val="Default"/>
    <w:rsid w:val="00DA0A12"/>
    <w:pPr>
      <w:widowControl w:val="0"/>
    </w:pPr>
    <w:rPr>
      <w:rFonts w:ascii="Calibri" w:eastAsia="Times New Roman" w:hAnsi="Calibri"/>
      <w:color w:val="auto"/>
      <w:lang w:val="en-CA" w:eastAsia="en-CA"/>
    </w:rPr>
  </w:style>
  <w:style w:type="table" w:customStyle="1" w:styleId="TableNormal1">
    <w:name w:val="Table Normal1"/>
    <w:rsid w:val="00DA0A12"/>
    <w:rPr>
      <w:rFonts w:ascii="Calibri" w:eastAsia="Calibri" w:hAnsi="Calibri" w:cs="Calibri"/>
      <w:lang w:val="en-U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DA0A12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en-U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DA0A12"/>
    <w:rPr>
      <w:rFonts w:ascii="Calibri" w:eastAsia="Calibri" w:hAnsi="Calibri" w:cs="Calibri"/>
      <w:b/>
      <w:sz w:val="72"/>
      <w:szCs w:val="72"/>
      <w:lang w:val="en-U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A0A1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US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DA0A12"/>
    <w:rPr>
      <w:rFonts w:ascii="Georgia" w:eastAsia="Georgia" w:hAnsi="Georgia" w:cs="Georgia"/>
      <w:i/>
      <w:color w:val="666666"/>
      <w:sz w:val="48"/>
      <w:szCs w:val="48"/>
      <w:lang w:val="en-US" w:eastAsia="es-ES"/>
    </w:rPr>
  </w:style>
  <w:style w:type="character" w:customStyle="1" w:styleId="markedcontent">
    <w:name w:val="markedcontent"/>
    <w:basedOn w:val="Fuentedeprrafopredeter"/>
    <w:rsid w:val="00DA0A12"/>
  </w:style>
  <w:style w:type="character" w:customStyle="1" w:styleId="Mencinsinresolver2">
    <w:name w:val="Mención sin resolver2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rwadftextem">
    <w:name w:val="rw_adf_text_em"/>
    <w:basedOn w:val="Fuentedeprrafopredeter"/>
    <w:rsid w:val="00DA0A12"/>
  </w:style>
  <w:style w:type="character" w:customStyle="1" w:styleId="article-headerjournal">
    <w:name w:val="article-header__journal"/>
    <w:basedOn w:val="Fuentedeprrafopredeter"/>
    <w:rsid w:val="00DA0A12"/>
  </w:style>
  <w:style w:type="character" w:customStyle="1" w:styleId="article-headersep">
    <w:name w:val="article-header__sep"/>
    <w:basedOn w:val="Fuentedeprrafopredeter"/>
    <w:rsid w:val="00DA0A12"/>
  </w:style>
  <w:style w:type="character" w:customStyle="1" w:styleId="article-headerpages">
    <w:name w:val="article-header__pages"/>
    <w:basedOn w:val="Fuentedeprrafopredeter"/>
    <w:rsid w:val="00DA0A12"/>
  </w:style>
  <w:style w:type="character" w:customStyle="1" w:styleId="article-headerdate">
    <w:name w:val="article-header__date"/>
    <w:basedOn w:val="Fuentedeprrafopredeter"/>
    <w:rsid w:val="00DA0A12"/>
  </w:style>
  <w:style w:type="paragraph" w:customStyle="1" w:styleId="article-toolsitem">
    <w:name w:val="article-tools__item"/>
    <w:basedOn w:val="Normal"/>
    <w:rsid w:val="00DA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basic">
    <w:name w:val="basic"/>
    <w:basedOn w:val="Fuentedeprrafopredeter"/>
    <w:rsid w:val="00DA0A12"/>
  </w:style>
  <w:style w:type="paragraph" w:customStyle="1" w:styleId="loaitem">
    <w:name w:val="loa__item"/>
    <w:basedOn w:val="Normal"/>
    <w:rsid w:val="00DA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rticle-headeraccess">
    <w:name w:val="article-header__access"/>
    <w:basedOn w:val="Fuentedeprrafopredeter"/>
    <w:rsid w:val="00DA0A12"/>
  </w:style>
  <w:style w:type="character" w:customStyle="1" w:styleId="article-headerpublish-datelabel">
    <w:name w:val="article-header__publish-date__label"/>
    <w:basedOn w:val="Fuentedeprrafopredeter"/>
    <w:rsid w:val="00DA0A12"/>
  </w:style>
  <w:style w:type="character" w:customStyle="1" w:styleId="article-headerpublish-datevalue">
    <w:name w:val="article-header__publish-date__value"/>
    <w:basedOn w:val="Fuentedeprrafopredeter"/>
    <w:rsid w:val="00DA0A12"/>
  </w:style>
  <w:style w:type="character" w:customStyle="1" w:styleId="article-headerdoi">
    <w:name w:val="article-header__doi"/>
    <w:basedOn w:val="Fuentedeprrafopredeter"/>
    <w:rsid w:val="00DA0A12"/>
  </w:style>
  <w:style w:type="character" w:customStyle="1" w:styleId="article-headerdoilabel">
    <w:name w:val="article-header__doi__label"/>
    <w:basedOn w:val="Fuentedeprrafopredeter"/>
    <w:rsid w:val="00DA0A12"/>
  </w:style>
  <w:style w:type="character" w:styleId="Hipervnculovisitado">
    <w:name w:val="FollowedHyperlink"/>
    <w:basedOn w:val="Fuentedeprrafopredeter"/>
    <w:uiPriority w:val="99"/>
    <w:unhideWhenUsed/>
    <w:rsid w:val="00DA0A12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DA0A12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wadftextsup">
    <w:name w:val="rw_adf_text_sup"/>
    <w:basedOn w:val="Fuentedeprrafopredeter"/>
    <w:rsid w:val="00DA0A12"/>
  </w:style>
  <w:style w:type="character" w:customStyle="1" w:styleId="cf11">
    <w:name w:val="cf11"/>
    <w:basedOn w:val="Fuentedeprrafopredeter"/>
    <w:rsid w:val="00DA0A1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DA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encinsinresolver3">
    <w:name w:val="Mención sin resolver3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title-text">
    <w:name w:val="title-text"/>
    <w:basedOn w:val="Fuentedeprrafopredeter"/>
    <w:rsid w:val="00DA0A12"/>
  </w:style>
  <w:style w:type="character" w:customStyle="1" w:styleId="sr-only">
    <w:name w:val="sr-only"/>
    <w:basedOn w:val="Fuentedeprrafopredeter"/>
    <w:rsid w:val="00DA0A12"/>
  </w:style>
  <w:style w:type="character" w:customStyle="1" w:styleId="text">
    <w:name w:val="text"/>
    <w:basedOn w:val="Fuentedeprrafopredeter"/>
    <w:rsid w:val="00DA0A12"/>
  </w:style>
  <w:style w:type="character" w:customStyle="1" w:styleId="author-ref">
    <w:name w:val="author-ref"/>
    <w:basedOn w:val="Fuentedeprrafopredeter"/>
    <w:rsid w:val="00DA0A12"/>
  </w:style>
  <w:style w:type="character" w:customStyle="1" w:styleId="Mencinsinresolver5">
    <w:name w:val="Mención sin resolver5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unhideWhenUsed/>
    <w:rsid w:val="00DA0A1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A0A12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unhideWhenUsed/>
    <w:rsid w:val="00DA0A12"/>
    <w:rPr>
      <w:vertAlign w:val="superscript"/>
    </w:rPr>
  </w:style>
  <w:style w:type="character" w:customStyle="1" w:styleId="Mencinsinresolver6">
    <w:name w:val="Mención sin resolver6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7">
    <w:name w:val="Mención sin resolver7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8">
    <w:name w:val="Mención sin resolver8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9">
    <w:name w:val="Mención sin resolver9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10">
    <w:name w:val="Mención sin resolver10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11">
    <w:name w:val="Mención sin resolver11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12">
    <w:name w:val="Mención sin resolver12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character" w:customStyle="1" w:styleId="Mencinsinresolver13">
    <w:name w:val="Mención sin resolver13"/>
    <w:basedOn w:val="Fuentedeprrafopredeter"/>
    <w:uiPriority w:val="99"/>
    <w:unhideWhenUsed/>
    <w:rsid w:val="00DA0A12"/>
    <w:rPr>
      <w:color w:val="605E5C"/>
      <w:shd w:val="clear" w:color="auto" w:fill="E1DFDD"/>
    </w:rPr>
  </w:style>
  <w:style w:type="paragraph" w:styleId="HTMLconformatoprevio">
    <w:name w:val="HTML Preformatted"/>
    <w:basedOn w:val="Normal"/>
    <w:link w:val="HTMLconformatoprevioCar"/>
    <w:unhideWhenUsed/>
    <w:rsid w:val="00DA0A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DA0A12"/>
    <w:rPr>
      <w:rFonts w:ascii="Consolas" w:hAnsi="Consolas"/>
      <w:sz w:val="20"/>
      <w:szCs w:val="20"/>
      <w:lang w:val="es-ES"/>
    </w:rPr>
  </w:style>
  <w:style w:type="paragraph" w:customStyle="1" w:styleId="dx-doi">
    <w:name w:val="dx-doi"/>
    <w:basedOn w:val="Normal"/>
    <w:rsid w:val="00DA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Cita">
    <w:name w:val="Quote"/>
    <w:basedOn w:val="Normal"/>
    <w:next w:val="Normal"/>
    <w:link w:val="CitaCar"/>
    <w:rsid w:val="00DA0A12"/>
    <w:pPr>
      <w:suppressAutoHyphens/>
      <w:autoSpaceDN w:val="0"/>
      <w:spacing w:before="160" w:line="276" w:lineRule="auto"/>
      <w:jc w:val="center"/>
    </w:pPr>
    <w:rPr>
      <w:rFonts w:ascii="Aptos" w:eastAsia="Aptos" w:hAnsi="Aptos" w:cs="Times New Roman"/>
      <w:i/>
      <w:iCs/>
      <w:color w:val="404040"/>
      <w:kern w:val="3"/>
      <w:sz w:val="24"/>
      <w:szCs w:val="24"/>
    </w:rPr>
  </w:style>
  <w:style w:type="character" w:customStyle="1" w:styleId="CitaCar">
    <w:name w:val="Cita Car"/>
    <w:basedOn w:val="Fuentedeprrafopredeter"/>
    <w:link w:val="Cita"/>
    <w:rsid w:val="00DA0A12"/>
    <w:rPr>
      <w:rFonts w:ascii="Aptos" w:eastAsia="Aptos" w:hAnsi="Aptos" w:cs="Times New Roman"/>
      <w:i/>
      <w:iCs/>
      <w:color w:val="404040"/>
      <w:kern w:val="3"/>
      <w:sz w:val="24"/>
      <w:szCs w:val="24"/>
      <w:lang w:val="es-ES"/>
    </w:rPr>
  </w:style>
  <w:style w:type="character" w:styleId="nfasisintenso">
    <w:name w:val="Intense Emphasis"/>
    <w:basedOn w:val="Fuentedeprrafopredeter"/>
    <w:rsid w:val="00DA0A12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rsid w:val="00DA0A12"/>
    <w:pPr>
      <w:pBdr>
        <w:top w:val="single" w:sz="4" w:space="10" w:color="0F4761"/>
        <w:bottom w:val="single" w:sz="4" w:space="10" w:color="0F4761"/>
      </w:pBdr>
      <w:suppressAutoHyphens/>
      <w:autoSpaceDN w:val="0"/>
      <w:spacing w:before="360" w:after="360" w:line="276" w:lineRule="auto"/>
      <w:ind w:left="864" w:right="864"/>
      <w:jc w:val="center"/>
    </w:pPr>
    <w:rPr>
      <w:rFonts w:ascii="Aptos" w:eastAsia="Aptos" w:hAnsi="Aptos" w:cs="Times New Roman"/>
      <w:i/>
      <w:iCs/>
      <w:color w:val="0F4761"/>
      <w:kern w:val="3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rsid w:val="00DA0A12"/>
    <w:rPr>
      <w:rFonts w:ascii="Aptos" w:eastAsia="Aptos" w:hAnsi="Aptos" w:cs="Times New Roman"/>
      <w:i/>
      <w:iCs/>
      <w:color w:val="0F4761"/>
      <w:kern w:val="3"/>
      <w:sz w:val="24"/>
      <w:szCs w:val="24"/>
      <w:lang w:val="es-ES"/>
    </w:rPr>
  </w:style>
  <w:style w:type="character" w:styleId="Referenciaintensa">
    <w:name w:val="Intense Reference"/>
    <w:basedOn w:val="Fuentedeprrafopredeter"/>
    <w:rsid w:val="00DA0A12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45</Pages>
  <Words>10546</Words>
  <Characters>58007</Characters>
  <Application>Microsoft Office Word</Application>
  <DocSecurity>0</DocSecurity>
  <Lines>483</Lines>
  <Paragraphs>136</Paragraphs>
  <ScaleCrop>false</ScaleCrop>
  <Company/>
  <LinksUpToDate>false</LinksUpToDate>
  <CharactersWithSpaces>68417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Ratnesh Srivastava</dc:creator>
  <cp:keywords/>
  <dc:description/>
  <cp:lastModifiedBy>ALBA GONZALEZ DE LA ROZ</cp:lastModifiedBy>
  <cp:revision>2</cp:revision>
  <dcterms:created xsi:type="dcterms:W3CDTF">2024-09-03T08:29:00Z</dcterms:created>
  <dcterms:modified xsi:type="dcterms:W3CDTF">2024-09-03T08:29:00Z</dcterms:modified>
</cp:coreProperties>
</file>