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6917" w:rsidRDefault="00F36917" w:rsidP="00F36917">
      <w:pPr>
        <w:suppressLineNumbers/>
        <w:spacing w:after="0" w:line="240" w:lineRule="auto"/>
        <w:jc w:val="center"/>
        <w:rPr>
          <w:rFonts w:eastAsia="Calibri" w:cs="Times New Roman"/>
          <w:i/>
          <w:sz w:val="32"/>
          <w:szCs w:val="32"/>
          <w:lang w:val="en-US"/>
        </w:rPr>
      </w:pPr>
      <w:r w:rsidRPr="006E55B5">
        <w:rPr>
          <w:rFonts w:eastAsia="Calibri" w:cs="Times New Roman"/>
          <w:b/>
          <w:i/>
          <w:sz w:val="32"/>
          <w:szCs w:val="32"/>
          <w:lang w:val="en-US"/>
        </w:rPr>
        <w:t>Supplementary Material</w:t>
      </w:r>
    </w:p>
    <w:p w:rsidR="005810DF" w:rsidRPr="00F36917" w:rsidRDefault="005810DF" w:rsidP="00F36917">
      <w:pPr>
        <w:suppressLineNumbers/>
        <w:spacing w:after="0" w:line="240" w:lineRule="auto"/>
        <w:jc w:val="center"/>
        <w:rPr>
          <w:rFonts w:eastAsia="Calibri" w:cs="Times New Roman"/>
          <w:i/>
          <w:sz w:val="32"/>
          <w:szCs w:val="32"/>
          <w:lang w:val="en-US"/>
        </w:rPr>
      </w:pPr>
      <w:r w:rsidRPr="005810DF">
        <w:rPr>
          <w:rFonts w:eastAsia="Calibri" w:cs="Times New Roman"/>
          <w:b/>
          <w:sz w:val="32"/>
          <w:szCs w:val="32"/>
          <w:lang w:val="en-US"/>
        </w:rPr>
        <w:t xml:space="preserve">Developmental Plasticity of the Major Alkyl Cannabinoid </w:t>
      </w:r>
      <w:proofErr w:type="spellStart"/>
      <w:r w:rsidRPr="005810DF">
        <w:rPr>
          <w:rFonts w:eastAsia="Calibri" w:cs="Times New Roman"/>
          <w:b/>
          <w:sz w:val="32"/>
          <w:szCs w:val="32"/>
          <w:lang w:val="en-US"/>
        </w:rPr>
        <w:t>Chemotypes</w:t>
      </w:r>
      <w:proofErr w:type="spellEnd"/>
      <w:r w:rsidRPr="005810DF">
        <w:rPr>
          <w:rFonts w:eastAsia="Calibri" w:cs="Times New Roman"/>
          <w:b/>
          <w:sz w:val="32"/>
          <w:szCs w:val="32"/>
          <w:lang w:val="en-US"/>
        </w:rPr>
        <w:t xml:space="preserve"> in a Diverse Cannabis Genetic Resource Collection</w:t>
      </w:r>
    </w:p>
    <w:p w:rsidR="005810DF" w:rsidRPr="005810DF" w:rsidRDefault="005810DF" w:rsidP="005810DF">
      <w:pPr>
        <w:spacing w:before="240" w:after="240" w:line="240" w:lineRule="auto"/>
        <w:rPr>
          <w:rFonts w:eastAsia="Calibri" w:cs="Times New Roman"/>
          <w:b/>
          <w:szCs w:val="24"/>
          <w:lang w:val="en-US"/>
        </w:rPr>
      </w:pPr>
      <w:r w:rsidRPr="005810DF">
        <w:rPr>
          <w:rFonts w:eastAsia="Calibri" w:cs="Times New Roman"/>
          <w:b/>
          <w:szCs w:val="24"/>
          <w:lang w:val="en-US"/>
        </w:rPr>
        <w:t>Matthew T. Welling</w:t>
      </w:r>
      <w:r w:rsidRPr="005810DF">
        <w:rPr>
          <w:rFonts w:eastAsia="Calibri" w:cs="Times New Roman"/>
          <w:b/>
          <w:szCs w:val="24"/>
          <w:vertAlign w:val="superscript"/>
          <w:lang w:val="en-US"/>
        </w:rPr>
        <w:t>1</w:t>
      </w:r>
      <w:proofErr w:type="gramStart"/>
      <w:r w:rsidRPr="005810DF">
        <w:rPr>
          <w:rFonts w:eastAsia="Calibri" w:cs="Times New Roman"/>
          <w:b/>
          <w:szCs w:val="24"/>
          <w:vertAlign w:val="superscript"/>
          <w:lang w:val="en-US"/>
        </w:rPr>
        <w:t>,2</w:t>
      </w:r>
      <w:proofErr w:type="gramEnd"/>
      <w:r w:rsidRPr="005810DF">
        <w:rPr>
          <w:rFonts w:eastAsia="Calibri" w:cs="Times New Roman"/>
          <w:b/>
          <w:szCs w:val="24"/>
          <w:lang w:val="en-US"/>
        </w:rPr>
        <w:t xml:space="preserve"> , Lei Liu</w:t>
      </w:r>
      <w:r w:rsidRPr="005810DF">
        <w:rPr>
          <w:rFonts w:eastAsia="Calibri" w:cs="Times New Roman"/>
          <w:b/>
          <w:szCs w:val="24"/>
          <w:vertAlign w:val="superscript"/>
          <w:lang w:val="en-US"/>
        </w:rPr>
        <w:t>1</w:t>
      </w:r>
      <w:r w:rsidRPr="005810DF">
        <w:rPr>
          <w:rFonts w:eastAsia="Calibri" w:cs="Times New Roman"/>
          <w:b/>
          <w:szCs w:val="24"/>
          <w:lang w:val="en-US"/>
        </w:rPr>
        <w:t xml:space="preserve"> , Carolyn A. Raymond</w:t>
      </w:r>
      <w:r w:rsidRPr="005810DF">
        <w:rPr>
          <w:rFonts w:eastAsia="Calibri" w:cs="Times New Roman"/>
          <w:b/>
          <w:szCs w:val="24"/>
          <w:vertAlign w:val="superscript"/>
          <w:lang w:val="en-US"/>
        </w:rPr>
        <w:t>1</w:t>
      </w:r>
      <w:r w:rsidRPr="005810DF">
        <w:rPr>
          <w:rFonts w:eastAsia="Calibri" w:cs="Times New Roman"/>
          <w:b/>
          <w:szCs w:val="24"/>
          <w:lang w:val="en-US"/>
        </w:rPr>
        <w:t xml:space="preserve"> , Omid Ansari</w:t>
      </w:r>
      <w:r w:rsidRPr="005810DF">
        <w:rPr>
          <w:rFonts w:eastAsia="Calibri" w:cs="Times New Roman"/>
          <w:b/>
          <w:szCs w:val="24"/>
          <w:vertAlign w:val="superscript"/>
          <w:lang w:val="en-US"/>
        </w:rPr>
        <w:t>2,3</w:t>
      </w:r>
      <w:r w:rsidRPr="005810DF">
        <w:rPr>
          <w:rFonts w:eastAsia="Calibri" w:cs="Times New Roman"/>
          <w:b/>
          <w:szCs w:val="24"/>
          <w:lang w:val="en-US"/>
        </w:rPr>
        <w:t>, Graham J. King</w:t>
      </w:r>
      <w:r w:rsidRPr="005810DF">
        <w:rPr>
          <w:rFonts w:eastAsia="Calibri" w:cs="Times New Roman"/>
          <w:b/>
          <w:szCs w:val="24"/>
          <w:vertAlign w:val="superscript"/>
          <w:lang w:val="en-US"/>
        </w:rPr>
        <w:t xml:space="preserve">1,* </w:t>
      </w:r>
    </w:p>
    <w:p w:rsidR="005810DF" w:rsidRPr="005810DF" w:rsidRDefault="005810DF" w:rsidP="005810DF">
      <w:pPr>
        <w:spacing w:before="120" w:after="240" w:line="240" w:lineRule="auto"/>
        <w:rPr>
          <w:rFonts w:eastAsia="Calibri" w:cs="Arial"/>
          <w:szCs w:val="24"/>
          <w:lang w:val="en-US"/>
        </w:rPr>
      </w:pPr>
      <w:r w:rsidRPr="005810DF">
        <w:rPr>
          <w:rFonts w:eastAsia="Calibri" w:cs="Arial"/>
          <w:sz w:val="28"/>
          <w:szCs w:val="28"/>
          <w:vertAlign w:val="superscript"/>
          <w:lang w:val="en-US"/>
        </w:rPr>
        <w:t>1</w:t>
      </w:r>
      <w:r w:rsidRPr="005810DF">
        <w:rPr>
          <w:rFonts w:eastAsia="Calibri" w:cs="Arial"/>
          <w:szCs w:val="24"/>
          <w:lang w:val="en-US"/>
        </w:rPr>
        <w:t>Southern Cross Plant Science, Southern Cross University, Lismore, New South Wales 2480, Australia.</w:t>
      </w:r>
    </w:p>
    <w:p w:rsidR="005810DF" w:rsidRPr="005810DF" w:rsidRDefault="005810DF" w:rsidP="005810DF">
      <w:pPr>
        <w:spacing w:before="120" w:after="240" w:line="240" w:lineRule="auto"/>
        <w:rPr>
          <w:rFonts w:eastAsia="Calibri" w:cs="Arial"/>
          <w:szCs w:val="24"/>
          <w:lang w:val="en-US"/>
        </w:rPr>
      </w:pPr>
      <w:r w:rsidRPr="005810DF">
        <w:rPr>
          <w:rFonts w:eastAsia="Calibri" w:cs="Arial"/>
          <w:szCs w:val="24"/>
          <w:vertAlign w:val="superscript"/>
          <w:lang w:val="en-US"/>
        </w:rPr>
        <w:t>2</w:t>
      </w:r>
      <w:r w:rsidRPr="005810DF">
        <w:rPr>
          <w:rFonts w:eastAsia="Calibri" w:cs="Arial"/>
          <w:szCs w:val="24"/>
          <w:lang w:val="en-US"/>
        </w:rPr>
        <w:t>Ecofibre Industries Operations Pty Ltd, Brisbane, Queensland 4014, Australia.</w:t>
      </w:r>
    </w:p>
    <w:p w:rsidR="005810DF" w:rsidRPr="005810DF" w:rsidRDefault="005810DF" w:rsidP="005810DF">
      <w:pPr>
        <w:spacing w:after="0" w:line="240" w:lineRule="auto"/>
        <w:rPr>
          <w:rFonts w:eastAsia="Calibri" w:cs="Arial"/>
          <w:szCs w:val="24"/>
          <w:lang w:val="en-US"/>
        </w:rPr>
      </w:pPr>
      <w:r w:rsidRPr="005810DF">
        <w:rPr>
          <w:rFonts w:eastAsia="Calibri" w:cs="Arial"/>
          <w:szCs w:val="24"/>
          <w:vertAlign w:val="superscript"/>
          <w:lang w:val="en-US"/>
        </w:rPr>
        <w:t>3</w:t>
      </w:r>
      <w:r w:rsidRPr="005810DF">
        <w:rPr>
          <w:rFonts w:eastAsia="Calibri" w:cs="Arial"/>
          <w:szCs w:val="24"/>
          <w:lang w:val="en-US"/>
        </w:rPr>
        <w:t>Ananda Hemp</w:t>
      </w:r>
      <w:r w:rsidR="00BC6777">
        <w:rPr>
          <w:rFonts w:eastAsia="Calibri" w:cs="Arial"/>
          <w:szCs w:val="24"/>
          <w:lang w:val="en-US"/>
        </w:rPr>
        <w:t xml:space="preserve"> Ltd</w:t>
      </w:r>
      <w:r w:rsidRPr="005810DF">
        <w:rPr>
          <w:rFonts w:eastAsia="Calibri" w:cs="Arial"/>
          <w:szCs w:val="24"/>
          <w:lang w:val="en-US"/>
        </w:rPr>
        <w:t xml:space="preserve">, Cynthiana, Kentucky 41031, USA. </w:t>
      </w:r>
    </w:p>
    <w:p w:rsidR="000A085E" w:rsidRDefault="005810DF" w:rsidP="000A085E">
      <w:pPr>
        <w:spacing w:before="240" w:after="0" w:line="240" w:lineRule="auto"/>
        <w:rPr>
          <w:rFonts w:eastAsia="Calibri" w:cs="Times New Roman"/>
          <w:b/>
          <w:szCs w:val="24"/>
          <w:lang w:val="en-US"/>
        </w:rPr>
      </w:pPr>
      <w:r w:rsidRPr="005810DF">
        <w:rPr>
          <w:rFonts w:eastAsia="Calibri" w:cs="Times New Roman"/>
          <w:b/>
          <w:szCs w:val="24"/>
          <w:lang w:val="en-US"/>
        </w:rPr>
        <w:t xml:space="preserve">* Correspondence: </w:t>
      </w:r>
      <w:r w:rsidRPr="005810DF">
        <w:rPr>
          <w:rFonts w:eastAsia="Calibri" w:cs="Times New Roman"/>
          <w:b/>
          <w:szCs w:val="24"/>
          <w:lang w:val="en-US"/>
        </w:rPr>
        <w:br/>
      </w:r>
      <w:r w:rsidRPr="005810DF">
        <w:rPr>
          <w:rFonts w:eastAsia="Calibri" w:cs="Times New Roman"/>
          <w:szCs w:val="24"/>
          <w:lang w:val="en-US"/>
        </w:rPr>
        <w:t>Graham J. King</w:t>
      </w:r>
      <w:r w:rsidRPr="005810DF">
        <w:rPr>
          <w:rFonts w:eastAsia="Calibri" w:cs="Times New Roman"/>
          <w:szCs w:val="24"/>
          <w:lang w:val="en-US"/>
        </w:rPr>
        <w:br/>
        <w:t>graham.king@scu.edu.au</w:t>
      </w:r>
    </w:p>
    <w:p w:rsidR="000A085E" w:rsidRDefault="000A085E" w:rsidP="000A085E">
      <w:pPr>
        <w:spacing w:afterLines="160" w:after="384" w:line="240" w:lineRule="auto"/>
        <w:rPr>
          <w:b/>
          <w:szCs w:val="24"/>
        </w:rPr>
      </w:pPr>
    </w:p>
    <w:p w:rsidR="003C12F8" w:rsidRDefault="002279A0" w:rsidP="000A085E">
      <w:pPr>
        <w:spacing w:afterLines="160" w:after="384" w:line="240" w:lineRule="auto"/>
        <w:rPr>
          <w:b/>
          <w:szCs w:val="24"/>
        </w:rPr>
      </w:pPr>
      <w:r>
        <w:rPr>
          <w:b/>
          <w:szCs w:val="24"/>
        </w:rPr>
        <w:t>Supplementary Table S2</w:t>
      </w:r>
      <w:r>
        <w:rPr>
          <w:b/>
          <w:szCs w:val="24"/>
        </w:rPr>
        <w:t>.</w:t>
      </w:r>
      <w:r>
        <w:rPr>
          <w:b/>
          <w:szCs w:val="24"/>
        </w:rPr>
        <w:t xml:space="preserve"> </w:t>
      </w:r>
      <w:r w:rsidRPr="002279A0">
        <w:rPr>
          <w:szCs w:val="24"/>
        </w:rPr>
        <w:t xml:space="preserve">Cannabinoid values for 99 </w:t>
      </w:r>
      <w:r w:rsidRPr="002279A0">
        <w:rPr>
          <w:i/>
          <w:szCs w:val="24"/>
        </w:rPr>
        <w:t>Cannabis</w:t>
      </w:r>
      <w:r>
        <w:rPr>
          <w:szCs w:val="24"/>
        </w:rPr>
        <w:t xml:space="preserve"> plants across</w:t>
      </w:r>
      <w:r w:rsidRPr="002279A0">
        <w:rPr>
          <w:szCs w:val="24"/>
        </w:rPr>
        <w:t xml:space="preserve"> three developmental stages</w:t>
      </w:r>
      <w:bookmarkStart w:id="0" w:name="_GoBack"/>
      <w:bookmarkEnd w:id="0"/>
    </w:p>
    <w:p w:rsidR="000A085E" w:rsidRPr="000A085E" w:rsidRDefault="00C2096A" w:rsidP="000A085E">
      <w:pPr>
        <w:spacing w:afterLines="160" w:after="384" w:line="240" w:lineRule="auto"/>
        <w:rPr>
          <w:szCs w:val="24"/>
          <w:lang w:val="en-US"/>
        </w:rPr>
      </w:pPr>
      <w:r>
        <w:rPr>
          <w:b/>
          <w:szCs w:val="24"/>
        </w:rPr>
        <w:t>Supplementary Fig</w:t>
      </w:r>
      <w:r w:rsidR="00747BFA">
        <w:rPr>
          <w:b/>
          <w:szCs w:val="24"/>
        </w:rPr>
        <w:t>ure</w:t>
      </w:r>
      <w:r>
        <w:rPr>
          <w:b/>
          <w:szCs w:val="24"/>
        </w:rPr>
        <w:t xml:space="preserve"> </w:t>
      </w:r>
      <w:r w:rsidR="00D74BD2">
        <w:rPr>
          <w:b/>
          <w:szCs w:val="24"/>
          <w:lang w:val="en-US"/>
        </w:rPr>
        <w:t>S</w:t>
      </w:r>
      <w:r w:rsidR="00E952A2">
        <w:rPr>
          <w:b/>
          <w:szCs w:val="24"/>
          <w:lang w:val="en-US"/>
        </w:rPr>
        <w:t>1</w:t>
      </w:r>
      <w:r w:rsidR="00BD5EF4" w:rsidRPr="005C4713">
        <w:rPr>
          <w:b/>
          <w:szCs w:val="24"/>
          <w:lang w:val="en-US"/>
        </w:rPr>
        <w:t>.</w:t>
      </w:r>
      <w:r w:rsidR="00D74BD2">
        <w:rPr>
          <w:szCs w:val="24"/>
          <w:lang w:val="en-US"/>
        </w:rPr>
        <w:t xml:space="preserve"> </w:t>
      </w:r>
      <w:r w:rsidR="00E952A2">
        <w:rPr>
          <w:szCs w:val="24"/>
          <w:lang w:val="en-US"/>
        </w:rPr>
        <w:t xml:space="preserve">LC-MS analysis of unknown compound </w:t>
      </w:r>
      <w:r w:rsidR="00E952A2" w:rsidRPr="00E952A2">
        <w:rPr>
          <w:b/>
          <w:szCs w:val="24"/>
          <w:lang w:val="en-US"/>
        </w:rPr>
        <w:t>1</w:t>
      </w:r>
      <w:r w:rsidR="00E952A2">
        <w:rPr>
          <w:szCs w:val="24"/>
          <w:lang w:val="en-US"/>
        </w:rPr>
        <w:t xml:space="preserve">. </w:t>
      </w:r>
    </w:p>
    <w:p w:rsidR="000A085E" w:rsidRPr="000A085E" w:rsidRDefault="000A085E" w:rsidP="000A085E">
      <w:pPr>
        <w:spacing w:afterLines="160" w:after="384" w:line="240" w:lineRule="auto"/>
        <w:rPr>
          <w:szCs w:val="24"/>
          <w:lang w:val="en-US"/>
        </w:rPr>
      </w:pPr>
      <w:r>
        <w:rPr>
          <w:b/>
          <w:szCs w:val="24"/>
        </w:rPr>
        <w:t xml:space="preserve">Supplementary Figure </w:t>
      </w:r>
      <w:r>
        <w:rPr>
          <w:b/>
          <w:szCs w:val="24"/>
          <w:lang w:val="en-US"/>
        </w:rPr>
        <w:t>S2</w:t>
      </w:r>
      <w:r w:rsidRPr="005C4713">
        <w:rPr>
          <w:b/>
          <w:szCs w:val="24"/>
          <w:lang w:val="en-US"/>
        </w:rPr>
        <w:t>.</w:t>
      </w:r>
      <w:r>
        <w:rPr>
          <w:szCs w:val="24"/>
          <w:lang w:val="en-US"/>
        </w:rPr>
        <w:t xml:space="preserve"> LC-MS analysis of unknown compound </w:t>
      </w:r>
      <w:r>
        <w:rPr>
          <w:b/>
          <w:szCs w:val="24"/>
          <w:lang w:val="en-US"/>
        </w:rPr>
        <w:t>2</w:t>
      </w:r>
      <w:r>
        <w:rPr>
          <w:szCs w:val="24"/>
          <w:lang w:val="en-US"/>
        </w:rPr>
        <w:t xml:space="preserve">. </w:t>
      </w:r>
    </w:p>
    <w:p w:rsidR="000A085E" w:rsidRPr="000A085E" w:rsidRDefault="000A085E" w:rsidP="000A085E">
      <w:pPr>
        <w:spacing w:afterLines="160" w:after="384" w:line="240" w:lineRule="auto"/>
        <w:rPr>
          <w:sz w:val="22"/>
        </w:rPr>
      </w:pPr>
      <w:r>
        <w:rPr>
          <w:b/>
          <w:szCs w:val="24"/>
        </w:rPr>
        <w:t xml:space="preserve">Supplementary Figure </w:t>
      </w:r>
      <w:r>
        <w:rPr>
          <w:b/>
          <w:szCs w:val="24"/>
          <w:lang w:val="en-US"/>
        </w:rPr>
        <w:t>S3</w:t>
      </w:r>
      <w:r w:rsidRPr="005C4713">
        <w:rPr>
          <w:b/>
          <w:szCs w:val="24"/>
          <w:lang w:val="en-US"/>
        </w:rPr>
        <w:t>.</w:t>
      </w:r>
      <w:r w:rsidRPr="005C4713">
        <w:rPr>
          <w:szCs w:val="24"/>
          <w:lang w:val="en-US"/>
        </w:rPr>
        <w:t xml:space="preserve"> ¹H NMR </w:t>
      </w:r>
      <w:r w:rsidRPr="005C4713">
        <w:rPr>
          <w:szCs w:val="24"/>
        </w:rPr>
        <w:t>(800 MHz, DMSO-</w:t>
      </w:r>
      <w:r w:rsidRPr="005C4713">
        <w:rPr>
          <w:i/>
          <w:szCs w:val="24"/>
        </w:rPr>
        <w:t>d</w:t>
      </w:r>
      <w:r w:rsidRPr="005C4713">
        <w:rPr>
          <w:szCs w:val="24"/>
          <w:vertAlign w:val="subscript"/>
        </w:rPr>
        <w:t>6</w:t>
      </w:r>
      <w:r w:rsidRPr="005C4713">
        <w:rPr>
          <w:szCs w:val="24"/>
          <w:lang w:val="en-US"/>
        </w:rPr>
        <w:t>) spectrum of</w:t>
      </w:r>
      <w:r>
        <w:rPr>
          <w:szCs w:val="24"/>
          <w:lang w:val="en-US"/>
        </w:rPr>
        <w:t xml:space="preserve"> unknown compound </w:t>
      </w:r>
      <w:r w:rsidRPr="00632C11">
        <w:rPr>
          <w:b/>
          <w:szCs w:val="24"/>
          <w:lang w:val="en-US"/>
        </w:rPr>
        <w:t>1</w:t>
      </w:r>
      <w:r>
        <w:rPr>
          <w:szCs w:val="24"/>
          <w:lang w:val="en-US"/>
        </w:rPr>
        <w:t>.</w:t>
      </w:r>
      <w:r w:rsidRPr="003041DA">
        <w:rPr>
          <w:sz w:val="22"/>
          <w:vertAlign w:val="superscript"/>
        </w:rPr>
        <w:t>1</w:t>
      </w:r>
      <w:r w:rsidRPr="003041DA">
        <w:rPr>
          <w:sz w:val="22"/>
        </w:rPr>
        <w:t>H NMR (DMSO-</w:t>
      </w:r>
      <w:r w:rsidRPr="003041DA">
        <w:rPr>
          <w:i/>
          <w:sz w:val="22"/>
        </w:rPr>
        <w:t>d</w:t>
      </w:r>
      <w:r w:rsidRPr="003041DA">
        <w:rPr>
          <w:sz w:val="22"/>
          <w:vertAlign w:val="subscript"/>
        </w:rPr>
        <w:t>6</w:t>
      </w:r>
      <w:r w:rsidRPr="003041DA">
        <w:rPr>
          <w:sz w:val="22"/>
        </w:rPr>
        <w:t xml:space="preserve">, 800 MHz) </w:t>
      </w:r>
      <w:r w:rsidRPr="003041DA">
        <w:rPr>
          <w:rFonts w:cs="Arial"/>
          <w:sz w:val="22"/>
        </w:rPr>
        <w:t>δ</w:t>
      </w:r>
      <w:r w:rsidRPr="003041DA">
        <w:rPr>
          <w:sz w:val="22"/>
        </w:rPr>
        <w:t xml:space="preserve"> 13.6 (1H, </w:t>
      </w:r>
      <w:proofErr w:type="spellStart"/>
      <w:r w:rsidRPr="003041DA">
        <w:rPr>
          <w:sz w:val="22"/>
        </w:rPr>
        <w:t>bs</w:t>
      </w:r>
      <w:proofErr w:type="spellEnd"/>
      <w:r w:rsidRPr="003041DA">
        <w:rPr>
          <w:sz w:val="22"/>
        </w:rPr>
        <w:t xml:space="preserve">, 1-OH), 13.6 (1H, </w:t>
      </w:r>
      <w:proofErr w:type="spellStart"/>
      <w:r w:rsidRPr="003041DA">
        <w:rPr>
          <w:sz w:val="22"/>
        </w:rPr>
        <w:t>bs</w:t>
      </w:r>
      <w:proofErr w:type="spellEnd"/>
      <w:r w:rsidRPr="003041DA">
        <w:rPr>
          <w:sz w:val="22"/>
        </w:rPr>
        <w:t xml:space="preserve">, 2-COOH), 6.33 (1H, s, 10-H), 6.12 (1H, s, 4-H), 3.13 (1H, m, 6a-H), 2.70, 2.85 (2H, m, 1’-H), 2.10 (2H, m, 8-H), 1.87 (2H, m, 7-H), 1.62 (3H, </w:t>
      </w:r>
      <w:proofErr w:type="spellStart"/>
      <w:r w:rsidRPr="003041DA">
        <w:rPr>
          <w:sz w:val="22"/>
        </w:rPr>
        <w:t>bs</w:t>
      </w:r>
      <w:proofErr w:type="spellEnd"/>
      <w:r w:rsidRPr="003041DA">
        <w:rPr>
          <w:sz w:val="22"/>
        </w:rPr>
        <w:t>, 11-CH</w:t>
      </w:r>
      <w:r w:rsidRPr="003041DA">
        <w:rPr>
          <w:sz w:val="22"/>
          <w:vertAlign w:val="subscript"/>
        </w:rPr>
        <w:t>3</w:t>
      </w:r>
      <w:r w:rsidRPr="003041DA">
        <w:rPr>
          <w:sz w:val="22"/>
        </w:rPr>
        <w:t xml:space="preserve">), 1.53 (1H, </w:t>
      </w:r>
      <w:proofErr w:type="spellStart"/>
      <w:r w:rsidRPr="003041DA">
        <w:rPr>
          <w:sz w:val="22"/>
        </w:rPr>
        <w:t>dt</w:t>
      </w:r>
      <w:proofErr w:type="spellEnd"/>
      <w:r w:rsidRPr="003041DA">
        <w:rPr>
          <w:sz w:val="22"/>
        </w:rPr>
        <w:t xml:space="preserve">, </w:t>
      </w:r>
      <w:r w:rsidRPr="003041DA">
        <w:rPr>
          <w:i/>
          <w:sz w:val="22"/>
        </w:rPr>
        <w:t>J</w:t>
      </w:r>
      <w:r w:rsidRPr="003041DA">
        <w:rPr>
          <w:sz w:val="22"/>
        </w:rPr>
        <w:t xml:space="preserve"> = 11.5, 2.0 Hz, 10a-H), 1.48 (2H, m, 2’-H), 1.37 (3H, s, 13-H), 1.02 (3H, s, 12-H), 0.87 (3H, t, </w:t>
      </w:r>
      <w:r w:rsidRPr="003041DA">
        <w:rPr>
          <w:i/>
          <w:sz w:val="22"/>
        </w:rPr>
        <w:t>J</w:t>
      </w:r>
      <w:r w:rsidRPr="003041DA">
        <w:rPr>
          <w:sz w:val="22"/>
        </w:rPr>
        <w:t xml:space="preserve"> = 7.3 Hz, 3’-H)</w:t>
      </w:r>
    </w:p>
    <w:p w:rsidR="000A085E" w:rsidRPr="000A085E" w:rsidRDefault="000A085E" w:rsidP="000A085E">
      <w:pPr>
        <w:spacing w:afterLines="160" w:after="384" w:line="240" w:lineRule="auto"/>
        <w:rPr>
          <w:rFonts w:cs="Arial"/>
          <w:sz w:val="22"/>
        </w:rPr>
      </w:pPr>
      <w:r>
        <w:rPr>
          <w:b/>
          <w:szCs w:val="24"/>
        </w:rPr>
        <w:t xml:space="preserve">Supplementary Figure </w:t>
      </w:r>
      <w:r>
        <w:rPr>
          <w:b/>
          <w:szCs w:val="24"/>
          <w:lang w:val="en-US"/>
        </w:rPr>
        <w:t>S4.</w:t>
      </w:r>
      <w:r w:rsidRPr="005C4713">
        <w:rPr>
          <w:szCs w:val="24"/>
          <w:lang w:val="en-US"/>
        </w:rPr>
        <w:t xml:space="preserve"> ¹H NMR </w:t>
      </w:r>
      <w:r w:rsidRPr="005C4713">
        <w:rPr>
          <w:szCs w:val="24"/>
        </w:rPr>
        <w:t>(800 MHz, DMSO-</w:t>
      </w:r>
      <w:r w:rsidRPr="005C4713">
        <w:rPr>
          <w:i/>
          <w:szCs w:val="24"/>
        </w:rPr>
        <w:t>d</w:t>
      </w:r>
      <w:r w:rsidRPr="005C4713">
        <w:rPr>
          <w:szCs w:val="24"/>
          <w:vertAlign w:val="subscript"/>
        </w:rPr>
        <w:t>6</w:t>
      </w:r>
      <w:r>
        <w:rPr>
          <w:szCs w:val="24"/>
          <w:lang w:val="en-US"/>
        </w:rPr>
        <w:t xml:space="preserve">) spectrum of unknown compound </w:t>
      </w:r>
      <w:r w:rsidRPr="00870472">
        <w:rPr>
          <w:b/>
          <w:szCs w:val="24"/>
          <w:lang w:val="en-US"/>
        </w:rPr>
        <w:t>2</w:t>
      </w:r>
      <w:r>
        <w:rPr>
          <w:szCs w:val="24"/>
          <w:lang w:val="en-US"/>
        </w:rPr>
        <w:t>.</w:t>
      </w:r>
      <w:r>
        <w:rPr>
          <w:rFonts w:cs="Arial"/>
          <w:sz w:val="22"/>
        </w:rPr>
        <w:t xml:space="preserve"> </w:t>
      </w:r>
      <w:r w:rsidRPr="00E37ACE">
        <w:rPr>
          <w:sz w:val="22"/>
          <w:vertAlign w:val="superscript"/>
        </w:rPr>
        <w:t>1</w:t>
      </w:r>
      <w:r w:rsidRPr="00E37ACE">
        <w:rPr>
          <w:sz w:val="22"/>
        </w:rPr>
        <w:t>H NMR (DMSO-</w:t>
      </w:r>
      <w:r w:rsidRPr="00E37ACE">
        <w:rPr>
          <w:i/>
          <w:sz w:val="22"/>
        </w:rPr>
        <w:t>d</w:t>
      </w:r>
      <w:r w:rsidRPr="00E37ACE">
        <w:rPr>
          <w:sz w:val="22"/>
          <w:vertAlign w:val="subscript"/>
        </w:rPr>
        <w:t>6</w:t>
      </w:r>
      <w:r w:rsidRPr="00E37ACE">
        <w:rPr>
          <w:sz w:val="22"/>
        </w:rPr>
        <w:t xml:space="preserve">, 800 MHz) </w:t>
      </w:r>
      <w:r w:rsidRPr="00E37ACE">
        <w:rPr>
          <w:rFonts w:cs="Arial"/>
          <w:sz w:val="22"/>
        </w:rPr>
        <w:t xml:space="preserve">δ 9.81 (1H, </w:t>
      </w:r>
      <w:proofErr w:type="spellStart"/>
      <w:r w:rsidRPr="00E37ACE">
        <w:rPr>
          <w:rFonts w:cs="Arial"/>
          <w:sz w:val="22"/>
        </w:rPr>
        <w:t>bs</w:t>
      </w:r>
      <w:proofErr w:type="spellEnd"/>
      <w:r w:rsidRPr="00E37ACE">
        <w:rPr>
          <w:rFonts w:cs="Arial"/>
          <w:sz w:val="22"/>
        </w:rPr>
        <w:t xml:space="preserve">, </w:t>
      </w:r>
      <w:r w:rsidRPr="00E37ACE">
        <w:rPr>
          <w:sz w:val="22"/>
        </w:rPr>
        <w:t>1’-OH</w:t>
      </w:r>
      <w:r w:rsidRPr="00E37ACE">
        <w:rPr>
          <w:rFonts w:cs="Arial"/>
          <w:sz w:val="22"/>
        </w:rPr>
        <w:t>), 6.12 (1H, s,</w:t>
      </w:r>
      <w:r w:rsidRPr="00E37ACE">
        <w:rPr>
          <w:sz w:val="22"/>
        </w:rPr>
        <w:t>4’-H</w:t>
      </w:r>
      <w:r w:rsidRPr="00E37ACE">
        <w:rPr>
          <w:rFonts w:cs="Arial"/>
          <w:sz w:val="22"/>
        </w:rPr>
        <w:t xml:space="preserve">), </w:t>
      </w:r>
      <w:r w:rsidRPr="00E37ACE">
        <w:rPr>
          <w:sz w:val="22"/>
        </w:rPr>
        <w:t xml:space="preserve">5.06 (1H, s, 2-H), 4.40, 4.45 (2H, m, 9-H), 3.87 (1H, m, 3-H), 3.02 (1H, m, 4-H), 2.73 (2H, </w:t>
      </w:r>
      <w:proofErr w:type="spellStart"/>
      <w:r w:rsidRPr="00E37ACE">
        <w:rPr>
          <w:sz w:val="22"/>
        </w:rPr>
        <w:t>bm</w:t>
      </w:r>
      <w:proofErr w:type="spellEnd"/>
      <w:r w:rsidRPr="00E37ACE">
        <w:rPr>
          <w:sz w:val="22"/>
        </w:rPr>
        <w:t xml:space="preserve">, 1’’-H), 1.92, 2.10 (2H, m, 6-H), 1.61, 1.68 (2H, m, 5-H), 1.59 (3H, s, 7-H), 1.57 (3H, s, 10-H), 1.47 (2H, </w:t>
      </w:r>
      <w:proofErr w:type="spellStart"/>
      <w:r w:rsidRPr="00E37ACE">
        <w:rPr>
          <w:sz w:val="22"/>
        </w:rPr>
        <w:t>bm</w:t>
      </w:r>
      <w:proofErr w:type="spellEnd"/>
      <w:r w:rsidRPr="00E37ACE">
        <w:rPr>
          <w:sz w:val="22"/>
        </w:rPr>
        <w:t xml:space="preserve">, 2’’-H), 0.86 (3H, t, </w:t>
      </w:r>
      <w:r w:rsidRPr="00E37ACE">
        <w:rPr>
          <w:i/>
          <w:sz w:val="22"/>
        </w:rPr>
        <w:t xml:space="preserve">J </w:t>
      </w:r>
      <w:r w:rsidRPr="00E37ACE">
        <w:rPr>
          <w:sz w:val="22"/>
        </w:rPr>
        <w:t>= 7.3 Hz, 3’’-H)</w:t>
      </w:r>
    </w:p>
    <w:p w:rsidR="000A085E" w:rsidRPr="000A085E" w:rsidRDefault="000A085E" w:rsidP="000A085E">
      <w:pPr>
        <w:spacing w:afterLines="160" w:after="384" w:line="240" w:lineRule="auto"/>
        <w:rPr>
          <w:szCs w:val="24"/>
          <w:lang w:val="en-US"/>
        </w:rPr>
      </w:pPr>
      <w:r>
        <w:rPr>
          <w:b/>
          <w:szCs w:val="24"/>
        </w:rPr>
        <w:t xml:space="preserve">Supplementary Figure </w:t>
      </w:r>
      <w:r>
        <w:rPr>
          <w:b/>
          <w:szCs w:val="24"/>
          <w:lang w:val="en-US"/>
        </w:rPr>
        <w:t>S5</w:t>
      </w:r>
      <w:r w:rsidRPr="005C4713">
        <w:rPr>
          <w:b/>
          <w:szCs w:val="24"/>
          <w:lang w:val="en-US"/>
        </w:rPr>
        <w:t>.</w:t>
      </w:r>
      <w:r>
        <w:rPr>
          <w:szCs w:val="24"/>
          <w:lang w:val="en-US"/>
        </w:rPr>
        <w:t xml:space="preserve"> </w:t>
      </w:r>
      <w:r w:rsidRPr="00A35A17">
        <w:rPr>
          <w:szCs w:val="24"/>
          <w:lang w:val="en-US"/>
        </w:rPr>
        <w:t xml:space="preserve">¹³C NMR </w:t>
      </w:r>
      <w:r w:rsidRPr="00A35A17">
        <w:rPr>
          <w:szCs w:val="24"/>
        </w:rPr>
        <w:t>(800 MHz, DMSO-</w:t>
      </w:r>
      <w:r w:rsidRPr="00A35A17">
        <w:rPr>
          <w:i/>
          <w:szCs w:val="24"/>
        </w:rPr>
        <w:t>d</w:t>
      </w:r>
      <w:r w:rsidRPr="00A35A17">
        <w:rPr>
          <w:szCs w:val="24"/>
          <w:vertAlign w:val="subscript"/>
        </w:rPr>
        <w:t>6</w:t>
      </w:r>
      <w:r w:rsidRPr="00A35A17">
        <w:rPr>
          <w:szCs w:val="24"/>
          <w:lang w:val="en-US"/>
        </w:rPr>
        <w:t>) spectrum of</w:t>
      </w:r>
      <w:r>
        <w:rPr>
          <w:szCs w:val="24"/>
          <w:lang w:val="en-US"/>
        </w:rPr>
        <w:t xml:space="preserve"> unknown compound </w:t>
      </w:r>
      <w:r w:rsidRPr="00C17F87">
        <w:rPr>
          <w:b/>
          <w:szCs w:val="24"/>
          <w:lang w:val="en-US"/>
        </w:rPr>
        <w:t>1</w:t>
      </w:r>
      <w:r w:rsidRPr="00A35A17">
        <w:rPr>
          <w:szCs w:val="24"/>
          <w:lang w:val="en-US"/>
        </w:rPr>
        <w:t>.</w:t>
      </w:r>
      <w:r w:rsidRPr="00A35A17">
        <w:rPr>
          <w:sz w:val="22"/>
          <w:vertAlign w:val="superscript"/>
        </w:rPr>
        <w:t>13</w:t>
      </w:r>
      <w:r w:rsidRPr="00A35A17">
        <w:rPr>
          <w:sz w:val="22"/>
        </w:rPr>
        <w:t>C NMR (DMSO-</w:t>
      </w:r>
      <w:r w:rsidRPr="00A35A17">
        <w:rPr>
          <w:i/>
          <w:sz w:val="22"/>
        </w:rPr>
        <w:t>d</w:t>
      </w:r>
      <w:r w:rsidRPr="00A35A17">
        <w:rPr>
          <w:sz w:val="22"/>
          <w:vertAlign w:val="subscript"/>
        </w:rPr>
        <w:t>6</w:t>
      </w:r>
      <w:r w:rsidRPr="00A35A17">
        <w:rPr>
          <w:sz w:val="22"/>
        </w:rPr>
        <w:t>, 800 MHz)</w:t>
      </w:r>
      <w:r w:rsidRPr="00A35A17">
        <w:rPr>
          <w:rFonts w:cs="Arial"/>
          <w:sz w:val="22"/>
        </w:rPr>
        <w:t xml:space="preserve"> δ </w:t>
      </w:r>
      <w:r w:rsidRPr="00A35A17">
        <w:rPr>
          <w:sz w:val="22"/>
        </w:rPr>
        <w:t>173.9 (COOH, 2-COOH), 164.1 (C, C-1), 158.0 (C, C-5), 133.4 (C, C-9), 133.2 (C, C-3), 124.2 (CH, C-10), 111.3 (CH, C-4), 109.7 (C, C-10b), 104.8 (C, C-2), 78.7 (C, C-6), 45.9 (CH, C-10a), 38.6 (CH</w:t>
      </w:r>
      <w:r w:rsidRPr="00A35A17">
        <w:rPr>
          <w:sz w:val="22"/>
          <w:vertAlign w:val="subscript"/>
        </w:rPr>
        <w:t>2</w:t>
      </w:r>
      <w:r w:rsidRPr="00A35A17">
        <w:rPr>
          <w:sz w:val="22"/>
        </w:rPr>
        <w:t>, C-1’), 33.6 (CH, C-6a), 31.3 (CH</w:t>
      </w:r>
      <w:r w:rsidRPr="00A35A17">
        <w:rPr>
          <w:sz w:val="22"/>
          <w:vertAlign w:val="subscript"/>
        </w:rPr>
        <w:t>2</w:t>
      </w:r>
      <w:r w:rsidRPr="00A35A17">
        <w:rPr>
          <w:sz w:val="22"/>
        </w:rPr>
        <w:t>, C-8), 27.3 (CH</w:t>
      </w:r>
      <w:r w:rsidRPr="00A35A17">
        <w:rPr>
          <w:sz w:val="22"/>
          <w:vertAlign w:val="subscript"/>
        </w:rPr>
        <w:t>3</w:t>
      </w:r>
      <w:r w:rsidRPr="00A35A17">
        <w:rPr>
          <w:sz w:val="22"/>
        </w:rPr>
        <w:t>, C-13), 25.0 (CH</w:t>
      </w:r>
      <w:r w:rsidRPr="00A35A17">
        <w:rPr>
          <w:sz w:val="22"/>
          <w:vertAlign w:val="subscript"/>
        </w:rPr>
        <w:t>2</w:t>
      </w:r>
      <w:r w:rsidRPr="00A35A17">
        <w:rPr>
          <w:sz w:val="22"/>
        </w:rPr>
        <w:t>, C-2’), 24.8 (CH</w:t>
      </w:r>
      <w:r w:rsidRPr="00A35A17">
        <w:rPr>
          <w:sz w:val="22"/>
          <w:vertAlign w:val="subscript"/>
        </w:rPr>
        <w:t>2</w:t>
      </w:r>
      <w:r w:rsidRPr="00A35A17">
        <w:rPr>
          <w:sz w:val="22"/>
        </w:rPr>
        <w:t>, C-7), 23.7 (CH</w:t>
      </w:r>
      <w:r w:rsidRPr="00A35A17">
        <w:rPr>
          <w:sz w:val="22"/>
          <w:vertAlign w:val="subscript"/>
        </w:rPr>
        <w:t>3</w:t>
      </w:r>
      <w:r w:rsidRPr="00A35A17">
        <w:rPr>
          <w:sz w:val="22"/>
        </w:rPr>
        <w:t>,C-11), 19.7 (CH</w:t>
      </w:r>
      <w:r w:rsidRPr="00A35A17">
        <w:rPr>
          <w:sz w:val="22"/>
          <w:vertAlign w:val="subscript"/>
        </w:rPr>
        <w:t>3</w:t>
      </w:r>
      <w:r w:rsidRPr="00A35A17">
        <w:rPr>
          <w:sz w:val="22"/>
        </w:rPr>
        <w:t>, C-12), 14.5 (CH</w:t>
      </w:r>
      <w:r w:rsidRPr="00A35A17">
        <w:rPr>
          <w:sz w:val="22"/>
          <w:vertAlign w:val="subscript"/>
        </w:rPr>
        <w:t>3</w:t>
      </w:r>
      <w:r w:rsidRPr="00A35A17">
        <w:rPr>
          <w:sz w:val="22"/>
        </w:rPr>
        <w:t>, C-3’)</w:t>
      </w:r>
    </w:p>
    <w:p w:rsidR="000A085E" w:rsidRPr="000A085E" w:rsidRDefault="000A085E" w:rsidP="000A085E">
      <w:pPr>
        <w:spacing w:afterLines="160" w:after="384" w:line="240" w:lineRule="auto"/>
        <w:rPr>
          <w:szCs w:val="24"/>
          <w:lang w:val="en-US"/>
        </w:rPr>
      </w:pPr>
      <w:r>
        <w:rPr>
          <w:b/>
          <w:szCs w:val="24"/>
        </w:rPr>
        <w:t xml:space="preserve">Supplementary Figure </w:t>
      </w:r>
      <w:r>
        <w:rPr>
          <w:b/>
          <w:szCs w:val="24"/>
          <w:lang w:val="en-US"/>
        </w:rPr>
        <w:t>S6</w:t>
      </w:r>
      <w:r w:rsidRPr="005C4713">
        <w:rPr>
          <w:b/>
          <w:szCs w:val="24"/>
          <w:lang w:val="en-US"/>
        </w:rPr>
        <w:t>.</w:t>
      </w:r>
      <w:r>
        <w:rPr>
          <w:szCs w:val="24"/>
          <w:lang w:val="en-US"/>
        </w:rPr>
        <w:t xml:space="preserve"> </w:t>
      </w:r>
      <w:r w:rsidRPr="007F41A7">
        <w:rPr>
          <w:szCs w:val="24"/>
          <w:lang w:val="en-US"/>
        </w:rPr>
        <w:t xml:space="preserve">¹³C NMR </w:t>
      </w:r>
      <w:r w:rsidRPr="007F41A7">
        <w:rPr>
          <w:szCs w:val="24"/>
        </w:rPr>
        <w:t>(800 MHz, DMSO-</w:t>
      </w:r>
      <w:r w:rsidRPr="007F41A7">
        <w:rPr>
          <w:i/>
          <w:szCs w:val="24"/>
        </w:rPr>
        <w:t>d</w:t>
      </w:r>
      <w:r w:rsidRPr="007F41A7">
        <w:rPr>
          <w:szCs w:val="24"/>
          <w:vertAlign w:val="subscript"/>
        </w:rPr>
        <w:t>6</w:t>
      </w:r>
      <w:r w:rsidRPr="007F41A7">
        <w:rPr>
          <w:szCs w:val="24"/>
          <w:lang w:val="en-US"/>
        </w:rPr>
        <w:t>) spectrum of</w:t>
      </w:r>
      <w:r>
        <w:rPr>
          <w:szCs w:val="24"/>
          <w:lang w:val="en-US"/>
        </w:rPr>
        <w:t xml:space="preserve"> unknown compound </w:t>
      </w:r>
      <w:r w:rsidRPr="005D46EB">
        <w:rPr>
          <w:b/>
          <w:szCs w:val="24"/>
          <w:lang w:val="en-US"/>
        </w:rPr>
        <w:t>2</w:t>
      </w:r>
      <w:r w:rsidRPr="007F41A7">
        <w:rPr>
          <w:szCs w:val="24"/>
          <w:lang w:val="en-US"/>
        </w:rPr>
        <w:t>.</w:t>
      </w:r>
      <w:r w:rsidRPr="007F41A7">
        <w:rPr>
          <w:sz w:val="22"/>
          <w:vertAlign w:val="superscript"/>
        </w:rPr>
        <w:t>13</w:t>
      </w:r>
      <w:r w:rsidRPr="007F41A7">
        <w:rPr>
          <w:sz w:val="22"/>
        </w:rPr>
        <w:t>C NMR (DMSO-</w:t>
      </w:r>
      <w:r w:rsidRPr="007F41A7">
        <w:rPr>
          <w:i/>
          <w:sz w:val="22"/>
        </w:rPr>
        <w:t>d</w:t>
      </w:r>
      <w:r w:rsidRPr="007F41A7">
        <w:rPr>
          <w:sz w:val="22"/>
          <w:vertAlign w:val="subscript"/>
        </w:rPr>
        <w:t>6</w:t>
      </w:r>
      <w:r w:rsidRPr="007F41A7">
        <w:rPr>
          <w:sz w:val="22"/>
        </w:rPr>
        <w:t>, 800 MHz)</w:t>
      </w:r>
      <w:r w:rsidRPr="007F41A7">
        <w:rPr>
          <w:rFonts w:cs="Arial"/>
          <w:sz w:val="22"/>
        </w:rPr>
        <w:t xml:space="preserve"> δ 174.2 (COOH, 2’-COOH), 160.2 (C,C-1’), 149.1 (C, C-8), 149.1 (C, C-</w:t>
      </w:r>
      <w:bookmarkStart w:id="1" w:name="OLE_LINK1"/>
      <w:bookmarkStart w:id="2" w:name="OLE_LINK2"/>
      <w:bookmarkStart w:id="3" w:name="OLE_LINK3"/>
      <w:r w:rsidRPr="007F41A7">
        <w:rPr>
          <w:rFonts w:cs="Arial"/>
          <w:sz w:val="22"/>
        </w:rPr>
        <w:t>5’</w:t>
      </w:r>
      <w:bookmarkEnd w:id="1"/>
      <w:bookmarkEnd w:id="2"/>
      <w:bookmarkEnd w:id="3"/>
      <w:r w:rsidRPr="007F41A7">
        <w:rPr>
          <w:rFonts w:cs="Arial"/>
          <w:sz w:val="22"/>
        </w:rPr>
        <w:t>), 144.6 (C, C-3’), 130.9 (C, C-1), 126.2 (CH, C-2), 114.8 (C, C-6’), 110.1 (CH</w:t>
      </w:r>
      <w:r w:rsidRPr="007F41A7">
        <w:rPr>
          <w:rFonts w:cs="Arial"/>
          <w:sz w:val="22"/>
          <w:vertAlign w:val="subscript"/>
        </w:rPr>
        <w:t>2</w:t>
      </w:r>
      <w:r w:rsidRPr="007F41A7">
        <w:rPr>
          <w:rFonts w:cs="Arial"/>
          <w:sz w:val="22"/>
        </w:rPr>
        <w:t>, C-9), 110.1 (CH, C-4’), 104.0 (C, C-2’),</w:t>
      </w:r>
      <w:r w:rsidRPr="007F41A7">
        <w:rPr>
          <w:rFonts w:asciiTheme="minorHAnsi" w:hAnsiTheme="minorHAnsi"/>
          <w:sz w:val="22"/>
        </w:rPr>
        <w:t xml:space="preserve"> </w:t>
      </w:r>
      <w:r w:rsidRPr="007F41A7">
        <w:rPr>
          <w:rFonts w:cs="Arial"/>
          <w:sz w:val="22"/>
        </w:rPr>
        <w:t>43.6 (CH, C-4), 38.0 (CH</w:t>
      </w:r>
      <w:r w:rsidRPr="007F41A7">
        <w:rPr>
          <w:rFonts w:cs="Arial"/>
          <w:sz w:val="22"/>
          <w:vertAlign w:val="subscript"/>
        </w:rPr>
        <w:t>2</w:t>
      </w:r>
      <w:r w:rsidRPr="007F41A7">
        <w:rPr>
          <w:rFonts w:cs="Arial"/>
          <w:sz w:val="22"/>
        </w:rPr>
        <w:t>, C-1’’), 30.4 (CH</w:t>
      </w:r>
      <w:r w:rsidRPr="007F41A7">
        <w:rPr>
          <w:rFonts w:cs="Arial"/>
          <w:sz w:val="22"/>
          <w:vertAlign w:val="subscript"/>
        </w:rPr>
        <w:t>2</w:t>
      </w:r>
      <w:r w:rsidRPr="007F41A7">
        <w:rPr>
          <w:rFonts w:cs="Arial"/>
          <w:sz w:val="22"/>
        </w:rPr>
        <w:t>, C-6), 29.5 (CH</w:t>
      </w:r>
      <w:r w:rsidRPr="007F41A7">
        <w:rPr>
          <w:rFonts w:cs="Arial"/>
          <w:sz w:val="22"/>
          <w:vertAlign w:val="subscript"/>
        </w:rPr>
        <w:t>2</w:t>
      </w:r>
      <w:r w:rsidRPr="007F41A7">
        <w:rPr>
          <w:rFonts w:cs="Arial"/>
          <w:sz w:val="22"/>
        </w:rPr>
        <w:t>, C-5), 24.7 (CH</w:t>
      </w:r>
      <w:r w:rsidRPr="007F41A7">
        <w:rPr>
          <w:rFonts w:cs="Arial"/>
          <w:sz w:val="22"/>
          <w:vertAlign w:val="subscript"/>
        </w:rPr>
        <w:t>2</w:t>
      </w:r>
      <w:r w:rsidRPr="007F41A7">
        <w:rPr>
          <w:rFonts w:cs="Arial"/>
          <w:sz w:val="22"/>
        </w:rPr>
        <w:t>, 2’’), 23.6 (CH</w:t>
      </w:r>
      <w:r w:rsidRPr="007F41A7">
        <w:rPr>
          <w:rFonts w:cs="Arial"/>
          <w:sz w:val="22"/>
          <w:vertAlign w:val="subscript"/>
        </w:rPr>
        <w:t>3</w:t>
      </w:r>
      <w:r w:rsidRPr="007F41A7">
        <w:rPr>
          <w:rFonts w:cs="Arial"/>
          <w:sz w:val="22"/>
        </w:rPr>
        <w:t>,C-7), 19.2 (CH</w:t>
      </w:r>
      <w:r w:rsidRPr="007F41A7">
        <w:rPr>
          <w:rFonts w:cs="Arial"/>
          <w:sz w:val="22"/>
          <w:vertAlign w:val="subscript"/>
        </w:rPr>
        <w:t>3</w:t>
      </w:r>
      <w:r w:rsidRPr="007F41A7">
        <w:rPr>
          <w:rFonts w:cs="Arial"/>
          <w:sz w:val="22"/>
        </w:rPr>
        <w:t>, C-10), 14.4 (CH</w:t>
      </w:r>
      <w:r w:rsidRPr="007F41A7">
        <w:rPr>
          <w:rFonts w:cs="Arial"/>
          <w:sz w:val="22"/>
          <w:vertAlign w:val="subscript"/>
        </w:rPr>
        <w:t>3</w:t>
      </w:r>
      <w:r w:rsidRPr="007F41A7">
        <w:rPr>
          <w:rFonts w:cs="Arial"/>
          <w:sz w:val="22"/>
        </w:rPr>
        <w:t>, C-3’’)</w:t>
      </w:r>
    </w:p>
    <w:p w:rsidR="000A085E" w:rsidRPr="000A085E" w:rsidRDefault="000A085E" w:rsidP="000A085E">
      <w:pPr>
        <w:spacing w:afterLines="160" w:after="384" w:line="240" w:lineRule="auto"/>
        <w:rPr>
          <w:sz w:val="22"/>
        </w:rPr>
      </w:pPr>
      <w:r>
        <w:rPr>
          <w:b/>
          <w:szCs w:val="24"/>
        </w:rPr>
        <w:lastRenderedPageBreak/>
        <w:t xml:space="preserve">Supplementary Figure </w:t>
      </w:r>
      <w:r>
        <w:rPr>
          <w:b/>
          <w:szCs w:val="24"/>
          <w:lang w:val="en-US"/>
        </w:rPr>
        <w:t>S7</w:t>
      </w:r>
      <w:r w:rsidRPr="005C4713">
        <w:rPr>
          <w:b/>
          <w:szCs w:val="24"/>
          <w:lang w:val="en-US"/>
        </w:rPr>
        <w:t>.</w:t>
      </w:r>
      <w:r w:rsidRPr="005C4713">
        <w:rPr>
          <w:szCs w:val="24"/>
          <w:lang w:val="en-US"/>
        </w:rPr>
        <w:t xml:space="preserve"> </w:t>
      </w:r>
      <w:r w:rsidRPr="005C4713">
        <w:rPr>
          <w:szCs w:val="24"/>
          <w:vertAlign w:val="superscript"/>
        </w:rPr>
        <w:t>1</w:t>
      </w:r>
      <w:r w:rsidRPr="005C4713">
        <w:rPr>
          <w:szCs w:val="24"/>
        </w:rPr>
        <w:t>H</w:t>
      </w:r>
      <w:r w:rsidRPr="005C4713">
        <w:rPr>
          <w:szCs w:val="24"/>
          <w:lang w:val="en-US"/>
        </w:rPr>
        <w:t>-</w:t>
      </w:r>
      <w:r w:rsidRPr="005C4713">
        <w:rPr>
          <w:szCs w:val="24"/>
          <w:vertAlign w:val="superscript"/>
        </w:rPr>
        <w:t>1</w:t>
      </w:r>
      <w:r w:rsidRPr="005C4713">
        <w:rPr>
          <w:szCs w:val="24"/>
        </w:rPr>
        <w:t>H</w:t>
      </w:r>
      <w:r w:rsidRPr="005C4713">
        <w:rPr>
          <w:szCs w:val="24"/>
          <w:lang w:val="en-US"/>
        </w:rPr>
        <w:t xml:space="preserve">-COSY NMR </w:t>
      </w:r>
      <w:r w:rsidRPr="005C4713">
        <w:rPr>
          <w:szCs w:val="24"/>
        </w:rPr>
        <w:t>(800 MHz, DMSO-</w:t>
      </w:r>
      <w:r w:rsidRPr="005C4713">
        <w:rPr>
          <w:i/>
          <w:szCs w:val="24"/>
        </w:rPr>
        <w:t>d</w:t>
      </w:r>
      <w:r w:rsidRPr="005C4713">
        <w:rPr>
          <w:szCs w:val="24"/>
          <w:vertAlign w:val="subscript"/>
        </w:rPr>
        <w:t>6</w:t>
      </w:r>
      <w:r w:rsidRPr="005C4713">
        <w:rPr>
          <w:szCs w:val="24"/>
          <w:lang w:val="en-US"/>
        </w:rPr>
        <w:t>) spectrum of</w:t>
      </w:r>
      <w:r>
        <w:rPr>
          <w:szCs w:val="24"/>
          <w:lang w:val="en-US"/>
        </w:rPr>
        <w:t xml:space="preserve"> unknown compound </w:t>
      </w:r>
      <w:r w:rsidRPr="004364DC">
        <w:rPr>
          <w:b/>
          <w:szCs w:val="24"/>
          <w:lang w:val="en-US"/>
        </w:rPr>
        <w:t>1</w:t>
      </w:r>
      <w:r>
        <w:rPr>
          <w:szCs w:val="24"/>
          <w:lang w:val="en-US"/>
        </w:rPr>
        <w:t>.</w:t>
      </w:r>
    </w:p>
    <w:p w:rsidR="000A085E" w:rsidRDefault="000A085E" w:rsidP="000A085E">
      <w:pPr>
        <w:spacing w:afterLines="160" w:after="384" w:line="240" w:lineRule="auto"/>
        <w:rPr>
          <w:rFonts w:cs="Arial"/>
          <w:sz w:val="22"/>
        </w:rPr>
      </w:pPr>
      <w:r>
        <w:rPr>
          <w:b/>
          <w:szCs w:val="24"/>
        </w:rPr>
        <w:t xml:space="preserve">Supplementary Figure </w:t>
      </w:r>
      <w:r>
        <w:rPr>
          <w:b/>
          <w:lang w:val="en-US"/>
        </w:rPr>
        <w:t>S8</w:t>
      </w:r>
      <w:r w:rsidRPr="0033223B">
        <w:rPr>
          <w:b/>
          <w:lang w:val="en-US"/>
        </w:rPr>
        <w:t>.</w:t>
      </w:r>
      <w:r w:rsidRPr="0033223B">
        <w:rPr>
          <w:lang w:val="en-US"/>
        </w:rPr>
        <w:t xml:space="preserve"> </w:t>
      </w:r>
      <w:r w:rsidRPr="0033223B">
        <w:rPr>
          <w:vertAlign w:val="superscript"/>
        </w:rPr>
        <w:t>1</w:t>
      </w:r>
      <w:r w:rsidRPr="0033223B">
        <w:t>H</w:t>
      </w:r>
      <w:r w:rsidRPr="0033223B">
        <w:rPr>
          <w:lang w:val="en-US"/>
        </w:rPr>
        <w:t>-</w:t>
      </w:r>
      <w:r w:rsidRPr="0033223B">
        <w:rPr>
          <w:vertAlign w:val="superscript"/>
        </w:rPr>
        <w:t>1</w:t>
      </w:r>
      <w:r w:rsidRPr="0033223B">
        <w:t>H</w:t>
      </w:r>
      <w:r w:rsidRPr="0033223B">
        <w:rPr>
          <w:lang w:val="en-US"/>
        </w:rPr>
        <w:t xml:space="preserve">-COSY NMR </w:t>
      </w:r>
      <w:r w:rsidRPr="0033223B">
        <w:t>(800 MHz, DMSO-</w:t>
      </w:r>
      <w:r w:rsidRPr="0033223B">
        <w:rPr>
          <w:i/>
        </w:rPr>
        <w:t>d</w:t>
      </w:r>
      <w:r w:rsidRPr="0033223B">
        <w:rPr>
          <w:vertAlign w:val="subscript"/>
        </w:rPr>
        <w:t>6</w:t>
      </w:r>
      <w:r w:rsidRPr="0033223B">
        <w:rPr>
          <w:lang w:val="en-US"/>
        </w:rPr>
        <w:t>) spectrum of</w:t>
      </w:r>
      <w:r>
        <w:rPr>
          <w:lang w:val="en-US"/>
        </w:rPr>
        <w:t xml:space="preserve"> unknown compound </w:t>
      </w:r>
      <w:r w:rsidRPr="0035741A">
        <w:rPr>
          <w:b/>
          <w:lang w:val="en-US"/>
        </w:rPr>
        <w:t>2</w:t>
      </w:r>
      <w:r>
        <w:rPr>
          <w:lang w:val="en-US"/>
        </w:rPr>
        <w:t>.</w:t>
      </w:r>
      <w:r>
        <w:rPr>
          <w:rFonts w:cs="Arial"/>
          <w:sz w:val="22"/>
        </w:rPr>
        <w:t xml:space="preserve"> </w:t>
      </w:r>
    </w:p>
    <w:p w:rsidR="000A085E" w:rsidRPr="000A085E" w:rsidRDefault="000A085E" w:rsidP="000A085E">
      <w:pPr>
        <w:spacing w:afterLines="160" w:after="384" w:line="240" w:lineRule="auto"/>
        <w:rPr>
          <w:rFonts w:cs="Arial"/>
          <w:sz w:val="22"/>
        </w:rPr>
      </w:pPr>
      <w:r>
        <w:rPr>
          <w:b/>
          <w:szCs w:val="24"/>
        </w:rPr>
        <w:t xml:space="preserve">Supplementary Figure </w:t>
      </w:r>
      <w:r>
        <w:rPr>
          <w:b/>
          <w:szCs w:val="24"/>
          <w:lang w:val="en-US"/>
        </w:rPr>
        <w:t>S9</w:t>
      </w:r>
      <w:r w:rsidRPr="005C4713">
        <w:rPr>
          <w:b/>
          <w:szCs w:val="24"/>
          <w:lang w:val="en-US"/>
        </w:rPr>
        <w:t>.</w:t>
      </w:r>
      <w:r>
        <w:rPr>
          <w:szCs w:val="24"/>
          <w:lang w:val="en-US"/>
        </w:rPr>
        <w:t xml:space="preserve"> </w:t>
      </w:r>
      <w:r w:rsidRPr="00D54BDF">
        <w:rPr>
          <w:szCs w:val="24"/>
          <w:lang w:val="en-US"/>
        </w:rPr>
        <w:t xml:space="preserve">HSQC NMR </w:t>
      </w:r>
      <w:r w:rsidRPr="00D54BDF">
        <w:rPr>
          <w:szCs w:val="24"/>
        </w:rPr>
        <w:t>(800 MHz, DMSO-</w:t>
      </w:r>
      <w:r w:rsidRPr="00D54BDF">
        <w:rPr>
          <w:i/>
          <w:szCs w:val="24"/>
        </w:rPr>
        <w:t>d</w:t>
      </w:r>
      <w:r w:rsidRPr="00D54BDF">
        <w:rPr>
          <w:szCs w:val="24"/>
          <w:vertAlign w:val="subscript"/>
        </w:rPr>
        <w:t>6</w:t>
      </w:r>
      <w:r w:rsidRPr="00D54BDF">
        <w:rPr>
          <w:szCs w:val="24"/>
          <w:lang w:val="en-US"/>
        </w:rPr>
        <w:t>) spectrum of</w:t>
      </w:r>
      <w:r>
        <w:rPr>
          <w:szCs w:val="24"/>
          <w:lang w:val="en-US"/>
        </w:rPr>
        <w:t xml:space="preserve"> unknown compound</w:t>
      </w:r>
      <w:r>
        <w:rPr>
          <w:b/>
          <w:szCs w:val="24"/>
          <w:lang w:val="en-US"/>
        </w:rPr>
        <w:t xml:space="preserve"> 1</w:t>
      </w:r>
      <w:r w:rsidRPr="00D54BDF">
        <w:rPr>
          <w:szCs w:val="24"/>
          <w:lang w:val="en-US"/>
        </w:rPr>
        <w:t>.</w:t>
      </w:r>
    </w:p>
    <w:p w:rsidR="000A085E" w:rsidRDefault="000A085E" w:rsidP="000A085E">
      <w:pPr>
        <w:spacing w:afterLines="160" w:after="384" w:line="240" w:lineRule="auto"/>
      </w:pPr>
      <w:r>
        <w:rPr>
          <w:b/>
          <w:szCs w:val="24"/>
        </w:rPr>
        <w:t xml:space="preserve">Supplementary Figure </w:t>
      </w:r>
      <w:r>
        <w:rPr>
          <w:b/>
          <w:szCs w:val="24"/>
          <w:lang w:val="en-US"/>
        </w:rPr>
        <w:t>S10</w:t>
      </w:r>
      <w:r w:rsidRPr="005C4713">
        <w:rPr>
          <w:b/>
          <w:szCs w:val="24"/>
          <w:lang w:val="en-US"/>
        </w:rPr>
        <w:t>.</w:t>
      </w:r>
      <w:r>
        <w:rPr>
          <w:szCs w:val="24"/>
          <w:lang w:val="en-US"/>
        </w:rPr>
        <w:t xml:space="preserve"> </w:t>
      </w:r>
      <w:r w:rsidRPr="007E2087">
        <w:rPr>
          <w:szCs w:val="24"/>
          <w:lang w:val="en-US"/>
        </w:rPr>
        <w:t xml:space="preserve">HSQC NMR </w:t>
      </w:r>
      <w:r w:rsidRPr="007E2087">
        <w:rPr>
          <w:szCs w:val="24"/>
        </w:rPr>
        <w:t>(800 MHz, DMSO-</w:t>
      </w:r>
      <w:r w:rsidRPr="007E2087">
        <w:rPr>
          <w:i/>
          <w:szCs w:val="24"/>
        </w:rPr>
        <w:t>d</w:t>
      </w:r>
      <w:r w:rsidRPr="007E2087">
        <w:rPr>
          <w:szCs w:val="24"/>
          <w:vertAlign w:val="subscript"/>
        </w:rPr>
        <w:t>6</w:t>
      </w:r>
      <w:r w:rsidRPr="007E2087">
        <w:rPr>
          <w:szCs w:val="24"/>
          <w:lang w:val="en-US"/>
        </w:rPr>
        <w:t>) spectrum of</w:t>
      </w:r>
      <w:r>
        <w:rPr>
          <w:szCs w:val="24"/>
          <w:lang w:val="en-US"/>
        </w:rPr>
        <w:t xml:space="preserve"> unknown compound </w:t>
      </w:r>
      <w:r w:rsidRPr="00C62127">
        <w:rPr>
          <w:b/>
          <w:szCs w:val="24"/>
          <w:lang w:val="en-US"/>
        </w:rPr>
        <w:t>2</w:t>
      </w:r>
      <w:r w:rsidRPr="007E2087">
        <w:rPr>
          <w:szCs w:val="24"/>
          <w:lang w:val="en-US"/>
        </w:rPr>
        <w:t>.</w:t>
      </w:r>
      <w:r>
        <w:t xml:space="preserve"> </w:t>
      </w:r>
    </w:p>
    <w:p w:rsidR="000A085E" w:rsidRPr="000A085E" w:rsidRDefault="000A085E" w:rsidP="000A085E">
      <w:pPr>
        <w:spacing w:afterLines="160" w:after="384" w:line="240" w:lineRule="auto"/>
        <w:rPr>
          <w:szCs w:val="24"/>
          <w:lang w:val="en-US"/>
        </w:rPr>
      </w:pPr>
      <w:r>
        <w:rPr>
          <w:b/>
          <w:szCs w:val="24"/>
        </w:rPr>
        <w:t xml:space="preserve">Supplementary Figure </w:t>
      </w:r>
      <w:r>
        <w:rPr>
          <w:b/>
          <w:szCs w:val="24"/>
          <w:lang w:val="en-US"/>
        </w:rPr>
        <w:t>S11</w:t>
      </w:r>
      <w:r w:rsidRPr="005C4713">
        <w:rPr>
          <w:b/>
          <w:szCs w:val="24"/>
          <w:lang w:val="en-US"/>
        </w:rPr>
        <w:t>.</w:t>
      </w:r>
      <w:r w:rsidRPr="005C4713">
        <w:rPr>
          <w:szCs w:val="24"/>
          <w:lang w:val="en-US"/>
        </w:rPr>
        <w:t xml:space="preserve"> HMBC NMR </w:t>
      </w:r>
      <w:r w:rsidRPr="005C4713">
        <w:rPr>
          <w:szCs w:val="24"/>
        </w:rPr>
        <w:t>(800 MHz, DMSO-</w:t>
      </w:r>
      <w:r w:rsidRPr="005C4713">
        <w:rPr>
          <w:i/>
          <w:szCs w:val="24"/>
        </w:rPr>
        <w:t>d</w:t>
      </w:r>
      <w:r w:rsidRPr="005C4713">
        <w:rPr>
          <w:szCs w:val="24"/>
          <w:vertAlign w:val="subscript"/>
        </w:rPr>
        <w:t>6</w:t>
      </w:r>
      <w:r>
        <w:rPr>
          <w:szCs w:val="24"/>
          <w:lang w:val="en-US"/>
        </w:rPr>
        <w:t xml:space="preserve">) spectrum of unknown compound </w:t>
      </w:r>
      <w:r w:rsidRPr="00AD4C85">
        <w:rPr>
          <w:b/>
          <w:szCs w:val="24"/>
          <w:lang w:val="en-US"/>
        </w:rPr>
        <w:t>1</w:t>
      </w:r>
      <w:r>
        <w:rPr>
          <w:szCs w:val="24"/>
          <w:lang w:val="en-US"/>
        </w:rPr>
        <w:t>.</w:t>
      </w:r>
    </w:p>
    <w:p w:rsidR="000A085E" w:rsidRPr="000A085E" w:rsidRDefault="000A085E" w:rsidP="000A085E">
      <w:pPr>
        <w:spacing w:afterLines="160" w:after="384" w:line="240" w:lineRule="auto"/>
        <w:rPr>
          <w:lang w:val="en-US"/>
        </w:rPr>
      </w:pPr>
      <w:r>
        <w:rPr>
          <w:b/>
          <w:szCs w:val="24"/>
        </w:rPr>
        <w:t xml:space="preserve">Supplementary Figure </w:t>
      </w:r>
      <w:r>
        <w:rPr>
          <w:b/>
          <w:lang w:val="en-US"/>
        </w:rPr>
        <w:t>S12</w:t>
      </w:r>
      <w:r w:rsidRPr="0033223B">
        <w:rPr>
          <w:b/>
          <w:lang w:val="en-US"/>
        </w:rPr>
        <w:t>.</w:t>
      </w:r>
      <w:r w:rsidRPr="0033223B">
        <w:rPr>
          <w:lang w:val="en-US"/>
        </w:rPr>
        <w:t xml:space="preserve"> HMBC NMR </w:t>
      </w:r>
      <w:r w:rsidRPr="0033223B">
        <w:t>(800 MHz, DMSO-</w:t>
      </w:r>
      <w:r w:rsidRPr="0033223B">
        <w:rPr>
          <w:i/>
        </w:rPr>
        <w:t>d</w:t>
      </w:r>
      <w:r w:rsidRPr="0033223B">
        <w:rPr>
          <w:vertAlign w:val="subscript"/>
        </w:rPr>
        <w:t>6</w:t>
      </w:r>
      <w:r w:rsidRPr="0033223B">
        <w:rPr>
          <w:lang w:val="en-US"/>
        </w:rPr>
        <w:t>) spectrum of</w:t>
      </w:r>
      <w:r>
        <w:rPr>
          <w:lang w:val="en-US"/>
        </w:rPr>
        <w:t xml:space="preserve"> unknown compound </w:t>
      </w:r>
      <w:r w:rsidRPr="007E7DFE">
        <w:rPr>
          <w:b/>
          <w:lang w:val="en-US"/>
        </w:rPr>
        <w:t>2</w:t>
      </w:r>
      <w:r>
        <w:rPr>
          <w:lang w:val="en-US"/>
        </w:rPr>
        <w:t>.</w:t>
      </w:r>
    </w:p>
    <w:p w:rsidR="000A085E" w:rsidRDefault="000A085E" w:rsidP="000A085E">
      <w:pPr>
        <w:spacing w:afterLines="160" w:after="384" w:line="240" w:lineRule="auto"/>
        <w:rPr>
          <w:rFonts w:cs="Arial"/>
          <w:sz w:val="22"/>
        </w:rPr>
      </w:pPr>
      <w:r>
        <w:rPr>
          <w:b/>
          <w:szCs w:val="24"/>
        </w:rPr>
        <w:t xml:space="preserve">Supplementary Figure </w:t>
      </w:r>
      <w:r>
        <w:rPr>
          <w:b/>
          <w:lang w:val="en-US"/>
        </w:rPr>
        <w:t>S13</w:t>
      </w:r>
      <w:r w:rsidRPr="001B7EDC">
        <w:rPr>
          <w:b/>
          <w:lang w:val="en-US"/>
        </w:rPr>
        <w:t>.</w:t>
      </w:r>
      <w:r w:rsidRPr="001B7EDC">
        <w:rPr>
          <w:lang w:val="en-US"/>
        </w:rPr>
        <w:t xml:space="preserve"> ROESY NMR </w:t>
      </w:r>
      <w:r w:rsidRPr="001B7EDC">
        <w:t>(800 MHz, DMSO-</w:t>
      </w:r>
      <w:r w:rsidRPr="001B7EDC">
        <w:rPr>
          <w:i/>
        </w:rPr>
        <w:t>d</w:t>
      </w:r>
      <w:r w:rsidRPr="001B7EDC">
        <w:rPr>
          <w:vertAlign w:val="subscript"/>
        </w:rPr>
        <w:t>6</w:t>
      </w:r>
      <w:r w:rsidRPr="001B7EDC">
        <w:rPr>
          <w:lang w:val="en-US"/>
        </w:rPr>
        <w:t>) spectrum of</w:t>
      </w:r>
      <w:r>
        <w:rPr>
          <w:lang w:val="en-US"/>
        </w:rPr>
        <w:t xml:space="preserve"> unknown compound </w:t>
      </w:r>
      <w:r w:rsidRPr="009A7FA9">
        <w:rPr>
          <w:b/>
          <w:lang w:val="en-US"/>
        </w:rPr>
        <w:t>1</w:t>
      </w:r>
      <w:r>
        <w:rPr>
          <w:lang w:val="en-US"/>
        </w:rPr>
        <w:t>.</w:t>
      </w:r>
      <w:r>
        <w:rPr>
          <w:rFonts w:cs="Arial"/>
          <w:sz w:val="22"/>
        </w:rPr>
        <w:t xml:space="preserve"> </w:t>
      </w:r>
    </w:p>
    <w:p w:rsidR="000A085E" w:rsidRDefault="000A085E" w:rsidP="000A085E">
      <w:pPr>
        <w:spacing w:afterLines="160" w:after="384" w:line="240" w:lineRule="auto"/>
        <w:rPr>
          <w:rFonts w:cs="Arial"/>
          <w:sz w:val="22"/>
        </w:rPr>
      </w:pPr>
      <w:r>
        <w:rPr>
          <w:b/>
          <w:szCs w:val="24"/>
        </w:rPr>
        <w:t xml:space="preserve">Supplementary Figure </w:t>
      </w:r>
      <w:r>
        <w:rPr>
          <w:b/>
          <w:lang w:val="en-US"/>
        </w:rPr>
        <w:t>S14</w:t>
      </w:r>
      <w:r w:rsidRPr="000F2334">
        <w:rPr>
          <w:b/>
          <w:lang w:val="en-US"/>
        </w:rPr>
        <w:t>.</w:t>
      </w:r>
      <w:r w:rsidRPr="000F2334">
        <w:rPr>
          <w:lang w:val="en-US"/>
        </w:rPr>
        <w:t xml:space="preserve"> ROESY NMR </w:t>
      </w:r>
      <w:r w:rsidRPr="000F2334">
        <w:t>(800 MHz, DMSO-</w:t>
      </w:r>
      <w:r w:rsidRPr="000F2334">
        <w:rPr>
          <w:i/>
        </w:rPr>
        <w:t>d</w:t>
      </w:r>
      <w:r w:rsidRPr="000F2334">
        <w:rPr>
          <w:vertAlign w:val="subscript"/>
        </w:rPr>
        <w:t>6</w:t>
      </w:r>
      <w:r w:rsidRPr="000F2334">
        <w:rPr>
          <w:lang w:val="en-US"/>
        </w:rPr>
        <w:t>) spectrum of</w:t>
      </w:r>
      <w:r>
        <w:rPr>
          <w:lang w:val="en-US"/>
        </w:rPr>
        <w:t xml:space="preserve"> unknown compound </w:t>
      </w:r>
      <w:r w:rsidRPr="00F963B6">
        <w:rPr>
          <w:b/>
          <w:lang w:val="en-US"/>
        </w:rPr>
        <w:t>2</w:t>
      </w:r>
      <w:r>
        <w:rPr>
          <w:lang w:val="en-US"/>
        </w:rPr>
        <w:t>.</w:t>
      </w:r>
    </w:p>
    <w:p w:rsidR="000A085E" w:rsidRPr="000A085E" w:rsidRDefault="000A085E" w:rsidP="000A085E">
      <w:pPr>
        <w:spacing w:afterLines="160" w:after="384" w:line="240" w:lineRule="auto"/>
      </w:pPr>
    </w:p>
    <w:sectPr w:rsidR="000A085E" w:rsidRPr="000A085E" w:rsidSect="000A085E">
      <w:headerReference w:type="default" r:id="rId8"/>
      <w:footerReference w:type="default" r:id="rId9"/>
      <w:pgSz w:w="11907" w:h="16839" w:code="9"/>
      <w:pgMar w:top="1440" w:right="1440" w:bottom="144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166F" w:rsidRDefault="001B166F" w:rsidP="004B3145">
      <w:pPr>
        <w:spacing w:after="0" w:line="240" w:lineRule="auto"/>
      </w:pPr>
      <w:r>
        <w:separator/>
      </w:r>
    </w:p>
  </w:endnote>
  <w:endnote w:type="continuationSeparator" w:id="0">
    <w:p w:rsidR="001B166F" w:rsidRDefault="001B166F" w:rsidP="004B31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52092042"/>
      <w:docPartObj>
        <w:docPartGallery w:val="Page Numbers (Bottom of Page)"/>
        <w:docPartUnique/>
      </w:docPartObj>
    </w:sdtPr>
    <w:sdtEndPr>
      <w:rPr>
        <w:rFonts w:cs="Times New Roman"/>
        <w:noProof/>
      </w:rPr>
    </w:sdtEndPr>
    <w:sdtContent>
      <w:p w:rsidR="005810DF" w:rsidRPr="005810DF" w:rsidRDefault="00244260" w:rsidP="00244260">
        <w:pPr>
          <w:pStyle w:val="Footer"/>
          <w:jc w:val="center"/>
          <w:rPr>
            <w:rFonts w:cs="Times New Roman"/>
          </w:rPr>
        </w:pPr>
        <w:r>
          <w:rPr>
            <w:rFonts w:cs="Times New Roman"/>
          </w:rPr>
          <w:tab/>
        </w:r>
        <w:r>
          <w:rPr>
            <w:rFonts w:cs="Times New Roman"/>
          </w:rPr>
          <w:tab/>
        </w:r>
      </w:p>
    </w:sdtContent>
  </w:sdt>
  <w:p w:rsidR="005810DF" w:rsidRDefault="005810D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166F" w:rsidRDefault="001B166F" w:rsidP="004B3145">
      <w:pPr>
        <w:spacing w:after="0" w:line="240" w:lineRule="auto"/>
      </w:pPr>
      <w:r>
        <w:separator/>
      </w:r>
    </w:p>
  </w:footnote>
  <w:footnote w:type="continuationSeparator" w:id="0">
    <w:p w:rsidR="001B166F" w:rsidRDefault="001B166F" w:rsidP="004B31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0"/>
        <w:szCs w:val="20"/>
      </w:rPr>
      <w:id w:val="492455193"/>
      <w:docPartObj>
        <w:docPartGallery w:val="Page Numbers (Top of Page)"/>
        <w:docPartUnique/>
      </w:docPartObj>
    </w:sdtPr>
    <w:sdtEndPr>
      <w:rPr>
        <w:noProof/>
      </w:rPr>
    </w:sdtEndPr>
    <w:sdtContent>
      <w:p w:rsidR="001B166F" w:rsidRPr="00F84AA9" w:rsidRDefault="005810DF">
        <w:pPr>
          <w:pStyle w:val="Header"/>
          <w:rPr>
            <w:sz w:val="20"/>
            <w:szCs w:val="20"/>
          </w:rPr>
        </w:pPr>
        <w:r w:rsidRPr="005810DF">
          <w:rPr>
            <w:noProof/>
            <w:color w:val="A6A6A6"/>
            <w:lang w:eastAsia="en-AU"/>
          </w:rPr>
          <w:drawing>
            <wp:inline distT="0" distB="0" distL="0" distR="0" wp14:anchorId="22923518" wp14:editId="5E0B93C9">
              <wp:extent cx="1382534" cy="497091"/>
              <wp:effectExtent l="0" t="0" r="0" b="0"/>
              <wp:docPr id="2" name="Picture 2" descr="C:\Users\Elaine.Scott\Documents\LaTex\____TEST____Frontiers_LaTeX_Templates_V2.5\Frontiers LaTeX (Science, Health and Engineering) V2.5 - with Supplementary material (V1.2)\logo1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Elaine.Scott\Documents\LaTex\____TEST____Frontiers_LaTeX_Templates_V2.5\Frontiers LaTeX (Science, Health and Engineering) V2.5 - with Supplementary material (V1.2)\logo1.jpg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534909" cy="55187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DC37CF"/>
    <w:multiLevelType w:val="hybridMultilevel"/>
    <w:tmpl w:val="B05E9092"/>
    <w:lvl w:ilvl="0" w:tplc="A978E2E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F80F2E"/>
    <w:multiLevelType w:val="multilevel"/>
    <w:tmpl w:val="125EEA3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8FF5FDD"/>
    <w:multiLevelType w:val="hybridMultilevel"/>
    <w:tmpl w:val="B3D43C0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21BF7"/>
    <w:multiLevelType w:val="hybridMultilevel"/>
    <w:tmpl w:val="2346809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727F4F"/>
    <w:multiLevelType w:val="multilevel"/>
    <w:tmpl w:val="A46A1360"/>
    <w:lvl w:ilvl="0">
      <w:start w:val="5"/>
      <w:numFmt w:val="decimal"/>
      <w:lvlText w:val="%1"/>
      <w:lvlJc w:val="left"/>
      <w:pPr>
        <w:ind w:left="-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-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" w:hanging="1800"/>
      </w:pPr>
      <w:rPr>
        <w:rFonts w:hint="default"/>
      </w:rPr>
    </w:lvl>
  </w:abstractNum>
  <w:abstractNum w:abstractNumId="5" w15:restartNumberingAfterBreak="0">
    <w:nsid w:val="12574723"/>
    <w:multiLevelType w:val="multilevel"/>
    <w:tmpl w:val="907EC43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7166737"/>
    <w:multiLevelType w:val="hybridMultilevel"/>
    <w:tmpl w:val="F9D624F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D7F1CFF"/>
    <w:multiLevelType w:val="hybridMultilevel"/>
    <w:tmpl w:val="56F45E5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DA96498"/>
    <w:multiLevelType w:val="hybridMultilevel"/>
    <w:tmpl w:val="B5947F6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F2B30F0"/>
    <w:multiLevelType w:val="hybridMultilevel"/>
    <w:tmpl w:val="AE58FE66"/>
    <w:lvl w:ilvl="0" w:tplc="005E980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04A4FC0"/>
    <w:multiLevelType w:val="hybridMultilevel"/>
    <w:tmpl w:val="828CCA4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82E7D16"/>
    <w:multiLevelType w:val="multilevel"/>
    <w:tmpl w:val="F34402A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3E200481"/>
    <w:multiLevelType w:val="hybridMultilevel"/>
    <w:tmpl w:val="F7889CC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3AD73E5"/>
    <w:multiLevelType w:val="hybridMultilevel"/>
    <w:tmpl w:val="FABCBD5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9F1F57"/>
    <w:multiLevelType w:val="multilevel"/>
    <w:tmpl w:val="0786030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4A031720"/>
    <w:multiLevelType w:val="hybridMultilevel"/>
    <w:tmpl w:val="D2A47EC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BA41D39"/>
    <w:multiLevelType w:val="hybridMultilevel"/>
    <w:tmpl w:val="A69888F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A34BB2"/>
    <w:multiLevelType w:val="hybridMultilevel"/>
    <w:tmpl w:val="867CAE4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DCE2F22"/>
    <w:multiLevelType w:val="hybridMultilevel"/>
    <w:tmpl w:val="BC463AA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F5E587F"/>
    <w:multiLevelType w:val="multilevel"/>
    <w:tmpl w:val="849CF68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6FE27392"/>
    <w:multiLevelType w:val="hybridMultilevel"/>
    <w:tmpl w:val="DD7424D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0280AF8"/>
    <w:multiLevelType w:val="hybridMultilevel"/>
    <w:tmpl w:val="99DE6F2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4AC2D7C"/>
    <w:multiLevelType w:val="hybridMultilevel"/>
    <w:tmpl w:val="5516A4A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592B5B"/>
    <w:multiLevelType w:val="multilevel"/>
    <w:tmpl w:val="FED4ABF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75BF7F36"/>
    <w:multiLevelType w:val="hybridMultilevel"/>
    <w:tmpl w:val="CC5427A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7"/>
  </w:num>
  <w:num w:numId="3">
    <w:abstractNumId w:val="4"/>
  </w:num>
  <w:num w:numId="4">
    <w:abstractNumId w:val="21"/>
  </w:num>
  <w:num w:numId="5">
    <w:abstractNumId w:val="23"/>
  </w:num>
  <w:num w:numId="6">
    <w:abstractNumId w:val="8"/>
  </w:num>
  <w:num w:numId="7">
    <w:abstractNumId w:val="17"/>
  </w:num>
  <w:num w:numId="8">
    <w:abstractNumId w:val="20"/>
  </w:num>
  <w:num w:numId="9">
    <w:abstractNumId w:val="6"/>
  </w:num>
  <w:num w:numId="10">
    <w:abstractNumId w:val="22"/>
  </w:num>
  <w:num w:numId="11">
    <w:abstractNumId w:val="9"/>
  </w:num>
  <w:num w:numId="12">
    <w:abstractNumId w:val="13"/>
  </w:num>
  <w:num w:numId="13">
    <w:abstractNumId w:val="24"/>
  </w:num>
  <w:num w:numId="14">
    <w:abstractNumId w:val="2"/>
  </w:num>
  <w:num w:numId="15">
    <w:abstractNumId w:val="3"/>
  </w:num>
  <w:num w:numId="16">
    <w:abstractNumId w:val="1"/>
  </w:num>
  <w:num w:numId="17">
    <w:abstractNumId w:val="0"/>
  </w:num>
  <w:num w:numId="18">
    <w:abstractNumId w:val="10"/>
  </w:num>
  <w:num w:numId="19">
    <w:abstractNumId w:val="16"/>
  </w:num>
  <w:num w:numId="20">
    <w:abstractNumId w:val="18"/>
  </w:num>
  <w:num w:numId="21">
    <w:abstractNumId w:val="12"/>
  </w:num>
  <w:num w:numId="22">
    <w:abstractNumId w:val="19"/>
  </w:num>
  <w:num w:numId="23">
    <w:abstractNumId w:val="5"/>
  </w:num>
  <w:num w:numId="24">
    <w:abstractNumId w:val="14"/>
  </w:num>
  <w:num w:numId="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Phytochemistry Copy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z55wpddwerv0kewdz8v95tofze0vxt2t9p9&quot;&gt;Hemp EndNote Library&lt;record-ids&gt;&lt;item&gt;1&lt;/item&gt;&lt;item&gt;3&lt;/item&gt;&lt;item&gt;4&lt;/item&gt;&lt;item&gt;10&lt;/item&gt;&lt;item&gt;11&lt;/item&gt;&lt;item&gt;13&lt;/item&gt;&lt;item&gt;23&lt;/item&gt;&lt;item&gt;37&lt;/item&gt;&lt;item&gt;70&lt;/item&gt;&lt;item&gt;71&lt;/item&gt;&lt;item&gt;83&lt;/item&gt;&lt;item&gt;112&lt;/item&gt;&lt;item&gt;113&lt;/item&gt;&lt;item&gt;116&lt;/item&gt;&lt;item&gt;133&lt;/item&gt;&lt;item&gt;171&lt;/item&gt;&lt;item&gt;179&lt;/item&gt;&lt;item&gt;219&lt;/item&gt;&lt;item&gt;228&lt;/item&gt;&lt;item&gt;230&lt;/item&gt;&lt;item&gt;251&lt;/item&gt;&lt;item&gt;266&lt;/item&gt;&lt;item&gt;268&lt;/item&gt;&lt;item&gt;271&lt;/item&gt;&lt;item&gt;272&lt;/item&gt;&lt;item&gt;277&lt;/item&gt;&lt;item&gt;301&lt;/item&gt;&lt;item&gt;309&lt;/item&gt;&lt;item&gt;349&lt;/item&gt;&lt;item&gt;350&lt;/item&gt;&lt;item&gt;352&lt;/item&gt;&lt;item&gt;370&lt;/item&gt;&lt;item&gt;409&lt;/item&gt;&lt;item&gt;454&lt;/item&gt;&lt;item&gt;456&lt;/item&gt;&lt;item&gt;459&lt;/item&gt;&lt;item&gt;460&lt;/item&gt;&lt;item&gt;463&lt;/item&gt;&lt;item&gt;491&lt;/item&gt;&lt;item&gt;538&lt;/item&gt;&lt;item&gt;616&lt;/item&gt;&lt;item&gt;618&lt;/item&gt;&lt;item&gt;619&lt;/item&gt;&lt;item&gt;692&lt;/item&gt;&lt;item&gt;708&lt;/item&gt;&lt;item&gt;713&lt;/item&gt;&lt;item&gt;720&lt;/item&gt;&lt;item&gt;721&lt;/item&gt;&lt;item&gt;723&lt;/item&gt;&lt;item&gt;1140&lt;/item&gt;&lt;item&gt;1162&lt;/item&gt;&lt;item&gt;1181&lt;/item&gt;&lt;item&gt;1182&lt;/item&gt;&lt;item&gt;1186&lt;/item&gt;&lt;item&gt;1187&lt;/item&gt;&lt;item&gt;1189&lt;/item&gt;&lt;item&gt;1191&lt;/item&gt;&lt;item&gt;1193&lt;/item&gt;&lt;item&gt;1194&lt;/item&gt;&lt;item&gt;1196&lt;/item&gt;&lt;item&gt;1197&lt;/item&gt;&lt;item&gt;1198&lt;/item&gt;&lt;item&gt;1200&lt;/item&gt;&lt;item&gt;1201&lt;/item&gt;&lt;item&gt;1202&lt;/item&gt;&lt;item&gt;1204&lt;/item&gt;&lt;item&gt;1205&lt;/item&gt;&lt;item&gt;1206&lt;/item&gt;&lt;item&gt;1207&lt;/item&gt;&lt;item&gt;1208&lt;/item&gt;&lt;item&gt;1209&lt;/item&gt;&lt;item&gt;1211&lt;/item&gt;&lt;item&gt;1213&lt;/item&gt;&lt;item&gt;1214&lt;/item&gt;&lt;/record-ids&gt;&lt;/item&gt;&lt;/Libraries&gt;"/>
  </w:docVars>
  <w:rsids>
    <w:rsidRoot w:val="00CB205C"/>
    <w:rsid w:val="0000197D"/>
    <w:rsid w:val="00002206"/>
    <w:rsid w:val="000029B6"/>
    <w:rsid w:val="000050DC"/>
    <w:rsid w:val="00006F44"/>
    <w:rsid w:val="00007289"/>
    <w:rsid w:val="00011388"/>
    <w:rsid w:val="00016287"/>
    <w:rsid w:val="0001724B"/>
    <w:rsid w:val="000177DD"/>
    <w:rsid w:val="00017822"/>
    <w:rsid w:val="00021C27"/>
    <w:rsid w:val="00021E2E"/>
    <w:rsid w:val="00024E71"/>
    <w:rsid w:val="000250DF"/>
    <w:rsid w:val="00026C55"/>
    <w:rsid w:val="000275EC"/>
    <w:rsid w:val="0003260D"/>
    <w:rsid w:val="00032797"/>
    <w:rsid w:val="0003487B"/>
    <w:rsid w:val="00034F26"/>
    <w:rsid w:val="00035120"/>
    <w:rsid w:val="000366C8"/>
    <w:rsid w:val="00041B06"/>
    <w:rsid w:val="0004231A"/>
    <w:rsid w:val="0004315F"/>
    <w:rsid w:val="00044591"/>
    <w:rsid w:val="00045839"/>
    <w:rsid w:val="00047AE4"/>
    <w:rsid w:val="00050F75"/>
    <w:rsid w:val="00052B2A"/>
    <w:rsid w:val="00053B53"/>
    <w:rsid w:val="0005766E"/>
    <w:rsid w:val="00057D8C"/>
    <w:rsid w:val="00060DEB"/>
    <w:rsid w:val="00062DD5"/>
    <w:rsid w:val="000645A7"/>
    <w:rsid w:val="000647EF"/>
    <w:rsid w:val="00070E97"/>
    <w:rsid w:val="00077076"/>
    <w:rsid w:val="00077B1B"/>
    <w:rsid w:val="00077D30"/>
    <w:rsid w:val="00080F55"/>
    <w:rsid w:val="000813CD"/>
    <w:rsid w:val="00081910"/>
    <w:rsid w:val="00082A7C"/>
    <w:rsid w:val="00082E41"/>
    <w:rsid w:val="00083A2E"/>
    <w:rsid w:val="00084EA7"/>
    <w:rsid w:val="00086309"/>
    <w:rsid w:val="0008788B"/>
    <w:rsid w:val="00090B14"/>
    <w:rsid w:val="00091458"/>
    <w:rsid w:val="000975BD"/>
    <w:rsid w:val="000975DC"/>
    <w:rsid w:val="000A01D5"/>
    <w:rsid w:val="000A085E"/>
    <w:rsid w:val="000A1049"/>
    <w:rsid w:val="000A1F36"/>
    <w:rsid w:val="000A3874"/>
    <w:rsid w:val="000A4FEE"/>
    <w:rsid w:val="000B032A"/>
    <w:rsid w:val="000B0564"/>
    <w:rsid w:val="000B42A4"/>
    <w:rsid w:val="000C1261"/>
    <w:rsid w:val="000C131B"/>
    <w:rsid w:val="000C4130"/>
    <w:rsid w:val="000C7D38"/>
    <w:rsid w:val="000D2AC9"/>
    <w:rsid w:val="000D3B24"/>
    <w:rsid w:val="000D428F"/>
    <w:rsid w:val="000D43BE"/>
    <w:rsid w:val="000D7550"/>
    <w:rsid w:val="000D765A"/>
    <w:rsid w:val="000E17A6"/>
    <w:rsid w:val="000E1F3A"/>
    <w:rsid w:val="000E2841"/>
    <w:rsid w:val="000E2B03"/>
    <w:rsid w:val="000E3CE8"/>
    <w:rsid w:val="000E4580"/>
    <w:rsid w:val="000E55EA"/>
    <w:rsid w:val="000E5C43"/>
    <w:rsid w:val="000E5CD9"/>
    <w:rsid w:val="000E5F48"/>
    <w:rsid w:val="000E678E"/>
    <w:rsid w:val="000F2334"/>
    <w:rsid w:val="000F2F1D"/>
    <w:rsid w:val="000F54AB"/>
    <w:rsid w:val="000F7B91"/>
    <w:rsid w:val="00101C78"/>
    <w:rsid w:val="00102E0A"/>
    <w:rsid w:val="00104CFD"/>
    <w:rsid w:val="00107825"/>
    <w:rsid w:val="00110236"/>
    <w:rsid w:val="001106BE"/>
    <w:rsid w:val="001127FC"/>
    <w:rsid w:val="00112984"/>
    <w:rsid w:val="00112BFA"/>
    <w:rsid w:val="001165A6"/>
    <w:rsid w:val="00116723"/>
    <w:rsid w:val="00117676"/>
    <w:rsid w:val="001203C0"/>
    <w:rsid w:val="00120C8B"/>
    <w:rsid w:val="00122421"/>
    <w:rsid w:val="00125A3B"/>
    <w:rsid w:val="00125C0C"/>
    <w:rsid w:val="001300C3"/>
    <w:rsid w:val="001340F0"/>
    <w:rsid w:val="00134EA7"/>
    <w:rsid w:val="001359C7"/>
    <w:rsid w:val="00136A46"/>
    <w:rsid w:val="00137012"/>
    <w:rsid w:val="00143B7C"/>
    <w:rsid w:val="00145018"/>
    <w:rsid w:val="001453DE"/>
    <w:rsid w:val="001459A3"/>
    <w:rsid w:val="00145A0F"/>
    <w:rsid w:val="00145B49"/>
    <w:rsid w:val="00146044"/>
    <w:rsid w:val="001550B4"/>
    <w:rsid w:val="00155411"/>
    <w:rsid w:val="0015560C"/>
    <w:rsid w:val="001618B4"/>
    <w:rsid w:val="00162664"/>
    <w:rsid w:val="001634E5"/>
    <w:rsid w:val="00163D38"/>
    <w:rsid w:val="00163F8F"/>
    <w:rsid w:val="00166C97"/>
    <w:rsid w:val="00167EBE"/>
    <w:rsid w:val="00170F33"/>
    <w:rsid w:val="00171027"/>
    <w:rsid w:val="00173002"/>
    <w:rsid w:val="00173108"/>
    <w:rsid w:val="0017348A"/>
    <w:rsid w:val="001738DC"/>
    <w:rsid w:val="00175D38"/>
    <w:rsid w:val="0017725F"/>
    <w:rsid w:val="00177C91"/>
    <w:rsid w:val="001860D2"/>
    <w:rsid w:val="00186B21"/>
    <w:rsid w:val="00187352"/>
    <w:rsid w:val="00187851"/>
    <w:rsid w:val="001916E9"/>
    <w:rsid w:val="00191E9A"/>
    <w:rsid w:val="0019271A"/>
    <w:rsid w:val="00193D2D"/>
    <w:rsid w:val="00195242"/>
    <w:rsid w:val="00195AD3"/>
    <w:rsid w:val="00196985"/>
    <w:rsid w:val="001A05BD"/>
    <w:rsid w:val="001A36BC"/>
    <w:rsid w:val="001A3BFD"/>
    <w:rsid w:val="001A5480"/>
    <w:rsid w:val="001A56CE"/>
    <w:rsid w:val="001A5C49"/>
    <w:rsid w:val="001A797B"/>
    <w:rsid w:val="001B0331"/>
    <w:rsid w:val="001B073E"/>
    <w:rsid w:val="001B0F66"/>
    <w:rsid w:val="001B166F"/>
    <w:rsid w:val="001B182A"/>
    <w:rsid w:val="001B2C49"/>
    <w:rsid w:val="001B2FDC"/>
    <w:rsid w:val="001B3055"/>
    <w:rsid w:val="001B4F83"/>
    <w:rsid w:val="001B54C3"/>
    <w:rsid w:val="001B7EDC"/>
    <w:rsid w:val="001C11B1"/>
    <w:rsid w:val="001C258C"/>
    <w:rsid w:val="001C3EFF"/>
    <w:rsid w:val="001D05EA"/>
    <w:rsid w:val="001D0E79"/>
    <w:rsid w:val="001D1F22"/>
    <w:rsid w:val="001D2ACD"/>
    <w:rsid w:val="001D3CF7"/>
    <w:rsid w:val="001D7E27"/>
    <w:rsid w:val="001E0A07"/>
    <w:rsid w:val="001E6CC8"/>
    <w:rsid w:val="001E7F89"/>
    <w:rsid w:val="001F03AC"/>
    <w:rsid w:val="001F0766"/>
    <w:rsid w:val="001F20DC"/>
    <w:rsid w:val="001F3732"/>
    <w:rsid w:val="001F5292"/>
    <w:rsid w:val="002006BE"/>
    <w:rsid w:val="00200B51"/>
    <w:rsid w:val="00201535"/>
    <w:rsid w:val="00201ABC"/>
    <w:rsid w:val="00201CF7"/>
    <w:rsid w:val="00204706"/>
    <w:rsid w:val="0020568A"/>
    <w:rsid w:val="00205E44"/>
    <w:rsid w:val="00210E46"/>
    <w:rsid w:val="00212867"/>
    <w:rsid w:val="00213E46"/>
    <w:rsid w:val="0021633E"/>
    <w:rsid w:val="00217E8D"/>
    <w:rsid w:val="00221959"/>
    <w:rsid w:val="002245C1"/>
    <w:rsid w:val="00226A8C"/>
    <w:rsid w:val="002279A0"/>
    <w:rsid w:val="00231F87"/>
    <w:rsid w:val="00232F30"/>
    <w:rsid w:val="00233808"/>
    <w:rsid w:val="00233995"/>
    <w:rsid w:val="00233BEB"/>
    <w:rsid w:val="00233E40"/>
    <w:rsid w:val="00234615"/>
    <w:rsid w:val="00234814"/>
    <w:rsid w:val="002373A0"/>
    <w:rsid w:val="00237461"/>
    <w:rsid w:val="00237D03"/>
    <w:rsid w:val="002413C1"/>
    <w:rsid w:val="00241C31"/>
    <w:rsid w:val="00241DB5"/>
    <w:rsid w:val="00244260"/>
    <w:rsid w:val="00244EFC"/>
    <w:rsid w:val="00247BF4"/>
    <w:rsid w:val="00252EE5"/>
    <w:rsid w:val="00253824"/>
    <w:rsid w:val="00253C23"/>
    <w:rsid w:val="00254546"/>
    <w:rsid w:val="00257D1A"/>
    <w:rsid w:val="0026010E"/>
    <w:rsid w:val="00263F8B"/>
    <w:rsid w:val="00264CEE"/>
    <w:rsid w:val="00267D78"/>
    <w:rsid w:val="002706CE"/>
    <w:rsid w:val="0027103E"/>
    <w:rsid w:val="0027116D"/>
    <w:rsid w:val="00273CC8"/>
    <w:rsid w:val="00273E19"/>
    <w:rsid w:val="00274394"/>
    <w:rsid w:val="00280C65"/>
    <w:rsid w:val="0028119E"/>
    <w:rsid w:val="002814F8"/>
    <w:rsid w:val="00281FF9"/>
    <w:rsid w:val="00282845"/>
    <w:rsid w:val="002849D7"/>
    <w:rsid w:val="00284B88"/>
    <w:rsid w:val="00285524"/>
    <w:rsid w:val="002855E8"/>
    <w:rsid w:val="0029010A"/>
    <w:rsid w:val="00294773"/>
    <w:rsid w:val="0029562F"/>
    <w:rsid w:val="00296AC1"/>
    <w:rsid w:val="00296DBD"/>
    <w:rsid w:val="00297302"/>
    <w:rsid w:val="002A0B68"/>
    <w:rsid w:val="002A423D"/>
    <w:rsid w:val="002A48FB"/>
    <w:rsid w:val="002A5292"/>
    <w:rsid w:val="002A5D04"/>
    <w:rsid w:val="002A5D56"/>
    <w:rsid w:val="002A60BD"/>
    <w:rsid w:val="002B0A95"/>
    <w:rsid w:val="002B0C7C"/>
    <w:rsid w:val="002B49F2"/>
    <w:rsid w:val="002B5D47"/>
    <w:rsid w:val="002B7EA6"/>
    <w:rsid w:val="002C1467"/>
    <w:rsid w:val="002C1AD0"/>
    <w:rsid w:val="002C2EB0"/>
    <w:rsid w:val="002C434E"/>
    <w:rsid w:val="002C4D26"/>
    <w:rsid w:val="002C742C"/>
    <w:rsid w:val="002D4E60"/>
    <w:rsid w:val="002D5718"/>
    <w:rsid w:val="002D650E"/>
    <w:rsid w:val="002D6CC8"/>
    <w:rsid w:val="002E0383"/>
    <w:rsid w:val="002E1FFC"/>
    <w:rsid w:val="002E4901"/>
    <w:rsid w:val="002E5C72"/>
    <w:rsid w:val="002E5DD9"/>
    <w:rsid w:val="002E5F39"/>
    <w:rsid w:val="002F14B4"/>
    <w:rsid w:val="002F3C90"/>
    <w:rsid w:val="002F3DAC"/>
    <w:rsid w:val="002F47BB"/>
    <w:rsid w:val="002F4E10"/>
    <w:rsid w:val="002F702C"/>
    <w:rsid w:val="002F728C"/>
    <w:rsid w:val="003014B4"/>
    <w:rsid w:val="00301B21"/>
    <w:rsid w:val="00302661"/>
    <w:rsid w:val="00303176"/>
    <w:rsid w:val="00305F05"/>
    <w:rsid w:val="0030659B"/>
    <w:rsid w:val="00310C8C"/>
    <w:rsid w:val="003115BD"/>
    <w:rsid w:val="00312201"/>
    <w:rsid w:val="003169C0"/>
    <w:rsid w:val="00316C16"/>
    <w:rsid w:val="0032473A"/>
    <w:rsid w:val="00324AD2"/>
    <w:rsid w:val="003259B0"/>
    <w:rsid w:val="003264E7"/>
    <w:rsid w:val="00326CDF"/>
    <w:rsid w:val="00326F6D"/>
    <w:rsid w:val="00327C58"/>
    <w:rsid w:val="00327CCC"/>
    <w:rsid w:val="00327F03"/>
    <w:rsid w:val="0033223B"/>
    <w:rsid w:val="003329A0"/>
    <w:rsid w:val="00335043"/>
    <w:rsid w:val="003360A2"/>
    <w:rsid w:val="00340C16"/>
    <w:rsid w:val="00341BAA"/>
    <w:rsid w:val="00342713"/>
    <w:rsid w:val="003429A2"/>
    <w:rsid w:val="0034529B"/>
    <w:rsid w:val="00350A0D"/>
    <w:rsid w:val="00353BE4"/>
    <w:rsid w:val="00360BCB"/>
    <w:rsid w:val="0036133C"/>
    <w:rsid w:val="00361509"/>
    <w:rsid w:val="003634D4"/>
    <w:rsid w:val="00364AA1"/>
    <w:rsid w:val="0036500F"/>
    <w:rsid w:val="00370A94"/>
    <w:rsid w:val="003726BE"/>
    <w:rsid w:val="00373951"/>
    <w:rsid w:val="003747BE"/>
    <w:rsid w:val="00374B2E"/>
    <w:rsid w:val="0037589B"/>
    <w:rsid w:val="003778F8"/>
    <w:rsid w:val="0037798A"/>
    <w:rsid w:val="003825F6"/>
    <w:rsid w:val="00382E24"/>
    <w:rsid w:val="00383508"/>
    <w:rsid w:val="00387E6C"/>
    <w:rsid w:val="00391FDD"/>
    <w:rsid w:val="003952A6"/>
    <w:rsid w:val="00395DC9"/>
    <w:rsid w:val="00396103"/>
    <w:rsid w:val="003A0317"/>
    <w:rsid w:val="003A053D"/>
    <w:rsid w:val="003A1453"/>
    <w:rsid w:val="003A3488"/>
    <w:rsid w:val="003A47D0"/>
    <w:rsid w:val="003A75DD"/>
    <w:rsid w:val="003B225B"/>
    <w:rsid w:val="003B345A"/>
    <w:rsid w:val="003B3922"/>
    <w:rsid w:val="003B42EA"/>
    <w:rsid w:val="003B70EC"/>
    <w:rsid w:val="003B7478"/>
    <w:rsid w:val="003C12F8"/>
    <w:rsid w:val="003C23C3"/>
    <w:rsid w:val="003C37C1"/>
    <w:rsid w:val="003C6485"/>
    <w:rsid w:val="003C6BFB"/>
    <w:rsid w:val="003D12AF"/>
    <w:rsid w:val="003D1417"/>
    <w:rsid w:val="003D1BFC"/>
    <w:rsid w:val="003D2F2C"/>
    <w:rsid w:val="003D3744"/>
    <w:rsid w:val="003D49AA"/>
    <w:rsid w:val="003D5E58"/>
    <w:rsid w:val="003D632B"/>
    <w:rsid w:val="003D75B7"/>
    <w:rsid w:val="003D7AE7"/>
    <w:rsid w:val="003E0513"/>
    <w:rsid w:val="003E144D"/>
    <w:rsid w:val="003E1FDF"/>
    <w:rsid w:val="003E31FC"/>
    <w:rsid w:val="003F11F4"/>
    <w:rsid w:val="003F792E"/>
    <w:rsid w:val="003F7B7D"/>
    <w:rsid w:val="00400D6D"/>
    <w:rsid w:val="0040220F"/>
    <w:rsid w:val="004023EF"/>
    <w:rsid w:val="0040259F"/>
    <w:rsid w:val="004040F7"/>
    <w:rsid w:val="00405120"/>
    <w:rsid w:val="00405621"/>
    <w:rsid w:val="00406C2D"/>
    <w:rsid w:val="004075F8"/>
    <w:rsid w:val="0041015B"/>
    <w:rsid w:val="00410DEF"/>
    <w:rsid w:val="00411C39"/>
    <w:rsid w:val="00413A3F"/>
    <w:rsid w:val="00414420"/>
    <w:rsid w:val="00416531"/>
    <w:rsid w:val="0041673A"/>
    <w:rsid w:val="004225B0"/>
    <w:rsid w:val="00422630"/>
    <w:rsid w:val="00424134"/>
    <w:rsid w:val="004244D4"/>
    <w:rsid w:val="004247B7"/>
    <w:rsid w:val="00434AEB"/>
    <w:rsid w:val="00434E25"/>
    <w:rsid w:val="004362CB"/>
    <w:rsid w:val="00440F7F"/>
    <w:rsid w:val="00442506"/>
    <w:rsid w:val="004426CA"/>
    <w:rsid w:val="004433EA"/>
    <w:rsid w:val="004457ED"/>
    <w:rsid w:val="00447842"/>
    <w:rsid w:val="00451F8C"/>
    <w:rsid w:val="00452248"/>
    <w:rsid w:val="00455276"/>
    <w:rsid w:val="00456CA1"/>
    <w:rsid w:val="00456CF2"/>
    <w:rsid w:val="004606E9"/>
    <w:rsid w:val="0046184B"/>
    <w:rsid w:val="004662FF"/>
    <w:rsid w:val="00466EC8"/>
    <w:rsid w:val="00467FAF"/>
    <w:rsid w:val="004705F6"/>
    <w:rsid w:val="00471D16"/>
    <w:rsid w:val="00475636"/>
    <w:rsid w:val="0047585A"/>
    <w:rsid w:val="00480A0D"/>
    <w:rsid w:val="004839C2"/>
    <w:rsid w:val="00484F0B"/>
    <w:rsid w:val="00485A76"/>
    <w:rsid w:val="00486568"/>
    <w:rsid w:val="00486BFA"/>
    <w:rsid w:val="004907B5"/>
    <w:rsid w:val="004907D4"/>
    <w:rsid w:val="0049192D"/>
    <w:rsid w:val="00495218"/>
    <w:rsid w:val="0049582F"/>
    <w:rsid w:val="00496CBE"/>
    <w:rsid w:val="00496EFB"/>
    <w:rsid w:val="00497EDD"/>
    <w:rsid w:val="004A011C"/>
    <w:rsid w:val="004A11DE"/>
    <w:rsid w:val="004A5240"/>
    <w:rsid w:val="004A5B08"/>
    <w:rsid w:val="004A737B"/>
    <w:rsid w:val="004B3145"/>
    <w:rsid w:val="004B331D"/>
    <w:rsid w:val="004B374C"/>
    <w:rsid w:val="004B5E3D"/>
    <w:rsid w:val="004C0072"/>
    <w:rsid w:val="004C5EBB"/>
    <w:rsid w:val="004C63D9"/>
    <w:rsid w:val="004C6D6B"/>
    <w:rsid w:val="004D12B2"/>
    <w:rsid w:val="004D16A9"/>
    <w:rsid w:val="004D40C4"/>
    <w:rsid w:val="004D434D"/>
    <w:rsid w:val="004E0A31"/>
    <w:rsid w:val="004E1365"/>
    <w:rsid w:val="004E4A37"/>
    <w:rsid w:val="004E4EE9"/>
    <w:rsid w:val="004E5363"/>
    <w:rsid w:val="004E67D2"/>
    <w:rsid w:val="004E6E76"/>
    <w:rsid w:val="004F11F1"/>
    <w:rsid w:val="004F127A"/>
    <w:rsid w:val="004F1780"/>
    <w:rsid w:val="004F304C"/>
    <w:rsid w:val="004F30DA"/>
    <w:rsid w:val="004F7405"/>
    <w:rsid w:val="004F7C28"/>
    <w:rsid w:val="00502BB7"/>
    <w:rsid w:val="0050651E"/>
    <w:rsid w:val="00507445"/>
    <w:rsid w:val="00511A5F"/>
    <w:rsid w:val="00512868"/>
    <w:rsid w:val="00512FC7"/>
    <w:rsid w:val="0051466F"/>
    <w:rsid w:val="0051560F"/>
    <w:rsid w:val="00515F1C"/>
    <w:rsid w:val="005179E1"/>
    <w:rsid w:val="0052001E"/>
    <w:rsid w:val="00520AD4"/>
    <w:rsid w:val="00520C93"/>
    <w:rsid w:val="00522974"/>
    <w:rsid w:val="005257E1"/>
    <w:rsid w:val="005278F3"/>
    <w:rsid w:val="00527D8E"/>
    <w:rsid w:val="00530E4C"/>
    <w:rsid w:val="00536163"/>
    <w:rsid w:val="0053619A"/>
    <w:rsid w:val="00536841"/>
    <w:rsid w:val="005371C1"/>
    <w:rsid w:val="00540A45"/>
    <w:rsid w:val="00543D76"/>
    <w:rsid w:val="00544AE7"/>
    <w:rsid w:val="00545F29"/>
    <w:rsid w:val="00550250"/>
    <w:rsid w:val="00553393"/>
    <w:rsid w:val="00554B87"/>
    <w:rsid w:val="00554EAC"/>
    <w:rsid w:val="00554FAE"/>
    <w:rsid w:val="00555358"/>
    <w:rsid w:val="00555773"/>
    <w:rsid w:val="00560E70"/>
    <w:rsid w:val="00566CAA"/>
    <w:rsid w:val="00567705"/>
    <w:rsid w:val="005713E5"/>
    <w:rsid w:val="00572C35"/>
    <w:rsid w:val="0057303E"/>
    <w:rsid w:val="00574E93"/>
    <w:rsid w:val="00576A8A"/>
    <w:rsid w:val="005810DF"/>
    <w:rsid w:val="005830F2"/>
    <w:rsid w:val="005838A9"/>
    <w:rsid w:val="00584C78"/>
    <w:rsid w:val="005943D0"/>
    <w:rsid w:val="00594747"/>
    <w:rsid w:val="00597B7D"/>
    <w:rsid w:val="005A0A67"/>
    <w:rsid w:val="005A16A2"/>
    <w:rsid w:val="005A23AC"/>
    <w:rsid w:val="005A425C"/>
    <w:rsid w:val="005A6205"/>
    <w:rsid w:val="005A7AF5"/>
    <w:rsid w:val="005B1AB2"/>
    <w:rsid w:val="005B41F1"/>
    <w:rsid w:val="005B6BFB"/>
    <w:rsid w:val="005C10D1"/>
    <w:rsid w:val="005C6FE4"/>
    <w:rsid w:val="005C7B95"/>
    <w:rsid w:val="005D025B"/>
    <w:rsid w:val="005D0629"/>
    <w:rsid w:val="005D59FF"/>
    <w:rsid w:val="005D5FA7"/>
    <w:rsid w:val="005E043A"/>
    <w:rsid w:val="005E0ED6"/>
    <w:rsid w:val="005E2A97"/>
    <w:rsid w:val="005E2C8C"/>
    <w:rsid w:val="005E3AB5"/>
    <w:rsid w:val="005E5CF5"/>
    <w:rsid w:val="005F0E09"/>
    <w:rsid w:val="005F0ED6"/>
    <w:rsid w:val="005F2022"/>
    <w:rsid w:val="005F48E5"/>
    <w:rsid w:val="005F59B4"/>
    <w:rsid w:val="005F6ABA"/>
    <w:rsid w:val="005F705E"/>
    <w:rsid w:val="005F7764"/>
    <w:rsid w:val="005F7C7B"/>
    <w:rsid w:val="00601265"/>
    <w:rsid w:val="0060386F"/>
    <w:rsid w:val="00604313"/>
    <w:rsid w:val="0060495C"/>
    <w:rsid w:val="00606275"/>
    <w:rsid w:val="0060759B"/>
    <w:rsid w:val="006079F9"/>
    <w:rsid w:val="00607AB7"/>
    <w:rsid w:val="00610BB4"/>
    <w:rsid w:val="00610CA8"/>
    <w:rsid w:val="00611C1C"/>
    <w:rsid w:val="006125B4"/>
    <w:rsid w:val="006128CF"/>
    <w:rsid w:val="006144F1"/>
    <w:rsid w:val="006167C5"/>
    <w:rsid w:val="006219C7"/>
    <w:rsid w:val="0062358C"/>
    <w:rsid w:val="00627B78"/>
    <w:rsid w:val="00632158"/>
    <w:rsid w:val="0063262C"/>
    <w:rsid w:val="00635160"/>
    <w:rsid w:val="006415BC"/>
    <w:rsid w:val="00642608"/>
    <w:rsid w:val="00643CE4"/>
    <w:rsid w:val="0064498B"/>
    <w:rsid w:val="006457D9"/>
    <w:rsid w:val="0064637E"/>
    <w:rsid w:val="00650820"/>
    <w:rsid w:val="00651940"/>
    <w:rsid w:val="00653CF7"/>
    <w:rsid w:val="00654C4E"/>
    <w:rsid w:val="00656974"/>
    <w:rsid w:val="006570A7"/>
    <w:rsid w:val="006661FF"/>
    <w:rsid w:val="006679DF"/>
    <w:rsid w:val="00671238"/>
    <w:rsid w:val="0067514A"/>
    <w:rsid w:val="00676888"/>
    <w:rsid w:val="00680D19"/>
    <w:rsid w:val="00681543"/>
    <w:rsid w:val="00681C66"/>
    <w:rsid w:val="00685EA3"/>
    <w:rsid w:val="00686BB5"/>
    <w:rsid w:val="00687B85"/>
    <w:rsid w:val="006917D6"/>
    <w:rsid w:val="00692D38"/>
    <w:rsid w:val="00694868"/>
    <w:rsid w:val="00697B7E"/>
    <w:rsid w:val="006A0A67"/>
    <w:rsid w:val="006A27B8"/>
    <w:rsid w:val="006A2F54"/>
    <w:rsid w:val="006A402B"/>
    <w:rsid w:val="006A65E9"/>
    <w:rsid w:val="006B15B6"/>
    <w:rsid w:val="006B176E"/>
    <w:rsid w:val="006B1DF2"/>
    <w:rsid w:val="006B28F4"/>
    <w:rsid w:val="006B5413"/>
    <w:rsid w:val="006C13E7"/>
    <w:rsid w:val="006C13EC"/>
    <w:rsid w:val="006C20A7"/>
    <w:rsid w:val="006C2B2C"/>
    <w:rsid w:val="006C75E9"/>
    <w:rsid w:val="006D11D8"/>
    <w:rsid w:val="006D4162"/>
    <w:rsid w:val="006D4AC4"/>
    <w:rsid w:val="006D4CF8"/>
    <w:rsid w:val="006E10B9"/>
    <w:rsid w:val="006E2FC3"/>
    <w:rsid w:val="006E3087"/>
    <w:rsid w:val="006E3D69"/>
    <w:rsid w:val="006E4777"/>
    <w:rsid w:val="006E6C70"/>
    <w:rsid w:val="006E7838"/>
    <w:rsid w:val="006F1283"/>
    <w:rsid w:val="006F2007"/>
    <w:rsid w:val="006F2CB9"/>
    <w:rsid w:val="006F52AB"/>
    <w:rsid w:val="006F5FFD"/>
    <w:rsid w:val="006F64A5"/>
    <w:rsid w:val="006F7B62"/>
    <w:rsid w:val="00701896"/>
    <w:rsid w:val="007028C5"/>
    <w:rsid w:val="00703016"/>
    <w:rsid w:val="007065EF"/>
    <w:rsid w:val="00707960"/>
    <w:rsid w:val="00707A44"/>
    <w:rsid w:val="00710B39"/>
    <w:rsid w:val="0071216F"/>
    <w:rsid w:val="00712BE0"/>
    <w:rsid w:val="00714F60"/>
    <w:rsid w:val="00714FA9"/>
    <w:rsid w:val="00715FCE"/>
    <w:rsid w:val="00716476"/>
    <w:rsid w:val="00721B3E"/>
    <w:rsid w:val="00723917"/>
    <w:rsid w:val="007262D6"/>
    <w:rsid w:val="00726A20"/>
    <w:rsid w:val="0072732C"/>
    <w:rsid w:val="007318AA"/>
    <w:rsid w:val="0073348A"/>
    <w:rsid w:val="007337D5"/>
    <w:rsid w:val="00733C9E"/>
    <w:rsid w:val="00734E40"/>
    <w:rsid w:val="00735453"/>
    <w:rsid w:val="00735EDC"/>
    <w:rsid w:val="007365DA"/>
    <w:rsid w:val="007406E6"/>
    <w:rsid w:val="00741B1B"/>
    <w:rsid w:val="007427E5"/>
    <w:rsid w:val="007442B7"/>
    <w:rsid w:val="007454A0"/>
    <w:rsid w:val="00747BFA"/>
    <w:rsid w:val="00751AC6"/>
    <w:rsid w:val="00752ACD"/>
    <w:rsid w:val="00752FF2"/>
    <w:rsid w:val="007544D8"/>
    <w:rsid w:val="00756E0E"/>
    <w:rsid w:val="007574AD"/>
    <w:rsid w:val="007575C2"/>
    <w:rsid w:val="00760BB8"/>
    <w:rsid w:val="00764E27"/>
    <w:rsid w:val="00765ACE"/>
    <w:rsid w:val="00765BB4"/>
    <w:rsid w:val="007678BE"/>
    <w:rsid w:val="00767A90"/>
    <w:rsid w:val="00770F5B"/>
    <w:rsid w:val="007720F9"/>
    <w:rsid w:val="007753FC"/>
    <w:rsid w:val="007759F6"/>
    <w:rsid w:val="00777A3A"/>
    <w:rsid w:val="00780767"/>
    <w:rsid w:val="00781E93"/>
    <w:rsid w:val="00783E89"/>
    <w:rsid w:val="00785343"/>
    <w:rsid w:val="00787266"/>
    <w:rsid w:val="007910D2"/>
    <w:rsid w:val="00791C02"/>
    <w:rsid w:val="00791D4E"/>
    <w:rsid w:val="007954E5"/>
    <w:rsid w:val="007961EE"/>
    <w:rsid w:val="00796ACB"/>
    <w:rsid w:val="00797191"/>
    <w:rsid w:val="00797EF0"/>
    <w:rsid w:val="007A20D8"/>
    <w:rsid w:val="007A57DC"/>
    <w:rsid w:val="007B45C6"/>
    <w:rsid w:val="007B7648"/>
    <w:rsid w:val="007C08F6"/>
    <w:rsid w:val="007C0CF6"/>
    <w:rsid w:val="007C1D08"/>
    <w:rsid w:val="007C1D6D"/>
    <w:rsid w:val="007C27F9"/>
    <w:rsid w:val="007C2F7D"/>
    <w:rsid w:val="007C71AB"/>
    <w:rsid w:val="007C7531"/>
    <w:rsid w:val="007D277F"/>
    <w:rsid w:val="007D3BE7"/>
    <w:rsid w:val="007D4BEB"/>
    <w:rsid w:val="007E0038"/>
    <w:rsid w:val="007E14E0"/>
    <w:rsid w:val="007E1C77"/>
    <w:rsid w:val="007E22FB"/>
    <w:rsid w:val="007E3465"/>
    <w:rsid w:val="007E49AE"/>
    <w:rsid w:val="007E61AD"/>
    <w:rsid w:val="007E62A0"/>
    <w:rsid w:val="007F320F"/>
    <w:rsid w:val="007F43F5"/>
    <w:rsid w:val="007F5472"/>
    <w:rsid w:val="007F5667"/>
    <w:rsid w:val="007F69E3"/>
    <w:rsid w:val="007F7CB6"/>
    <w:rsid w:val="00801331"/>
    <w:rsid w:val="0080294A"/>
    <w:rsid w:val="00802C7D"/>
    <w:rsid w:val="0080368E"/>
    <w:rsid w:val="00804BB8"/>
    <w:rsid w:val="00804D5B"/>
    <w:rsid w:val="0080521C"/>
    <w:rsid w:val="00805620"/>
    <w:rsid w:val="00807334"/>
    <w:rsid w:val="00807E4C"/>
    <w:rsid w:val="0081101A"/>
    <w:rsid w:val="0081253F"/>
    <w:rsid w:val="0082193E"/>
    <w:rsid w:val="0082367D"/>
    <w:rsid w:val="00823B17"/>
    <w:rsid w:val="00824D9E"/>
    <w:rsid w:val="00824FD8"/>
    <w:rsid w:val="00827121"/>
    <w:rsid w:val="00827C1E"/>
    <w:rsid w:val="008313ED"/>
    <w:rsid w:val="00832767"/>
    <w:rsid w:val="00834BB6"/>
    <w:rsid w:val="00835464"/>
    <w:rsid w:val="00837794"/>
    <w:rsid w:val="00837882"/>
    <w:rsid w:val="00840751"/>
    <w:rsid w:val="00841200"/>
    <w:rsid w:val="00846438"/>
    <w:rsid w:val="00847161"/>
    <w:rsid w:val="008519F7"/>
    <w:rsid w:val="008541AE"/>
    <w:rsid w:val="0085758A"/>
    <w:rsid w:val="00857A5C"/>
    <w:rsid w:val="00861098"/>
    <w:rsid w:val="00861BED"/>
    <w:rsid w:val="00870793"/>
    <w:rsid w:val="00871447"/>
    <w:rsid w:val="008745C5"/>
    <w:rsid w:val="0087593C"/>
    <w:rsid w:val="00876DD4"/>
    <w:rsid w:val="00877336"/>
    <w:rsid w:val="00880FD9"/>
    <w:rsid w:val="00882C0F"/>
    <w:rsid w:val="00885BF6"/>
    <w:rsid w:val="00890778"/>
    <w:rsid w:val="00892BAB"/>
    <w:rsid w:val="008A044B"/>
    <w:rsid w:val="008A1883"/>
    <w:rsid w:val="008A1FD0"/>
    <w:rsid w:val="008A3277"/>
    <w:rsid w:val="008A4409"/>
    <w:rsid w:val="008A46E4"/>
    <w:rsid w:val="008A6B0F"/>
    <w:rsid w:val="008B062F"/>
    <w:rsid w:val="008B1C15"/>
    <w:rsid w:val="008B20A7"/>
    <w:rsid w:val="008B4B64"/>
    <w:rsid w:val="008B6854"/>
    <w:rsid w:val="008B754A"/>
    <w:rsid w:val="008B7D96"/>
    <w:rsid w:val="008C0CBB"/>
    <w:rsid w:val="008C11BE"/>
    <w:rsid w:val="008C2420"/>
    <w:rsid w:val="008D00D2"/>
    <w:rsid w:val="008D57D0"/>
    <w:rsid w:val="008D6210"/>
    <w:rsid w:val="008D7E97"/>
    <w:rsid w:val="008E07C6"/>
    <w:rsid w:val="008E1B69"/>
    <w:rsid w:val="008E2BB3"/>
    <w:rsid w:val="008E3360"/>
    <w:rsid w:val="008E39BD"/>
    <w:rsid w:val="008E3AD1"/>
    <w:rsid w:val="008E67A6"/>
    <w:rsid w:val="008F0FE2"/>
    <w:rsid w:val="008F3C6D"/>
    <w:rsid w:val="008F4C35"/>
    <w:rsid w:val="008F66F4"/>
    <w:rsid w:val="0090201F"/>
    <w:rsid w:val="00902337"/>
    <w:rsid w:val="00903742"/>
    <w:rsid w:val="00903AC3"/>
    <w:rsid w:val="0090450F"/>
    <w:rsid w:val="00905CE7"/>
    <w:rsid w:val="00907056"/>
    <w:rsid w:val="00907B70"/>
    <w:rsid w:val="00911EC4"/>
    <w:rsid w:val="00913703"/>
    <w:rsid w:val="00917EAD"/>
    <w:rsid w:val="00920AF7"/>
    <w:rsid w:val="00920EB2"/>
    <w:rsid w:val="009240E4"/>
    <w:rsid w:val="00924873"/>
    <w:rsid w:val="00924F2E"/>
    <w:rsid w:val="00926D30"/>
    <w:rsid w:val="009316C8"/>
    <w:rsid w:val="00932AC9"/>
    <w:rsid w:val="00932F45"/>
    <w:rsid w:val="00936F31"/>
    <w:rsid w:val="0094084B"/>
    <w:rsid w:val="00941793"/>
    <w:rsid w:val="00942730"/>
    <w:rsid w:val="009441F8"/>
    <w:rsid w:val="0094690E"/>
    <w:rsid w:val="00946DB6"/>
    <w:rsid w:val="00947B27"/>
    <w:rsid w:val="00951169"/>
    <w:rsid w:val="00951296"/>
    <w:rsid w:val="009517B3"/>
    <w:rsid w:val="0095521C"/>
    <w:rsid w:val="00955B5D"/>
    <w:rsid w:val="00957602"/>
    <w:rsid w:val="009625C4"/>
    <w:rsid w:val="0096297D"/>
    <w:rsid w:val="00966469"/>
    <w:rsid w:val="00972787"/>
    <w:rsid w:val="00972BC8"/>
    <w:rsid w:val="009738AE"/>
    <w:rsid w:val="00973A23"/>
    <w:rsid w:val="00973E22"/>
    <w:rsid w:val="00974F8A"/>
    <w:rsid w:val="00975189"/>
    <w:rsid w:val="00976B86"/>
    <w:rsid w:val="009833AB"/>
    <w:rsid w:val="0098374F"/>
    <w:rsid w:val="009852CB"/>
    <w:rsid w:val="00986EC3"/>
    <w:rsid w:val="00987ABD"/>
    <w:rsid w:val="00987D88"/>
    <w:rsid w:val="00990137"/>
    <w:rsid w:val="00990D3A"/>
    <w:rsid w:val="009963D6"/>
    <w:rsid w:val="009A0B8D"/>
    <w:rsid w:val="009A52C0"/>
    <w:rsid w:val="009B0C73"/>
    <w:rsid w:val="009B1875"/>
    <w:rsid w:val="009B1C3E"/>
    <w:rsid w:val="009B22B8"/>
    <w:rsid w:val="009B262B"/>
    <w:rsid w:val="009B2712"/>
    <w:rsid w:val="009B34DD"/>
    <w:rsid w:val="009B46C9"/>
    <w:rsid w:val="009B705E"/>
    <w:rsid w:val="009C03B3"/>
    <w:rsid w:val="009C0FA9"/>
    <w:rsid w:val="009C1782"/>
    <w:rsid w:val="009C5FB4"/>
    <w:rsid w:val="009C62E2"/>
    <w:rsid w:val="009C7766"/>
    <w:rsid w:val="009C7AFB"/>
    <w:rsid w:val="009C7CE0"/>
    <w:rsid w:val="009D0E8B"/>
    <w:rsid w:val="009D27F8"/>
    <w:rsid w:val="009D6CB7"/>
    <w:rsid w:val="009E0A1A"/>
    <w:rsid w:val="009E0BAC"/>
    <w:rsid w:val="009E1B12"/>
    <w:rsid w:val="009F274F"/>
    <w:rsid w:val="009F2C50"/>
    <w:rsid w:val="009F3063"/>
    <w:rsid w:val="009F4CAC"/>
    <w:rsid w:val="009F575C"/>
    <w:rsid w:val="009F7B6F"/>
    <w:rsid w:val="00A003C1"/>
    <w:rsid w:val="00A008C7"/>
    <w:rsid w:val="00A016CC"/>
    <w:rsid w:val="00A05686"/>
    <w:rsid w:val="00A05E10"/>
    <w:rsid w:val="00A06238"/>
    <w:rsid w:val="00A100B2"/>
    <w:rsid w:val="00A10F3B"/>
    <w:rsid w:val="00A14563"/>
    <w:rsid w:val="00A16389"/>
    <w:rsid w:val="00A17F32"/>
    <w:rsid w:val="00A2099A"/>
    <w:rsid w:val="00A221F7"/>
    <w:rsid w:val="00A23FA4"/>
    <w:rsid w:val="00A24CE5"/>
    <w:rsid w:val="00A31C9E"/>
    <w:rsid w:val="00A3297D"/>
    <w:rsid w:val="00A36B2E"/>
    <w:rsid w:val="00A41254"/>
    <w:rsid w:val="00A434FC"/>
    <w:rsid w:val="00A452FA"/>
    <w:rsid w:val="00A45813"/>
    <w:rsid w:val="00A474B9"/>
    <w:rsid w:val="00A51332"/>
    <w:rsid w:val="00A53448"/>
    <w:rsid w:val="00A53747"/>
    <w:rsid w:val="00A55733"/>
    <w:rsid w:val="00A56B7A"/>
    <w:rsid w:val="00A601C0"/>
    <w:rsid w:val="00A62A97"/>
    <w:rsid w:val="00A63410"/>
    <w:rsid w:val="00A642ED"/>
    <w:rsid w:val="00A64F1F"/>
    <w:rsid w:val="00A668FA"/>
    <w:rsid w:val="00A67976"/>
    <w:rsid w:val="00A70293"/>
    <w:rsid w:val="00A71B54"/>
    <w:rsid w:val="00A76254"/>
    <w:rsid w:val="00A8075B"/>
    <w:rsid w:val="00A82344"/>
    <w:rsid w:val="00A8275E"/>
    <w:rsid w:val="00A84EB2"/>
    <w:rsid w:val="00A865DE"/>
    <w:rsid w:val="00A86AEC"/>
    <w:rsid w:val="00A909AF"/>
    <w:rsid w:val="00A92836"/>
    <w:rsid w:val="00A9409D"/>
    <w:rsid w:val="00AA00C8"/>
    <w:rsid w:val="00AA1C2D"/>
    <w:rsid w:val="00AA3954"/>
    <w:rsid w:val="00AA4A9C"/>
    <w:rsid w:val="00AA5317"/>
    <w:rsid w:val="00AA73B1"/>
    <w:rsid w:val="00AB1A6B"/>
    <w:rsid w:val="00AB2345"/>
    <w:rsid w:val="00AB24D2"/>
    <w:rsid w:val="00AB24D7"/>
    <w:rsid w:val="00AB2B2F"/>
    <w:rsid w:val="00AB5799"/>
    <w:rsid w:val="00AB6894"/>
    <w:rsid w:val="00AB76A6"/>
    <w:rsid w:val="00AB7E49"/>
    <w:rsid w:val="00AC09A6"/>
    <w:rsid w:val="00AC4A64"/>
    <w:rsid w:val="00AC52DA"/>
    <w:rsid w:val="00AC78AA"/>
    <w:rsid w:val="00AD03B4"/>
    <w:rsid w:val="00AD0734"/>
    <w:rsid w:val="00AD1F29"/>
    <w:rsid w:val="00AD2250"/>
    <w:rsid w:val="00AD3051"/>
    <w:rsid w:val="00AD3083"/>
    <w:rsid w:val="00AD3DD9"/>
    <w:rsid w:val="00AD485C"/>
    <w:rsid w:val="00AD4F97"/>
    <w:rsid w:val="00AD618B"/>
    <w:rsid w:val="00AD6966"/>
    <w:rsid w:val="00AE073A"/>
    <w:rsid w:val="00AE176F"/>
    <w:rsid w:val="00AE3A05"/>
    <w:rsid w:val="00AE47F1"/>
    <w:rsid w:val="00AE5CE0"/>
    <w:rsid w:val="00AE6D1B"/>
    <w:rsid w:val="00AF020C"/>
    <w:rsid w:val="00AF1BAD"/>
    <w:rsid w:val="00AF2F25"/>
    <w:rsid w:val="00AF33BD"/>
    <w:rsid w:val="00AF3CF8"/>
    <w:rsid w:val="00AF5150"/>
    <w:rsid w:val="00AF5501"/>
    <w:rsid w:val="00AF56ED"/>
    <w:rsid w:val="00B00F15"/>
    <w:rsid w:val="00B01186"/>
    <w:rsid w:val="00B011BF"/>
    <w:rsid w:val="00B01A42"/>
    <w:rsid w:val="00B04330"/>
    <w:rsid w:val="00B04BAC"/>
    <w:rsid w:val="00B10069"/>
    <w:rsid w:val="00B15136"/>
    <w:rsid w:val="00B15F51"/>
    <w:rsid w:val="00B165DC"/>
    <w:rsid w:val="00B174C6"/>
    <w:rsid w:val="00B20E55"/>
    <w:rsid w:val="00B20F59"/>
    <w:rsid w:val="00B22F54"/>
    <w:rsid w:val="00B24199"/>
    <w:rsid w:val="00B245C6"/>
    <w:rsid w:val="00B25740"/>
    <w:rsid w:val="00B26B59"/>
    <w:rsid w:val="00B27FC1"/>
    <w:rsid w:val="00B31801"/>
    <w:rsid w:val="00B326FF"/>
    <w:rsid w:val="00B34670"/>
    <w:rsid w:val="00B36C80"/>
    <w:rsid w:val="00B375E7"/>
    <w:rsid w:val="00B43D8C"/>
    <w:rsid w:val="00B44476"/>
    <w:rsid w:val="00B4573D"/>
    <w:rsid w:val="00B552AB"/>
    <w:rsid w:val="00B60D79"/>
    <w:rsid w:val="00B6540B"/>
    <w:rsid w:val="00B6672B"/>
    <w:rsid w:val="00B66CA3"/>
    <w:rsid w:val="00B67A86"/>
    <w:rsid w:val="00B71F01"/>
    <w:rsid w:val="00B724E3"/>
    <w:rsid w:val="00B72840"/>
    <w:rsid w:val="00B7328C"/>
    <w:rsid w:val="00B74242"/>
    <w:rsid w:val="00B7430B"/>
    <w:rsid w:val="00B74F2C"/>
    <w:rsid w:val="00B77664"/>
    <w:rsid w:val="00B83E8E"/>
    <w:rsid w:val="00B83EBF"/>
    <w:rsid w:val="00B84ABB"/>
    <w:rsid w:val="00B86641"/>
    <w:rsid w:val="00B87E54"/>
    <w:rsid w:val="00B87FCE"/>
    <w:rsid w:val="00B9091C"/>
    <w:rsid w:val="00B90A23"/>
    <w:rsid w:val="00B91270"/>
    <w:rsid w:val="00B91B1F"/>
    <w:rsid w:val="00B953DF"/>
    <w:rsid w:val="00B959DD"/>
    <w:rsid w:val="00B96A63"/>
    <w:rsid w:val="00BA0361"/>
    <w:rsid w:val="00BA074B"/>
    <w:rsid w:val="00BA166E"/>
    <w:rsid w:val="00BA605F"/>
    <w:rsid w:val="00BA7C54"/>
    <w:rsid w:val="00BB0083"/>
    <w:rsid w:val="00BB19BE"/>
    <w:rsid w:val="00BB7F50"/>
    <w:rsid w:val="00BC264D"/>
    <w:rsid w:val="00BC4BF8"/>
    <w:rsid w:val="00BC6777"/>
    <w:rsid w:val="00BD3A2F"/>
    <w:rsid w:val="00BD5EF4"/>
    <w:rsid w:val="00BD7164"/>
    <w:rsid w:val="00BE0882"/>
    <w:rsid w:val="00BE122A"/>
    <w:rsid w:val="00BE1CED"/>
    <w:rsid w:val="00BE2B1F"/>
    <w:rsid w:val="00BE36D8"/>
    <w:rsid w:val="00BE3EAF"/>
    <w:rsid w:val="00BE3EC6"/>
    <w:rsid w:val="00BE554A"/>
    <w:rsid w:val="00BE566C"/>
    <w:rsid w:val="00BE5E04"/>
    <w:rsid w:val="00BF0D04"/>
    <w:rsid w:val="00BF0E89"/>
    <w:rsid w:val="00BF1329"/>
    <w:rsid w:val="00BF1890"/>
    <w:rsid w:val="00BF1D7A"/>
    <w:rsid w:val="00BF2938"/>
    <w:rsid w:val="00BF37B0"/>
    <w:rsid w:val="00BF42EC"/>
    <w:rsid w:val="00BF4307"/>
    <w:rsid w:val="00BF476E"/>
    <w:rsid w:val="00BF52AC"/>
    <w:rsid w:val="00BF56E9"/>
    <w:rsid w:val="00BF5AC9"/>
    <w:rsid w:val="00BF744A"/>
    <w:rsid w:val="00C00121"/>
    <w:rsid w:val="00C00891"/>
    <w:rsid w:val="00C01E6E"/>
    <w:rsid w:val="00C020CE"/>
    <w:rsid w:val="00C07894"/>
    <w:rsid w:val="00C10042"/>
    <w:rsid w:val="00C11707"/>
    <w:rsid w:val="00C122BE"/>
    <w:rsid w:val="00C15F81"/>
    <w:rsid w:val="00C16AA5"/>
    <w:rsid w:val="00C20479"/>
    <w:rsid w:val="00C2096A"/>
    <w:rsid w:val="00C242AF"/>
    <w:rsid w:val="00C25713"/>
    <w:rsid w:val="00C25AA7"/>
    <w:rsid w:val="00C26D73"/>
    <w:rsid w:val="00C27196"/>
    <w:rsid w:val="00C34E82"/>
    <w:rsid w:val="00C34F78"/>
    <w:rsid w:val="00C373DE"/>
    <w:rsid w:val="00C4253C"/>
    <w:rsid w:val="00C42C82"/>
    <w:rsid w:val="00C42FCD"/>
    <w:rsid w:val="00C43392"/>
    <w:rsid w:val="00C44C8D"/>
    <w:rsid w:val="00C45704"/>
    <w:rsid w:val="00C46458"/>
    <w:rsid w:val="00C51154"/>
    <w:rsid w:val="00C5399F"/>
    <w:rsid w:val="00C5754E"/>
    <w:rsid w:val="00C608D9"/>
    <w:rsid w:val="00C60B21"/>
    <w:rsid w:val="00C610A3"/>
    <w:rsid w:val="00C63EB6"/>
    <w:rsid w:val="00C64C98"/>
    <w:rsid w:val="00C65CC5"/>
    <w:rsid w:val="00C6633F"/>
    <w:rsid w:val="00C67672"/>
    <w:rsid w:val="00C70CAD"/>
    <w:rsid w:val="00C717A8"/>
    <w:rsid w:val="00C7264B"/>
    <w:rsid w:val="00C735B2"/>
    <w:rsid w:val="00C7411D"/>
    <w:rsid w:val="00C75466"/>
    <w:rsid w:val="00C755E6"/>
    <w:rsid w:val="00C759C2"/>
    <w:rsid w:val="00C77C28"/>
    <w:rsid w:val="00C82379"/>
    <w:rsid w:val="00C823F4"/>
    <w:rsid w:val="00C857A7"/>
    <w:rsid w:val="00C864E1"/>
    <w:rsid w:val="00C868F6"/>
    <w:rsid w:val="00C87041"/>
    <w:rsid w:val="00C87A6D"/>
    <w:rsid w:val="00C92A60"/>
    <w:rsid w:val="00C92FE4"/>
    <w:rsid w:val="00C93911"/>
    <w:rsid w:val="00C93A5C"/>
    <w:rsid w:val="00C94272"/>
    <w:rsid w:val="00C942F8"/>
    <w:rsid w:val="00C9610D"/>
    <w:rsid w:val="00CA119E"/>
    <w:rsid w:val="00CA232E"/>
    <w:rsid w:val="00CA4D78"/>
    <w:rsid w:val="00CA58FA"/>
    <w:rsid w:val="00CB1069"/>
    <w:rsid w:val="00CB113B"/>
    <w:rsid w:val="00CB205C"/>
    <w:rsid w:val="00CB30B0"/>
    <w:rsid w:val="00CB3148"/>
    <w:rsid w:val="00CC4C06"/>
    <w:rsid w:val="00CC76D0"/>
    <w:rsid w:val="00CD0691"/>
    <w:rsid w:val="00CD0EC9"/>
    <w:rsid w:val="00CD1610"/>
    <w:rsid w:val="00CD199F"/>
    <w:rsid w:val="00CD2B01"/>
    <w:rsid w:val="00CD348B"/>
    <w:rsid w:val="00CD417F"/>
    <w:rsid w:val="00CD6B37"/>
    <w:rsid w:val="00CD7725"/>
    <w:rsid w:val="00CE0356"/>
    <w:rsid w:val="00CE2B15"/>
    <w:rsid w:val="00CE351E"/>
    <w:rsid w:val="00CE3ADF"/>
    <w:rsid w:val="00CE3E10"/>
    <w:rsid w:val="00CE5070"/>
    <w:rsid w:val="00CE5230"/>
    <w:rsid w:val="00CF2A0C"/>
    <w:rsid w:val="00CF34C6"/>
    <w:rsid w:val="00CF3939"/>
    <w:rsid w:val="00CF69F6"/>
    <w:rsid w:val="00D0132A"/>
    <w:rsid w:val="00D01A22"/>
    <w:rsid w:val="00D024B9"/>
    <w:rsid w:val="00D05D9B"/>
    <w:rsid w:val="00D1316C"/>
    <w:rsid w:val="00D16F3B"/>
    <w:rsid w:val="00D17926"/>
    <w:rsid w:val="00D21DC7"/>
    <w:rsid w:val="00D22051"/>
    <w:rsid w:val="00D223B4"/>
    <w:rsid w:val="00D2396F"/>
    <w:rsid w:val="00D23D24"/>
    <w:rsid w:val="00D25269"/>
    <w:rsid w:val="00D25BE4"/>
    <w:rsid w:val="00D262F6"/>
    <w:rsid w:val="00D26A13"/>
    <w:rsid w:val="00D27198"/>
    <w:rsid w:val="00D274DC"/>
    <w:rsid w:val="00D27D90"/>
    <w:rsid w:val="00D30C2E"/>
    <w:rsid w:val="00D33730"/>
    <w:rsid w:val="00D3774A"/>
    <w:rsid w:val="00D40B56"/>
    <w:rsid w:val="00D42AAA"/>
    <w:rsid w:val="00D431E1"/>
    <w:rsid w:val="00D432F7"/>
    <w:rsid w:val="00D43516"/>
    <w:rsid w:val="00D44F60"/>
    <w:rsid w:val="00D45C0D"/>
    <w:rsid w:val="00D54BCE"/>
    <w:rsid w:val="00D56CCA"/>
    <w:rsid w:val="00D57215"/>
    <w:rsid w:val="00D6007D"/>
    <w:rsid w:val="00D61E02"/>
    <w:rsid w:val="00D62A6B"/>
    <w:rsid w:val="00D63D98"/>
    <w:rsid w:val="00D67431"/>
    <w:rsid w:val="00D6774F"/>
    <w:rsid w:val="00D707C6"/>
    <w:rsid w:val="00D728B3"/>
    <w:rsid w:val="00D73050"/>
    <w:rsid w:val="00D735CC"/>
    <w:rsid w:val="00D73F31"/>
    <w:rsid w:val="00D74BD2"/>
    <w:rsid w:val="00D770DF"/>
    <w:rsid w:val="00D816D7"/>
    <w:rsid w:val="00D825C9"/>
    <w:rsid w:val="00D83CA4"/>
    <w:rsid w:val="00D86185"/>
    <w:rsid w:val="00D902EE"/>
    <w:rsid w:val="00D90384"/>
    <w:rsid w:val="00D9156F"/>
    <w:rsid w:val="00D9195C"/>
    <w:rsid w:val="00D919BE"/>
    <w:rsid w:val="00D93BDF"/>
    <w:rsid w:val="00D94E17"/>
    <w:rsid w:val="00D961F6"/>
    <w:rsid w:val="00DA1251"/>
    <w:rsid w:val="00DA15E8"/>
    <w:rsid w:val="00DA279B"/>
    <w:rsid w:val="00DA2FA3"/>
    <w:rsid w:val="00DA5ECD"/>
    <w:rsid w:val="00DA628C"/>
    <w:rsid w:val="00DA70CD"/>
    <w:rsid w:val="00DB1F46"/>
    <w:rsid w:val="00DB7475"/>
    <w:rsid w:val="00DC073A"/>
    <w:rsid w:val="00DC2BEA"/>
    <w:rsid w:val="00DC33C5"/>
    <w:rsid w:val="00DC5AF6"/>
    <w:rsid w:val="00DC5DED"/>
    <w:rsid w:val="00DC62A7"/>
    <w:rsid w:val="00DD18ED"/>
    <w:rsid w:val="00DD541B"/>
    <w:rsid w:val="00DD7618"/>
    <w:rsid w:val="00DD7F40"/>
    <w:rsid w:val="00DD7FCC"/>
    <w:rsid w:val="00DE4A5A"/>
    <w:rsid w:val="00DE54AB"/>
    <w:rsid w:val="00DE54E4"/>
    <w:rsid w:val="00DE73AA"/>
    <w:rsid w:val="00DF09D8"/>
    <w:rsid w:val="00DF1020"/>
    <w:rsid w:val="00DF2F0F"/>
    <w:rsid w:val="00DF3CE1"/>
    <w:rsid w:val="00DF5945"/>
    <w:rsid w:val="00E014ED"/>
    <w:rsid w:val="00E05957"/>
    <w:rsid w:val="00E05967"/>
    <w:rsid w:val="00E10CB5"/>
    <w:rsid w:val="00E11FEF"/>
    <w:rsid w:val="00E142E9"/>
    <w:rsid w:val="00E154AF"/>
    <w:rsid w:val="00E17ACA"/>
    <w:rsid w:val="00E17DC6"/>
    <w:rsid w:val="00E201C5"/>
    <w:rsid w:val="00E2088A"/>
    <w:rsid w:val="00E2161E"/>
    <w:rsid w:val="00E2192E"/>
    <w:rsid w:val="00E23561"/>
    <w:rsid w:val="00E24FCE"/>
    <w:rsid w:val="00E26F26"/>
    <w:rsid w:val="00E30479"/>
    <w:rsid w:val="00E3103B"/>
    <w:rsid w:val="00E333E9"/>
    <w:rsid w:val="00E33918"/>
    <w:rsid w:val="00E34E0D"/>
    <w:rsid w:val="00E36494"/>
    <w:rsid w:val="00E36850"/>
    <w:rsid w:val="00E42F4E"/>
    <w:rsid w:val="00E44EA9"/>
    <w:rsid w:val="00E4524C"/>
    <w:rsid w:val="00E4555A"/>
    <w:rsid w:val="00E45770"/>
    <w:rsid w:val="00E46C17"/>
    <w:rsid w:val="00E4785D"/>
    <w:rsid w:val="00E47AA8"/>
    <w:rsid w:val="00E509F2"/>
    <w:rsid w:val="00E54796"/>
    <w:rsid w:val="00E54B24"/>
    <w:rsid w:val="00E578DB"/>
    <w:rsid w:val="00E61B77"/>
    <w:rsid w:val="00E72A01"/>
    <w:rsid w:val="00E732BD"/>
    <w:rsid w:val="00E747E7"/>
    <w:rsid w:val="00E750E4"/>
    <w:rsid w:val="00E7524C"/>
    <w:rsid w:val="00E753A5"/>
    <w:rsid w:val="00E756C9"/>
    <w:rsid w:val="00E7604E"/>
    <w:rsid w:val="00E761B3"/>
    <w:rsid w:val="00E8079F"/>
    <w:rsid w:val="00E81EAD"/>
    <w:rsid w:val="00E850D9"/>
    <w:rsid w:val="00E860FF"/>
    <w:rsid w:val="00E86AFF"/>
    <w:rsid w:val="00E90D98"/>
    <w:rsid w:val="00E91984"/>
    <w:rsid w:val="00E93514"/>
    <w:rsid w:val="00E93562"/>
    <w:rsid w:val="00E952A2"/>
    <w:rsid w:val="00E95381"/>
    <w:rsid w:val="00E960C5"/>
    <w:rsid w:val="00E9629A"/>
    <w:rsid w:val="00E9663D"/>
    <w:rsid w:val="00E97CA4"/>
    <w:rsid w:val="00EA1F76"/>
    <w:rsid w:val="00EA2B6D"/>
    <w:rsid w:val="00EA33A5"/>
    <w:rsid w:val="00EA3A38"/>
    <w:rsid w:val="00EA69C1"/>
    <w:rsid w:val="00EB10CF"/>
    <w:rsid w:val="00EB218A"/>
    <w:rsid w:val="00EB26FE"/>
    <w:rsid w:val="00EB3618"/>
    <w:rsid w:val="00EB3922"/>
    <w:rsid w:val="00EB60C8"/>
    <w:rsid w:val="00EB709D"/>
    <w:rsid w:val="00EB7537"/>
    <w:rsid w:val="00EC5220"/>
    <w:rsid w:val="00EC67A2"/>
    <w:rsid w:val="00ED1699"/>
    <w:rsid w:val="00ED35DA"/>
    <w:rsid w:val="00ED72A6"/>
    <w:rsid w:val="00EE0C9C"/>
    <w:rsid w:val="00EE0E0F"/>
    <w:rsid w:val="00EE14BD"/>
    <w:rsid w:val="00EE468D"/>
    <w:rsid w:val="00EE54B4"/>
    <w:rsid w:val="00EE5FEC"/>
    <w:rsid w:val="00EF2919"/>
    <w:rsid w:val="00EF3C2C"/>
    <w:rsid w:val="00EF56D0"/>
    <w:rsid w:val="00EF5B2D"/>
    <w:rsid w:val="00EF7227"/>
    <w:rsid w:val="00EF7576"/>
    <w:rsid w:val="00EF7A82"/>
    <w:rsid w:val="00F00391"/>
    <w:rsid w:val="00F0368D"/>
    <w:rsid w:val="00F0450D"/>
    <w:rsid w:val="00F04779"/>
    <w:rsid w:val="00F05616"/>
    <w:rsid w:val="00F05F62"/>
    <w:rsid w:val="00F07921"/>
    <w:rsid w:val="00F079A5"/>
    <w:rsid w:val="00F10A03"/>
    <w:rsid w:val="00F1228F"/>
    <w:rsid w:val="00F130EB"/>
    <w:rsid w:val="00F13D7B"/>
    <w:rsid w:val="00F147FA"/>
    <w:rsid w:val="00F17D3F"/>
    <w:rsid w:val="00F20F39"/>
    <w:rsid w:val="00F22880"/>
    <w:rsid w:val="00F23393"/>
    <w:rsid w:val="00F23C02"/>
    <w:rsid w:val="00F24E81"/>
    <w:rsid w:val="00F27165"/>
    <w:rsid w:val="00F30A08"/>
    <w:rsid w:val="00F323E0"/>
    <w:rsid w:val="00F3279D"/>
    <w:rsid w:val="00F3396B"/>
    <w:rsid w:val="00F34950"/>
    <w:rsid w:val="00F36917"/>
    <w:rsid w:val="00F41030"/>
    <w:rsid w:val="00F41457"/>
    <w:rsid w:val="00F41DC2"/>
    <w:rsid w:val="00F4215A"/>
    <w:rsid w:val="00F42D2D"/>
    <w:rsid w:val="00F43B39"/>
    <w:rsid w:val="00F44172"/>
    <w:rsid w:val="00F4475E"/>
    <w:rsid w:val="00F4475F"/>
    <w:rsid w:val="00F457FB"/>
    <w:rsid w:val="00F45C4F"/>
    <w:rsid w:val="00F4610E"/>
    <w:rsid w:val="00F464CD"/>
    <w:rsid w:val="00F47172"/>
    <w:rsid w:val="00F475FD"/>
    <w:rsid w:val="00F50F80"/>
    <w:rsid w:val="00F51CE2"/>
    <w:rsid w:val="00F53F5F"/>
    <w:rsid w:val="00F54298"/>
    <w:rsid w:val="00F56055"/>
    <w:rsid w:val="00F561BA"/>
    <w:rsid w:val="00F5628E"/>
    <w:rsid w:val="00F5639C"/>
    <w:rsid w:val="00F57386"/>
    <w:rsid w:val="00F57C25"/>
    <w:rsid w:val="00F60394"/>
    <w:rsid w:val="00F61A54"/>
    <w:rsid w:val="00F62330"/>
    <w:rsid w:val="00F62378"/>
    <w:rsid w:val="00F63EBF"/>
    <w:rsid w:val="00F646B4"/>
    <w:rsid w:val="00F65141"/>
    <w:rsid w:val="00F66448"/>
    <w:rsid w:val="00F66ECB"/>
    <w:rsid w:val="00F713CA"/>
    <w:rsid w:val="00F71F8E"/>
    <w:rsid w:val="00F724DA"/>
    <w:rsid w:val="00F72F2B"/>
    <w:rsid w:val="00F74350"/>
    <w:rsid w:val="00F75ADD"/>
    <w:rsid w:val="00F76ADC"/>
    <w:rsid w:val="00F83405"/>
    <w:rsid w:val="00F83ED7"/>
    <w:rsid w:val="00F8484C"/>
    <w:rsid w:val="00F84AA9"/>
    <w:rsid w:val="00F851A5"/>
    <w:rsid w:val="00F90D68"/>
    <w:rsid w:val="00F923DB"/>
    <w:rsid w:val="00F936C8"/>
    <w:rsid w:val="00F95124"/>
    <w:rsid w:val="00F956EA"/>
    <w:rsid w:val="00F96F22"/>
    <w:rsid w:val="00F97570"/>
    <w:rsid w:val="00F9775F"/>
    <w:rsid w:val="00FA4CCC"/>
    <w:rsid w:val="00FA52C5"/>
    <w:rsid w:val="00FA6191"/>
    <w:rsid w:val="00FA772C"/>
    <w:rsid w:val="00FA7841"/>
    <w:rsid w:val="00FA7DE7"/>
    <w:rsid w:val="00FB0468"/>
    <w:rsid w:val="00FB048A"/>
    <w:rsid w:val="00FB1612"/>
    <w:rsid w:val="00FB1941"/>
    <w:rsid w:val="00FB292D"/>
    <w:rsid w:val="00FB2B70"/>
    <w:rsid w:val="00FB3716"/>
    <w:rsid w:val="00FC0403"/>
    <w:rsid w:val="00FC2B97"/>
    <w:rsid w:val="00FC3F3C"/>
    <w:rsid w:val="00FC4DD9"/>
    <w:rsid w:val="00FD0439"/>
    <w:rsid w:val="00FD0489"/>
    <w:rsid w:val="00FD2BF4"/>
    <w:rsid w:val="00FD3341"/>
    <w:rsid w:val="00FD39C8"/>
    <w:rsid w:val="00FD3DF3"/>
    <w:rsid w:val="00FD3F51"/>
    <w:rsid w:val="00FD499A"/>
    <w:rsid w:val="00FD677D"/>
    <w:rsid w:val="00FD6A88"/>
    <w:rsid w:val="00FD6A9A"/>
    <w:rsid w:val="00FE14F9"/>
    <w:rsid w:val="00FE16A6"/>
    <w:rsid w:val="00FE47D7"/>
    <w:rsid w:val="00FE5197"/>
    <w:rsid w:val="00FF0C05"/>
    <w:rsid w:val="00FF1A5E"/>
    <w:rsid w:val="00FF2C0C"/>
    <w:rsid w:val="00FF37BF"/>
    <w:rsid w:val="00FF6434"/>
    <w:rsid w:val="00FF7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3009"/>
    <o:shapelayout v:ext="edit">
      <o:idmap v:ext="edit" data="1"/>
    </o:shapelayout>
  </w:shapeDefaults>
  <w:decimalSymbol w:val="."/>
  <w:listSeparator w:val=","/>
  <w15:chartTrackingRefBased/>
  <w15:docId w15:val="{A72CAE87-A1F3-47C7-9DD3-D4A303C04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10DF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6010E"/>
    <w:pPr>
      <w:keepNext/>
      <w:keepLines/>
      <w:spacing w:before="240" w:after="0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E3EAF"/>
    <w:pPr>
      <w:keepNext/>
      <w:keepLines/>
      <w:spacing w:line="276" w:lineRule="auto"/>
      <w:outlineLvl w:val="1"/>
    </w:pPr>
    <w:rPr>
      <w:rFonts w:eastAsiaTheme="majorEastAsia" w:cstheme="majorBidi"/>
      <w:i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46044"/>
    <w:pPr>
      <w:keepNext/>
      <w:keepLines/>
      <w:spacing w:line="360" w:lineRule="auto"/>
      <w:outlineLvl w:val="2"/>
    </w:pPr>
    <w:rPr>
      <w:rFonts w:eastAsiaTheme="majorEastAsia" w:cstheme="majorBidi"/>
      <w:i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B205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3F11F4"/>
  </w:style>
  <w:style w:type="paragraph" w:styleId="ListParagraph">
    <w:name w:val="List Paragraph"/>
    <w:basedOn w:val="Normal"/>
    <w:uiPriority w:val="34"/>
    <w:qFormat/>
    <w:rsid w:val="003F11F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33E40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B31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3145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4B31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3145"/>
    <w:rPr>
      <w:rFonts w:ascii="Arial" w:hAnsi="Arial"/>
    </w:rPr>
  </w:style>
  <w:style w:type="paragraph" w:customStyle="1" w:styleId="EndNoteBibliographyTitle">
    <w:name w:val="EndNote Bibliography Title"/>
    <w:basedOn w:val="Normal"/>
    <w:link w:val="EndNoteBibliographyTitleChar"/>
    <w:rsid w:val="004225B0"/>
    <w:pPr>
      <w:spacing w:after="0"/>
      <w:jc w:val="center"/>
    </w:pPr>
    <w:rPr>
      <w:rFonts w:cs="Arial"/>
      <w:noProof/>
      <w:sz w:val="22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4225B0"/>
    <w:rPr>
      <w:rFonts w:ascii="Arial" w:hAnsi="Arial" w:cs="Arial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4225B0"/>
    <w:pPr>
      <w:spacing w:line="240" w:lineRule="auto"/>
    </w:pPr>
    <w:rPr>
      <w:rFonts w:cs="Arial"/>
      <w:noProof/>
      <w:sz w:val="22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4225B0"/>
    <w:rPr>
      <w:rFonts w:ascii="Arial" w:hAnsi="Arial" w:cs="Arial"/>
      <w:noProof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BE3EAF"/>
    <w:rPr>
      <w:rFonts w:ascii="Arial" w:eastAsiaTheme="majorEastAsia" w:hAnsi="Arial" w:cstheme="majorBidi"/>
      <w:i/>
      <w:sz w:val="24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26010E"/>
    <w:rPr>
      <w:rFonts w:ascii="Arial" w:eastAsiaTheme="majorEastAsia" w:hAnsi="Arial" w:cstheme="majorBidi"/>
      <w:b/>
      <w:sz w:val="24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4E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4E8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802C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146044"/>
    <w:rPr>
      <w:rFonts w:ascii="Arial" w:eastAsiaTheme="majorEastAsia" w:hAnsi="Arial" w:cstheme="majorBidi"/>
      <w:i/>
      <w:sz w:val="24"/>
      <w:szCs w:val="24"/>
    </w:rPr>
  </w:style>
  <w:style w:type="paragraph" w:styleId="NormalWeb">
    <w:name w:val="Normal (Web)"/>
    <w:basedOn w:val="Normal"/>
    <w:uiPriority w:val="99"/>
    <w:unhideWhenUsed/>
    <w:rsid w:val="0046184B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en-AU"/>
    </w:rPr>
  </w:style>
  <w:style w:type="character" w:customStyle="1" w:styleId="apple-converted-space">
    <w:name w:val="apple-converted-space"/>
    <w:basedOn w:val="DefaultParagraphFont"/>
    <w:rsid w:val="00797191"/>
  </w:style>
  <w:style w:type="character" w:styleId="PlaceholderText">
    <w:name w:val="Placeholder Text"/>
    <w:basedOn w:val="DefaultParagraphFont"/>
    <w:uiPriority w:val="99"/>
    <w:semiHidden/>
    <w:rsid w:val="00E97CA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098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070775">
          <w:marLeft w:val="0"/>
          <w:marRight w:val="0"/>
          <w:marTop w:val="332"/>
          <w:marBottom w:val="3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62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4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6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7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8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5DF2D6-633F-4B62-9EAB-39DE7D5EF0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474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Southern Cross University</Company>
  <LinksUpToDate>false</LinksUpToDate>
  <CharactersWithSpaces>3174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Welling</dc:creator>
  <cp:keywords/>
  <dc:description/>
  <cp:lastModifiedBy>Matt Welling</cp:lastModifiedBy>
  <cp:revision>3</cp:revision>
  <cp:lastPrinted>2018-08-07T03:43:00Z</cp:lastPrinted>
  <dcterms:created xsi:type="dcterms:W3CDTF">2018-10-05T09:52:00Z</dcterms:created>
  <dcterms:modified xsi:type="dcterms:W3CDTF">2018-10-05T09:57:00Z</dcterms:modified>
</cp:coreProperties>
</file>