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20"/>
        <w:gridCol w:w="2693"/>
      </w:tblGrid>
      <w:tr w:rsidR="00F7734F" w:rsidRPr="00085145" w:rsidTr="006555D3">
        <w:tc>
          <w:tcPr>
            <w:tcW w:w="751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7734F" w:rsidRPr="00085145" w:rsidRDefault="00F7734F" w:rsidP="006555D3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Supplementary </w:t>
            </w:r>
            <w:r w:rsidRPr="000851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Table </w:t>
            </w:r>
            <w:r w:rsidR="006555D3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0851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085145">
              <w:rPr>
                <w:rFonts w:ascii="Times New Roman" w:hAnsi="Times New Roman" w:cs="Times New Roman"/>
                <w:sz w:val="24"/>
                <w:szCs w:val="24"/>
              </w:rPr>
              <w:t xml:space="preserve">Results of </w:t>
            </w:r>
            <w:r w:rsidR="006555D3">
              <w:rPr>
                <w:rFonts w:ascii="Times New Roman" w:hAnsi="Times New Roman" w:cs="Times New Roman"/>
                <w:sz w:val="24"/>
                <w:szCs w:val="24"/>
              </w:rPr>
              <w:t xml:space="preserve">the exploratory </w:t>
            </w:r>
            <w:r w:rsidRPr="00085145">
              <w:rPr>
                <w:rFonts w:ascii="Times New Roman" w:hAnsi="Times New Roman" w:cs="Times New Roman"/>
                <w:sz w:val="24"/>
                <w:szCs w:val="24"/>
              </w:rPr>
              <w:t xml:space="preserve">analyses evaluating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the change in odds ratio when adding predictor variables to the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univariable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models of </w:t>
            </w:r>
            <w:r w:rsidR="006555D3">
              <w:rPr>
                <w:rFonts w:ascii="Times New Roman" w:hAnsi="Times New Roman" w:cs="Times New Roman"/>
                <w:sz w:val="24"/>
                <w:szCs w:val="24"/>
              </w:rPr>
              <w:t>truancy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555D3" w:rsidRPr="00085145" w:rsidTr="006555D3">
        <w:tc>
          <w:tcPr>
            <w:tcW w:w="4820" w:type="dxa"/>
            <w:tcBorders>
              <w:left w:val="nil"/>
              <w:right w:val="nil"/>
            </w:tcBorders>
          </w:tcPr>
          <w:p w:rsidR="006555D3" w:rsidRPr="00085145" w:rsidRDefault="006555D3" w:rsidP="003F749D">
            <w:pPr>
              <w:pStyle w:val="NoSpacing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Factors added to model separately</w:t>
            </w:r>
          </w:p>
        </w:tc>
        <w:tc>
          <w:tcPr>
            <w:tcW w:w="2693" w:type="dxa"/>
            <w:tcBorders>
              <w:left w:val="nil"/>
              <w:right w:val="nil"/>
            </w:tcBorders>
          </w:tcPr>
          <w:p w:rsidR="006555D3" w:rsidRPr="004A2EDE" w:rsidRDefault="006555D3" w:rsidP="003F749D">
            <w:pPr>
              <w:pStyle w:val="NoSpacing"/>
              <w:jc w:val="center"/>
              <w:rPr>
                <w:rFonts w:ascii="Times New Roman" w:hAnsi="Times New Roman" w:cs="Times New Roman"/>
                <w:b/>
                <w:vertAlign w:val="superscript"/>
              </w:rPr>
            </w:pPr>
            <w:r>
              <w:rPr>
                <w:rFonts w:ascii="Times New Roman" w:hAnsi="Times New Roman" w:cs="Times New Roman"/>
                <w:b/>
              </w:rPr>
              <w:t>Model 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a</w:t>
            </w:r>
          </w:p>
          <w:p w:rsidR="006555D3" w:rsidRPr="00085145" w:rsidRDefault="00602E0B" w:rsidP="00602E0B">
            <w:pPr>
              <w:pStyle w:val="NoSpacing"/>
              <w:jc w:val="center"/>
              <w:rPr>
                <w:rFonts w:ascii="Times New Roman" w:hAnsi="Times New Roman" w:cs="Times New Roman"/>
                <w:b/>
                <w:vertAlign w:val="superscript"/>
              </w:rPr>
            </w:pPr>
            <w:r>
              <w:rPr>
                <w:rFonts w:ascii="Times New Roman" w:hAnsi="Times New Roman" w:cs="Times New Roman"/>
                <w:b/>
              </w:rPr>
              <w:t>Truancy</w:t>
            </w:r>
          </w:p>
        </w:tc>
      </w:tr>
      <w:tr w:rsidR="006555D3" w:rsidRPr="00085145" w:rsidTr="006555D3">
        <w:tc>
          <w:tcPr>
            <w:tcW w:w="4820" w:type="dxa"/>
            <w:tcBorders>
              <w:left w:val="nil"/>
              <w:bottom w:val="single" w:sz="4" w:space="0" w:color="FFFFFF" w:themeColor="background1"/>
              <w:right w:val="nil"/>
            </w:tcBorders>
          </w:tcPr>
          <w:p w:rsidR="006555D3" w:rsidRPr="00085145" w:rsidRDefault="006555D3" w:rsidP="003F749D">
            <w:pPr>
              <w:pStyle w:val="NoSpacing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3" w:type="dxa"/>
            <w:tcBorders>
              <w:left w:val="nil"/>
              <w:bottom w:val="single" w:sz="4" w:space="0" w:color="auto"/>
              <w:right w:val="nil"/>
            </w:tcBorders>
          </w:tcPr>
          <w:p w:rsidR="006555D3" w:rsidRPr="00085145" w:rsidRDefault="006555D3" w:rsidP="003F749D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  <w:r w:rsidRPr="00085145">
              <w:rPr>
                <w:rFonts w:ascii="Times New Roman" w:hAnsi="Times New Roman" w:cs="Times New Roman"/>
                <w:b/>
              </w:rPr>
              <w:t>OR (95% CI)*</w:t>
            </w:r>
          </w:p>
        </w:tc>
      </w:tr>
      <w:tr w:rsidR="006555D3" w:rsidRPr="00085145" w:rsidTr="006555D3">
        <w:tc>
          <w:tcPr>
            <w:tcW w:w="4820" w:type="dxa"/>
            <w:tcBorders>
              <w:top w:val="single" w:sz="4" w:space="0" w:color="FFFFFF" w:themeColor="background1"/>
              <w:left w:val="nil"/>
              <w:bottom w:val="nil"/>
              <w:right w:val="nil"/>
            </w:tcBorders>
          </w:tcPr>
          <w:p w:rsidR="006555D3" w:rsidRPr="00085145" w:rsidRDefault="006555D3" w:rsidP="003F749D">
            <w:pPr>
              <w:pStyle w:val="NoSpacing"/>
              <w:rPr>
                <w:rFonts w:ascii="Times New Roman" w:hAnsi="Times New Roman" w:cs="Times New Roman"/>
                <w:b/>
              </w:rPr>
            </w:pPr>
            <w:r w:rsidRPr="00085145">
              <w:rPr>
                <w:rFonts w:ascii="Times New Roman" w:hAnsi="Times New Roman" w:cs="Times New Roman"/>
                <w:b/>
              </w:rPr>
              <w:t>Biological factors and social-cultural factors</w:t>
            </w:r>
          </w:p>
        </w:tc>
        <w:tc>
          <w:tcPr>
            <w:tcW w:w="2693" w:type="dxa"/>
            <w:tcBorders>
              <w:left w:val="nil"/>
              <w:bottom w:val="nil"/>
              <w:right w:val="nil"/>
            </w:tcBorders>
          </w:tcPr>
          <w:p w:rsidR="006555D3" w:rsidRPr="00085145" w:rsidRDefault="006555D3" w:rsidP="003F749D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6555D3" w:rsidRPr="00085145" w:rsidTr="006555D3"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6555D3" w:rsidRPr="00085145" w:rsidRDefault="006555D3" w:rsidP="003F749D">
            <w:pPr>
              <w:pStyle w:val="NoSpacing"/>
              <w:rPr>
                <w:rFonts w:ascii="Times New Roman" w:hAnsi="Times New Roman" w:cs="Times New Roman"/>
              </w:rPr>
            </w:pPr>
            <w:r w:rsidRPr="00085145">
              <w:rPr>
                <w:rFonts w:ascii="Times New Roman" w:hAnsi="Times New Roman" w:cs="Times New Roman"/>
              </w:rPr>
              <w:t>Age (in years)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6555D3" w:rsidRPr="00085145" w:rsidRDefault="00A57BAE" w:rsidP="00A57BAE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4.21</w:t>
            </w:r>
            <w:r w:rsidR="00602E0B"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>(</w:t>
            </w:r>
            <w:r w:rsidR="00602E0B">
              <w:rPr>
                <w:rFonts w:ascii="Times New Roman" w:hAnsi="Times New Roman" w:cs="Times New Roman"/>
              </w:rPr>
              <w:t>1.90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="00602E0B">
              <w:rPr>
                <w:rFonts w:ascii="Times New Roman" w:hAnsi="Times New Roman" w:cs="Times New Roman"/>
              </w:rPr>
              <w:t>9.</w:t>
            </w:r>
            <w:r>
              <w:rPr>
                <w:rFonts w:ascii="Times New Roman" w:hAnsi="Times New Roman" w:cs="Times New Roman"/>
              </w:rPr>
              <w:t>32)</w:t>
            </w:r>
          </w:p>
        </w:tc>
      </w:tr>
      <w:tr w:rsidR="006555D3" w:rsidRPr="00085145" w:rsidTr="006555D3"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6555D3" w:rsidRPr="00085145" w:rsidRDefault="006555D3" w:rsidP="003F749D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Gender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6555D3" w:rsidRPr="00085145" w:rsidRDefault="00227649" w:rsidP="00A57BAE">
            <w:pPr>
              <w:pStyle w:val="NoSpacing"/>
              <w:rPr>
                <w:rFonts w:ascii="Times New Roman" w:hAnsi="Times New Roman" w:cs="Times New Roman"/>
              </w:rPr>
            </w:pPr>
            <w:r w:rsidRPr="00227649">
              <w:rPr>
                <w:rFonts w:ascii="Times New Roman" w:hAnsi="Times New Roman" w:cs="Times New Roman"/>
              </w:rPr>
              <w:t>4</w:t>
            </w:r>
            <w:r w:rsidR="00A57BAE">
              <w:rPr>
                <w:rFonts w:ascii="Times New Roman" w:hAnsi="Times New Roman" w:cs="Times New Roman"/>
              </w:rPr>
              <w:t>.06</w:t>
            </w:r>
            <w:r w:rsidRPr="00227649">
              <w:rPr>
                <w:rFonts w:ascii="Times New Roman" w:hAnsi="Times New Roman" w:cs="Times New Roman"/>
              </w:rPr>
              <w:tab/>
            </w:r>
            <w:r w:rsidR="00A57BAE">
              <w:rPr>
                <w:rFonts w:ascii="Times New Roman" w:hAnsi="Times New Roman" w:cs="Times New Roman"/>
              </w:rPr>
              <w:t>(</w:t>
            </w:r>
            <w:r w:rsidRPr="00227649">
              <w:rPr>
                <w:rFonts w:ascii="Times New Roman" w:hAnsi="Times New Roman" w:cs="Times New Roman"/>
              </w:rPr>
              <w:t>1</w:t>
            </w:r>
            <w:r w:rsidR="00A57BAE">
              <w:rPr>
                <w:rFonts w:ascii="Times New Roman" w:hAnsi="Times New Roman" w:cs="Times New Roman"/>
              </w:rPr>
              <w:t>.</w:t>
            </w:r>
            <w:r w:rsidRPr="00227649">
              <w:rPr>
                <w:rFonts w:ascii="Times New Roman" w:hAnsi="Times New Roman" w:cs="Times New Roman"/>
              </w:rPr>
              <w:t>85</w:t>
            </w:r>
            <w:r w:rsidR="00A57BAE">
              <w:rPr>
                <w:rFonts w:ascii="Times New Roman" w:hAnsi="Times New Roman" w:cs="Times New Roman"/>
              </w:rPr>
              <w:t xml:space="preserve">; </w:t>
            </w:r>
            <w:r w:rsidRPr="00227649">
              <w:rPr>
                <w:rFonts w:ascii="Times New Roman" w:hAnsi="Times New Roman" w:cs="Times New Roman"/>
              </w:rPr>
              <w:t>8</w:t>
            </w:r>
            <w:r w:rsidR="00A57BAE">
              <w:rPr>
                <w:rFonts w:ascii="Times New Roman" w:hAnsi="Times New Roman" w:cs="Times New Roman"/>
              </w:rPr>
              <w:t>.</w:t>
            </w:r>
            <w:r w:rsidRPr="00227649">
              <w:rPr>
                <w:rFonts w:ascii="Times New Roman" w:hAnsi="Times New Roman" w:cs="Times New Roman"/>
              </w:rPr>
              <w:t>88</w:t>
            </w:r>
            <w:r w:rsidR="00A57BAE">
              <w:rPr>
                <w:rFonts w:ascii="Times New Roman" w:hAnsi="Times New Roman" w:cs="Times New Roman"/>
              </w:rPr>
              <w:t>)</w:t>
            </w:r>
          </w:p>
        </w:tc>
      </w:tr>
      <w:tr w:rsidR="006555D3" w:rsidRPr="00085145" w:rsidTr="006555D3"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6555D3" w:rsidRPr="00085145" w:rsidRDefault="006555D3" w:rsidP="003F749D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Ethnic background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6555D3" w:rsidRPr="003C7F6A" w:rsidRDefault="00227649" w:rsidP="00A57BAE">
            <w:pPr>
              <w:pStyle w:val="NoSpacing"/>
              <w:rPr>
                <w:rFonts w:ascii="Times New Roman" w:hAnsi="Times New Roman" w:cs="Times New Roman"/>
              </w:rPr>
            </w:pPr>
            <w:r w:rsidRPr="00227649">
              <w:rPr>
                <w:rFonts w:ascii="Times New Roman" w:hAnsi="Times New Roman" w:cs="Times New Roman"/>
              </w:rPr>
              <w:t>4</w:t>
            </w:r>
            <w:r w:rsidR="00A57BAE">
              <w:rPr>
                <w:rFonts w:ascii="Times New Roman" w:hAnsi="Times New Roman" w:cs="Times New Roman"/>
              </w:rPr>
              <w:t>.</w:t>
            </w:r>
            <w:r w:rsidRPr="00227649">
              <w:rPr>
                <w:rFonts w:ascii="Times New Roman" w:hAnsi="Times New Roman" w:cs="Times New Roman"/>
              </w:rPr>
              <w:t>13</w:t>
            </w:r>
            <w:r w:rsidRPr="00227649">
              <w:rPr>
                <w:rFonts w:ascii="Times New Roman" w:hAnsi="Times New Roman" w:cs="Times New Roman"/>
              </w:rPr>
              <w:tab/>
            </w:r>
            <w:r w:rsidR="00A57BAE">
              <w:rPr>
                <w:rFonts w:ascii="Times New Roman" w:hAnsi="Times New Roman" w:cs="Times New Roman"/>
              </w:rPr>
              <w:t>(</w:t>
            </w:r>
            <w:r w:rsidRPr="00227649">
              <w:rPr>
                <w:rFonts w:ascii="Times New Roman" w:hAnsi="Times New Roman" w:cs="Times New Roman"/>
              </w:rPr>
              <w:t>1</w:t>
            </w:r>
            <w:r w:rsidR="00A57BAE">
              <w:rPr>
                <w:rFonts w:ascii="Times New Roman" w:hAnsi="Times New Roman" w:cs="Times New Roman"/>
              </w:rPr>
              <w:t xml:space="preserve">.89; </w:t>
            </w:r>
            <w:r w:rsidRPr="00227649">
              <w:rPr>
                <w:rFonts w:ascii="Times New Roman" w:hAnsi="Times New Roman" w:cs="Times New Roman"/>
              </w:rPr>
              <w:t>9</w:t>
            </w:r>
            <w:r w:rsidR="00A57BAE">
              <w:rPr>
                <w:rFonts w:ascii="Times New Roman" w:hAnsi="Times New Roman" w:cs="Times New Roman"/>
              </w:rPr>
              <w:t>.0</w:t>
            </w:r>
            <w:r w:rsidRPr="00227649">
              <w:rPr>
                <w:rFonts w:ascii="Times New Roman" w:hAnsi="Times New Roman" w:cs="Times New Roman"/>
              </w:rPr>
              <w:t>6</w:t>
            </w:r>
            <w:r w:rsidR="00A57BAE">
              <w:rPr>
                <w:rFonts w:ascii="Times New Roman" w:hAnsi="Times New Roman" w:cs="Times New Roman"/>
              </w:rPr>
              <w:t>)</w:t>
            </w:r>
          </w:p>
        </w:tc>
      </w:tr>
      <w:tr w:rsidR="006555D3" w:rsidRPr="00085145" w:rsidTr="006555D3"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6555D3" w:rsidRPr="00085145" w:rsidRDefault="006555D3" w:rsidP="003F749D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School level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6555D3" w:rsidRPr="003C7F6A" w:rsidRDefault="00227649" w:rsidP="00A57BAE">
            <w:pPr>
              <w:pStyle w:val="NoSpacing"/>
              <w:rPr>
                <w:rFonts w:ascii="Times New Roman" w:hAnsi="Times New Roman" w:cs="Times New Roman"/>
              </w:rPr>
            </w:pPr>
            <w:r w:rsidRPr="00227649">
              <w:rPr>
                <w:rFonts w:ascii="Times New Roman" w:hAnsi="Times New Roman" w:cs="Times New Roman"/>
              </w:rPr>
              <w:t>4</w:t>
            </w:r>
            <w:r w:rsidR="00A57BAE">
              <w:rPr>
                <w:rFonts w:ascii="Times New Roman" w:hAnsi="Times New Roman" w:cs="Times New Roman"/>
              </w:rPr>
              <w:t>.1</w:t>
            </w:r>
            <w:r w:rsidRPr="00227649">
              <w:rPr>
                <w:rFonts w:ascii="Times New Roman" w:hAnsi="Times New Roman" w:cs="Times New Roman"/>
              </w:rPr>
              <w:t>5</w:t>
            </w:r>
            <w:r w:rsidRPr="00227649">
              <w:rPr>
                <w:rFonts w:ascii="Times New Roman" w:hAnsi="Times New Roman" w:cs="Times New Roman"/>
              </w:rPr>
              <w:tab/>
            </w:r>
            <w:r w:rsidR="00A57BAE">
              <w:rPr>
                <w:rFonts w:ascii="Times New Roman" w:hAnsi="Times New Roman" w:cs="Times New Roman"/>
              </w:rPr>
              <w:t>(</w:t>
            </w:r>
            <w:r w:rsidRPr="00227649">
              <w:rPr>
                <w:rFonts w:ascii="Times New Roman" w:hAnsi="Times New Roman" w:cs="Times New Roman"/>
              </w:rPr>
              <w:t>1</w:t>
            </w:r>
            <w:r w:rsidR="00A57BAE">
              <w:rPr>
                <w:rFonts w:ascii="Times New Roman" w:hAnsi="Times New Roman" w:cs="Times New Roman"/>
              </w:rPr>
              <w:t>.</w:t>
            </w:r>
            <w:r w:rsidRPr="00227649">
              <w:rPr>
                <w:rFonts w:ascii="Times New Roman" w:hAnsi="Times New Roman" w:cs="Times New Roman"/>
              </w:rPr>
              <w:t>86</w:t>
            </w:r>
            <w:r w:rsidR="00A57BAE">
              <w:rPr>
                <w:rFonts w:ascii="Times New Roman" w:hAnsi="Times New Roman" w:cs="Times New Roman"/>
              </w:rPr>
              <w:t xml:space="preserve">; </w:t>
            </w:r>
            <w:r w:rsidRPr="00227649">
              <w:rPr>
                <w:rFonts w:ascii="Times New Roman" w:hAnsi="Times New Roman" w:cs="Times New Roman"/>
              </w:rPr>
              <w:t>9</w:t>
            </w:r>
            <w:r w:rsidR="00A57BAE">
              <w:rPr>
                <w:rFonts w:ascii="Times New Roman" w:hAnsi="Times New Roman" w:cs="Times New Roman"/>
              </w:rPr>
              <w:t>.</w:t>
            </w:r>
            <w:r w:rsidRPr="00227649">
              <w:rPr>
                <w:rFonts w:ascii="Times New Roman" w:hAnsi="Times New Roman" w:cs="Times New Roman"/>
              </w:rPr>
              <w:t>2</w:t>
            </w:r>
            <w:r w:rsidR="00A57BAE">
              <w:rPr>
                <w:rFonts w:ascii="Times New Roman" w:hAnsi="Times New Roman" w:cs="Times New Roman"/>
              </w:rPr>
              <w:t>3)</w:t>
            </w:r>
          </w:p>
        </w:tc>
      </w:tr>
      <w:tr w:rsidR="006555D3" w:rsidRPr="00085145" w:rsidTr="006555D3"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6555D3" w:rsidRPr="00085145" w:rsidRDefault="006555D3" w:rsidP="003F749D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Living situation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6555D3" w:rsidRPr="00085145" w:rsidRDefault="00227649" w:rsidP="00A57BAE">
            <w:pPr>
              <w:pStyle w:val="NoSpacing"/>
              <w:rPr>
                <w:rFonts w:ascii="Times New Roman" w:hAnsi="Times New Roman" w:cs="Times New Roman"/>
              </w:rPr>
            </w:pPr>
            <w:r w:rsidRPr="00227649">
              <w:rPr>
                <w:rFonts w:ascii="Times New Roman" w:hAnsi="Times New Roman" w:cs="Times New Roman"/>
              </w:rPr>
              <w:t>3</w:t>
            </w:r>
            <w:r w:rsidR="00A57BAE">
              <w:rPr>
                <w:rFonts w:ascii="Times New Roman" w:hAnsi="Times New Roman" w:cs="Times New Roman"/>
              </w:rPr>
              <w:t>.93</w:t>
            </w:r>
            <w:r w:rsidRPr="00227649">
              <w:rPr>
                <w:rFonts w:ascii="Times New Roman" w:hAnsi="Times New Roman" w:cs="Times New Roman"/>
              </w:rPr>
              <w:tab/>
            </w:r>
            <w:r w:rsidR="00A57BAE">
              <w:rPr>
                <w:rFonts w:ascii="Times New Roman" w:hAnsi="Times New Roman" w:cs="Times New Roman"/>
              </w:rPr>
              <w:t>(</w:t>
            </w:r>
            <w:r w:rsidRPr="00227649">
              <w:rPr>
                <w:rFonts w:ascii="Times New Roman" w:hAnsi="Times New Roman" w:cs="Times New Roman"/>
              </w:rPr>
              <w:t>1</w:t>
            </w:r>
            <w:r w:rsidR="00A57BAE">
              <w:rPr>
                <w:rFonts w:ascii="Times New Roman" w:hAnsi="Times New Roman" w:cs="Times New Roman"/>
              </w:rPr>
              <w:t>.</w:t>
            </w:r>
            <w:r w:rsidRPr="00227649">
              <w:rPr>
                <w:rFonts w:ascii="Times New Roman" w:hAnsi="Times New Roman" w:cs="Times New Roman"/>
              </w:rPr>
              <w:t>78</w:t>
            </w:r>
            <w:r w:rsidR="00A57BAE">
              <w:rPr>
                <w:rFonts w:ascii="Times New Roman" w:hAnsi="Times New Roman" w:cs="Times New Roman"/>
              </w:rPr>
              <w:t xml:space="preserve">; </w:t>
            </w:r>
            <w:r w:rsidRPr="00227649">
              <w:rPr>
                <w:rFonts w:ascii="Times New Roman" w:hAnsi="Times New Roman" w:cs="Times New Roman"/>
              </w:rPr>
              <w:t>8</w:t>
            </w:r>
            <w:r w:rsidR="00A57BAE">
              <w:rPr>
                <w:rFonts w:ascii="Times New Roman" w:hAnsi="Times New Roman" w:cs="Times New Roman"/>
              </w:rPr>
              <w:t>.65)</w:t>
            </w:r>
          </w:p>
        </w:tc>
      </w:tr>
      <w:tr w:rsidR="006555D3" w:rsidRPr="00085145" w:rsidTr="006555D3"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6555D3" w:rsidRPr="00085145" w:rsidRDefault="006555D3" w:rsidP="003F749D">
            <w:pPr>
              <w:pStyle w:val="NoSpacing"/>
              <w:rPr>
                <w:rFonts w:ascii="Times New Roman" w:hAnsi="Times New Roman" w:cs="Times New Roman"/>
                <w:b/>
              </w:rPr>
            </w:pPr>
            <w:r w:rsidRPr="00085145">
              <w:rPr>
                <w:rFonts w:ascii="Times New Roman" w:hAnsi="Times New Roman" w:cs="Times New Roman"/>
                <w:b/>
              </w:rPr>
              <w:t>Psychological factors and health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6555D3" w:rsidRPr="00085145" w:rsidRDefault="006555D3" w:rsidP="003F749D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6555D3" w:rsidRPr="00085145" w:rsidTr="006555D3"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6555D3" w:rsidRPr="00085145" w:rsidRDefault="006555D3" w:rsidP="003F749D">
            <w:pPr>
              <w:pStyle w:val="NoSpacing"/>
              <w:rPr>
                <w:rFonts w:ascii="Times New Roman" w:hAnsi="Times New Roman" w:cs="Times New Roman"/>
                <w:vertAlign w:val="superscript"/>
              </w:rPr>
            </w:pPr>
            <w:r w:rsidRPr="00085145">
              <w:rPr>
                <w:rFonts w:ascii="Times New Roman" w:hAnsi="Times New Roman" w:cs="Times New Roman"/>
              </w:rPr>
              <w:t>Internalizing problems (range 0-20)</w:t>
            </w:r>
            <w:r>
              <w:rPr>
                <w:rFonts w:ascii="Times New Roman" w:hAnsi="Times New Roman" w:cs="Times New Roman"/>
                <w:vertAlign w:val="superscript"/>
              </w:rPr>
              <w:t>b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6555D3" w:rsidRPr="00085145" w:rsidRDefault="00227649" w:rsidP="00A57BAE">
            <w:pPr>
              <w:pStyle w:val="NoSpacing"/>
              <w:rPr>
                <w:rFonts w:ascii="Times New Roman" w:hAnsi="Times New Roman" w:cs="Times New Roman"/>
              </w:rPr>
            </w:pPr>
            <w:r w:rsidRPr="00227649">
              <w:rPr>
                <w:rFonts w:ascii="Times New Roman" w:hAnsi="Times New Roman" w:cs="Times New Roman"/>
              </w:rPr>
              <w:t>3</w:t>
            </w:r>
            <w:r w:rsidR="00A57BAE">
              <w:rPr>
                <w:rFonts w:ascii="Times New Roman" w:hAnsi="Times New Roman" w:cs="Times New Roman"/>
              </w:rPr>
              <w:t>.4</w:t>
            </w:r>
            <w:r w:rsidRPr="00227649">
              <w:rPr>
                <w:rFonts w:ascii="Times New Roman" w:hAnsi="Times New Roman" w:cs="Times New Roman"/>
              </w:rPr>
              <w:t>5</w:t>
            </w:r>
            <w:r w:rsidRPr="00227649">
              <w:rPr>
                <w:rFonts w:ascii="Times New Roman" w:hAnsi="Times New Roman" w:cs="Times New Roman"/>
              </w:rPr>
              <w:tab/>
            </w:r>
            <w:r w:rsidR="00A57BAE">
              <w:rPr>
                <w:rFonts w:ascii="Times New Roman" w:hAnsi="Times New Roman" w:cs="Times New Roman"/>
              </w:rPr>
              <w:t>(</w:t>
            </w:r>
            <w:r w:rsidRPr="00227649">
              <w:rPr>
                <w:rFonts w:ascii="Times New Roman" w:hAnsi="Times New Roman" w:cs="Times New Roman"/>
              </w:rPr>
              <w:t>1</w:t>
            </w:r>
            <w:r w:rsidR="00A57BAE">
              <w:rPr>
                <w:rFonts w:ascii="Times New Roman" w:hAnsi="Times New Roman" w:cs="Times New Roman"/>
              </w:rPr>
              <w:t>.5</w:t>
            </w:r>
            <w:r w:rsidRPr="00227649">
              <w:rPr>
                <w:rFonts w:ascii="Times New Roman" w:hAnsi="Times New Roman" w:cs="Times New Roman"/>
              </w:rPr>
              <w:t>5</w:t>
            </w:r>
            <w:r w:rsidR="00A57BAE">
              <w:rPr>
                <w:rFonts w:ascii="Times New Roman" w:hAnsi="Times New Roman" w:cs="Times New Roman"/>
              </w:rPr>
              <w:t xml:space="preserve">; </w:t>
            </w:r>
            <w:r w:rsidRPr="00227649">
              <w:rPr>
                <w:rFonts w:ascii="Times New Roman" w:hAnsi="Times New Roman" w:cs="Times New Roman"/>
              </w:rPr>
              <w:t>7</w:t>
            </w:r>
            <w:r w:rsidR="00A57BAE">
              <w:rPr>
                <w:rFonts w:ascii="Times New Roman" w:hAnsi="Times New Roman" w:cs="Times New Roman"/>
              </w:rPr>
              <w:t>.68)</w:t>
            </w:r>
          </w:p>
        </w:tc>
      </w:tr>
      <w:tr w:rsidR="006555D3" w:rsidRPr="00085145" w:rsidTr="006555D3"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6555D3" w:rsidRPr="006555D3" w:rsidRDefault="006555D3" w:rsidP="006555D3">
            <w:pPr>
              <w:pStyle w:val="NoSpacing"/>
              <w:rPr>
                <w:rFonts w:ascii="Times New Roman" w:hAnsi="Times New Roman" w:cs="Times New Roman"/>
                <w:vertAlign w:val="superscript"/>
              </w:rPr>
            </w:pPr>
            <w:r w:rsidRPr="00085145">
              <w:rPr>
                <w:rFonts w:ascii="Times New Roman" w:hAnsi="Times New Roman" w:cs="Times New Roman"/>
              </w:rPr>
              <w:t>Externalizing problems (range 0-20)</w:t>
            </w:r>
            <w:r>
              <w:rPr>
                <w:rFonts w:ascii="Times New Roman" w:hAnsi="Times New Roman" w:cs="Times New Roman"/>
                <w:vertAlign w:val="superscript"/>
              </w:rPr>
              <w:t>b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6555D3" w:rsidRPr="003C7F6A" w:rsidRDefault="00227649" w:rsidP="00A57BAE">
            <w:pPr>
              <w:pStyle w:val="NoSpacing"/>
              <w:rPr>
                <w:rFonts w:ascii="Times New Roman" w:hAnsi="Times New Roman" w:cs="Times New Roman"/>
              </w:rPr>
            </w:pPr>
            <w:r w:rsidRPr="00227649">
              <w:rPr>
                <w:rFonts w:ascii="Times New Roman" w:hAnsi="Times New Roman" w:cs="Times New Roman"/>
              </w:rPr>
              <w:t>2</w:t>
            </w:r>
            <w:r w:rsidR="00A57BAE">
              <w:rPr>
                <w:rFonts w:ascii="Times New Roman" w:hAnsi="Times New Roman" w:cs="Times New Roman"/>
              </w:rPr>
              <w:t>.84</w:t>
            </w:r>
            <w:r w:rsidRPr="00227649">
              <w:rPr>
                <w:rFonts w:ascii="Times New Roman" w:hAnsi="Times New Roman" w:cs="Times New Roman"/>
              </w:rPr>
              <w:tab/>
            </w:r>
            <w:r w:rsidR="00A57BAE">
              <w:rPr>
                <w:rFonts w:ascii="Times New Roman" w:hAnsi="Times New Roman" w:cs="Times New Roman"/>
              </w:rPr>
              <w:t>(</w:t>
            </w:r>
            <w:r w:rsidRPr="00227649">
              <w:rPr>
                <w:rFonts w:ascii="Times New Roman" w:hAnsi="Times New Roman" w:cs="Times New Roman"/>
              </w:rPr>
              <w:t>1</w:t>
            </w:r>
            <w:r w:rsidR="00A57BAE">
              <w:rPr>
                <w:rFonts w:ascii="Times New Roman" w:hAnsi="Times New Roman" w:cs="Times New Roman"/>
              </w:rPr>
              <w:t>.</w:t>
            </w:r>
            <w:r w:rsidRPr="00227649">
              <w:rPr>
                <w:rFonts w:ascii="Times New Roman" w:hAnsi="Times New Roman" w:cs="Times New Roman"/>
              </w:rPr>
              <w:t>26</w:t>
            </w:r>
            <w:r w:rsidR="00A57BAE">
              <w:rPr>
                <w:rFonts w:ascii="Times New Roman" w:hAnsi="Times New Roman" w:cs="Times New Roman"/>
              </w:rPr>
              <w:t xml:space="preserve">; </w:t>
            </w:r>
            <w:r w:rsidRPr="00227649">
              <w:rPr>
                <w:rFonts w:ascii="Times New Roman" w:hAnsi="Times New Roman" w:cs="Times New Roman"/>
              </w:rPr>
              <w:t>6</w:t>
            </w:r>
            <w:r w:rsidR="00A57BAE">
              <w:rPr>
                <w:rFonts w:ascii="Times New Roman" w:hAnsi="Times New Roman" w:cs="Times New Roman"/>
              </w:rPr>
              <w:t>.3</w:t>
            </w:r>
            <w:r w:rsidRPr="00227649">
              <w:rPr>
                <w:rFonts w:ascii="Times New Roman" w:hAnsi="Times New Roman" w:cs="Times New Roman"/>
              </w:rPr>
              <w:t>7</w:t>
            </w:r>
            <w:r w:rsidR="00A57BAE">
              <w:rPr>
                <w:rFonts w:ascii="Times New Roman" w:hAnsi="Times New Roman" w:cs="Times New Roman"/>
              </w:rPr>
              <w:t>)</w:t>
            </w:r>
          </w:p>
        </w:tc>
      </w:tr>
      <w:tr w:rsidR="006555D3" w:rsidRPr="00085145" w:rsidTr="006555D3"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6555D3" w:rsidRPr="00085145" w:rsidRDefault="006555D3" w:rsidP="003F749D">
            <w:pPr>
              <w:pStyle w:val="NoSpacing"/>
              <w:rPr>
                <w:rFonts w:ascii="Times New Roman" w:hAnsi="Times New Roman" w:cs="Times New Roman"/>
                <w:vertAlign w:val="superscript"/>
              </w:rPr>
            </w:pPr>
            <w:r w:rsidRPr="00085145">
              <w:rPr>
                <w:rFonts w:ascii="Times New Roman" w:hAnsi="Times New Roman" w:cs="Times New Roman"/>
              </w:rPr>
              <w:t>Mental wellbeing (range 14-70)</w:t>
            </w:r>
            <w:r>
              <w:rPr>
                <w:rFonts w:ascii="Times New Roman" w:hAnsi="Times New Roman" w:cs="Times New Roman"/>
                <w:vertAlign w:val="superscript"/>
              </w:rPr>
              <w:t>c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6555D3" w:rsidRPr="00085145" w:rsidRDefault="00227649" w:rsidP="00A57BAE">
            <w:pPr>
              <w:pStyle w:val="NoSpacing"/>
              <w:rPr>
                <w:rFonts w:ascii="Times New Roman" w:hAnsi="Times New Roman" w:cs="Times New Roman"/>
              </w:rPr>
            </w:pPr>
            <w:r w:rsidRPr="00227649">
              <w:rPr>
                <w:rFonts w:ascii="Times New Roman" w:hAnsi="Times New Roman" w:cs="Times New Roman"/>
              </w:rPr>
              <w:t>3</w:t>
            </w:r>
            <w:r w:rsidR="00A57BAE">
              <w:rPr>
                <w:rFonts w:ascii="Times New Roman" w:hAnsi="Times New Roman" w:cs="Times New Roman"/>
              </w:rPr>
              <w:t>.73</w:t>
            </w:r>
            <w:r w:rsidRPr="00227649">
              <w:rPr>
                <w:rFonts w:ascii="Times New Roman" w:hAnsi="Times New Roman" w:cs="Times New Roman"/>
              </w:rPr>
              <w:tab/>
            </w:r>
            <w:r w:rsidR="00A57BAE">
              <w:rPr>
                <w:rFonts w:ascii="Times New Roman" w:hAnsi="Times New Roman" w:cs="Times New Roman"/>
              </w:rPr>
              <w:t>(</w:t>
            </w:r>
            <w:r w:rsidRPr="00227649">
              <w:rPr>
                <w:rFonts w:ascii="Times New Roman" w:hAnsi="Times New Roman" w:cs="Times New Roman"/>
              </w:rPr>
              <w:t>1</w:t>
            </w:r>
            <w:r w:rsidR="00A57BAE">
              <w:rPr>
                <w:rFonts w:ascii="Times New Roman" w:hAnsi="Times New Roman" w:cs="Times New Roman"/>
              </w:rPr>
              <w:t>.</w:t>
            </w:r>
            <w:r w:rsidRPr="00227649">
              <w:rPr>
                <w:rFonts w:ascii="Times New Roman" w:hAnsi="Times New Roman" w:cs="Times New Roman"/>
              </w:rPr>
              <w:t>69</w:t>
            </w:r>
            <w:r w:rsidR="00A57BAE">
              <w:rPr>
                <w:rFonts w:ascii="Times New Roman" w:hAnsi="Times New Roman" w:cs="Times New Roman"/>
              </w:rPr>
              <w:t xml:space="preserve">; </w:t>
            </w:r>
            <w:r w:rsidRPr="00227649">
              <w:rPr>
                <w:rFonts w:ascii="Times New Roman" w:hAnsi="Times New Roman" w:cs="Times New Roman"/>
              </w:rPr>
              <w:t>8</w:t>
            </w:r>
            <w:r w:rsidR="00A57BAE">
              <w:rPr>
                <w:rFonts w:ascii="Times New Roman" w:hAnsi="Times New Roman" w:cs="Times New Roman"/>
              </w:rPr>
              <w:t>.23)</w:t>
            </w:r>
          </w:p>
        </w:tc>
      </w:tr>
      <w:tr w:rsidR="006555D3" w:rsidRPr="00085145" w:rsidTr="006555D3"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6555D3" w:rsidRPr="00085145" w:rsidRDefault="006555D3" w:rsidP="003F749D">
            <w:pPr>
              <w:pStyle w:val="NoSpacing"/>
              <w:rPr>
                <w:rFonts w:ascii="Times New Roman" w:hAnsi="Times New Roman" w:cs="Times New Roman"/>
              </w:rPr>
            </w:pPr>
            <w:r w:rsidRPr="00085145">
              <w:rPr>
                <w:rFonts w:ascii="Times New Roman" w:hAnsi="Times New Roman" w:cs="Times New Roman"/>
              </w:rPr>
              <w:t>Sickness absence from school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6555D3" w:rsidRPr="00085145" w:rsidRDefault="00227649" w:rsidP="00A57BAE">
            <w:pPr>
              <w:pStyle w:val="NoSpacing"/>
              <w:rPr>
                <w:rFonts w:ascii="Times New Roman" w:hAnsi="Times New Roman" w:cs="Times New Roman"/>
              </w:rPr>
            </w:pPr>
            <w:r w:rsidRPr="00227649">
              <w:rPr>
                <w:rFonts w:ascii="Times New Roman" w:hAnsi="Times New Roman" w:cs="Times New Roman"/>
              </w:rPr>
              <w:t>3</w:t>
            </w:r>
            <w:r w:rsidR="00A57BAE">
              <w:rPr>
                <w:rFonts w:ascii="Times New Roman" w:hAnsi="Times New Roman" w:cs="Times New Roman"/>
              </w:rPr>
              <w:t>.</w:t>
            </w:r>
            <w:r w:rsidRPr="00227649">
              <w:rPr>
                <w:rFonts w:ascii="Times New Roman" w:hAnsi="Times New Roman" w:cs="Times New Roman"/>
              </w:rPr>
              <w:t>59</w:t>
            </w:r>
            <w:r w:rsidRPr="00227649">
              <w:rPr>
                <w:rFonts w:ascii="Times New Roman" w:hAnsi="Times New Roman" w:cs="Times New Roman"/>
              </w:rPr>
              <w:tab/>
            </w:r>
            <w:r w:rsidR="00A57BAE">
              <w:rPr>
                <w:rFonts w:ascii="Times New Roman" w:hAnsi="Times New Roman" w:cs="Times New Roman"/>
              </w:rPr>
              <w:t>(</w:t>
            </w:r>
            <w:r w:rsidRPr="00227649">
              <w:rPr>
                <w:rFonts w:ascii="Times New Roman" w:hAnsi="Times New Roman" w:cs="Times New Roman"/>
              </w:rPr>
              <w:t>1</w:t>
            </w:r>
            <w:r w:rsidR="00A57BAE">
              <w:rPr>
                <w:rFonts w:ascii="Times New Roman" w:hAnsi="Times New Roman" w:cs="Times New Roman"/>
              </w:rPr>
              <w:t>.</w:t>
            </w:r>
            <w:r w:rsidRPr="00227649">
              <w:rPr>
                <w:rFonts w:ascii="Times New Roman" w:hAnsi="Times New Roman" w:cs="Times New Roman"/>
              </w:rPr>
              <w:t>60</w:t>
            </w:r>
            <w:r w:rsidR="00A57BAE">
              <w:rPr>
                <w:rFonts w:ascii="Times New Roman" w:hAnsi="Times New Roman" w:cs="Times New Roman"/>
              </w:rPr>
              <w:t xml:space="preserve">; </w:t>
            </w:r>
            <w:r w:rsidRPr="00227649">
              <w:rPr>
                <w:rFonts w:ascii="Times New Roman" w:hAnsi="Times New Roman" w:cs="Times New Roman"/>
              </w:rPr>
              <w:t>8</w:t>
            </w:r>
            <w:r w:rsidR="00A57BAE">
              <w:rPr>
                <w:rFonts w:ascii="Times New Roman" w:hAnsi="Times New Roman" w:cs="Times New Roman"/>
              </w:rPr>
              <w:t>.</w:t>
            </w:r>
            <w:r w:rsidRPr="00227649">
              <w:rPr>
                <w:rFonts w:ascii="Times New Roman" w:hAnsi="Times New Roman" w:cs="Times New Roman"/>
              </w:rPr>
              <w:t>06</w:t>
            </w:r>
            <w:r w:rsidR="00A57BAE">
              <w:rPr>
                <w:rFonts w:ascii="Times New Roman" w:hAnsi="Times New Roman" w:cs="Times New Roman"/>
              </w:rPr>
              <w:t>)</w:t>
            </w:r>
          </w:p>
        </w:tc>
      </w:tr>
      <w:tr w:rsidR="006555D3" w:rsidRPr="00085145" w:rsidTr="006555D3"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6555D3" w:rsidRPr="00085145" w:rsidRDefault="006555D3" w:rsidP="003F749D">
            <w:pPr>
              <w:pStyle w:val="NoSpacing"/>
              <w:rPr>
                <w:rFonts w:ascii="Times New Roman" w:hAnsi="Times New Roman" w:cs="Times New Roman"/>
                <w:b/>
              </w:rPr>
            </w:pPr>
            <w:r w:rsidRPr="00085145">
              <w:rPr>
                <w:rFonts w:ascii="Times New Roman" w:hAnsi="Times New Roman" w:cs="Times New Roman"/>
                <w:b/>
              </w:rPr>
              <w:t>Behavioral factors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6555D3" w:rsidRPr="00085145" w:rsidRDefault="006555D3" w:rsidP="003F749D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6555D3" w:rsidRPr="00085145" w:rsidTr="006555D3"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6555D3" w:rsidRPr="00085145" w:rsidRDefault="006555D3" w:rsidP="003F749D">
            <w:pPr>
              <w:pStyle w:val="NoSpacing"/>
              <w:rPr>
                <w:rFonts w:ascii="Times New Roman" w:hAnsi="Times New Roman" w:cs="Times New Roman"/>
              </w:rPr>
            </w:pPr>
            <w:r w:rsidRPr="00085145">
              <w:rPr>
                <w:rFonts w:ascii="Times New Roman" w:hAnsi="Times New Roman" w:cs="Times New Roman"/>
              </w:rPr>
              <w:t>Truancy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6555D3" w:rsidRPr="00085145" w:rsidRDefault="00645033" w:rsidP="003F749D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</w:t>
            </w:r>
          </w:p>
        </w:tc>
      </w:tr>
      <w:tr w:rsidR="006555D3" w:rsidRPr="00085145" w:rsidTr="006555D3"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6555D3" w:rsidRPr="00085145" w:rsidRDefault="006555D3" w:rsidP="003F749D">
            <w:pPr>
              <w:pStyle w:val="NoSpacing"/>
              <w:rPr>
                <w:rFonts w:ascii="Times New Roman" w:hAnsi="Times New Roman" w:cs="Times New Roman"/>
                <w:vertAlign w:val="superscript"/>
              </w:rPr>
            </w:pPr>
            <w:r w:rsidRPr="00085145">
              <w:rPr>
                <w:rFonts w:ascii="Times New Roman" w:hAnsi="Times New Roman" w:cs="Times New Roman"/>
              </w:rPr>
              <w:t xml:space="preserve">Binge </w:t>
            </w:r>
            <w:proofErr w:type="spellStart"/>
            <w:r w:rsidRPr="00085145">
              <w:rPr>
                <w:rFonts w:ascii="Times New Roman" w:hAnsi="Times New Roman" w:cs="Times New Roman"/>
              </w:rPr>
              <w:t>drinking</w:t>
            </w:r>
            <w:r>
              <w:rPr>
                <w:rFonts w:ascii="Times New Roman" w:hAnsi="Times New Roman" w:cs="Times New Roman"/>
                <w:vertAlign w:val="superscript"/>
              </w:rPr>
              <w:t>d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6555D3" w:rsidRPr="00085145" w:rsidRDefault="00227649" w:rsidP="00A57BAE">
            <w:pPr>
              <w:pStyle w:val="NoSpacing"/>
              <w:rPr>
                <w:rFonts w:ascii="Times New Roman" w:hAnsi="Times New Roman" w:cs="Times New Roman"/>
              </w:rPr>
            </w:pPr>
            <w:r w:rsidRPr="00227649">
              <w:rPr>
                <w:rFonts w:ascii="Times New Roman" w:hAnsi="Times New Roman" w:cs="Times New Roman"/>
              </w:rPr>
              <w:t>2</w:t>
            </w:r>
            <w:r w:rsidR="00A57BAE">
              <w:rPr>
                <w:rFonts w:ascii="Times New Roman" w:hAnsi="Times New Roman" w:cs="Times New Roman"/>
              </w:rPr>
              <w:t>.</w:t>
            </w:r>
            <w:r w:rsidRPr="00227649">
              <w:rPr>
                <w:rFonts w:ascii="Times New Roman" w:hAnsi="Times New Roman" w:cs="Times New Roman"/>
              </w:rPr>
              <w:t>29</w:t>
            </w:r>
            <w:r w:rsidRPr="00227649">
              <w:rPr>
                <w:rFonts w:ascii="Times New Roman" w:hAnsi="Times New Roman" w:cs="Times New Roman"/>
              </w:rPr>
              <w:tab/>
            </w:r>
            <w:r w:rsidR="00A57BAE">
              <w:rPr>
                <w:rFonts w:ascii="Times New Roman" w:hAnsi="Times New Roman" w:cs="Times New Roman"/>
              </w:rPr>
              <w:t>(0.</w:t>
            </w:r>
            <w:r w:rsidRPr="00227649">
              <w:rPr>
                <w:rFonts w:ascii="Times New Roman" w:hAnsi="Times New Roman" w:cs="Times New Roman"/>
              </w:rPr>
              <w:t>99</w:t>
            </w:r>
            <w:r w:rsidR="00A57BAE">
              <w:rPr>
                <w:rFonts w:ascii="Times New Roman" w:hAnsi="Times New Roman" w:cs="Times New Roman"/>
              </w:rPr>
              <w:t xml:space="preserve">; </w:t>
            </w:r>
            <w:r w:rsidRPr="00227649">
              <w:rPr>
                <w:rFonts w:ascii="Times New Roman" w:hAnsi="Times New Roman" w:cs="Times New Roman"/>
              </w:rPr>
              <w:t>5</w:t>
            </w:r>
            <w:r w:rsidR="00A57BAE">
              <w:rPr>
                <w:rFonts w:ascii="Times New Roman" w:hAnsi="Times New Roman" w:cs="Times New Roman"/>
              </w:rPr>
              <w:t>.30)</w:t>
            </w:r>
          </w:p>
        </w:tc>
      </w:tr>
      <w:tr w:rsidR="006555D3" w:rsidRPr="00085145" w:rsidTr="006555D3">
        <w:trPr>
          <w:trHeight w:val="8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6555D3" w:rsidRPr="00085145" w:rsidRDefault="006555D3" w:rsidP="003F749D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Lifetime c</w:t>
            </w:r>
            <w:r w:rsidRPr="00085145">
              <w:rPr>
                <w:rFonts w:ascii="Times New Roman" w:hAnsi="Times New Roman" w:cs="Times New Roman"/>
              </w:rPr>
              <w:t>igarette smoking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6555D3" w:rsidRPr="00085145" w:rsidRDefault="00227649" w:rsidP="00A57BAE">
            <w:pPr>
              <w:pStyle w:val="NoSpacing"/>
              <w:rPr>
                <w:rFonts w:ascii="Times New Roman" w:hAnsi="Times New Roman" w:cs="Times New Roman"/>
              </w:rPr>
            </w:pPr>
            <w:r w:rsidRPr="00227649">
              <w:rPr>
                <w:rFonts w:ascii="Times New Roman" w:hAnsi="Times New Roman" w:cs="Times New Roman"/>
              </w:rPr>
              <w:t>2</w:t>
            </w:r>
            <w:r w:rsidR="00A57BAE">
              <w:rPr>
                <w:rFonts w:ascii="Times New Roman" w:hAnsi="Times New Roman" w:cs="Times New Roman"/>
              </w:rPr>
              <w:t>.</w:t>
            </w:r>
            <w:r w:rsidRPr="00227649">
              <w:rPr>
                <w:rFonts w:ascii="Times New Roman" w:hAnsi="Times New Roman" w:cs="Times New Roman"/>
              </w:rPr>
              <w:t>44</w:t>
            </w:r>
            <w:r w:rsidRPr="00227649">
              <w:rPr>
                <w:rFonts w:ascii="Times New Roman" w:hAnsi="Times New Roman" w:cs="Times New Roman"/>
              </w:rPr>
              <w:tab/>
            </w:r>
            <w:r w:rsidR="00A57BAE">
              <w:rPr>
                <w:rFonts w:ascii="Times New Roman" w:hAnsi="Times New Roman" w:cs="Times New Roman"/>
              </w:rPr>
              <w:t>(</w:t>
            </w:r>
            <w:r w:rsidRPr="00227649">
              <w:rPr>
                <w:rFonts w:ascii="Times New Roman" w:hAnsi="Times New Roman" w:cs="Times New Roman"/>
              </w:rPr>
              <w:t>1</w:t>
            </w:r>
            <w:r w:rsidR="00A57BAE">
              <w:rPr>
                <w:rFonts w:ascii="Times New Roman" w:hAnsi="Times New Roman" w:cs="Times New Roman"/>
              </w:rPr>
              <w:t xml:space="preserve">.08; </w:t>
            </w:r>
            <w:r w:rsidRPr="00227649">
              <w:rPr>
                <w:rFonts w:ascii="Times New Roman" w:hAnsi="Times New Roman" w:cs="Times New Roman"/>
              </w:rPr>
              <w:t>5</w:t>
            </w:r>
            <w:r w:rsidR="00A57BAE">
              <w:rPr>
                <w:rFonts w:ascii="Times New Roman" w:hAnsi="Times New Roman" w:cs="Times New Roman"/>
              </w:rPr>
              <w:t>.</w:t>
            </w:r>
            <w:r w:rsidRPr="00227649">
              <w:rPr>
                <w:rFonts w:ascii="Times New Roman" w:hAnsi="Times New Roman" w:cs="Times New Roman"/>
              </w:rPr>
              <w:t>52</w:t>
            </w:r>
            <w:r w:rsidR="00A57BAE">
              <w:rPr>
                <w:rFonts w:ascii="Times New Roman" w:hAnsi="Times New Roman" w:cs="Times New Roman"/>
              </w:rPr>
              <w:t>)</w:t>
            </w:r>
          </w:p>
        </w:tc>
      </w:tr>
      <w:tr w:rsidR="006555D3" w:rsidRPr="00085145" w:rsidTr="006555D3"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555D3" w:rsidRPr="00085145" w:rsidRDefault="006555D3" w:rsidP="003F749D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Lifetime c</w:t>
            </w:r>
            <w:r w:rsidRPr="00085145">
              <w:rPr>
                <w:rFonts w:ascii="Times New Roman" w:hAnsi="Times New Roman" w:cs="Times New Roman"/>
              </w:rPr>
              <w:t xml:space="preserve">annabis use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555D3" w:rsidRPr="00085145" w:rsidRDefault="00227649" w:rsidP="00A57BAE">
            <w:pPr>
              <w:pStyle w:val="NoSpacing"/>
              <w:rPr>
                <w:rFonts w:ascii="Times New Roman" w:hAnsi="Times New Roman" w:cs="Times New Roman"/>
              </w:rPr>
            </w:pPr>
            <w:r w:rsidRPr="00227649">
              <w:rPr>
                <w:rFonts w:ascii="Times New Roman" w:hAnsi="Times New Roman" w:cs="Times New Roman"/>
              </w:rPr>
              <w:t>2</w:t>
            </w:r>
            <w:r w:rsidR="00A57BAE">
              <w:rPr>
                <w:rFonts w:ascii="Times New Roman" w:hAnsi="Times New Roman" w:cs="Times New Roman"/>
              </w:rPr>
              <w:t>.</w:t>
            </w:r>
            <w:r w:rsidRPr="00227649">
              <w:rPr>
                <w:rFonts w:ascii="Times New Roman" w:hAnsi="Times New Roman" w:cs="Times New Roman"/>
              </w:rPr>
              <w:t>91</w:t>
            </w:r>
            <w:r w:rsidRPr="00227649">
              <w:rPr>
                <w:rFonts w:ascii="Times New Roman" w:hAnsi="Times New Roman" w:cs="Times New Roman"/>
              </w:rPr>
              <w:tab/>
            </w:r>
            <w:r w:rsidR="00A57BAE">
              <w:rPr>
                <w:rFonts w:ascii="Times New Roman" w:hAnsi="Times New Roman" w:cs="Times New Roman"/>
              </w:rPr>
              <w:t>(</w:t>
            </w:r>
            <w:r w:rsidRPr="00227649">
              <w:rPr>
                <w:rFonts w:ascii="Times New Roman" w:hAnsi="Times New Roman" w:cs="Times New Roman"/>
              </w:rPr>
              <w:t>1</w:t>
            </w:r>
            <w:r w:rsidR="00A57BAE">
              <w:rPr>
                <w:rFonts w:ascii="Times New Roman" w:hAnsi="Times New Roman" w:cs="Times New Roman"/>
              </w:rPr>
              <w:t xml:space="preserve">.29; </w:t>
            </w:r>
            <w:r w:rsidRPr="00227649">
              <w:rPr>
                <w:rFonts w:ascii="Times New Roman" w:hAnsi="Times New Roman" w:cs="Times New Roman"/>
              </w:rPr>
              <w:t>6</w:t>
            </w:r>
            <w:r w:rsidR="00A57BAE">
              <w:rPr>
                <w:rFonts w:ascii="Times New Roman" w:hAnsi="Times New Roman" w:cs="Times New Roman"/>
              </w:rPr>
              <w:t>.60)</w:t>
            </w:r>
            <w:bookmarkStart w:id="0" w:name="_GoBack"/>
            <w:bookmarkEnd w:id="0"/>
          </w:p>
        </w:tc>
      </w:tr>
    </w:tbl>
    <w:p w:rsidR="00F7734F" w:rsidRPr="00085145" w:rsidRDefault="00F7734F" w:rsidP="00F7734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85145">
        <w:rPr>
          <w:rFonts w:ascii="Times New Roman" w:hAnsi="Times New Roman" w:cs="Times New Roman"/>
          <w:sz w:val="20"/>
          <w:szCs w:val="20"/>
        </w:rPr>
        <w:t xml:space="preserve">Note: Nitrous oxide use </w:t>
      </w:r>
      <w:proofErr w:type="gramStart"/>
      <w:r w:rsidRPr="00085145">
        <w:rPr>
          <w:rFonts w:ascii="Times New Roman" w:hAnsi="Times New Roman" w:cs="Times New Roman"/>
          <w:sz w:val="20"/>
          <w:szCs w:val="20"/>
        </w:rPr>
        <w:t>was entered</w:t>
      </w:r>
      <w:proofErr w:type="gramEnd"/>
      <w:r w:rsidRPr="00085145">
        <w:rPr>
          <w:rFonts w:ascii="Times New Roman" w:hAnsi="Times New Roman" w:cs="Times New Roman"/>
          <w:sz w:val="20"/>
          <w:szCs w:val="20"/>
        </w:rPr>
        <w:t xml:space="preserve"> as an ordinal variable ranging from never used, used one time, used ≥ two times.</w:t>
      </w:r>
    </w:p>
    <w:p w:rsidR="00F7734F" w:rsidRPr="00085145" w:rsidRDefault="00F7734F" w:rsidP="00F7734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85145">
        <w:rPr>
          <w:rFonts w:ascii="Times New Roman" w:hAnsi="Times New Roman" w:cs="Times New Roman"/>
          <w:sz w:val="20"/>
          <w:szCs w:val="20"/>
          <w:vertAlign w:val="superscript"/>
        </w:rPr>
        <w:t>*</w:t>
      </w:r>
      <w:r w:rsidRPr="00085145">
        <w:rPr>
          <w:rFonts w:ascii="Times New Roman" w:hAnsi="Times New Roman" w:cs="Times New Roman"/>
          <w:sz w:val="20"/>
          <w:szCs w:val="20"/>
        </w:rPr>
        <w:t>Odds ratio (OR) and 95% confidence interval (95% CI) from ordinal logistic regression analyses.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:rsidR="00F7734F" w:rsidRPr="00922E57" w:rsidRDefault="00F7734F" w:rsidP="00F7734F">
      <w:pPr>
        <w:spacing w:after="0" w:line="240" w:lineRule="auto"/>
        <w:rPr>
          <w:rFonts w:ascii="Times New Roman" w:hAnsi="Times New Roman" w:cs="Times New Roman"/>
          <w:sz w:val="20"/>
          <w:szCs w:val="20"/>
          <w:highlight w:val="yellow"/>
        </w:rPr>
      </w:pPr>
      <w:proofErr w:type="gramStart"/>
      <w:r w:rsidRPr="0074577C">
        <w:rPr>
          <w:rFonts w:ascii="Times New Roman" w:hAnsi="Times New Roman" w:cs="Times New Roman"/>
          <w:sz w:val="20"/>
          <w:szCs w:val="20"/>
          <w:vertAlign w:val="superscript"/>
        </w:rPr>
        <w:t>a</w:t>
      </w:r>
      <w:proofErr w:type="gramEnd"/>
      <w:r w:rsidRPr="0074577C">
        <w:rPr>
          <w:rFonts w:ascii="Times New Roman" w:hAnsi="Times New Roman" w:cs="Times New Roman"/>
          <w:sz w:val="20"/>
          <w:szCs w:val="20"/>
          <w:vertAlign w:val="superscript"/>
        </w:rPr>
        <w:t xml:space="preserve"> </w:t>
      </w:r>
      <w:r w:rsidRPr="0074577C">
        <w:rPr>
          <w:rFonts w:ascii="Times New Roman" w:hAnsi="Times New Roman" w:cs="Times New Roman"/>
          <w:sz w:val="20"/>
          <w:szCs w:val="20"/>
        </w:rPr>
        <w:t>Model 1 repres</w:t>
      </w:r>
      <w:r w:rsidR="006555D3" w:rsidRPr="0074577C">
        <w:rPr>
          <w:rFonts w:ascii="Times New Roman" w:hAnsi="Times New Roman" w:cs="Times New Roman"/>
          <w:sz w:val="20"/>
          <w:szCs w:val="20"/>
        </w:rPr>
        <w:t xml:space="preserve">ented the </w:t>
      </w:r>
      <w:proofErr w:type="spellStart"/>
      <w:r w:rsidR="006555D3" w:rsidRPr="0074577C">
        <w:rPr>
          <w:rFonts w:ascii="Times New Roman" w:hAnsi="Times New Roman" w:cs="Times New Roman"/>
          <w:sz w:val="20"/>
          <w:szCs w:val="20"/>
        </w:rPr>
        <w:t>univariable</w:t>
      </w:r>
      <w:proofErr w:type="spellEnd"/>
      <w:r w:rsidR="006555D3" w:rsidRPr="0074577C">
        <w:rPr>
          <w:rFonts w:ascii="Times New Roman" w:hAnsi="Times New Roman" w:cs="Times New Roman"/>
          <w:sz w:val="20"/>
          <w:szCs w:val="20"/>
        </w:rPr>
        <w:t xml:space="preserve"> model of</w:t>
      </w:r>
      <w:r w:rsidRPr="0074577C">
        <w:rPr>
          <w:rFonts w:ascii="Times New Roman" w:hAnsi="Times New Roman" w:cs="Times New Roman"/>
          <w:sz w:val="20"/>
          <w:szCs w:val="20"/>
        </w:rPr>
        <w:t xml:space="preserve"> </w:t>
      </w:r>
      <w:r w:rsidR="006555D3" w:rsidRPr="0074577C">
        <w:rPr>
          <w:rFonts w:ascii="Times New Roman" w:hAnsi="Times New Roman" w:cs="Times New Roman"/>
          <w:sz w:val="20"/>
          <w:szCs w:val="20"/>
        </w:rPr>
        <w:t>truancy</w:t>
      </w:r>
      <w:r w:rsidRPr="0074577C">
        <w:rPr>
          <w:rFonts w:ascii="Times New Roman" w:hAnsi="Times New Roman" w:cs="Times New Roman"/>
          <w:sz w:val="20"/>
          <w:szCs w:val="20"/>
        </w:rPr>
        <w:t xml:space="preserve"> and nitrous oxide use. The original odds ratio was </w:t>
      </w:r>
      <w:r w:rsidR="0074577C" w:rsidRPr="0074577C">
        <w:rPr>
          <w:rFonts w:ascii="Times New Roman" w:hAnsi="Times New Roman" w:cs="Times New Roman"/>
          <w:sz w:val="20"/>
          <w:szCs w:val="20"/>
        </w:rPr>
        <w:t>4.04 (1.85; 8.83)</w:t>
      </w:r>
      <w:r w:rsidRPr="00FE3E42">
        <w:rPr>
          <w:rFonts w:ascii="Times New Roman" w:hAnsi="Times New Roman" w:cs="Times New Roman"/>
          <w:sz w:val="20"/>
          <w:szCs w:val="20"/>
        </w:rPr>
        <w:t>.</w:t>
      </w:r>
    </w:p>
    <w:p w:rsidR="00F7734F" w:rsidRPr="00085145" w:rsidRDefault="006555D3" w:rsidP="00F7734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  <w:vertAlign w:val="superscript"/>
        </w:rPr>
        <w:t>b</w:t>
      </w:r>
      <w:proofErr w:type="gramEnd"/>
      <w:r w:rsidR="00F7734F" w:rsidRPr="00085145">
        <w:rPr>
          <w:rFonts w:ascii="Times New Roman" w:hAnsi="Times New Roman" w:cs="Times New Roman"/>
          <w:sz w:val="20"/>
          <w:szCs w:val="20"/>
          <w:vertAlign w:val="superscript"/>
        </w:rPr>
        <w:t xml:space="preserve"> </w:t>
      </w:r>
      <w:r w:rsidR="00F7734F" w:rsidRPr="00085145">
        <w:rPr>
          <w:rFonts w:ascii="Times New Roman" w:hAnsi="Times New Roman" w:cs="Times New Roman"/>
          <w:sz w:val="20"/>
          <w:szCs w:val="20"/>
        </w:rPr>
        <w:t>As measured with the Strengths and Difficulties Questionnaire (SDQ).</w:t>
      </w:r>
    </w:p>
    <w:p w:rsidR="00F7734F" w:rsidRPr="00085145" w:rsidRDefault="006555D3" w:rsidP="00F7734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  <w:vertAlign w:val="superscript"/>
        </w:rPr>
        <w:t>c</w:t>
      </w:r>
      <w:proofErr w:type="gramEnd"/>
      <w:r w:rsidR="00F7734F" w:rsidRPr="00085145">
        <w:rPr>
          <w:rFonts w:ascii="Times New Roman" w:hAnsi="Times New Roman" w:cs="Times New Roman"/>
          <w:sz w:val="20"/>
          <w:szCs w:val="20"/>
          <w:vertAlign w:val="superscript"/>
        </w:rPr>
        <w:t xml:space="preserve"> </w:t>
      </w:r>
      <w:r w:rsidR="00F7734F" w:rsidRPr="00085145">
        <w:rPr>
          <w:rFonts w:ascii="Times New Roman" w:hAnsi="Times New Roman" w:cs="Times New Roman"/>
          <w:sz w:val="20"/>
          <w:szCs w:val="20"/>
        </w:rPr>
        <w:t>As measured with the Warwick-Edinburgh Mental Well-being Scale (WEMWBS).</w:t>
      </w:r>
    </w:p>
    <w:p w:rsidR="00F7734F" w:rsidRPr="00085145" w:rsidRDefault="006555D3" w:rsidP="00F7734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  <w:vertAlign w:val="superscript"/>
        </w:rPr>
        <w:t>d</w:t>
      </w:r>
      <w:proofErr w:type="gramEnd"/>
      <w:r w:rsidR="00F7734F" w:rsidRPr="00085145">
        <w:rPr>
          <w:rFonts w:ascii="Times New Roman" w:hAnsi="Times New Roman" w:cs="Times New Roman"/>
          <w:sz w:val="20"/>
          <w:szCs w:val="20"/>
          <w:vertAlign w:val="superscript"/>
        </w:rPr>
        <w:t xml:space="preserve"> </w:t>
      </w:r>
      <w:r w:rsidR="00F7734F" w:rsidRPr="00085145">
        <w:rPr>
          <w:rFonts w:ascii="Times New Roman" w:hAnsi="Times New Roman" w:cs="Times New Roman"/>
          <w:sz w:val="20"/>
          <w:szCs w:val="20"/>
        </w:rPr>
        <w:t>Binge drinking was defined as consuming 5 or more alcoholic drinks on one occasion.</w:t>
      </w:r>
    </w:p>
    <w:p w:rsidR="00A945C1" w:rsidRDefault="00A57BAE"/>
    <w:sectPr w:rsidR="00A945C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734F"/>
    <w:rsid w:val="00227649"/>
    <w:rsid w:val="005D6ECF"/>
    <w:rsid w:val="00602E0B"/>
    <w:rsid w:val="00645033"/>
    <w:rsid w:val="006555D3"/>
    <w:rsid w:val="006A2E60"/>
    <w:rsid w:val="006C71BA"/>
    <w:rsid w:val="0074577C"/>
    <w:rsid w:val="00822821"/>
    <w:rsid w:val="008906DA"/>
    <w:rsid w:val="008C4A26"/>
    <w:rsid w:val="00A57BAE"/>
    <w:rsid w:val="00A725BA"/>
    <w:rsid w:val="00B83CA0"/>
    <w:rsid w:val="00BA5957"/>
    <w:rsid w:val="00BF5B3C"/>
    <w:rsid w:val="00C66FB0"/>
    <w:rsid w:val="00D73C2C"/>
    <w:rsid w:val="00E0347C"/>
    <w:rsid w:val="00E21F83"/>
    <w:rsid w:val="00F7734F"/>
    <w:rsid w:val="00FE3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342DA3"/>
  <w15:chartTrackingRefBased/>
  <w15:docId w15:val="{F30DD421-3763-43E4-BD49-9B77D16BF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734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F7734F"/>
    <w:pPr>
      <w:spacing w:after="0" w:line="240" w:lineRule="auto"/>
    </w:pPr>
  </w:style>
  <w:style w:type="table" w:styleId="TableGrid">
    <w:name w:val="Table Grid"/>
    <w:basedOn w:val="TableNormal"/>
    <w:uiPriority w:val="59"/>
    <w:rsid w:val="00F773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SpacingChar">
    <w:name w:val="No Spacing Char"/>
    <w:basedOn w:val="DefaultParagraphFont"/>
    <w:link w:val="NoSpacing"/>
    <w:uiPriority w:val="1"/>
    <w:rsid w:val="00F773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212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Erasmus MC</Company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S.J. van den Toren</dc:creator>
  <cp:keywords/>
  <dc:description/>
  <cp:lastModifiedBy>S.J. van den Toren</cp:lastModifiedBy>
  <cp:revision>8</cp:revision>
  <dcterms:created xsi:type="dcterms:W3CDTF">2021-01-19T10:38:00Z</dcterms:created>
  <dcterms:modified xsi:type="dcterms:W3CDTF">2021-01-19T12:04:00Z</dcterms:modified>
</cp:coreProperties>
</file>