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0815258E" w:rsidR="00BC6269" w:rsidRPr="009839DA" w:rsidRDefault="004A1BDB" w:rsidP="009839DA">
      <w:pPr>
        <w:spacing w:after="8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839DA">
        <w:rPr>
          <w:rFonts w:ascii="Times New Roman" w:hAnsi="Times New Roman" w:cs="Times New Roman"/>
          <w:b/>
          <w:bCs/>
          <w:sz w:val="18"/>
          <w:szCs w:val="18"/>
        </w:rPr>
        <w:t xml:space="preserve">Supplemental </w:t>
      </w:r>
      <w:r w:rsidR="00BC6269" w:rsidRPr="009839DA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C9759A" w:rsidRPr="009839DA">
        <w:rPr>
          <w:rFonts w:ascii="Times New Roman" w:hAnsi="Times New Roman" w:cs="Times New Roman"/>
          <w:b/>
          <w:bCs/>
          <w:sz w:val="18"/>
          <w:szCs w:val="18"/>
        </w:rPr>
        <w:t>D</w:t>
      </w:r>
      <w:r w:rsidR="00BC6269" w:rsidRPr="009839DA">
        <w:rPr>
          <w:rFonts w:ascii="Times New Roman" w:hAnsi="Times New Roman" w:cs="Times New Roman"/>
          <w:b/>
          <w:bCs/>
          <w:sz w:val="18"/>
          <w:szCs w:val="18"/>
        </w:rPr>
        <w:t xml:space="preserve">. Estimated Distributions of </w:t>
      </w:r>
      <w:r w:rsidR="00D158AE" w:rsidRPr="009839DA">
        <w:rPr>
          <w:rFonts w:ascii="Times New Roman" w:hAnsi="Times New Roman" w:cs="Times New Roman"/>
          <w:b/>
          <w:bCs/>
          <w:sz w:val="18"/>
          <w:szCs w:val="18"/>
        </w:rPr>
        <w:t>Past 30-day Substance Use</w:t>
      </w:r>
      <w:r w:rsidR="00BC6269" w:rsidRPr="009839DA">
        <w:rPr>
          <w:rFonts w:ascii="Times New Roman" w:hAnsi="Times New Roman" w:cs="Times New Roman"/>
          <w:b/>
          <w:bCs/>
          <w:sz w:val="18"/>
          <w:szCs w:val="18"/>
        </w:rPr>
        <w:t xml:space="preserve"> for Participants Age</w:t>
      </w:r>
      <w:r w:rsidR="00D13006" w:rsidRPr="009839DA">
        <w:rPr>
          <w:rFonts w:ascii="Times New Roman" w:hAnsi="Times New Roman" w:cs="Times New Roman"/>
          <w:b/>
          <w:bCs/>
          <w:sz w:val="18"/>
          <w:szCs w:val="18"/>
        </w:rPr>
        <w:t>s 1</w:t>
      </w:r>
      <w:r w:rsidR="00C9759A" w:rsidRPr="009839DA">
        <w:rPr>
          <w:rFonts w:ascii="Times New Roman" w:hAnsi="Times New Roman" w:cs="Times New Roman"/>
          <w:b/>
          <w:bCs/>
          <w:sz w:val="18"/>
          <w:szCs w:val="18"/>
        </w:rPr>
        <w:t>2-17</w:t>
      </w:r>
      <w:r w:rsidR="00BC6269" w:rsidRPr="009839DA">
        <w:rPr>
          <w:rFonts w:ascii="Times New Roman" w:hAnsi="Times New Roman" w:cs="Times New Roman"/>
          <w:b/>
          <w:bCs/>
          <w:sz w:val="18"/>
          <w:szCs w:val="18"/>
        </w:rPr>
        <w:t xml:space="preserve"> in the PATH, Wave 6 (n=</w:t>
      </w:r>
      <w:r w:rsidR="000D133E" w:rsidRPr="009839DA">
        <w:rPr>
          <w:rFonts w:ascii="Times New Roman" w:hAnsi="Times New Roman" w:cs="Times New Roman"/>
          <w:b/>
          <w:bCs/>
          <w:sz w:val="18"/>
          <w:szCs w:val="18"/>
        </w:rPr>
        <w:t>5652</w:t>
      </w:r>
      <w:r w:rsidR="00BC6269" w:rsidRPr="009839DA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tbl>
      <w:tblPr>
        <w:tblStyle w:val="TableGrid"/>
        <w:tblW w:w="15120" w:type="dxa"/>
        <w:tblLook w:val="04A0" w:firstRow="1" w:lastRow="0" w:firstColumn="1" w:lastColumn="0" w:noHBand="0" w:noVBand="1"/>
      </w:tblPr>
      <w:tblGrid>
        <w:gridCol w:w="10080"/>
        <w:gridCol w:w="1440"/>
        <w:gridCol w:w="3600"/>
      </w:tblGrid>
      <w:tr w:rsidR="00BC6269" w:rsidRPr="009839DA" w14:paraId="1A89E433" w14:textId="77777777" w:rsidTr="009839DA">
        <w:trPr>
          <w:trHeight w:hRule="exact" w:val="259"/>
        </w:trPr>
        <w:tc>
          <w:tcPr>
            <w:tcW w:w="10080" w:type="dxa"/>
            <w:tcBorders>
              <w:bottom w:val="single" w:sz="4" w:space="0" w:color="auto"/>
            </w:tcBorders>
            <w:hideMark/>
          </w:tcPr>
          <w:p w14:paraId="084A372A" w14:textId="6DAF982A" w:rsidR="00BC6269" w:rsidRPr="009839DA" w:rsidRDefault="006D6ACD" w:rsidP="00D95B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39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Past 30-day substance use</w:t>
            </w:r>
            <w:r w:rsidR="004A04E0" w:rsidRPr="009839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(mutually exclusive categories)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232F265" w14:textId="77777777" w:rsidR="00BC6269" w:rsidRPr="009839DA" w:rsidRDefault="00BC6269" w:rsidP="00D95BCA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39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hideMark/>
          </w:tcPr>
          <w:p w14:paraId="1789BFA5" w14:textId="77777777" w:rsidR="00BC6269" w:rsidRPr="009839DA" w:rsidRDefault="00BC6269" w:rsidP="00D95BCA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39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</w:tr>
      <w:tr w:rsidR="00D95BCA" w:rsidRPr="009839DA" w14:paraId="7FCE6510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44DA4BB5" w14:textId="66DB5F16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No use</w:t>
            </w:r>
          </w:p>
        </w:tc>
        <w:tc>
          <w:tcPr>
            <w:tcW w:w="1440" w:type="dxa"/>
            <w:hideMark/>
          </w:tcPr>
          <w:p w14:paraId="0597403D" w14:textId="6F7B32F1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5094</w:t>
            </w:r>
          </w:p>
        </w:tc>
        <w:tc>
          <w:tcPr>
            <w:tcW w:w="3600" w:type="dxa"/>
            <w:hideMark/>
          </w:tcPr>
          <w:p w14:paraId="168823B4" w14:textId="0FA8CC3A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86.89 (85.34, 88.30)</w:t>
            </w:r>
          </w:p>
        </w:tc>
      </w:tr>
      <w:tr w:rsidR="00D95BCA" w:rsidRPr="009839DA" w14:paraId="035C72A1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2C080B41" w14:textId="3CACAEFD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 only</w:t>
            </w:r>
          </w:p>
        </w:tc>
        <w:tc>
          <w:tcPr>
            <w:tcW w:w="1440" w:type="dxa"/>
            <w:hideMark/>
          </w:tcPr>
          <w:p w14:paraId="4BA47A94" w14:textId="77C22A7B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3600" w:type="dxa"/>
            <w:hideMark/>
          </w:tcPr>
          <w:p w14:paraId="7FFF61EB" w14:textId="52CDCF64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3.41 (2.70, 4.30)</w:t>
            </w:r>
          </w:p>
        </w:tc>
      </w:tr>
      <w:tr w:rsidR="00D95BCA" w:rsidRPr="009839DA" w14:paraId="0C8D1052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0CA64084" w14:textId="7DD9F738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Cannabis smoking only</w:t>
            </w:r>
          </w:p>
        </w:tc>
        <w:tc>
          <w:tcPr>
            <w:tcW w:w="1440" w:type="dxa"/>
            <w:hideMark/>
          </w:tcPr>
          <w:p w14:paraId="6105BA01" w14:textId="22235C48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600" w:type="dxa"/>
            <w:hideMark/>
          </w:tcPr>
          <w:p w14:paraId="33BD9F17" w14:textId="7FECEF5A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1.98 (1.52, 2.57)</w:t>
            </w:r>
          </w:p>
        </w:tc>
      </w:tr>
      <w:tr w:rsidR="00D95BCA" w:rsidRPr="009839DA" w14:paraId="3347730E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1AB7E0E6" w14:textId="0E9D344E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cannabis use with e-product</w:t>
            </w:r>
          </w:p>
        </w:tc>
        <w:tc>
          <w:tcPr>
            <w:tcW w:w="1440" w:type="dxa"/>
            <w:hideMark/>
          </w:tcPr>
          <w:p w14:paraId="1B3B997F" w14:textId="67D6595C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600" w:type="dxa"/>
            <w:hideMark/>
          </w:tcPr>
          <w:p w14:paraId="587C4A9E" w14:textId="199D29FC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1.27 (0.92, 1.75)</w:t>
            </w:r>
          </w:p>
        </w:tc>
      </w:tr>
      <w:tr w:rsidR="00D95BCA" w:rsidRPr="009839DA" w14:paraId="1B66F9EA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5715A9E4" w14:textId="35273ECF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Cannabis smoking and cannabis use with e-product</w:t>
            </w:r>
          </w:p>
        </w:tc>
        <w:tc>
          <w:tcPr>
            <w:tcW w:w="1440" w:type="dxa"/>
            <w:hideMark/>
          </w:tcPr>
          <w:p w14:paraId="75236671" w14:textId="7285EF9F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600" w:type="dxa"/>
            <w:hideMark/>
          </w:tcPr>
          <w:p w14:paraId="6A1DFC5A" w14:textId="0CCDC010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1.02 (0.70, 1.49)</w:t>
            </w:r>
          </w:p>
        </w:tc>
      </w:tr>
      <w:tr w:rsidR="00D95BCA" w:rsidRPr="009839DA" w14:paraId="661EDAAC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588E4B17" w14:textId="642DBFAE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smoking</w:t>
            </w:r>
          </w:p>
        </w:tc>
        <w:tc>
          <w:tcPr>
            <w:tcW w:w="1440" w:type="dxa"/>
            <w:hideMark/>
          </w:tcPr>
          <w:p w14:paraId="65E39D53" w14:textId="2F4EA8E3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600" w:type="dxa"/>
            <w:hideMark/>
          </w:tcPr>
          <w:p w14:paraId="68176F89" w14:textId="7B92D5E6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1.09 (0.77, 1.55)</w:t>
            </w:r>
          </w:p>
        </w:tc>
      </w:tr>
      <w:tr w:rsidR="00D95BCA" w:rsidRPr="009839DA" w14:paraId="02BBE583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48B7D4A5" w14:textId="5C88BFA8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Cannabis use with e-product only</w:t>
            </w:r>
          </w:p>
        </w:tc>
        <w:tc>
          <w:tcPr>
            <w:tcW w:w="1440" w:type="dxa"/>
            <w:hideMark/>
          </w:tcPr>
          <w:p w14:paraId="4F65A7D1" w14:textId="3DBB99B9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600" w:type="dxa"/>
            <w:hideMark/>
          </w:tcPr>
          <w:p w14:paraId="09E3C9A8" w14:textId="1CB0539D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0.96 (0.68, 1.37)</w:t>
            </w:r>
          </w:p>
        </w:tc>
      </w:tr>
      <w:tr w:rsidR="00D95BCA" w:rsidRPr="009839DA" w14:paraId="19C47435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7D607DE5" w14:textId="7A277E8A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 and nicotine use with e-product</w:t>
            </w:r>
          </w:p>
        </w:tc>
        <w:tc>
          <w:tcPr>
            <w:tcW w:w="1440" w:type="dxa"/>
            <w:hideMark/>
          </w:tcPr>
          <w:p w14:paraId="79CAB9F1" w14:textId="0AC16717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00" w:type="dxa"/>
            <w:hideMark/>
          </w:tcPr>
          <w:p w14:paraId="714C5E24" w14:textId="6BD7113E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0.45 (0.24, 0.86)</w:t>
            </w:r>
          </w:p>
        </w:tc>
      </w:tr>
      <w:tr w:rsidR="00D95BCA" w:rsidRPr="009839DA" w14:paraId="149D2F09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20AAC2BD" w14:textId="6308D35A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use with e-product</w:t>
            </w:r>
          </w:p>
        </w:tc>
        <w:tc>
          <w:tcPr>
            <w:tcW w:w="1440" w:type="dxa"/>
            <w:hideMark/>
          </w:tcPr>
          <w:p w14:paraId="51FD89F3" w14:textId="1452A715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600" w:type="dxa"/>
            <w:hideMark/>
          </w:tcPr>
          <w:p w14:paraId="06A21F73" w14:textId="61240458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0.43 (0.23, 0.78)</w:t>
            </w:r>
          </w:p>
        </w:tc>
      </w:tr>
      <w:tr w:rsidR="00D95BCA" w:rsidRPr="009839DA" w14:paraId="17840FA4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6D221ED8" w14:textId="0D9FABAF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 xml:space="preserve">Other cannabis </w:t>
            </w:r>
            <w:proofErr w:type="gramStart"/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use</w:t>
            </w:r>
            <w:proofErr w:type="gramEnd"/>
            <w:r w:rsidRPr="009839DA">
              <w:rPr>
                <w:rFonts w:ascii="Times New Roman" w:hAnsi="Times New Roman" w:cs="Times New Roman"/>
                <w:sz w:val="18"/>
                <w:szCs w:val="18"/>
              </w:rPr>
              <w:t xml:space="preserve"> only</w:t>
            </w:r>
          </w:p>
        </w:tc>
        <w:tc>
          <w:tcPr>
            <w:tcW w:w="1440" w:type="dxa"/>
            <w:hideMark/>
          </w:tcPr>
          <w:p w14:paraId="5106359C" w14:textId="13FD4C5A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600" w:type="dxa"/>
            <w:hideMark/>
          </w:tcPr>
          <w:p w14:paraId="7643864C" w14:textId="3EFE16C9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0.35 (0.18, 0.69)</w:t>
            </w:r>
          </w:p>
        </w:tc>
      </w:tr>
      <w:tr w:rsidR="00D95BCA" w:rsidRPr="009839DA" w14:paraId="5EB1C437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4058CE23" w14:textId="4E407FA6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29E8DA1A" w14:textId="609BA82E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00" w:type="dxa"/>
            <w:hideMark/>
          </w:tcPr>
          <w:p w14:paraId="6503D290" w14:textId="00D17215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0.31 (0.17, 0.59)</w:t>
            </w:r>
          </w:p>
        </w:tc>
      </w:tr>
      <w:tr w:rsidR="00D95BCA" w:rsidRPr="009839DA" w14:paraId="5C0AC9F2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64C14D04" w14:textId="1E3AADC2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cannabis use with e-product</w:t>
            </w:r>
          </w:p>
        </w:tc>
        <w:tc>
          <w:tcPr>
            <w:tcW w:w="1440" w:type="dxa"/>
            <w:hideMark/>
          </w:tcPr>
          <w:p w14:paraId="66B486E4" w14:textId="517199C1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00" w:type="dxa"/>
            <w:hideMark/>
          </w:tcPr>
          <w:p w14:paraId="36A7BD02" w14:textId="2593BF5D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0.33 (0.16, 0.68)</w:t>
            </w:r>
          </w:p>
        </w:tc>
      </w:tr>
      <w:tr w:rsidR="00D95BCA" w:rsidRPr="009839DA" w14:paraId="002C027B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24F2290D" w14:textId="01586338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smoking</w:t>
            </w:r>
          </w:p>
        </w:tc>
        <w:tc>
          <w:tcPr>
            <w:tcW w:w="1440" w:type="dxa"/>
            <w:hideMark/>
          </w:tcPr>
          <w:p w14:paraId="791D8CEB" w14:textId="3E5DAFBE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00" w:type="dxa"/>
            <w:hideMark/>
          </w:tcPr>
          <w:p w14:paraId="7DB41239" w14:textId="4AA0292D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0.22 (0.10, 0.49)</w:t>
            </w:r>
          </w:p>
        </w:tc>
      </w:tr>
      <w:tr w:rsidR="00D95BCA" w:rsidRPr="009839DA" w14:paraId="11406286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3367E035" w14:textId="490EF1DB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 only</w:t>
            </w:r>
          </w:p>
        </w:tc>
        <w:tc>
          <w:tcPr>
            <w:tcW w:w="1440" w:type="dxa"/>
            <w:hideMark/>
          </w:tcPr>
          <w:p w14:paraId="33111B96" w14:textId="76CBA691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00" w:type="dxa"/>
            <w:hideMark/>
          </w:tcPr>
          <w:p w14:paraId="325C128C" w14:textId="173A78BB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0.17 (0.06, 0.49)</w:t>
            </w:r>
          </w:p>
        </w:tc>
      </w:tr>
      <w:tr w:rsidR="00D95BCA" w:rsidRPr="009839DA" w14:paraId="65E68BA7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6E10641A" w14:textId="74F1EE66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Cannabis smoking and other cannabis use</w:t>
            </w:r>
          </w:p>
        </w:tc>
        <w:tc>
          <w:tcPr>
            <w:tcW w:w="1440" w:type="dxa"/>
            <w:hideMark/>
          </w:tcPr>
          <w:p w14:paraId="05DD26D8" w14:textId="25FFEE31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00" w:type="dxa"/>
            <w:hideMark/>
          </w:tcPr>
          <w:p w14:paraId="1027E771" w14:textId="4B6BFE82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0.17 (0.07, 0.41)</w:t>
            </w:r>
          </w:p>
        </w:tc>
      </w:tr>
      <w:tr w:rsidR="00D95BCA" w:rsidRPr="009839DA" w14:paraId="0B2A22B1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588868F2" w14:textId="35555D04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042EFF9B" w14:textId="33606196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00" w:type="dxa"/>
            <w:hideMark/>
          </w:tcPr>
          <w:p w14:paraId="1A10A22C" w14:textId="134E5471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0.10 (0.03, 0.34)</w:t>
            </w:r>
          </w:p>
        </w:tc>
      </w:tr>
      <w:tr w:rsidR="00D95BCA" w:rsidRPr="009839DA" w14:paraId="37503D62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6A819652" w14:textId="03EAB56B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Cannabis use with e-product and other cannabis use</w:t>
            </w:r>
          </w:p>
        </w:tc>
        <w:tc>
          <w:tcPr>
            <w:tcW w:w="1440" w:type="dxa"/>
            <w:hideMark/>
          </w:tcPr>
          <w:p w14:paraId="0870C692" w14:textId="1BF74C8E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00" w:type="dxa"/>
            <w:hideMark/>
          </w:tcPr>
          <w:p w14:paraId="697E8F66" w14:textId="3D2F7B26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0.18 (0.06, 0.54)</w:t>
            </w:r>
          </w:p>
        </w:tc>
      </w:tr>
      <w:tr w:rsidR="00D95BCA" w:rsidRPr="009839DA" w14:paraId="4DC0AD1D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1C4F9FB6" w14:textId="0FAE9134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 and cannabis smoking</w:t>
            </w:r>
          </w:p>
        </w:tc>
        <w:tc>
          <w:tcPr>
            <w:tcW w:w="1440" w:type="dxa"/>
            <w:hideMark/>
          </w:tcPr>
          <w:p w14:paraId="35AECB0E" w14:textId="5A805C49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00" w:type="dxa"/>
            <w:hideMark/>
          </w:tcPr>
          <w:p w14:paraId="0DB0ABEF" w14:textId="762682C6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0.13 (0.05, 0.35)</w:t>
            </w:r>
          </w:p>
        </w:tc>
      </w:tr>
      <w:tr w:rsidR="00D95BCA" w:rsidRPr="009839DA" w14:paraId="48BBD0E6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73BE21B3" w14:textId="7E92C0A1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 and other cannabis use</w:t>
            </w:r>
          </w:p>
        </w:tc>
        <w:tc>
          <w:tcPr>
            <w:tcW w:w="1440" w:type="dxa"/>
            <w:hideMark/>
          </w:tcPr>
          <w:p w14:paraId="601FCD02" w14:textId="74DB06C5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00" w:type="dxa"/>
            <w:hideMark/>
          </w:tcPr>
          <w:p w14:paraId="3F089EAB" w14:textId="3508922D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0.17 (0.05, 0.62)</w:t>
            </w:r>
          </w:p>
        </w:tc>
      </w:tr>
      <w:tr w:rsidR="00D95BCA" w:rsidRPr="009839DA" w14:paraId="6E490770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6849EC08" w14:textId="3E0D8B35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cannabis use with e-product</w:t>
            </w:r>
          </w:p>
        </w:tc>
        <w:tc>
          <w:tcPr>
            <w:tcW w:w="1440" w:type="dxa"/>
            <w:hideMark/>
          </w:tcPr>
          <w:p w14:paraId="76F0DEFF" w14:textId="7343C06F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00" w:type="dxa"/>
            <w:hideMark/>
          </w:tcPr>
          <w:p w14:paraId="11A7D2A7" w14:textId="1DCEDECB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0.09 (0.02, 0.38)</w:t>
            </w:r>
          </w:p>
        </w:tc>
      </w:tr>
      <w:tr w:rsidR="00D95BCA" w:rsidRPr="009839DA" w14:paraId="19ED82ED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02AF4B6D" w14:textId="24F67E82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use with e-product</w:t>
            </w:r>
          </w:p>
        </w:tc>
        <w:tc>
          <w:tcPr>
            <w:tcW w:w="1440" w:type="dxa"/>
            <w:hideMark/>
          </w:tcPr>
          <w:p w14:paraId="19ED5244" w14:textId="42E1A508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00" w:type="dxa"/>
            <w:hideMark/>
          </w:tcPr>
          <w:p w14:paraId="4079C0FD" w14:textId="3A777504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0.08 (0.01, 0.52)</w:t>
            </w:r>
          </w:p>
        </w:tc>
      </w:tr>
      <w:tr w:rsidR="00D95BCA" w:rsidRPr="009839DA" w14:paraId="6A55DD63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47C48FD8" w14:textId="5110A03D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5ACF31D3" w14:textId="0239542F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00" w:type="dxa"/>
            <w:hideMark/>
          </w:tcPr>
          <w:p w14:paraId="59B75C1E" w14:textId="1E0A4714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0.04 (0.00, 0.58)</w:t>
            </w:r>
          </w:p>
        </w:tc>
      </w:tr>
      <w:tr w:rsidR="00D95BCA" w:rsidRPr="009839DA" w14:paraId="255C8024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7B1B0DC8" w14:textId="6E1B41C6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use with e-product, and other cannabis use</w:t>
            </w:r>
          </w:p>
        </w:tc>
        <w:tc>
          <w:tcPr>
            <w:tcW w:w="1440" w:type="dxa"/>
            <w:hideMark/>
          </w:tcPr>
          <w:p w14:paraId="57ECA44C" w14:textId="5DC00EA7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00" w:type="dxa"/>
            <w:hideMark/>
          </w:tcPr>
          <w:p w14:paraId="2C67CE27" w14:textId="717431AD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0.03 (0.00, 0.36)</w:t>
            </w:r>
          </w:p>
        </w:tc>
      </w:tr>
      <w:tr w:rsidR="00D95BCA" w:rsidRPr="009839DA" w14:paraId="54DFD096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68ACB3FA" w14:textId="2B04B3AE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use with e-product, and other cannabis use</w:t>
            </w:r>
          </w:p>
        </w:tc>
        <w:tc>
          <w:tcPr>
            <w:tcW w:w="1440" w:type="dxa"/>
            <w:hideMark/>
          </w:tcPr>
          <w:p w14:paraId="448161ED" w14:textId="09AE9A1E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00" w:type="dxa"/>
            <w:hideMark/>
          </w:tcPr>
          <w:p w14:paraId="32968E5A" w14:textId="63E01BF2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0.05 (0.00, 0.65)</w:t>
            </w:r>
          </w:p>
        </w:tc>
      </w:tr>
      <w:tr w:rsidR="00D95BCA" w:rsidRPr="009839DA" w14:paraId="0895BCEA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2951E5AE" w14:textId="4AC8F30F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other cannabis use</w:t>
            </w:r>
          </w:p>
        </w:tc>
        <w:tc>
          <w:tcPr>
            <w:tcW w:w="1440" w:type="dxa"/>
            <w:hideMark/>
          </w:tcPr>
          <w:p w14:paraId="45E52039" w14:textId="0FC7EDEB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00" w:type="dxa"/>
            <w:hideMark/>
          </w:tcPr>
          <w:p w14:paraId="021206A6" w14:textId="687476D0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0.03 (0.00, 0.41)</w:t>
            </w:r>
          </w:p>
        </w:tc>
      </w:tr>
      <w:tr w:rsidR="00D95BCA" w:rsidRPr="009839DA" w14:paraId="4262471C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737D0FBC" w14:textId="0F8E483E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other cannabis use</w:t>
            </w:r>
          </w:p>
        </w:tc>
        <w:tc>
          <w:tcPr>
            <w:tcW w:w="1440" w:type="dxa"/>
            <w:hideMark/>
          </w:tcPr>
          <w:p w14:paraId="1FD18F02" w14:textId="31010FA3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00" w:type="dxa"/>
            <w:hideMark/>
          </w:tcPr>
          <w:p w14:paraId="456803B0" w14:textId="7122D2BE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0.02 (0.00, 0.32)</w:t>
            </w:r>
          </w:p>
        </w:tc>
      </w:tr>
      <w:tr w:rsidR="00D95BCA" w:rsidRPr="009839DA" w14:paraId="2E6BCB90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4F4EE4A6" w14:textId="542D8B7A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20A6883A" w14:textId="033977C4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0" w:type="dxa"/>
            <w:hideMark/>
          </w:tcPr>
          <w:p w14:paraId="2FC4DD55" w14:textId="7579A4DE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  <w:tr w:rsidR="00D95BCA" w:rsidRPr="009839DA" w14:paraId="0966ADA9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786D2A4D" w14:textId="3C263D7F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cannabis use with e-product, and other cannabis use</w:t>
            </w:r>
          </w:p>
        </w:tc>
        <w:tc>
          <w:tcPr>
            <w:tcW w:w="1440" w:type="dxa"/>
            <w:hideMark/>
          </w:tcPr>
          <w:p w14:paraId="0EFCC7C2" w14:textId="29168C2D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0" w:type="dxa"/>
            <w:hideMark/>
          </w:tcPr>
          <w:p w14:paraId="128813A7" w14:textId="3248AFD9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  <w:tr w:rsidR="00D95BCA" w:rsidRPr="009839DA" w14:paraId="1A003F88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4320E484" w14:textId="6ADA50AA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other cannabis use</w:t>
            </w:r>
          </w:p>
        </w:tc>
        <w:tc>
          <w:tcPr>
            <w:tcW w:w="1440" w:type="dxa"/>
            <w:hideMark/>
          </w:tcPr>
          <w:p w14:paraId="5FEB77AA" w14:textId="6E0271E9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0" w:type="dxa"/>
            <w:hideMark/>
          </w:tcPr>
          <w:p w14:paraId="675A9B2F" w14:textId="1386BEB8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  <w:tr w:rsidR="00D95BCA" w:rsidRPr="009839DA" w14:paraId="55043D01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1691F5A3" w14:textId="055AAA04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other cannabis use</w:t>
            </w:r>
          </w:p>
        </w:tc>
        <w:tc>
          <w:tcPr>
            <w:tcW w:w="1440" w:type="dxa"/>
            <w:hideMark/>
          </w:tcPr>
          <w:p w14:paraId="78892EA6" w14:textId="60F05E4A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0" w:type="dxa"/>
            <w:hideMark/>
          </w:tcPr>
          <w:p w14:paraId="41CF9E99" w14:textId="35191A31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  <w:tr w:rsidR="00D95BCA" w:rsidRPr="009839DA" w14:paraId="1D32D4A0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1EA53F02" w14:textId="0FCE08F5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 and other cannabis use</w:t>
            </w:r>
          </w:p>
        </w:tc>
        <w:tc>
          <w:tcPr>
            <w:tcW w:w="1440" w:type="dxa"/>
            <w:hideMark/>
          </w:tcPr>
          <w:p w14:paraId="446EFBEE" w14:textId="512A0B72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0" w:type="dxa"/>
            <w:hideMark/>
          </w:tcPr>
          <w:p w14:paraId="70C3A8E2" w14:textId="6163B055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  <w:tr w:rsidR="00D95BCA" w:rsidRPr="009839DA" w14:paraId="19517B80" w14:textId="77777777" w:rsidTr="009839DA">
        <w:trPr>
          <w:trHeight w:hRule="exact" w:val="259"/>
        </w:trPr>
        <w:tc>
          <w:tcPr>
            <w:tcW w:w="10080" w:type="dxa"/>
            <w:hideMark/>
          </w:tcPr>
          <w:p w14:paraId="4213AE9B" w14:textId="234B6BB8" w:rsidR="00D95BCA" w:rsidRPr="009839DA" w:rsidRDefault="00D95BCA" w:rsidP="00D95BCA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Cigarette smoking and cannabis use with e-product</w:t>
            </w:r>
          </w:p>
        </w:tc>
        <w:tc>
          <w:tcPr>
            <w:tcW w:w="1440" w:type="dxa"/>
            <w:hideMark/>
          </w:tcPr>
          <w:p w14:paraId="081E37CB" w14:textId="30B59A06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0" w:type="dxa"/>
            <w:hideMark/>
          </w:tcPr>
          <w:p w14:paraId="0A4F252A" w14:textId="315E3548" w:rsidR="00D95BCA" w:rsidRPr="009839DA" w:rsidRDefault="00D95BCA" w:rsidP="00D95BCA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9839DA">
              <w:rPr>
                <w:rFonts w:ascii="Times New Roman" w:hAnsi="Times New Roman" w:cs="Times New Roman"/>
                <w:sz w:val="18"/>
                <w:szCs w:val="18"/>
              </w:rPr>
              <w:t>0.00 (0.00, 0.00)</w:t>
            </w:r>
          </w:p>
        </w:tc>
      </w:tr>
    </w:tbl>
    <w:p w14:paraId="27281F04" w14:textId="49E98A65" w:rsidR="000B6B08" w:rsidRPr="009839DA" w:rsidRDefault="00D158AE" w:rsidP="00B105D5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9839DA">
        <w:rPr>
          <w:rFonts w:ascii="Times New Roman" w:hAnsi="Times New Roman" w:cs="Times New Roman"/>
          <w:sz w:val="18"/>
          <w:szCs w:val="18"/>
        </w:rPr>
        <w:t>Notes: n = unweighted sample size; percentages and 95% confidence intervals incorporate cross-sectional replicate weights (wave 4 cohort)</w:t>
      </w:r>
      <w:r w:rsidR="00B105D5" w:rsidRPr="009839DA">
        <w:rPr>
          <w:rFonts w:ascii="Times New Roman" w:hAnsi="Times New Roman" w:cs="Times New Roman"/>
          <w:sz w:val="18"/>
          <w:szCs w:val="18"/>
        </w:rPr>
        <w:t>.</w:t>
      </w:r>
    </w:p>
    <w:sectPr w:rsidR="000B6B08" w:rsidRPr="009839DA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B6B08"/>
    <w:rsid w:val="000D133E"/>
    <w:rsid w:val="00103A58"/>
    <w:rsid w:val="004A04E0"/>
    <w:rsid w:val="004A1BDB"/>
    <w:rsid w:val="005960E0"/>
    <w:rsid w:val="005D0965"/>
    <w:rsid w:val="005E3D4C"/>
    <w:rsid w:val="006D1D11"/>
    <w:rsid w:val="006D6ACD"/>
    <w:rsid w:val="0072267B"/>
    <w:rsid w:val="00871943"/>
    <w:rsid w:val="008902E2"/>
    <w:rsid w:val="00943C18"/>
    <w:rsid w:val="00965529"/>
    <w:rsid w:val="009839DA"/>
    <w:rsid w:val="00A50073"/>
    <w:rsid w:val="00B105D5"/>
    <w:rsid w:val="00BC6269"/>
    <w:rsid w:val="00C9759A"/>
    <w:rsid w:val="00D13006"/>
    <w:rsid w:val="00D158AE"/>
    <w:rsid w:val="00D26575"/>
    <w:rsid w:val="00D95BCA"/>
    <w:rsid w:val="00F32700"/>
    <w:rsid w:val="00F64644"/>
    <w:rsid w:val="00F8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2526</Characters>
  <Application>Microsoft Office Word</Application>
  <DocSecurity>0</DocSecurity>
  <Lines>21</Lines>
  <Paragraphs>5</Paragraphs>
  <ScaleCrop>false</ScaleCrop>
  <Company>University of Michigan ITS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2024-06-28T19:08:00Z</dcterms:created>
  <dcterms:modified xsi:type="dcterms:W3CDTF">2024-06-28T19:08:00Z</dcterms:modified>
</cp:coreProperties>
</file>