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B90AB" w14:textId="77777777" w:rsidR="00B04554" w:rsidRDefault="00B04554" w:rsidP="00B04554">
      <w:pPr>
        <w:spacing w:line="240" w:lineRule="auto"/>
      </w:pPr>
      <w:r>
        <w:rPr>
          <w:noProof/>
          <w:lang w:val="en-US"/>
        </w:rPr>
        <w:drawing>
          <wp:inline distT="0" distB="0" distL="0" distR="0" wp14:anchorId="4A038F00" wp14:editId="0591D682">
            <wp:extent cx="5943600" cy="2971800"/>
            <wp:effectExtent l="0" t="0" r="0" b="0"/>
            <wp:docPr id="8" name="Picture 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9B489" w14:textId="77777777" w:rsidR="00B04554" w:rsidRDefault="00B04554" w:rsidP="00B04554">
      <w:pPr>
        <w:spacing w:line="240" w:lineRule="auto"/>
      </w:pPr>
    </w:p>
    <w:p w14:paraId="1F3F9907" w14:textId="77777777" w:rsidR="00B04554" w:rsidRDefault="00B04554" w:rsidP="00B04554">
      <w:pPr>
        <w:spacing w:line="240" w:lineRule="auto"/>
        <w:contextualSpacing/>
        <w:rPr>
          <w:b/>
          <w:bCs/>
        </w:rPr>
      </w:pPr>
    </w:p>
    <w:p w14:paraId="65DE704A" w14:textId="77777777" w:rsidR="00B04554" w:rsidRDefault="00B04554" w:rsidP="00B04554">
      <w:pPr>
        <w:spacing w:line="240" w:lineRule="auto"/>
        <w:contextualSpacing/>
      </w:pPr>
      <w:r w:rsidRPr="00CF5AF4">
        <w:rPr>
          <w:b/>
          <w:bCs/>
        </w:rPr>
        <w:t xml:space="preserve">Figure </w:t>
      </w:r>
      <w:r>
        <w:rPr>
          <w:b/>
          <w:bCs/>
        </w:rPr>
        <w:t>S2</w:t>
      </w:r>
      <w:r w:rsidRPr="00CF5AF4">
        <w:rPr>
          <w:b/>
          <w:bCs/>
        </w:rPr>
        <w:t>.</w:t>
      </w:r>
      <w:r>
        <w:t xml:space="preserve"> </w:t>
      </w:r>
      <w:r w:rsidRPr="00912CF4">
        <w:t xml:space="preserve">Kaplan-Meier curves for </w:t>
      </w:r>
      <w:r w:rsidRPr="00A0457F">
        <w:rPr>
          <w:b/>
          <w:bCs/>
        </w:rPr>
        <w:t>(A)</w:t>
      </w:r>
      <w:r w:rsidRPr="00912CF4">
        <w:t xml:space="preserve"> </w:t>
      </w:r>
      <w:r>
        <w:t xml:space="preserve">overall survival (OS) </w:t>
      </w:r>
      <w:r w:rsidRPr="00912CF4">
        <w:t xml:space="preserve">and </w:t>
      </w:r>
      <w:r w:rsidRPr="00A0457F">
        <w:rPr>
          <w:b/>
          <w:bCs/>
        </w:rPr>
        <w:t>(B)</w:t>
      </w:r>
      <w:r w:rsidRPr="00912CF4">
        <w:t xml:space="preserve"> </w:t>
      </w:r>
      <w:r>
        <w:t xml:space="preserve">progression-free survival (PFS) </w:t>
      </w:r>
      <w:r w:rsidRPr="00912CF4">
        <w:t xml:space="preserve">by </w:t>
      </w:r>
      <w:r>
        <w:t>group</w:t>
      </w:r>
      <w:r w:rsidRPr="00A82837">
        <w:t xml:space="preserve"> (Cannabis user vs. non-user) and race (White vs. Black</w:t>
      </w:r>
      <w:r>
        <w:t>).</w:t>
      </w:r>
      <w:r w:rsidRPr="00912CF4">
        <w:t xml:space="preserve"> G</w:t>
      </w:r>
      <w:r w:rsidRPr="00912CF4">
        <w:rPr>
          <w:rFonts w:eastAsia="Calibri" w:cs="Calibri"/>
          <w:color w:val="000000"/>
        </w:rPr>
        <w:t xml:space="preserve">lobal p value </w:t>
      </w:r>
      <w:r>
        <w:rPr>
          <w:rFonts w:eastAsia="Calibri" w:cs="Calibri"/>
          <w:color w:val="000000"/>
        </w:rPr>
        <w:t>is</w:t>
      </w:r>
      <w:r w:rsidRPr="00912CF4">
        <w:rPr>
          <w:rFonts w:eastAsia="Calibri" w:cs="Calibri"/>
          <w:color w:val="000000"/>
        </w:rPr>
        <w:t xml:space="preserve"> obtained by likelihood ratio test. </w:t>
      </w:r>
      <w:r w:rsidRPr="00912CF4">
        <w:t xml:space="preserve">Abbreviations: </w:t>
      </w:r>
      <w:r>
        <w:t>HR, hazard ratio; CI, confidence interval</w:t>
      </w:r>
      <w:r w:rsidRPr="00912CF4">
        <w:t>.</w:t>
      </w:r>
      <w:r>
        <w:t xml:space="preserve"> </w:t>
      </w:r>
    </w:p>
    <w:p w14:paraId="2186C36A" w14:textId="77777777" w:rsidR="00B04554" w:rsidRDefault="00B04554" w:rsidP="00B04554"/>
    <w:p w14:paraId="38FAD819" w14:textId="77777777" w:rsidR="00AC7534" w:rsidRDefault="00AC7534" w:rsidP="00AC7534"/>
    <w:p w14:paraId="0A41053D" w14:textId="77777777" w:rsidR="00AC7534" w:rsidRDefault="00AC7534" w:rsidP="00AC7534"/>
    <w:p w14:paraId="7B72AA95" w14:textId="77777777" w:rsidR="00AC7534" w:rsidRDefault="00AC7534" w:rsidP="00AC7534"/>
    <w:p w14:paraId="01D71C6E" w14:textId="70A83A64" w:rsidR="00280C80" w:rsidRPr="0052549E" w:rsidRDefault="00280C80" w:rsidP="0052549E"/>
    <w:sectPr w:rsidR="00280C80" w:rsidRPr="005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B4"/>
    <w:rsid w:val="00021B06"/>
    <w:rsid w:val="00280C80"/>
    <w:rsid w:val="0039208A"/>
    <w:rsid w:val="0052549E"/>
    <w:rsid w:val="005F74FF"/>
    <w:rsid w:val="00606AB4"/>
    <w:rsid w:val="009B33E1"/>
    <w:rsid w:val="009B4E4C"/>
    <w:rsid w:val="00AC7534"/>
    <w:rsid w:val="00B04554"/>
    <w:rsid w:val="00C244D2"/>
    <w:rsid w:val="00C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C66E"/>
  <w15:chartTrackingRefBased/>
  <w15:docId w15:val="{8A01C788-6A57-4976-B5D6-D995215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AB4"/>
    <w:pPr>
      <w:spacing w:after="0" w:line="276" w:lineRule="auto"/>
    </w:pPr>
    <w:rPr>
      <w:rFonts w:ascii="Arial" w:eastAsiaTheme="minorEastAsia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A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A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A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AB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AB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AB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AB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B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AB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A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AB4"/>
    <w:rPr>
      <w:b/>
      <w:bCs/>
      <w:smallCaps/>
      <w:color w:val="0F4761" w:themeColor="accent1" w:themeShade="BF"/>
      <w:spacing w:val="5"/>
    </w:rPr>
  </w:style>
  <w:style w:type="paragraph" w:customStyle="1" w:styleId="TableNote">
    <w:name w:val="TableNot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9B33E1"/>
    <w:pPr>
      <w:spacing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9B33E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9B33E1"/>
  </w:style>
  <w:style w:type="character" w:styleId="CommentReference">
    <w:name w:val="annotation reference"/>
    <w:basedOn w:val="DefaultParagraphFont"/>
    <w:uiPriority w:val="99"/>
    <w:semiHidden/>
    <w:unhideWhenUsed/>
    <w:rsid w:val="005F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FF"/>
    <w:rPr>
      <w:rFonts w:ascii="Arial" w:eastAsiaTheme="minorEastAsia" w:hAnsi="Arial" w:cs="Arial"/>
      <w:kern w:val="0"/>
      <w:sz w:val="20"/>
      <w:szCs w:val="20"/>
      <w:lang w:val="en"/>
      <w14:ligatures w14:val="none"/>
    </w:rPr>
  </w:style>
  <w:style w:type="paragraph" w:customStyle="1" w:styleId="Compact">
    <w:name w:val="Compact"/>
    <w:basedOn w:val="BodyText"/>
    <w:qFormat/>
    <w:rsid w:val="0052549E"/>
    <w:pPr>
      <w:spacing w:after="0" w:line="240" w:lineRule="auto"/>
      <w:contextualSpacing/>
    </w:pPr>
    <w:rPr>
      <w:rFonts w:ascii="Calibri" w:eastAsiaTheme="minorHAnsi" w:hAnsi="Calibri" w:cstheme="minorBidi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254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549E"/>
    <w:rPr>
      <w:rFonts w:ascii="Arial" w:eastAsiaTheme="minorEastAsia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 Hadid</dc:creator>
  <cp:keywords/>
  <dc:description/>
  <cp:lastModifiedBy>Tarik Hadid</cp:lastModifiedBy>
  <cp:revision>2</cp:revision>
  <dcterms:created xsi:type="dcterms:W3CDTF">2024-11-12T02:45:00Z</dcterms:created>
  <dcterms:modified xsi:type="dcterms:W3CDTF">2024-11-12T02:45:00Z</dcterms:modified>
</cp:coreProperties>
</file>