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0505A4" w14:textId="77777777" w:rsidR="003E2ADB" w:rsidRDefault="003E2ADB" w:rsidP="003E2ADB">
      <w:r w:rsidRPr="00633EF5">
        <w:t xml:space="preserve">Supplementary Table </w:t>
      </w:r>
      <w:r>
        <w:t>1</w:t>
      </w:r>
      <w:r w:rsidRPr="00633EF5">
        <w:t xml:space="preserve">: </w:t>
      </w:r>
      <w:r>
        <w:t>LSIC survey questions, definition of exposure variables and categorisation</w:t>
      </w:r>
    </w:p>
    <w:tbl>
      <w:tblPr>
        <w:tblStyle w:val="PlainTable11"/>
        <w:tblW w:w="14454"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555"/>
        <w:gridCol w:w="1559"/>
        <w:gridCol w:w="1276"/>
        <w:gridCol w:w="1606"/>
        <w:gridCol w:w="2835"/>
        <w:gridCol w:w="2126"/>
        <w:gridCol w:w="3497"/>
        <w:tblGridChange w:id="0">
          <w:tblGrid>
            <w:gridCol w:w="1555"/>
            <w:gridCol w:w="1559"/>
            <w:gridCol w:w="1276"/>
            <w:gridCol w:w="1606"/>
            <w:gridCol w:w="2835"/>
            <w:gridCol w:w="2126"/>
            <w:gridCol w:w="3497"/>
          </w:tblGrid>
        </w:tblGridChange>
      </w:tblGrid>
      <w:tr w:rsidR="003E2ADB" w:rsidRPr="00340C18" w14:paraId="58DA0CFC" w14:textId="77777777" w:rsidTr="005441F7">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nil"/>
              <w:bottom w:val="nil"/>
            </w:tcBorders>
          </w:tcPr>
          <w:p w14:paraId="60B64C34" w14:textId="77777777" w:rsidR="003E2ADB" w:rsidRPr="00340C18" w:rsidRDefault="003E2ADB" w:rsidP="005441F7">
            <w:pPr>
              <w:ind w:firstLine="180"/>
              <w:rPr>
                <w:sz w:val="18"/>
                <w:szCs w:val="18"/>
              </w:rPr>
            </w:pPr>
            <w:r w:rsidRPr="00340C18">
              <w:rPr>
                <w:sz w:val="18"/>
                <w:szCs w:val="18"/>
              </w:rPr>
              <w:t>Construct intended to measure</w:t>
            </w:r>
          </w:p>
        </w:tc>
        <w:tc>
          <w:tcPr>
            <w:tcW w:w="1559" w:type="dxa"/>
            <w:vMerge w:val="restart"/>
            <w:tcBorders>
              <w:top w:val="nil"/>
              <w:bottom w:val="nil"/>
            </w:tcBorders>
          </w:tcPr>
          <w:p w14:paraId="4C9648BF" w14:textId="77777777" w:rsidR="003E2ADB" w:rsidRPr="00340C18" w:rsidRDefault="003E2ADB" w:rsidP="005441F7">
            <w:pPr>
              <w:ind w:firstLine="180"/>
              <w:cnfStyle w:val="100000000000" w:firstRow="1" w:lastRow="0" w:firstColumn="0" w:lastColumn="0" w:oddVBand="0" w:evenVBand="0" w:oddHBand="0" w:evenHBand="0" w:firstRowFirstColumn="0" w:firstRowLastColumn="0" w:lastRowFirstColumn="0" w:lastRowLastColumn="0"/>
              <w:rPr>
                <w:sz w:val="18"/>
                <w:szCs w:val="18"/>
              </w:rPr>
            </w:pPr>
            <w:r w:rsidRPr="00340C18">
              <w:rPr>
                <w:sz w:val="18"/>
                <w:szCs w:val="18"/>
              </w:rPr>
              <w:t>Indicator</w:t>
            </w:r>
          </w:p>
        </w:tc>
        <w:tc>
          <w:tcPr>
            <w:tcW w:w="2882" w:type="dxa"/>
            <w:gridSpan w:val="2"/>
            <w:tcBorders>
              <w:top w:val="nil"/>
              <w:bottom w:val="nil"/>
            </w:tcBorders>
            <w:vAlign w:val="center"/>
          </w:tcPr>
          <w:p w14:paraId="3C71A9C5" w14:textId="77777777" w:rsidR="003E2ADB" w:rsidRPr="00340C18" w:rsidRDefault="003E2ADB" w:rsidP="005441F7">
            <w:pPr>
              <w:ind w:firstLine="180"/>
              <w:jc w:val="center"/>
              <w:cnfStyle w:val="100000000000" w:firstRow="1" w:lastRow="0" w:firstColumn="0" w:lastColumn="0" w:oddVBand="0" w:evenVBand="0" w:oddHBand="0" w:evenHBand="0" w:firstRowFirstColumn="0" w:firstRowLastColumn="0" w:lastRowFirstColumn="0" w:lastRowLastColumn="0"/>
              <w:rPr>
                <w:sz w:val="18"/>
                <w:szCs w:val="18"/>
              </w:rPr>
            </w:pPr>
            <w:r w:rsidRPr="00340C18">
              <w:rPr>
                <w:sz w:val="18"/>
                <w:szCs w:val="18"/>
              </w:rPr>
              <w:t>Response by</w:t>
            </w:r>
          </w:p>
        </w:tc>
        <w:tc>
          <w:tcPr>
            <w:tcW w:w="2835" w:type="dxa"/>
            <w:vMerge w:val="restart"/>
            <w:tcBorders>
              <w:top w:val="nil"/>
              <w:bottom w:val="nil"/>
            </w:tcBorders>
          </w:tcPr>
          <w:p w14:paraId="6F8AB0FF" w14:textId="77777777" w:rsidR="003E2ADB" w:rsidRPr="00340C18" w:rsidRDefault="003E2ADB" w:rsidP="005441F7">
            <w:pPr>
              <w:ind w:firstLine="180"/>
              <w:cnfStyle w:val="100000000000" w:firstRow="1" w:lastRow="0" w:firstColumn="0" w:lastColumn="0" w:oddVBand="0" w:evenVBand="0" w:oddHBand="0" w:evenHBand="0" w:firstRowFirstColumn="0" w:firstRowLastColumn="0" w:lastRowFirstColumn="0" w:lastRowLastColumn="0"/>
              <w:rPr>
                <w:sz w:val="18"/>
                <w:szCs w:val="18"/>
              </w:rPr>
            </w:pPr>
            <w:r w:rsidRPr="00340C18">
              <w:rPr>
                <w:sz w:val="18"/>
                <w:szCs w:val="18"/>
              </w:rPr>
              <w:t>Question</w:t>
            </w:r>
          </w:p>
        </w:tc>
        <w:tc>
          <w:tcPr>
            <w:tcW w:w="2126" w:type="dxa"/>
            <w:vMerge w:val="restart"/>
            <w:tcBorders>
              <w:top w:val="nil"/>
              <w:bottom w:val="nil"/>
            </w:tcBorders>
          </w:tcPr>
          <w:p w14:paraId="36B51CF3" w14:textId="77777777" w:rsidR="003E2ADB" w:rsidRPr="00340C18" w:rsidRDefault="003E2ADB" w:rsidP="005441F7">
            <w:pPr>
              <w:ind w:firstLine="180"/>
              <w:cnfStyle w:val="100000000000" w:firstRow="1" w:lastRow="0" w:firstColumn="0" w:lastColumn="0" w:oddVBand="0" w:evenVBand="0" w:oddHBand="0" w:evenHBand="0" w:firstRowFirstColumn="0" w:firstRowLastColumn="0" w:lastRowFirstColumn="0" w:lastRowLastColumn="0"/>
              <w:rPr>
                <w:sz w:val="18"/>
                <w:szCs w:val="18"/>
              </w:rPr>
            </w:pPr>
            <w:r w:rsidRPr="00340C18">
              <w:rPr>
                <w:sz w:val="18"/>
                <w:szCs w:val="18"/>
              </w:rPr>
              <w:t>Response Options</w:t>
            </w:r>
          </w:p>
        </w:tc>
        <w:tc>
          <w:tcPr>
            <w:tcW w:w="3497" w:type="dxa"/>
            <w:vMerge w:val="restart"/>
            <w:tcBorders>
              <w:top w:val="nil"/>
              <w:bottom w:val="nil"/>
            </w:tcBorders>
          </w:tcPr>
          <w:p w14:paraId="5D2468EC" w14:textId="77777777" w:rsidR="003E2ADB" w:rsidRPr="00340C18" w:rsidRDefault="003E2ADB" w:rsidP="005441F7">
            <w:pPr>
              <w:ind w:firstLine="180"/>
              <w:cnfStyle w:val="100000000000" w:firstRow="1" w:lastRow="0" w:firstColumn="0" w:lastColumn="0" w:oddVBand="0" w:evenVBand="0" w:oddHBand="0" w:evenHBand="0" w:firstRowFirstColumn="0" w:firstRowLastColumn="0" w:lastRowFirstColumn="0" w:lastRowLastColumn="0"/>
              <w:rPr>
                <w:sz w:val="18"/>
                <w:szCs w:val="18"/>
              </w:rPr>
            </w:pPr>
            <w:r w:rsidRPr="00340C18">
              <w:rPr>
                <w:sz w:val="18"/>
                <w:szCs w:val="18"/>
              </w:rPr>
              <w:t>Categorisation</w:t>
            </w:r>
          </w:p>
        </w:tc>
      </w:tr>
      <w:tr w:rsidR="003E2ADB" w:rsidRPr="00340C18" w14:paraId="6ED835C2" w14:textId="77777777" w:rsidTr="005441F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555" w:type="dxa"/>
            <w:vMerge/>
            <w:tcBorders>
              <w:top w:val="nil"/>
            </w:tcBorders>
          </w:tcPr>
          <w:p w14:paraId="403104ED" w14:textId="77777777" w:rsidR="003E2ADB" w:rsidRPr="00340C18" w:rsidRDefault="003E2ADB" w:rsidP="005441F7">
            <w:pPr>
              <w:ind w:firstLine="180"/>
              <w:rPr>
                <w:sz w:val="18"/>
                <w:szCs w:val="18"/>
              </w:rPr>
            </w:pPr>
          </w:p>
        </w:tc>
        <w:tc>
          <w:tcPr>
            <w:tcW w:w="1559" w:type="dxa"/>
            <w:vMerge/>
            <w:tcBorders>
              <w:top w:val="nil"/>
            </w:tcBorders>
          </w:tcPr>
          <w:p w14:paraId="3396C8B9"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p>
        </w:tc>
        <w:tc>
          <w:tcPr>
            <w:tcW w:w="1276" w:type="dxa"/>
            <w:tcBorders>
              <w:top w:val="nil"/>
            </w:tcBorders>
          </w:tcPr>
          <w:p w14:paraId="3A9F25C4"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Adolescence</w:t>
            </w:r>
          </w:p>
        </w:tc>
        <w:tc>
          <w:tcPr>
            <w:tcW w:w="1606" w:type="dxa"/>
            <w:tcBorders>
              <w:top w:val="nil"/>
            </w:tcBorders>
          </w:tcPr>
          <w:p w14:paraId="0678B1C3"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Primary caregiver</w:t>
            </w:r>
          </w:p>
        </w:tc>
        <w:tc>
          <w:tcPr>
            <w:tcW w:w="2835" w:type="dxa"/>
            <w:vMerge/>
            <w:tcBorders>
              <w:top w:val="nil"/>
            </w:tcBorders>
          </w:tcPr>
          <w:p w14:paraId="5F484C59"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p>
        </w:tc>
        <w:tc>
          <w:tcPr>
            <w:tcW w:w="2126" w:type="dxa"/>
            <w:vMerge/>
            <w:tcBorders>
              <w:top w:val="nil"/>
            </w:tcBorders>
          </w:tcPr>
          <w:p w14:paraId="73A5C93F"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p>
        </w:tc>
        <w:tc>
          <w:tcPr>
            <w:tcW w:w="3497" w:type="dxa"/>
            <w:vMerge/>
            <w:tcBorders>
              <w:top w:val="nil"/>
            </w:tcBorders>
          </w:tcPr>
          <w:p w14:paraId="3A266AB3"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p>
        </w:tc>
      </w:tr>
      <w:tr w:rsidR="003E2ADB" w:rsidRPr="00340C18" w14:paraId="671B4D44"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Pr>
          <w:p w14:paraId="7793406B" w14:textId="77777777" w:rsidR="003E2ADB" w:rsidRPr="00340C18" w:rsidRDefault="003E2ADB" w:rsidP="005441F7">
            <w:pPr>
              <w:ind w:firstLine="180"/>
              <w:rPr>
                <w:sz w:val="18"/>
                <w:szCs w:val="18"/>
              </w:rPr>
            </w:pPr>
            <w:r w:rsidRPr="00340C18">
              <w:rPr>
                <w:sz w:val="18"/>
                <w:szCs w:val="18"/>
              </w:rPr>
              <w:t>INDIVIDUAL</w:t>
            </w:r>
          </w:p>
        </w:tc>
      </w:tr>
      <w:tr w:rsidR="003E2ADB" w:rsidRPr="00340C18" w14:paraId="72CAFD89"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Pr>
          <w:p w14:paraId="1D702869" w14:textId="77777777" w:rsidR="003E2ADB" w:rsidRPr="00340C18" w:rsidRDefault="003E2ADB" w:rsidP="005441F7">
            <w:pPr>
              <w:ind w:firstLine="180"/>
              <w:rPr>
                <w:i/>
                <w:iCs/>
                <w:sz w:val="18"/>
                <w:szCs w:val="18"/>
              </w:rPr>
            </w:pPr>
            <w:r w:rsidRPr="00340C18">
              <w:rPr>
                <w:i/>
                <w:iCs/>
                <w:sz w:val="18"/>
                <w:szCs w:val="18"/>
              </w:rPr>
              <w:t>Demographics</w:t>
            </w:r>
          </w:p>
        </w:tc>
      </w:tr>
      <w:tr w:rsidR="003E2ADB" w:rsidRPr="00340C18" w14:paraId="574D2BF2" w14:textId="77777777" w:rsidTr="005441F7">
        <w:trPr>
          <w:trHeight w:val="1488"/>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06D7637" w14:textId="77777777" w:rsidR="003E2ADB" w:rsidRPr="00340C18" w:rsidRDefault="003E2ADB" w:rsidP="005441F7">
            <w:pPr>
              <w:ind w:firstLine="180"/>
              <w:jc w:val="center"/>
              <w:rPr>
                <w:sz w:val="18"/>
                <w:szCs w:val="18"/>
              </w:rPr>
            </w:pPr>
            <w:r w:rsidRPr="00340C18">
              <w:rPr>
                <w:sz w:val="18"/>
                <w:szCs w:val="18"/>
              </w:rPr>
              <w:t>Age</w:t>
            </w:r>
          </w:p>
        </w:tc>
        <w:tc>
          <w:tcPr>
            <w:tcW w:w="1559" w:type="dxa"/>
            <w:vAlign w:val="center"/>
          </w:tcPr>
          <w:p w14:paraId="325D0927"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Age</w:t>
            </w:r>
          </w:p>
        </w:tc>
        <w:tc>
          <w:tcPr>
            <w:tcW w:w="1276" w:type="dxa"/>
            <w:vAlign w:val="center"/>
          </w:tcPr>
          <w:p w14:paraId="3634E9AC"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26F5306C"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vAlign w:val="center"/>
          </w:tcPr>
          <w:p w14:paraId="274F56E8"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‘What is &lt;Study Child’s&gt; date of birth?’</w:t>
            </w:r>
          </w:p>
        </w:tc>
        <w:tc>
          <w:tcPr>
            <w:tcW w:w="2126" w:type="dxa"/>
            <w:vAlign w:val="center"/>
          </w:tcPr>
          <w:p w14:paraId="29C5DA8C"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w:t>
            </w:r>
          </w:p>
        </w:tc>
        <w:tc>
          <w:tcPr>
            <w:tcW w:w="3497" w:type="dxa"/>
            <w:vAlign w:val="center"/>
          </w:tcPr>
          <w:p w14:paraId="265E05A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12 or 13 years</w:t>
            </w:r>
          </w:p>
          <w:p w14:paraId="000B9484"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14 or 15 years</w:t>
            </w:r>
          </w:p>
        </w:tc>
      </w:tr>
      <w:tr w:rsidR="003E2ADB" w:rsidRPr="00340C18" w14:paraId="6F43B927" w14:textId="77777777" w:rsidTr="005441F7">
        <w:trPr>
          <w:cnfStyle w:val="000000100000" w:firstRow="0" w:lastRow="0" w:firstColumn="0" w:lastColumn="0" w:oddVBand="0" w:evenVBand="0" w:oddHBand="1" w:evenHBand="0" w:firstRowFirstColumn="0" w:firstRowLastColumn="0" w:lastRowFirstColumn="0" w:lastRowLastColumn="0"/>
          <w:trHeight w:val="1488"/>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469BD242" w14:textId="77777777" w:rsidR="003E2ADB" w:rsidRPr="00340C18" w:rsidRDefault="003E2ADB" w:rsidP="005441F7">
            <w:pPr>
              <w:ind w:firstLine="180"/>
              <w:jc w:val="center"/>
              <w:rPr>
                <w:sz w:val="18"/>
                <w:szCs w:val="18"/>
              </w:rPr>
            </w:pPr>
            <w:r w:rsidRPr="00340C18">
              <w:rPr>
                <w:sz w:val="18"/>
                <w:szCs w:val="18"/>
              </w:rPr>
              <w:t>Sex</w:t>
            </w:r>
          </w:p>
        </w:tc>
        <w:tc>
          <w:tcPr>
            <w:tcW w:w="1559" w:type="dxa"/>
            <w:vAlign w:val="center"/>
          </w:tcPr>
          <w:p w14:paraId="62DE124E"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Sex</w:t>
            </w:r>
          </w:p>
        </w:tc>
        <w:tc>
          <w:tcPr>
            <w:tcW w:w="1276" w:type="dxa"/>
            <w:vAlign w:val="center"/>
          </w:tcPr>
          <w:p w14:paraId="7C711C7D"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vAlign w:val="center"/>
          </w:tcPr>
          <w:p w14:paraId="1A5EE5AB"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vAlign w:val="center"/>
          </w:tcPr>
          <w:p w14:paraId="459D8725"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‘Is &lt;Study Child&gt; male or female?’</w:t>
            </w:r>
          </w:p>
        </w:tc>
        <w:tc>
          <w:tcPr>
            <w:tcW w:w="2126" w:type="dxa"/>
            <w:vAlign w:val="center"/>
          </w:tcPr>
          <w:p w14:paraId="47566EDB"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Male or female</w:t>
            </w:r>
          </w:p>
        </w:tc>
        <w:tc>
          <w:tcPr>
            <w:tcW w:w="3497" w:type="dxa"/>
            <w:vAlign w:val="center"/>
          </w:tcPr>
          <w:p w14:paraId="59E7AE4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male</w:t>
            </w:r>
          </w:p>
          <w:p w14:paraId="2816017C"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female</w:t>
            </w:r>
          </w:p>
        </w:tc>
      </w:tr>
      <w:tr w:rsidR="003E2ADB" w:rsidRPr="00340C18" w14:paraId="34A492AF" w14:textId="77777777" w:rsidTr="005441F7">
        <w:trPr>
          <w:trHeight w:val="1488"/>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1422F579" w14:textId="77777777" w:rsidR="003E2ADB" w:rsidRPr="00340C18" w:rsidRDefault="003E2ADB" w:rsidP="005441F7">
            <w:pPr>
              <w:ind w:firstLine="180"/>
              <w:jc w:val="center"/>
              <w:rPr>
                <w:sz w:val="18"/>
                <w:szCs w:val="18"/>
              </w:rPr>
            </w:pPr>
            <w:r w:rsidRPr="00340C18">
              <w:rPr>
                <w:sz w:val="18"/>
                <w:szCs w:val="18"/>
              </w:rPr>
              <w:t>Remoteness</w:t>
            </w:r>
          </w:p>
        </w:tc>
        <w:tc>
          <w:tcPr>
            <w:tcW w:w="1559" w:type="dxa"/>
            <w:vAlign w:val="center"/>
          </w:tcPr>
          <w:p w14:paraId="1C2FD071"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76" w:type="dxa"/>
            <w:vAlign w:val="center"/>
          </w:tcPr>
          <w:p w14:paraId="715C3C57"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7A83C5C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vAlign w:val="center"/>
          </w:tcPr>
          <w:p w14:paraId="2C4713A0"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‘Please specify current address’</w:t>
            </w:r>
          </w:p>
        </w:tc>
        <w:tc>
          <w:tcPr>
            <w:tcW w:w="2126" w:type="dxa"/>
            <w:vAlign w:val="center"/>
          </w:tcPr>
          <w:p w14:paraId="3DC89ABF"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w:t>
            </w:r>
          </w:p>
        </w:tc>
        <w:tc>
          <w:tcPr>
            <w:tcW w:w="3497" w:type="dxa"/>
            <w:vAlign w:val="center"/>
          </w:tcPr>
          <w:p w14:paraId="53E55F03"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Postcodes categorised according to the Australia Statistical Geographic Classification remoteness.</w:t>
            </w:r>
          </w:p>
          <w:p w14:paraId="217AD6D3"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Major cities</w:t>
            </w:r>
          </w:p>
          <w:p w14:paraId="0090233D"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Inner regional, outer regional, remote or very remote</w:t>
            </w:r>
          </w:p>
        </w:tc>
      </w:tr>
      <w:tr w:rsidR="003E2ADB" w:rsidRPr="00340C18" w14:paraId="05CE4375" w14:textId="77777777" w:rsidTr="005441F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4454" w:type="dxa"/>
            <w:gridSpan w:val="7"/>
            <w:vAlign w:val="center"/>
          </w:tcPr>
          <w:p w14:paraId="289C0DE8" w14:textId="77777777" w:rsidR="003E2ADB" w:rsidRPr="00340C18" w:rsidRDefault="003E2ADB" w:rsidP="005441F7">
            <w:pPr>
              <w:ind w:firstLine="180"/>
              <w:rPr>
                <w:sz w:val="18"/>
                <w:szCs w:val="18"/>
              </w:rPr>
            </w:pPr>
            <w:r w:rsidRPr="00340C18">
              <w:rPr>
                <w:i/>
                <w:iCs/>
                <w:sz w:val="18"/>
                <w:szCs w:val="18"/>
              </w:rPr>
              <w:t>Wellbeing</w:t>
            </w:r>
          </w:p>
        </w:tc>
      </w:tr>
      <w:tr w:rsidR="003E2ADB" w:rsidRPr="00340C18" w14:paraId="683687BE" w14:textId="77777777" w:rsidTr="005441F7">
        <w:trPr>
          <w:trHeight w:val="1488"/>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54FE83E1" w14:textId="77777777" w:rsidR="003E2ADB" w:rsidRPr="00340C18" w:rsidRDefault="003E2ADB" w:rsidP="005441F7">
            <w:pPr>
              <w:ind w:firstLine="180"/>
              <w:jc w:val="center"/>
              <w:rPr>
                <w:sz w:val="18"/>
                <w:szCs w:val="18"/>
              </w:rPr>
            </w:pPr>
          </w:p>
          <w:p w14:paraId="431642EA" w14:textId="77777777" w:rsidR="003E2ADB" w:rsidRPr="00340C18" w:rsidRDefault="003E2ADB" w:rsidP="005441F7">
            <w:pPr>
              <w:ind w:firstLine="180"/>
              <w:jc w:val="center"/>
              <w:rPr>
                <w:sz w:val="18"/>
                <w:szCs w:val="18"/>
              </w:rPr>
            </w:pPr>
          </w:p>
          <w:p w14:paraId="4811EA04" w14:textId="77777777" w:rsidR="003E2ADB" w:rsidRPr="00340C18" w:rsidRDefault="003E2ADB" w:rsidP="005441F7">
            <w:pPr>
              <w:ind w:firstLine="180"/>
              <w:jc w:val="center"/>
              <w:rPr>
                <w:sz w:val="18"/>
                <w:szCs w:val="18"/>
              </w:rPr>
            </w:pPr>
            <w:r w:rsidRPr="00340C18">
              <w:rPr>
                <w:sz w:val="18"/>
                <w:szCs w:val="18"/>
              </w:rPr>
              <w:t>Involvement in sport or extracurricular activities</w:t>
            </w:r>
          </w:p>
        </w:tc>
        <w:tc>
          <w:tcPr>
            <w:tcW w:w="1559" w:type="dxa"/>
            <w:vAlign w:val="center"/>
          </w:tcPr>
          <w:p w14:paraId="724B8194"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Hours spent active on a weekday</w:t>
            </w:r>
          </w:p>
        </w:tc>
        <w:tc>
          <w:tcPr>
            <w:tcW w:w="1276" w:type="dxa"/>
            <w:vAlign w:val="center"/>
          </w:tcPr>
          <w:p w14:paraId="55B6FAB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67BCD9FA"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vAlign w:val="center"/>
          </w:tcPr>
          <w:p w14:paraId="53033F0F"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‘How many hours in a typical weekday is &lt;Study Child&gt; doing active play or sport?’</w:t>
            </w:r>
          </w:p>
        </w:tc>
        <w:tc>
          <w:tcPr>
            <w:tcW w:w="2126" w:type="dxa"/>
            <w:vAlign w:val="center"/>
          </w:tcPr>
          <w:p w14:paraId="3E970A3A"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&lt;1, 1, 2, 3, 4, 5+ hours, ‘other, please specify’, ‘don’t know’, or ‘refused’</w:t>
            </w:r>
          </w:p>
        </w:tc>
        <w:tc>
          <w:tcPr>
            <w:tcW w:w="3497" w:type="dxa"/>
            <w:vAlign w:val="center"/>
          </w:tcPr>
          <w:p w14:paraId="43701C80"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0 or &lt;1 hour</w:t>
            </w:r>
          </w:p>
          <w:p w14:paraId="3F0234A4"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p>
          <w:p w14:paraId="52AA3EC2"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1-5+ hours</w:t>
            </w:r>
          </w:p>
        </w:tc>
      </w:tr>
      <w:tr w:rsidR="003E2ADB" w:rsidRPr="00340C18" w14:paraId="22709DE6" w14:textId="77777777" w:rsidTr="005441F7">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0F027A1D" w14:textId="77777777" w:rsidR="003E2ADB" w:rsidRPr="00340C18" w:rsidRDefault="003E2ADB" w:rsidP="005441F7">
            <w:pPr>
              <w:ind w:firstLine="180"/>
              <w:jc w:val="center"/>
              <w:rPr>
                <w:sz w:val="18"/>
                <w:szCs w:val="18"/>
              </w:rPr>
            </w:pPr>
            <w:r w:rsidRPr="00340C18">
              <w:rPr>
                <w:sz w:val="18"/>
                <w:szCs w:val="18"/>
              </w:rPr>
              <w:t>Good mental health</w:t>
            </w:r>
          </w:p>
        </w:tc>
        <w:tc>
          <w:tcPr>
            <w:tcW w:w="1559" w:type="dxa"/>
            <w:vAlign w:val="center"/>
          </w:tcPr>
          <w:p w14:paraId="6D136833"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Good mental health</w:t>
            </w:r>
          </w:p>
        </w:tc>
        <w:tc>
          <w:tcPr>
            <w:tcW w:w="1276" w:type="dxa"/>
            <w:vAlign w:val="center"/>
          </w:tcPr>
          <w:p w14:paraId="1C91592D"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vAlign w:val="center"/>
          </w:tcPr>
          <w:p w14:paraId="0F16D583"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vAlign w:val="center"/>
          </w:tcPr>
          <w:p w14:paraId="7A09C4F9"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‘During the past 12 months, did you ever seriously consider attempting suicide?’</w:t>
            </w:r>
          </w:p>
        </w:tc>
        <w:tc>
          <w:tcPr>
            <w:tcW w:w="2126" w:type="dxa"/>
            <w:vAlign w:val="center"/>
          </w:tcPr>
          <w:p w14:paraId="63D6821C"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‘no’, ‘yes’, ‘prefer not to say’, or ‘don’t know’</w:t>
            </w:r>
          </w:p>
        </w:tc>
        <w:tc>
          <w:tcPr>
            <w:tcW w:w="3497" w:type="dxa"/>
            <w:vAlign w:val="center"/>
          </w:tcPr>
          <w:p w14:paraId="374A5D8A"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‘yes’</w:t>
            </w:r>
          </w:p>
          <w:p w14:paraId="3AF34A2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‘no’</w:t>
            </w:r>
          </w:p>
        </w:tc>
      </w:tr>
      <w:tr w:rsidR="003E2ADB" w:rsidRPr="00340C18" w14:paraId="514AD603"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4454" w:type="dxa"/>
            <w:gridSpan w:val="7"/>
            <w:vAlign w:val="center"/>
          </w:tcPr>
          <w:p w14:paraId="55665154" w14:textId="77777777" w:rsidR="003E2ADB" w:rsidRPr="00340C18" w:rsidRDefault="003E2ADB" w:rsidP="005441F7">
            <w:pPr>
              <w:ind w:firstLine="180"/>
              <w:jc w:val="center"/>
              <w:rPr>
                <w:i/>
                <w:iCs/>
                <w:sz w:val="18"/>
                <w:szCs w:val="18"/>
              </w:rPr>
            </w:pPr>
            <w:r w:rsidRPr="00340C18">
              <w:rPr>
                <w:i/>
                <w:iCs/>
                <w:sz w:val="18"/>
                <w:szCs w:val="18"/>
              </w:rPr>
              <w:t>Risk taking behaviours</w:t>
            </w:r>
          </w:p>
        </w:tc>
      </w:tr>
      <w:tr w:rsidR="003E2ADB" w:rsidRPr="00340C18" w14:paraId="51659569" w14:textId="77777777" w:rsidTr="005441F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555" w:type="dxa"/>
          </w:tcPr>
          <w:p w14:paraId="3F010A68" w14:textId="77777777" w:rsidR="003E2ADB" w:rsidRPr="00340C18" w:rsidRDefault="003E2ADB" w:rsidP="005441F7">
            <w:pPr>
              <w:ind w:firstLine="180"/>
              <w:jc w:val="center"/>
              <w:rPr>
                <w:sz w:val="18"/>
                <w:szCs w:val="18"/>
              </w:rPr>
            </w:pPr>
            <w:r w:rsidRPr="00340C18">
              <w:rPr>
                <w:sz w:val="18"/>
                <w:szCs w:val="18"/>
              </w:rPr>
              <w:lastRenderedPageBreak/>
              <w:t>Never use of cigarettes</w:t>
            </w:r>
          </w:p>
        </w:tc>
        <w:tc>
          <w:tcPr>
            <w:tcW w:w="1559" w:type="dxa"/>
          </w:tcPr>
          <w:p w14:paraId="25F8FF0A"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Never use of cigarettes</w:t>
            </w:r>
          </w:p>
        </w:tc>
        <w:tc>
          <w:tcPr>
            <w:tcW w:w="1276" w:type="dxa"/>
            <w:vAlign w:val="center"/>
          </w:tcPr>
          <w:p w14:paraId="5C5CF281"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vAlign w:val="center"/>
          </w:tcPr>
          <w:p w14:paraId="74D030D4"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Pr>
          <w:p w14:paraId="71EE196B"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‘Have you ever tried smokes (cigarettes)?’</w:t>
            </w:r>
          </w:p>
        </w:tc>
        <w:tc>
          <w:tcPr>
            <w:tcW w:w="2126" w:type="dxa"/>
          </w:tcPr>
          <w:p w14:paraId="565206FF"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‘yes, lots of times’, ‘yes, a few times’, ‘yes, just a few puffs’, ‘no’, ‘don’t know’, or ‘refused’</w:t>
            </w:r>
          </w:p>
        </w:tc>
        <w:tc>
          <w:tcPr>
            <w:tcW w:w="3497" w:type="dxa"/>
          </w:tcPr>
          <w:p w14:paraId="23E3387C"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‘yes, lots of times’, ‘yes, a few times’, or ‘yes, just a few puffs’</w:t>
            </w:r>
          </w:p>
          <w:p w14:paraId="5EFAAA56"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‘no’</w:t>
            </w:r>
          </w:p>
        </w:tc>
      </w:tr>
      <w:tr w:rsidR="003E2ADB" w:rsidRPr="00340C18" w14:paraId="60A4DF9A"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Pr>
          <w:p w14:paraId="4121B3C3" w14:textId="77777777" w:rsidR="003E2ADB" w:rsidRPr="00340C18" w:rsidRDefault="003E2ADB" w:rsidP="005441F7">
            <w:pPr>
              <w:ind w:firstLine="180"/>
              <w:jc w:val="center"/>
              <w:rPr>
                <w:sz w:val="18"/>
                <w:szCs w:val="18"/>
              </w:rPr>
            </w:pPr>
            <w:proofErr w:type="spellStart"/>
            <w:proofErr w:type="gramStart"/>
            <w:r w:rsidRPr="00340C18">
              <w:rPr>
                <w:sz w:val="18"/>
                <w:szCs w:val="18"/>
              </w:rPr>
              <w:t>Non current</w:t>
            </w:r>
            <w:proofErr w:type="spellEnd"/>
            <w:proofErr w:type="gramEnd"/>
            <w:r w:rsidRPr="00340C18">
              <w:rPr>
                <w:sz w:val="18"/>
                <w:szCs w:val="18"/>
              </w:rPr>
              <w:t xml:space="preserve"> use of cigarettes</w:t>
            </w:r>
          </w:p>
        </w:tc>
        <w:tc>
          <w:tcPr>
            <w:tcW w:w="1559" w:type="dxa"/>
          </w:tcPr>
          <w:p w14:paraId="44FA18C8"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 xml:space="preserve">No cigarette </w:t>
            </w:r>
            <w:proofErr w:type="gramStart"/>
            <w:r w:rsidRPr="00340C18">
              <w:rPr>
                <w:b/>
                <w:bCs/>
                <w:sz w:val="18"/>
                <w:szCs w:val="18"/>
              </w:rPr>
              <w:t>use</w:t>
            </w:r>
            <w:proofErr w:type="gramEnd"/>
            <w:r w:rsidRPr="00340C18">
              <w:rPr>
                <w:b/>
                <w:bCs/>
                <w:sz w:val="18"/>
                <w:szCs w:val="18"/>
              </w:rPr>
              <w:t xml:space="preserve"> in the last twelve months</w:t>
            </w:r>
          </w:p>
        </w:tc>
        <w:tc>
          <w:tcPr>
            <w:tcW w:w="1276" w:type="dxa"/>
            <w:vAlign w:val="center"/>
          </w:tcPr>
          <w:p w14:paraId="49957B6F"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1606" w:type="dxa"/>
            <w:vAlign w:val="center"/>
          </w:tcPr>
          <w:p w14:paraId="06AD35CF"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Pr>
          <w:p w14:paraId="3DF5E991"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‘Have you smoked cigarettes in the last twelve months?’</w:t>
            </w:r>
          </w:p>
        </w:tc>
        <w:tc>
          <w:tcPr>
            <w:tcW w:w="2126" w:type="dxa"/>
          </w:tcPr>
          <w:p w14:paraId="1E0E2F54"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‘no’, ‘yes’, ‘don’t know’, or ‘refused’</w:t>
            </w:r>
          </w:p>
        </w:tc>
        <w:tc>
          <w:tcPr>
            <w:tcW w:w="3497" w:type="dxa"/>
            <w:vAlign w:val="center"/>
          </w:tcPr>
          <w:p w14:paraId="213A603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‘yes’</w:t>
            </w:r>
          </w:p>
          <w:p w14:paraId="5789E862"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‘no’</w:t>
            </w:r>
          </w:p>
        </w:tc>
      </w:tr>
      <w:tr w:rsidR="003E2ADB" w:rsidRPr="00340C18" w14:paraId="71D4A6B4" w14:textId="77777777" w:rsidTr="005441F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555" w:type="dxa"/>
          </w:tcPr>
          <w:p w14:paraId="3022F548" w14:textId="77777777" w:rsidR="003E2ADB" w:rsidRPr="00340C18" w:rsidRDefault="003E2ADB" w:rsidP="005441F7">
            <w:pPr>
              <w:ind w:firstLine="180"/>
              <w:jc w:val="center"/>
              <w:rPr>
                <w:sz w:val="18"/>
                <w:szCs w:val="18"/>
              </w:rPr>
            </w:pPr>
            <w:r w:rsidRPr="00340C18">
              <w:rPr>
                <w:sz w:val="18"/>
                <w:szCs w:val="18"/>
              </w:rPr>
              <w:t>Never use of marijuana</w:t>
            </w:r>
          </w:p>
        </w:tc>
        <w:tc>
          <w:tcPr>
            <w:tcW w:w="1559" w:type="dxa"/>
          </w:tcPr>
          <w:p w14:paraId="482898EF"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Never use of marijuana</w:t>
            </w:r>
          </w:p>
        </w:tc>
        <w:tc>
          <w:tcPr>
            <w:tcW w:w="1276" w:type="dxa"/>
            <w:vAlign w:val="center"/>
          </w:tcPr>
          <w:p w14:paraId="587FD121"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vAlign w:val="center"/>
          </w:tcPr>
          <w:p w14:paraId="3A86C3B1"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Pr>
          <w:p w14:paraId="5F0E3BEF"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‘Have you ever tried marijuana (cannabis, hash, grass, dope, weed, mull, </w:t>
            </w:r>
            <w:proofErr w:type="spellStart"/>
            <w:r w:rsidRPr="00340C18">
              <w:rPr>
                <w:sz w:val="18"/>
                <w:szCs w:val="18"/>
              </w:rPr>
              <w:t>yarndi</w:t>
            </w:r>
            <w:proofErr w:type="spellEnd"/>
            <w:r w:rsidRPr="00340C18">
              <w:rPr>
                <w:sz w:val="18"/>
                <w:szCs w:val="18"/>
              </w:rPr>
              <w:t xml:space="preserve">, </w:t>
            </w:r>
            <w:proofErr w:type="spellStart"/>
            <w:r w:rsidRPr="00340C18">
              <w:rPr>
                <w:sz w:val="18"/>
                <w:szCs w:val="18"/>
              </w:rPr>
              <w:t>ganja</w:t>
            </w:r>
            <w:proofErr w:type="spellEnd"/>
            <w:r w:rsidRPr="00340C18">
              <w:rPr>
                <w:sz w:val="18"/>
                <w:szCs w:val="18"/>
              </w:rPr>
              <w:t>, pot, a bong, a joint)?’</w:t>
            </w:r>
          </w:p>
        </w:tc>
        <w:tc>
          <w:tcPr>
            <w:tcW w:w="2126" w:type="dxa"/>
          </w:tcPr>
          <w:p w14:paraId="401E297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‘no’, ‘yes’, ‘don’t know’, or ‘refused’</w:t>
            </w:r>
          </w:p>
        </w:tc>
        <w:tc>
          <w:tcPr>
            <w:tcW w:w="3497" w:type="dxa"/>
            <w:vAlign w:val="center"/>
          </w:tcPr>
          <w:p w14:paraId="6029E524"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‘yes’</w:t>
            </w:r>
          </w:p>
          <w:p w14:paraId="42487C48"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‘no’</w:t>
            </w:r>
          </w:p>
        </w:tc>
      </w:tr>
      <w:tr w:rsidR="003E2ADB" w:rsidRPr="00340C18" w14:paraId="67E3A5DF" w14:textId="77777777" w:rsidTr="005441F7">
        <w:trPr>
          <w:trHeight w:val="250"/>
        </w:trPr>
        <w:tc>
          <w:tcPr>
            <w:cnfStyle w:val="001000000000" w:firstRow="0" w:lastRow="0" w:firstColumn="1" w:lastColumn="0" w:oddVBand="0" w:evenVBand="0" w:oddHBand="0" w:evenHBand="0" w:firstRowFirstColumn="0" w:firstRowLastColumn="0" w:lastRowFirstColumn="0" w:lastRowLastColumn="0"/>
            <w:tcW w:w="1555" w:type="dxa"/>
          </w:tcPr>
          <w:p w14:paraId="060C2B59" w14:textId="77777777" w:rsidR="003E2ADB" w:rsidRPr="00340C18" w:rsidRDefault="003E2ADB" w:rsidP="005441F7">
            <w:pPr>
              <w:ind w:firstLine="180"/>
              <w:jc w:val="center"/>
              <w:rPr>
                <w:sz w:val="18"/>
                <w:szCs w:val="18"/>
              </w:rPr>
            </w:pPr>
            <w:r w:rsidRPr="00340C18">
              <w:rPr>
                <w:sz w:val="18"/>
                <w:szCs w:val="18"/>
              </w:rPr>
              <w:t>Never use of alcohol</w:t>
            </w:r>
          </w:p>
        </w:tc>
        <w:tc>
          <w:tcPr>
            <w:tcW w:w="1559" w:type="dxa"/>
          </w:tcPr>
          <w:p w14:paraId="1BE7B4CC"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No alcohol use</w:t>
            </w:r>
          </w:p>
        </w:tc>
        <w:tc>
          <w:tcPr>
            <w:tcW w:w="1276" w:type="dxa"/>
            <w:vAlign w:val="center"/>
          </w:tcPr>
          <w:p w14:paraId="230FCA2E"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1606" w:type="dxa"/>
            <w:vAlign w:val="center"/>
          </w:tcPr>
          <w:p w14:paraId="2FCC18E9"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Pr>
          <w:p w14:paraId="43E46016"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‘Have you ever tried alcohol (grog / home brew)?’ </w:t>
            </w:r>
            <w:r w:rsidRPr="00340C18">
              <w:rPr>
                <w:b/>
                <w:bCs/>
                <w:sz w:val="18"/>
                <w:szCs w:val="18"/>
              </w:rPr>
              <w:t>and</w:t>
            </w:r>
          </w:p>
          <w:p w14:paraId="2B4703BC"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‘Have you had an alcoholic drink in the last twelve months?’</w:t>
            </w:r>
          </w:p>
        </w:tc>
        <w:tc>
          <w:tcPr>
            <w:tcW w:w="2126" w:type="dxa"/>
          </w:tcPr>
          <w:p w14:paraId="5E6711AC"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‘no’, ‘yes, just a few sips’, ‘yes, a few times’, ‘yes, lots of times’, ‘don’t know’, or ‘refused’</w:t>
            </w:r>
          </w:p>
          <w:p w14:paraId="331DCD2D"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‘no’, ‘yes’, ‘don’t know’, ‘refused’</w:t>
            </w:r>
          </w:p>
        </w:tc>
        <w:tc>
          <w:tcPr>
            <w:tcW w:w="3497" w:type="dxa"/>
          </w:tcPr>
          <w:p w14:paraId="1954FB16"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0 = 1. ‘yes, just a few sips’, ‘yes, a few times’, or ‘yes, lots of times’ </w:t>
            </w:r>
            <w:r w:rsidRPr="00340C18">
              <w:rPr>
                <w:b/>
                <w:bCs/>
                <w:sz w:val="18"/>
                <w:szCs w:val="18"/>
              </w:rPr>
              <w:t xml:space="preserve">and </w:t>
            </w:r>
            <w:r w:rsidRPr="00340C18">
              <w:rPr>
                <w:sz w:val="18"/>
                <w:szCs w:val="18"/>
              </w:rPr>
              <w:t>2. ‘yes’</w:t>
            </w:r>
          </w:p>
          <w:p w14:paraId="6C313642"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 1. ‘yes, just a few sips’, ‘yes, a few times’, ‘yes, lots of times’ </w:t>
            </w:r>
            <w:r w:rsidRPr="00340C18">
              <w:rPr>
                <w:b/>
                <w:bCs/>
                <w:sz w:val="18"/>
                <w:szCs w:val="18"/>
              </w:rPr>
              <w:t xml:space="preserve">and </w:t>
            </w:r>
            <w:r w:rsidRPr="00340C18">
              <w:rPr>
                <w:sz w:val="18"/>
                <w:szCs w:val="18"/>
              </w:rPr>
              <w:t>2. ‘no’</w:t>
            </w:r>
          </w:p>
          <w:p w14:paraId="36FB75D1"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2 = 1. ‘no’ </w:t>
            </w:r>
            <w:r w:rsidRPr="00340C18">
              <w:rPr>
                <w:b/>
                <w:bCs/>
                <w:sz w:val="18"/>
                <w:szCs w:val="18"/>
              </w:rPr>
              <w:t xml:space="preserve">and </w:t>
            </w:r>
            <w:r w:rsidRPr="00340C18">
              <w:rPr>
                <w:sz w:val="18"/>
                <w:szCs w:val="18"/>
              </w:rPr>
              <w:t xml:space="preserve">2 ’no’ </w:t>
            </w:r>
          </w:p>
        </w:tc>
      </w:tr>
      <w:tr w:rsidR="003E2ADB" w:rsidRPr="00340C18" w14:paraId="1711D8D4" w14:textId="77777777" w:rsidTr="005441F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4454" w:type="dxa"/>
            <w:gridSpan w:val="7"/>
          </w:tcPr>
          <w:p w14:paraId="235F38C6" w14:textId="77777777" w:rsidR="003E2ADB" w:rsidRPr="00340C18" w:rsidRDefault="003E2ADB" w:rsidP="005441F7">
            <w:pPr>
              <w:ind w:firstLine="180"/>
              <w:rPr>
                <w:sz w:val="18"/>
                <w:szCs w:val="18"/>
              </w:rPr>
            </w:pPr>
            <w:r w:rsidRPr="00340C18">
              <w:rPr>
                <w:sz w:val="18"/>
                <w:szCs w:val="18"/>
              </w:rPr>
              <w:t>SOCIAL</w:t>
            </w:r>
          </w:p>
        </w:tc>
      </w:tr>
      <w:tr w:rsidR="003E2ADB" w:rsidRPr="00340C18" w14:paraId="0469D0C5"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Pr>
          <w:p w14:paraId="22B7E8C7" w14:textId="77777777" w:rsidR="003E2ADB" w:rsidRPr="00340C18" w:rsidRDefault="003E2ADB" w:rsidP="005441F7">
            <w:pPr>
              <w:ind w:firstLine="180"/>
              <w:rPr>
                <w:i/>
                <w:iCs/>
                <w:sz w:val="18"/>
                <w:szCs w:val="18"/>
              </w:rPr>
            </w:pPr>
            <w:r w:rsidRPr="00340C18">
              <w:rPr>
                <w:i/>
                <w:iCs/>
                <w:sz w:val="18"/>
                <w:szCs w:val="18"/>
              </w:rPr>
              <w:t>Family</w:t>
            </w:r>
          </w:p>
        </w:tc>
      </w:tr>
      <w:tr w:rsidR="003E2ADB" w:rsidRPr="00340C18" w14:paraId="02BEDACB" w14:textId="77777777" w:rsidTr="005441F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555" w:type="dxa"/>
          </w:tcPr>
          <w:p w14:paraId="6A7ACB10" w14:textId="77777777" w:rsidR="003E2ADB" w:rsidRPr="00340C18" w:rsidRDefault="003E2ADB" w:rsidP="005441F7">
            <w:pPr>
              <w:ind w:firstLine="180"/>
              <w:jc w:val="center"/>
              <w:rPr>
                <w:sz w:val="18"/>
                <w:szCs w:val="18"/>
              </w:rPr>
            </w:pPr>
            <w:r w:rsidRPr="00340C18">
              <w:rPr>
                <w:sz w:val="18"/>
                <w:szCs w:val="18"/>
              </w:rPr>
              <w:t>Smoke-free home</w:t>
            </w:r>
          </w:p>
        </w:tc>
        <w:tc>
          <w:tcPr>
            <w:tcW w:w="1559" w:type="dxa"/>
          </w:tcPr>
          <w:p w14:paraId="03CD192E"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Smoke-free home</w:t>
            </w:r>
          </w:p>
        </w:tc>
        <w:tc>
          <w:tcPr>
            <w:tcW w:w="1276" w:type="dxa"/>
            <w:vAlign w:val="center"/>
          </w:tcPr>
          <w:p w14:paraId="6E4BB08E"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vAlign w:val="center"/>
          </w:tcPr>
          <w:p w14:paraId="68C1364A"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tcPr>
          <w:p w14:paraId="574C94B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‘Does anyone currently smoke inside the house?’</w:t>
            </w:r>
          </w:p>
        </w:tc>
        <w:tc>
          <w:tcPr>
            <w:tcW w:w="2126" w:type="dxa"/>
          </w:tcPr>
          <w:p w14:paraId="2FF2168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‘yes, often’, ‘yes, sometimes’, ‘no’, ‘don’t know’, or ‘refused’</w:t>
            </w:r>
          </w:p>
        </w:tc>
        <w:tc>
          <w:tcPr>
            <w:tcW w:w="3497" w:type="dxa"/>
          </w:tcPr>
          <w:p w14:paraId="7557486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‘yes, often’</w:t>
            </w:r>
          </w:p>
          <w:p w14:paraId="30809D70"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‘yes, sometimes’</w:t>
            </w:r>
          </w:p>
          <w:p w14:paraId="51249040"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 ‘no’</w:t>
            </w:r>
          </w:p>
        </w:tc>
      </w:tr>
      <w:tr w:rsidR="003E2ADB" w:rsidRPr="00340C18" w14:paraId="24CB31FB"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Pr>
          <w:p w14:paraId="6EDC54AA" w14:textId="77777777" w:rsidR="003E2ADB" w:rsidRPr="00340C18" w:rsidRDefault="003E2ADB" w:rsidP="005441F7">
            <w:pPr>
              <w:ind w:firstLine="180"/>
              <w:jc w:val="center"/>
              <w:rPr>
                <w:sz w:val="18"/>
                <w:szCs w:val="18"/>
              </w:rPr>
            </w:pPr>
            <w:r w:rsidRPr="00340C18">
              <w:rPr>
                <w:sz w:val="18"/>
                <w:szCs w:val="18"/>
              </w:rPr>
              <w:t>Parent anti-smoking socialisation</w:t>
            </w:r>
          </w:p>
        </w:tc>
        <w:tc>
          <w:tcPr>
            <w:tcW w:w="1559" w:type="dxa"/>
          </w:tcPr>
          <w:p w14:paraId="15A9036F"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Parental attempts to quit smoking</w:t>
            </w:r>
          </w:p>
        </w:tc>
        <w:tc>
          <w:tcPr>
            <w:tcW w:w="1276" w:type="dxa"/>
            <w:vAlign w:val="center"/>
          </w:tcPr>
          <w:p w14:paraId="0FF585AE"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59161B3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Pr>
          <w:p w14:paraId="401EA688"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‘Do you currently smoke (or chew tobacco) or given up in the last 12 months?’ </w:t>
            </w:r>
            <w:r w:rsidRPr="00340C18">
              <w:rPr>
                <w:b/>
                <w:bCs/>
                <w:sz w:val="18"/>
                <w:szCs w:val="18"/>
              </w:rPr>
              <w:t>and</w:t>
            </w:r>
          </w:p>
          <w:p w14:paraId="72E786EB"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‘Have you tried to quit or reduce the amount you smoke in the last 12 months?’</w:t>
            </w:r>
          </w:p>
        </w:tc>
        <w:tc>
          <w:tcPr>
            <w:tcW w:w="2126" w:type="dxa"/>
          </w:tcPr>
          <w:p w14:paraId="372FEB92"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‘yes’, ‘sometimes (casual or social smoker)’, ‘used to smoke (have given up in the last 12 months)’, ‘no’, ‘don’t know’, or ‘refused’</w:t>
            </w:r>
          </w:p>
          <w:p w14:paraId="446CFFCE"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‘tried to quit’, ‘tried to reduce consumption’, ‘both’, ‘no’, ‘don’t know’, or ‘refused’</w:t>
            </w:r>
          </w:p>
        </w:tc>
        <w:tc>
          <w:tcPr>
            <w:tcW w:w="3497" w:type="dxa"/>
          </w:tcPr>
          <w:p w14:paraId="249E4B6B"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0 = 1. ‘yes’, or ‘sometimes’ </w:t>
            </w:r>
            <w:r w:rsidRPr="00340C18">
              <w:rPr>
                <w:b/>
                <w:bCs/>
                <w:sz w:val="18"/>
                <w:szCs w:val="18"/>
              </w:rPr>
              <w:t xml:space="preserve">and </w:t>
            </w:r>
            <w:r w:rsidRPr="00340C18">
              <w:rPr>
                <w:sz w:val="18"/>
                <w:szCs w:val="18"/>
              </w:rPr>
              <w:t>2. ‘no’</w:t>
            </w:r>
          </w:p>
          <w:p w14:paraId="67C00995"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 1. ‘yes’, or ‘sometimes’ </w:t>
            </w:r>
            <w:r w:rsidRPr="00340C18">
              <w:rPr>
                <w:b/>
                <w:bCs/>
                <w:sz w:val="18"/>
                <w:szCs w:val="18"/>
              </w:rPr>
              <w:t xml:space="preserve">and </w:t>
            </w:r>
            <w:r w:rsidRPr="00340C18">
              <w:rPr>
                <w:sz w:val="18"/>
                <w:szCs w:val="18"/>
              </w:rPr>
              <w:t>2. ‘tried to quit’ or ‘tried to reduce consumption’ or ‘both’</w:t>
            </w:r>
          </w:p>
          <w:p w14:paraId="4D3C7E6E"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 1. ‘Used to smoke (have given up in the last 12 months); or ‘no’</w:t>
            </w:r>
          </w:p>
        </w:tc>
      </w:tr>
      <w:tr w:rsidR="003E2ADB" w:rsidRPr="00340C18" w14:paraId="1F6C32BD" w14:textId="77777777" w:rsidTr="005441F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555" w:type="dxa"/>
          </w:tcPr>
          <w:p w14:paraId="224932DE" w14:textId="77777777" w:rsidR="003E2ADB" w:rsidRPr="00340C18" w:rsidRDefault="003E2ADB" w:rsidP="005441F7">
            <w:pPr>
              <w:ind w:firstLine="180"/>
              <w:jc w:val="center"/>
              <w:rPr>
                <w:sz w:val="18"/>
                <w:szCs w:val="18"/>
              </w:rPr>
            </w:pPr>
            <w:r w:rsidRPr="00340C18">
              <w:rPr>
                <w:sz w:val="18"/>
                <w:szCs w:val="18"/>
              </w:rPr>
              <w:t>Family wellbeing</w:t>
            </w:r>
          </w:p>
        </w:tc>
        <w:tc>
          <w:tcPr>
            <w:tcW w:w="1559" w:type="dxa"/>
          </w:tcPr>
          <w:p w14:paraId="6D312977"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Enjoyment vs worry in the family</w:t>
            </w:r>
          </w:p>
        </w:tc>
        <w:tc>
          <w:tcPr>
            <w:tcW w:w="1276" w:type="dxa"/>
            <w:vAlign w:val="center"/>
          </w:tcPr>
          <w:p w14:paraId="1210AAA0"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vAlign w:val="center"/>
          </w:tcPr>
          <w:p w14:paraId="246E8149"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tcPr>
          <w:p w14:paraId="3E629A1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‘How much is this like you? In my family there is more to enjoy than to worry about.’</w:t>
            </w:r>
          </w:p>
        </w:tc>
        <w:tc>
          <w:tcPr>
            <w:tcW w:w="2126" w:type="dxa"/>
          </w:tcPr>
          <w:p w14:paraId="67BE7CFB"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Scale of 1 to 5 from ‘this sounds nothing like me’ to ‘this sounds like me’</w:t>
            </w:r>
          </w:p>
        </w:tc>
        <w:tc>
          <w:tcPr>
            <w:tcW w:w="3497" w:type="dxa"/>
          </w:tcPr>
          <w:p w14:paraId="11CDA97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low (1,2)</w:t>
            </w:r>
          </w:p>
          <w:p w14:paraId="19EAEC83"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medium (3)</w:t>
            </w:r>
          </w:p>
          <w:p w14:paraId="64800C7E"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 high (4,5)</w:t>
            </w:r>
          </w:p>
        </w:tc>
      </w:tr>
      <w:tr w:rsidR="003E2ADB" w:rsidRPr="00340C18" w14:paraId="7F605DC2" w14:textId="77777777" w:rsidTr="005441F7">
        <w:trPr>
          <w:trHeight w:val="250"/>
        </w:trPr>
        <w:tc>
          <w:tcPr>
            <w:cnfStyle w:val="001000000000" w:firstRow="0" w:lastRow="0" w:firstColumn="1" w:lastColumn="0" w:oddVBand="0" w:evenVBand="0" w:oddHBand="0" w:evenHBand="0" w:firstRowFirstColumn="0" w:firstRowLastColumn="0" w:lastRowFirstColumn="0" w:lastRowLastColumn="0"/>
            <w:tcW w:w="1555" w:type="dxa"/>
          </w:tcPr>
          <w:p w14:paraId="14E344E5" w14:textId="77777777" w:rsidR="003E2ADB" w:rsidRPr="00340C18" w:rsidRDefault="003E2ADB" w:rsidP="005441F7">
            <w:pPr>
              <w:ind w:firstLine="180"/>
              <w:jc w:val="center"/>
              <w:rPr>
                <w:sz w:val="18"/>
                <w:szCs w:val="18"/>
              </w:rPr>
            </w:pPr>
            <w:r w:rsidRPr="00340C18">
              <w:rPr>
                <w:sz w:val="18"/>
                <w:szCs w:val="18"/>
              </w:rPr>
              <w:t>Strong, positive relationships with family</w:t>
            </w:r>
          </w:p>
        </w:tc>
        <w:tc>
          <w:tcPr>
            <w:tcW w:w="1559" w:type="dxa"/>
          </w:tcPr>
          <w:p w14:paraId="6DD6BC90"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Family getting along</w:t>
            </w:r>
          </w:p>
        </w:tc>
        <w:tc>
          <w:tcPr>
            <w:tcW w:w="1276" w:type="dxa"/>
            <w:vAlign w:val="center"/>
          </w:tcPr>
          <w:p w14:paraId="620CC311"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1606" w:type="dxa"/>
            <w:vAlign w:val="center"/>
          </w:tcPr>
          <w:p w14:paraId="1EA44C9A"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Pr>
          <w:p w14:paraId="201B793A"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‘Does your family get along with each other?’</w:t>
            </w:r>
          </w:p>
        </w:tc>
        <w:tc>
          <w:tcPr>
            <w:tcW w:w="2126" w:type="dxa"/>
          </w:tcPr>
          <w:p w14:paraId="59067245"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‘always’, ‘most of the time’, ‘fair bit’, ‘little bit’, ‘not much’, ‘never’, ‘don’t know’, or ‘refused’</w:t>
            </w:r>
          </w:p>
        </w:tc>
        <w:tc>
          <w:tcPr>
            <w:tcW w:w="3497" w:type="dxa"/>
          </w:tcPr>
          <w:p w14:paraId="675AB6DA"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‘not much’, ‘ever’</w:t>
            </w:r>
          </w:p>
          <w:p w14:paraId="1E25B7B8"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‘fair bit’, ‘little bit’</w:t>
            </w:r>
          </w:p>
          <w:p w14:paraId="2805BE40"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 ‘always’, ‘most of the time’</w:t>
            </w:r>
          </w:p>
        </w:tc>
      </w:tr>
      <w:tr w:rsidR="003E2ADB" w:rsidRPr="00340C18" w14:paraId="65457170"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Pr>
          <w:p w14:paraId="2EF9EABE" w14:textId="77777777" w:rsidR="003E2ADB" w:rsidRPr="00340C18" w:rsidRDefault="003E2ADB" w:rsidP="005441F7">
            <w:pPr>
              <w:ind w:firstLine="180"/>
              <w:jc w:val="center"/>
              <w:rPr>
                <w:sz w:val="18"/>
                <w:szCs w:val="18"/>
              </w:rPr>
            </w:pPr>
            <w:r w:rsidRPr="00340C18">
              <w:rPr>
                <w:sz w:val="18"/>
                <w:szCs w:val="18"/>
              </w:rPr>
              <w:lastRenderedPageBreak/>
              <w:t>Stable family relationships</w:t>
            </w:r>
          </w:p>
        </w:tc>
        <w:tc>
          <w:tcPr>
            <w:tcW w:w="1559" w:type="dxa"/>
          </w:tcPr>
          <w:p w14:paraId="44AF39E3"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Family arguments upsetting study child</w:t>
            </w:r>
          </w:p>
        </w:tc>
        <w:tc>
          <w:tcPr>
            <w:tcW w:w="1276" w:type="dxa"/>
            <w:vAlign w:val="center"/>
          </w:tcPr>
          <w:p w14:paraId="114CA284"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vAlign w:val="center"/>
          </w:tcPr>
          <w:p w14:paraId="44036EC1"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tcPr>
          <w:p w14:paraId="52BCC2EB"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‘Has &lt;Study Child&gt; or any other child of yours been involved in or upset by family arguments?</w:t>
            </w:r>
          </w:p>
          <w:p w14:paraId="2E8EA54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Who did it happen to?’ OR was it someone who lives here?</w:t>
            </w:r>
          </w:p>
        </w:tc>
        <w:tc>
          <w:tcPr>
            <w:tcW w:w="2126" w:type="dxa"/>
          </w:tcPr>
          <w:p w14:paraId="3167BB4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‘yes’, ‘no’, ‘don’t know’, or ‘refused’</w:t>
            </w:r>
          </w:p>
          <w:p w14:paraId="7388AA38"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‘&lt;study child&gt;’, ‘another child who lives here’, ‘another child who does not live here’, ‘don’t know’, or ‘refused’</w:t>
            </w:r>
          </w:p>
        </w:tc>
        <w:tc>
          <w:tcPr>
            <w:tcW w:w="3497" w:type="dxa"/>
          </w:tcPr>
          <w:p w14:paraId="5CF72A3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1. ‘yes’ and 2. ‘&lt;study child&gt;’, or ‘another child who lives here’</w:t>
            </w:r>
          </w:p>
          <w:p w14:paraId="111B7433"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1. ‘no’, or 1. ‘yes’ and 2. ‘to another child who does not live here’</w:t>
            </w:r>
          </w:p>
        </w:tc>
      </w:tr>
      <w:tr w:rsidR="003E2ADB" w:rsidRPr="00340C18" w14:paraId="163FB469" w14:textId="77777777" w:rsidTr="005441F7">
        <w:trPr>
          <w:trHeight w:val="250"/>
        </w:trPr>
        <w:tc>
          <w:tcPr>
            <w:cnfStyle w:val="001000000000" w:firstRow="0" w:lastRow="0" w:firstColumn="1" w:lastColumn="0" w:oddVBand="0" w:evenVBand="0" w:oddHBand="0" w:evenHBand="0" w:firstRowFirstColumn="0" w:firstRowLastColumn="0" w:lastRowFirstColumn="0" w:lastRowLastColumn="0"/>
            <w:tcW w:w="1555" w:type="dxa"/>
          </w:tcPr>
          <w:p w14:paraId="341DB645" w14:textId="77777777" w:rsidR="003E2ADB" w:rsidRPr="00340C18" w:rsidRDefault="003E2ADB" w:rsidP="005441F7">
            <w:pPr>
              <w:ind w:firstLine="180"/>
              <w:jc w:val="center"/>
              <w:rPr>
                <w:sz w:val="18"/>
                <w:szCs w:val="18"/>
              </w:rPr>
            </w:pPr>
            <w:r w:rsidRPr="00340C18">
              <w:rPr>
                <w:sz w:val="18"/>
                <w:szCs w:val="18"/>
              </w:rPr>
              <w:t>Minimal experiences of grief and loss</w:t>
            </w:r>
          </w:p>
        </w:tc>
        <w:tc>
          <w:tcPr>
            <w:tcW w:w="1559" w:type="dxa"/>
          </w:tcPr>
          <w:p w14:paraId="72E65413"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Funeral attendances in the last year</w:t>
            </w:r>
          </w:p>
        </w:tc>
        <w:tc>
          <w:tcPr>
            <w:tcW w:w="1276" w:type="dxa"/>
            <w:vAlign w:val="center"/>
          </w:tcPr>
          <w:p w14:paraId="09344309"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34FC5390"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Pr>
          <w:p w14:paraId="4F1E83FE"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‘How many funerals have you been to in the last year?’</w:t>
            </w:r>
          </w:p>
        </w:tc>
        <w:tc>
          <w:tcPr>
            <w:tcW w:w="2126" w:type="dxa"/>
          </w:tcPr>
          <w:p w14:paraId="60BA8874"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w:t>
            </w:r>
            <w:proofErr w:type="gramStart"/>
            <w:r w:rsidRPr="00340C18">
              <w:rPr>
                <w:sz w:val="18"/>
                <w:szCs w:val="18"/>
              </w:rPr>
              <w:t>number:_</w:t>
            </w:r>
            <w:proofErr w:type="gramEnd"/>
            <w:r w:rsidRPr="00340C18">
              <w:rPr>
                <w:sz w:val="18"/>
                <w:szCs w:val="18"/>
              </w:rPr>
              <w:t>_’, ‘none’, ‘don’t know’, or ‘refused’</w:t>
            </w:r>
          </w:p>
        </w:tc>
        <w:tc>
          <w:tcPr>
            <w:tcW w:w="3497" w:type="dxa"/>
          </w:tcPr>
          <w:p w14:paraId="6F11BA88"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3+</w:t>
            </w:r>
          </w:p>
          <w:p w14:paraId="162DDEEE"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1-2</w:t>
            </w:r>
          </w:p>
          <w:p w14:paraId="78CE1D1C"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 ‘none’</w:t>
            </w:r>
          </w:p>
        </w:tc>
      </w:tr>
      <w:tr w:rsidR="003E2ADB" w:rsidRPr="00340C18" w14:paraId="05E4DE69"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Pr>
          <w:p w14:paraId="24F8CFBA" w14:textId="77777777" w:rsidR="003E2ADB" w:rsidRPr="00340C18" w:rsidRDefault="003E2ADB" w:rsidP="005441F7">
            <w:pPr>
              <w:ind w:firstLine="180"/>
              <w:jc w:val="center"/>
              <w:rPr>
                <w:sz w:val="18"/>
                <w:szCs w:val="18"/>
              </w:rPr>
            </w:pPr>
            <w:r w:rsidRPr="00340C18">
              <w:rPr>
                <w:sz w:val="18"/>
                <w:szCs w:val="18"/>
              </w:rPr>
              <w:t>Greater socioeconomic advantage</w:t>
            </w:r>
          </w:p>
        </w:tc>
        <w:tc>
          <w:tcPr>
            <w:tcW w:w="1559" w:type="dxa"/>
          </w:tcPr>
          <w:p w14:paraId="7845D328"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Family short of money in the past year</w:t>
            </w:r>
          </w:p>
        </w:tc>
        <w:tc>
          <w:tcPr>
            <w:tcW w:w="1276" w:type="dxa"/>
            <w:vAlign w:val="center"/>
          </w:tcPr>
          <w:p w14:paraId="29C29567"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vAlign w:val="center"/>
          </w:tcPr>
          <w:p w14:paraId="28EA4B3D"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tcPr>
          <w:p w14:paraId="3F552D3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In the last 12 months, have any of these happened to you because you were short of money? </w:t>
            </w:r>
          </w:p>
          <w:p w14:paraId="41B375F6"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1. Could not pay gas, electricity or telephone bills on time </w:t>
            </w:r>
          </w:p>
          <w:p w14:paraId="1CC12AF2"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2. Could not pay the mortgage or rent payments in time </w:t>
            </w:r>
          </w:p>
          <w:p w14:paraId="399951D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3. Went without meals </w:t>
            </w:r>
          </w:p>
          <w:p w14:paraId="49E498D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4. Were unable to heat or cool your home </w:t>
            </w:r>
          </w:p>
          <w:p w14:paraId="61C848BE"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5. Pawned or sold something because you needed cash </w:t>
            </w:r>
          </w:p>
          <w:p w14:paraId="5B9B9CA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6. Sought assistance from a welfare or community organisation </w:t>
            </w:r>
          </w:p>
          <w:p w14:paraId="7BD5A7A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7. Child could not do school activities (e.g. excursions, camps)</w:t>
            </w:r>
          </w:p>
        </w:tc>
        <w:tc>
          <w:tcPr>
            <w:tcW w:w="2126" w:type="dxa"/>
          </w:tcPr>
          <w:p w14:paraId="4E8CBA15"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‘no’, ‘yes’, ‘don’t know’, or ‘refused’</w:t>
            </w:r>
          </w:p>
        </w:tc>
        <w:tc>
          <w:tcPr>
            <w:tcW w:w="3497" w:type="dxa"/>
            <w:vAlign w:val="center"/>
          </w:tcPr>
          <w:p w14:paraId="07CB955E"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‘yes’ to any</w:t>
            </w:r>
          </w:p>
          <w:p w14:paraId="282DF38B"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‘no’ to all</w:t>
            </w:r>
          </w:p>
        </w:tc>
      </w:tr>
      <w:tr w:rsidR="003E2ADB" w:rsidRPr="00340C18" w14:paraId="55EAC5F2" w14:textId="77777777" w:rsidTr="005441F7">
        <w:trPr>
          <w:trHeight w:val="250"/>
        </w:trPr>
        <w:tc>
          <w:tcPr>
            <w:cnfStyle w:val="001000000000" w:firstRow="0" w:lastRow="0" w:firstColumn="1" w:lastColumn="0" w:oddVBand="0" w:evenVBand="0" w:oddHBand="0" w:evenHBand="0" w:firstRowFirstColumn="0" w:firstRowLastColumn="0" w:lastRowFirstColumn="0" w:lastRowLastColumn="0"/>
            <w:tcW w:w="1555" w:type="dxa"/>
          </w:tcPr>
          <w:p w14:paraId="38351D7D" w14:textId="77777777" w:rsidR="003E2ADB" w:rsidRPr="00340C18" w:rsidRDefault="003E2ADB" w:rsidP="005441F7">
            <w:pPr>
              <w:ind w:firstLine="180"/>
              <w:jc w:val="center"/>
              <w:rPr>
                <w:sz w:val="18"/>
                <w:szCs w:val="18"/>
              </w:rPr>
            </w:pPr>
            <w:r w:rsidRPr="00340C18">
              <w:rPr>
                <w:sz w:val="18"/>
                <w:szCs w:val="18"/>
              </w:rPr>
              <w:t>Parental employment</w:t>
            </w:r>
          </w:p>
        </w:tc>
        <w:tc>
          <w:tcPr>
            <w:tcW w:w="1559" w:type="dxa"/>
          </w:tcPr>
          <w:p w14:paraId="68B918DA"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Any caregiver employed</w:t>
            </w:r>
          </w:p>
        </w:tc>
        <w:tc>
          <w:tcPr>
            <w:tcW w:w="1276" w:type="dxa"/>
            <w:vAlign w:val="center"/>
          </w:tcPr>
          <w:p w14:paraId="1FFB583C"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0874C500"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Pr>
          <w:p w14:paraId="02B64441"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Do you have a job or are you on leave from a job? </w:t>
            </w:r>
            <w:r w:rsidRPr="00340C18">
              <w:rPr>
                <w:b/>
                <w:bCs/>
                <w:sz w:val="18"/>
                <w:szCs w:val="18"/>
              </w:rPr>
              <w:t>and</w:t>
            </w:r>
          </w:p>
          <w:p w14:paraId="25652E62"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Does your partner have a job?</w:t>
            </w:r>
          </w:p>
        </w:tc>
        <w:tc>
          <w:tcPr>
            <w:tcW w:w="2126" w:type="dxa"/>
          </w:tcPr>
          <w:p w14:paraId="35B124FF"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and 2. ‘yes (one job only)’, ‘yes, more than one job’, ‘yes, but am currently on leave’, ‘no’, ‘permanently unable to work’, ‘retired’, ‘unpaid work’, ‘paid carer’, ‘other please specify’, ‘don’t know’, or ‘refused’</w:t>
            </w:r>
          </w:p>
        </w:tc>
        <w:tc>
          <w:tcPr>
            <w:tcW w:w="3497" w:type="dxa"/>
          </w:tcPr>
          <w:p w14:paraId="67E50860"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1. ‘no’,</w:t>
            </w:r>
            <w:r w:rsidRPr="00340C18">
              <w:rPr>
                <w:b/>
                <w:bCs/>
                <w:sz w:val="18"/>
                <w:szCs w:val="18"/>
              </w:rPr>
              <w:t xml:space="preserve"> ‘</w:t>
            </w:r>
            <w:r w:rsidRPr="00340C18">
              <w:rPr>
                <w:sz w:val="18"/>
                <w:szCs w:val="18"/>
              </w:rPr>
              <w:t xml:space="preserve">retired’, ‘permanently unable to work’, or ‘unpaid worker’ </w:t>
            </w:r>
            <w:r w:rsidRPr="00340C18">
              <w:rPr>
                <w:b/>
                <w:bCs/>
                <w:sz w:val="18"/>
                <w:szCs w:val="18"/>
              </w:rPr>
              <w:t xml:space="preserve">and </w:t>
            </w:r>
            <w:r w:rsidRPr="00340C18">
              <w:rPr>
                <w:sz w:val="18"/>
                <w:szCs w:val="18"/>
              </w:rPr>
              <w:t>2. ‘no’,</w:t>
            </w:r>
            <w:r w:rsidRPr="00340C18">
              <w:rPr>
                <w:b/>
                <w:bCs/>
                <w:sz w:val="18"/>
                <w:szCs w:val="18"/>
              </w:rPr>
              <w:t xml:space="preserve"> ‘</w:t>
            </w:r>
            <w:r w:rsidRPr="00340C18">
              <w:rPr>
                <w:sz w:val="18"/>
                <w:szCs w:val="18"/>
              </w:rPr>
              <w:t>retired’, ‘permanently unable to work’, or ‘unpaid worker’</w:t>
            </w:r>
          </w:p>
          <w:p w14:paraId="587F3E7D"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p>
          <w:p w14:paraId="248D25AB"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 ‘yes (one job only)’, ‘yes, more than one job’, ‘yes, but am currently on leave’, or ‘paid carer’ </w:t>
            </w:r>
            <w:r w:rsidRPr="00340C18">
              <w:rPr>
                <w:b/>
                <w:bCs/>
                <w:sz w:val="18"/>
                <w:szCs w:val="18"/>
              </w:rPr>
              <w:t xml:space="preserve">or </w:t>
            </w:r>
            <w:r w:rsidRPr="00340C18">
              <w:rPr>
                <w:sz w:val="18"/>
                <w:szCs w:val="18"/>
              </w:rPr>
              <w:t>2. ‘yes (one job only)’, ‘yes, more than one job’, ‘yes, but am currently on leave’, or ‘paid carer’</w:t>
            </w:r>
          </w:p>
        </w:tc>
      </w:tr>
      <w:tr w:rsidR="003E2ADB" w:rsidRPr="00340C18" w14:paraId="0A68500A"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Pr>
          <w:p w14:paraId="2AB8B0ED" w14:textId="77777777" w:rsidR="003E2ADB" w:rsidRPr="00340C18" w:rsidRDefault="003E2ADB" w:rsidP="005441F7">
            <w:pPr>
              <w:ind w:firstLine="180"/>
              <w:rPr>
                <w:i/>
                <w:iCs/>
                <w:sz w:val="18"/>
                <w:szCs w:val="18"/>
              </w:rPr>
            </w:pPr>
            <w:r w:rsidRPr="00340C18">
              <w:rPr>
                <w:i/>
                <w:iCs/>
                <w:sz w:val="18"/>
                <w:szCs w:val="18"/>
              </w:rPr>
              <w:t>Friends</w:t>
            </w:r>
          </w:p>
        </w:tc>
      </w:tr>
      <w:tr w:rsidR="003E2ADB" w:rsidRPr="00340C18" w14:paraId="48F3AA11"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Pr>
          <w:p w14:paraId="5ED33E3D" w14:textId="77777777" w:rsidR="003E2ADB" w:rsidRPr="00340C18" w:rsidRDefault="003E2ADB" w:rsidP="005441F7">
            <w:pPr>
              <w:ind w:firstLine="180"/>
              <w:jc w:val="center"/>
              <w:rPr>
                <w:sz w:val="18"/>
                <w:szCs w:val="18"/>
              </w:rPr>
            </w:pPr>
            <w:r w:rsidRPr="00340C18">
              <w:rPr>
                <w:sz w:val="18"/>
                <w:szCs w:val="18"/>
              </w:rPr>
              <w:t>Having non-smoking peers</w:t>
            </w:r>
          </w:p>
        </w:tc>
        <w:tc>
          <w:tcPr>
            <w:tcW w:w="1559" w:type="dxa"/>
          </w:tcPr>
          <w:p w14:paraId="6907833F"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Friends don’t smoke cigarettes</w:t>
            </w:r>
          </w:p>
        </w:tc>
        <w:tc>
          <w:tcPr>
            <w:tcW w:w="1276" w:type="dxa"/>
            <w:vAlign w:val="center"/>
          </w:tcPr>
          <w:p w14:paraId="604306F7"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1606" w:type="dxa"/>
            <w:vAlign w:val="center"/>
          </w:tcPr>
          <w:p w14:paraId="066F0DF9"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Pr>
          <w:p w14:paraId="6D77AD92"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‘Do any of your friends smoke cigarettes?’</w:t>
            </w:r>
          </w:p>
        </w:tc>
        <w:tc>
          <w:tcPr>
            <w:tcW w:w="2126" w:type="dxa"/>
          </w:tcPr>
          <w:p w14:paraId="234AA903"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‘no’, ‘yes’, ‘don’t know’, or ‘refused’</w:t>
            </w:r>
          </w:p>
        </w:tc>
        <w:tc>
          <w:tcPr>
            <w:tcW w:w="3497" w:type="dxa"/>
            <w:vAlign w:val="center"/>
          </w:tcPr>
          <w:p w14:paraId="02428C0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‘yes’</w:t>
            </w:r>
          </w:p>
          <w:p w14:paraId="4E024A92"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‘no’</w:t>
            </w:r>
          </w:p>
        </w:tc>
      </w:tr>
      <w:tr w:rsidR="003E2ADB" w:rsidRPr="00340C18" w14:paraId="5D6B3CC0"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Pr>
          <w:p w14:paraId="46D035A7" w14:textId="77777777" w:rsidR="003E2ADB" w:rsidRPr="00340C18" w:rsidRDefault="003E2ADB" w:rsidP="005441F7">
            <w:pPr>
              <w:ind w:firstLine="180"/>
              <w:jc w:val="center"/>
              <w:rPr>
                <w:sz w:val="18"/>
                <w:szCs w:val="18"/>
              </w:rPr>
            </w:pPr>
            <w:r w:rsidRPr="00340C18">
              <w:rPr>
                <w:sz w:val="18"/>
                <w:szCs w:val="18"/>
              </w:rPr>
              <w:t>Having non-e-smoking peers</w:t>
            </w:r>
          </w:p>
        </w:tc>
        <w:tc>
          <w:tcPr>
            <w:tcW w:w="1559" w:type="dxa"/>
          </w:tcPr>
          <w:p w14:paraId="3CA71B97"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Friends don’t use e-cigarettes</w:t>
            </w:r>
          </w:p>
        </w:tc>
        <w:tc>
          <w:tcPr>
            <w:tcW w:w="1276" w:type="dxa"/>
            <w:vAlign w:val="center"/>
          </w:tcPr>
          <w:p w14:paraId="71DA341D"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vAlign w:val="center"/>
          </w:tcPr>
          <w:p w14:paraId="5B0E2895"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Pr>
          <w:p w14:paraId="4937B345"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‘Do any of your friends use e-cigarettes?’</w:t>
            </w:r>
          </w:p>
        </w:tc>
        <w:tc>
          <w:tcPr>
            <w:tcW w:w="2126" w:type="dxa"/>
          </w:tcPr>
          <w:p w14:paraId="78E5416B"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‘no’, ‘yes’, ‘don’t know’, or ‘refused’</w:t>
            </w:r>
          </w:p>
        </w:tc>
        <w:tc>
          <w:tcPr>
            <w:tcW w:w="3497" w:type="dxa"/>
            <w:vAlign w:val="center"/>
          </w:tcPr>
          <w:p w14:paraId="0E0BA088"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‘yes’</w:t>
            </w:r>
          </w:p>
          <w:p w14:paraId="6F1A4237"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‘no’</w:t>
            </w:r>
          </w:p>
        </w:tc>
      </w:tr>
      <w:tr w:rsidR="003E2ADB" w:rsidRPr="00340C18" w14:paraId="514A427D"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Pr>
          <w:p w14:paraId="76068CDB" w14:textId="77777777" w:rsidR="003E2ADB" w:rsidRPr="00340C18" w:rsidRDefault="003E2ADB" w:rsidP="005441F7">
            <w:pPr>
              <w:ind w:firstLine="180"/>
              <w:jc w:val="center"/>
              <w:rPr>
                <w:sz w:val="18"/>
                <w:szCs w:val="18"/>
              </w:rPr>
            </w:pPr>
            <w:r w:rsidRPr="00340C18">
              <w:rPr>
                <w:sz w:val="18"/>
                <w:szCs w:val="18"/>
              </w:rPr>
              <w:t>Positive peer network</w:t>
            </w:r>
          </w:p>
        </w:tc>
        <w:tc>
          <w:tcPr>
            <w:tcW w:w="1559" w:type="dxa"/>
          </w:tcPr>
          <w:p w14:paraId="7456981B"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Plays with good kids</w:t>
            </w:r>
          </w:p>
        </w:tc>
        <w:tc>
          <w:tcPr>
            <w:tcW w:w="1276" w:type="dxa"/>
            <w:vAlign w:val="center"/>
          </w:tcPr>
          <w:p w14:paraId="3916290A"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vAlign w:val="center"/>
          </w:tcPr>
          <w:p w14:paraId="2231276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Pr>
          <w:p w14:paraId="52C12176"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‘Thinking about the children &lt;Study Child&gt; plays with, do you </w:t>
            </w:r>
            <w:r w:rsidRPr="00340C18">
              <w:rPr>
                <w:sz w:val="18"/>
                <w:szCs w:val="18"/>
              </w:rPr>
              <w:lastRenderedPageBreak/>
              <w:t>think they are a good group of kids?’</w:t>
            </w:r>
          </w:p>
        </w:tc>
        <w:tc>
          <w:tcPr>
            <w:tcW w:w="2126" w:type="dxa"/>
          </w:tcPr>
          <w:p w14:paraId="562D888D"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lastRenderedPageBreak/>
              <w:t xml:space="preserve">‘definitely not’, ‘usually not’, sometimes’, </w:t>
            </w:r>
            <w:r w:rsidRPr="00340C18">
              <w:rPr>
                <w:sz w:val="18"/>
                <w:szCs w:val="18"/>
              </w:rPr>
              <w:lastRenderedPageBreak/>
              <w:t>‘mostly’, ‘always’, ‘don’t know’, or ‘refused’</w:t>
            </w:r>
          </w:p>
        </w:tc>
        <w:tc>
          <w:tcPr>
            <w:tcW w:w="3497" w:type="dxa"/>
          </w:tcPr>
          <w:p w14:paraId="2BDC7D83"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lastRenderedPageBreak/>
              <w:t>0 = ‘definitely not’, or ‘usually not’</w:t>
            </w:r>
          </w:p>
          <w:p w14:paraId="44C7E0D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‘sometimes’</w:t>
            </w:r>
          </w:p>
          <w:p w14:paraId="430927D7"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lastRenderedPageBreak/>
              <w:t>2 = ‘mostly’, or ‘always’</w:t>
            </w:r>
          </w:p>
        </w:tc>
      </w:tr>
      <w:tr w:rsidR="003E2ADB" w:rsidRPr="00340C18" w14:paraId="7A5075C0"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Pr>
          <w:p w14:paraId="28E59804" w14:textId="77777777" w:rsidR="003E2ADB" w:rsidRPr="00340C18" w:rsidRDefault="003E2ADB" w:rsidP="005441F7">
            <w:pPr>
              <w:ind w:firstLine="180"/>
              <w:jc w:val="center"/>
              <w:rPr>
                <w:sz w:val="18"/>
                <w:szCs w:val="18"/>
              </w:rPr>
            </w:pPr>
            <w:r w:rsidRPr="00340C18">
              <w:rPr>
                <w:sz w:val="18"/>
                <w:szCs w:val="18"/>
              </w:rPr>
              <w:lastRenderedPageBreak/>
              <w:t>No easy access to cigarettes from peers</w:t>
            </w:r>
          </w:p>
        </w:tc>
        <w:tc>
          <w:tcPr>
            <w:tcW w:w="1559" w:type="dxa"/>
          </w:tcPr>
          <w:p w14:paraId="0B05ACCB"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Plays with older adolescents</w:t>
            </w:r>
          </w:p>
        </w:tc>
        <w:tc>
          <w:tcPr>
            <w:tcW w:w="1276" w:type="dxa"/>
            <w:vAlign w:val="center"/>
          </w:tcPr>
          <w:p w14:paraId="73C2AB54"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vAlign w:val="center"/>
          </w:tcPr>
          <w:p w14:paraId="0E33AF94"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tcPr>
          <w:p w14:paraId="6FE37031"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‘How many days per week does &lt;Study Child&gt; usually play with older children?’</w:t>
            </w:r>
          </w:p>
        </w:tc>
        <w:tc>
          <w:tcPr>
            <w:tcW w:w="2126" w:type="dxa"/>
          </w:tcPr>
          <w:p w14:paraId="0354072F"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‘every day’, ‘5 to 6 days per week’, ‘2 to 4 days per week’, ‘once per week’, ‘less than once per week’, ‘rarely’, never’, ‘don’t know’, or ‘refused’</w:t>
            </w:r>
          </w:p>
        </w:tc>
        <w:tc>
          <w:tcPr>
            <w:tcW w:w="3497" w:type="dxa"/>
          </w:tcPr>
          <w:p w14:paraId="49A44175"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‘every day’, ‘5 to 6 days per week’</w:t>
            </w:r>
          </w:p>
          <w:p w14:paraId="3D7005DD"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‘2 to 4 days per week’, ‘once per week’</w:t>
            </w:r>
          </w:p>
          <w:p w14:paraId="0D9DD065"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 ‘less than once per week’, ‘rarely’, ‘never’</w:t>
            </w:r>
          </w:p>
        </w:tc>
      </w:tr>
      <w:tr w:rsidR="003E2ADB" w:rsidRPr="00340C18" w14:paraId="64AD8D0B"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Pr>
          <w:p w14:paraId="7BC23664" w14:textId="77777777" w:rsidR="003E2ADB" w:rsidRPr="00340C18" w:rsidRDefault="003E2ADB" w:rsidP="005441F7">
            <w:pPr>
              <w:ind w:firstLine="180"/>
              <w:rPr>
                <w:i/>
                <w:iCs/>
                <w:sz w:val="18"/>
                <w:szCs w:val="18"/>
              </w:rPr>
            </w:pPr>
            <w:r w:rsidRPr="00340C18">
              <w:rPr>
                <w:i/>
                <w:iCs/>
                <w:sz w:val="18"/>
                <w:szCs w:val="18"/>
              </w:rPr>
              <w:t>School Experience</w:t>
            </w:r>
          </w:p>
        </w:tc>
      </w:tr>
      <w:tr w:rsidR="003E2ADB" w:rsidRPr="00340C18" w14:paraId="5CDC6C98"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Pr>
          <w:p w14:paraId="7108BC6E" w14:textId="77777777" w:rsidR="003E2ADB" w:rsidRPr="00340C18" w:rsidRDefault="003E2ADB" w:rsidP="005441F7">
            <w:pPr>
              <w:ind w:firstLine="180"/>
              <w:rPr>
                <w:sz w:val="18"/>
                <w:szCs w:val="18"/>
              </w:rPr>
            </w:pPr>
            <w:r w:rsidRPr="00340C18">
              <w:rPr>
                <w:sz w:val="18"/>
                <w:szCs w:val="18"/>
              </w:rPr>
              <w:t>School attendance</w:t>
            </w:r>
          </w:p>
        </w:tc>
        <w:tc>
          <w:tcPr>
            <w:tcW w:w="1559" w:type="dxa"/>
          </w:tcPr>
          <w:p w14:paraId="7731B534"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Days missed</w:t>
            </w:r>
          </w:p>
        </w:tc>
        <w:tc>
          <w:tcPr>
            <w:tcW w:w="1276" w:type="dxa"/>
            <w:vAlign w:val="center"/>
          </w:tcPr>
          <w:p w14:paraId="490185CC"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vAlign w:val="center"/>
          </w:tcPr>
          <w:p w14:paraId="5A76D154"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Pr>
          <w:p w14:paraId="1B4964C6"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‘In the last two weeks, how many days did you miss school without parents' permission?’</w:t>
            </w:r>
          </w:p>
        </w:tc>
        <w:tc>
          <w:tcPr>
            <w:tcW w:w="2126" w:type="dxa"/>
          </w:tcPr>
          <w:p w14:paraId="69ABD0ED"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‘number of </w:t>
            </w:r>
            <w:proofErr w:type="gramStart"/>
            <w:r w:rsidRPr="00340C18">
              <w:rPr>
                <w:sz w:val="18"/>
                <w:szCs w:val="18"/>
              </w:rPr>
              <w:t>days:_</w:t>
            </w:r>
            <w:proofErr w:type="gramEnd"/>
            <w:r w:rsidRPr="00340C18">
              <w:rPr>
                <w:sz w:val="18"/>
                <w:szCs w:val="18"/>
              </w:rPr>
              <w:t>__’, ‘none’, ‘don’t know’, or ‘refused’</w:t>
            </w:r>
          </w:p>
        </w:tc>
        <w:tc>
          <w:tcPr>
            <w:tcW w:w="3497" w:type="dxa"/>
          </w:tcPr>
          <w:p w14:paraId="7F7AFB7F"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1-10 days</w:t>
            </w:r>
          </w:p>
          <w:p w14:paraId="2C0F2A74"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‘none’</w:t>
            </w:r>
          </w:p>
        </w:tc>
      </w:tr>
      <w:tr w:rsidR="003E2ADB" w:rsidRPr="00340C18" w14:paraId="5A3CD7B5"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Pr>
          <w:p w14:paraId="0F3EF5DD" w14:textId="77777777" w:rsidR="003E2ADB" w:rsidRPr="00340C18" w:rsidRDefault="003E2ADB" w:rsidP="005441F7">
            <w:pPr>
              <w:ind w:firstLine="180"/>
              <w:rPr>
                <w:sz w:val="18"/>
                <w:szCs w:val="18"/>
              </w:rPr>
            </w:pPr>
            <w:r w:rsidRPr="00340C18">
              <w:rPr>
                <w:sz w:val="18"/>
                <w:szCs w:val="18"/>
              </w:rPr>
              <w:t>Educational engagement</w:t>
            </w:r>
          </w:p>
        </w:tc>
        <w:tc>
          <w:tcPr>
            <w:tcW w:w="1559" w:type="dxa"/>
          </w:tcPr>
          <w:p w14:paraId="7D6ACF50" w14:textId="77777777" w:rsidR="003E2ADB" w:rsidRPr="00340C18" w:rsidRDefault="003E2ADB" w:rsidP="005441F7">
            <w:pPr>
              <w:ind w:firstLine="181"/>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Being happy to go to school</w:t>
            </w:r>
          </w:p>
        </w:tc>
        <w:tc>
          <w:tcPr>
            <w:tcW w:w="1276" w:type="dxa"/>
            <w:vAlign w:val="center"/>
          </w:tcPr>
          <w:p w14:paraId="05A01A77"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1606" w:type="dxa"/>
            <w:vAlign w:val="center"/>
          </w:tcPr>
          <w:p w14:paraId="6A23F802"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Pr>
          <w:p w14:paraId="00EE4816"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‘When you get up in the morning, do you feel happy about going to school?’</w:t>
            </w:r>
          </w:p>
        </w:tc>
        <w:tc>
          <w:tcPr>
            <w:tcW w:w="2126" w:type="dxa"/>
          </w:tcPr>
          <w:p w14:paraId="505021EC"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‘always’, ‘most of the time’, ‘fair bit’, ‘little bit’, ‘not much’, ‘never’, ‘don’t know’, or ‘refused’</w:t>
            </w:r>
          </w:p>
        </w:tc>
        <w:tc>
          <w:tcPr>
            <w:tcW w:w="3497" w:type="dxa"/>
          </w:tcPr>
          <w:p w14:paraId="2D3241D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‘not much’, ‘ever’</w:t>
            </w:r>
          </w:p>
          <w:p w14:paraId="7C1491A5"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‘fair bit’, ‘little bit’</w:t>
            </w:r>
          </w:p>
          <w:p w14:paraId="3C245E2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 ‘always’, ‘most of the time’</w:t>
            </w:r>
          </w:p>
        </w:tc>
      </w:tr>
      <w:tr w:rsidR="003E2ADB" w:rsidRPr="00340C18" w14:paraId="7E14128D"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Pr>
          <w:p w14:paraId="6B2C16EA" w14:textId="77777777" w:rsidR="003E2ADB" w:rsidRPr="00340C18" w:rsidRDefault="003E2ADB" w:rsidP="005441F7">
            <w:pPr>
              <w:ind w:firstLine="180"/>
              <w:rPr>
                <w:sz w:val="18"/>
                <w:szCs w:val="18"/>
              </w:rPr>
            </w:pPr>
            <w:r w:rsidRPr="00340C18">
              <w:rPr>
                <w:sz w:val="18"/>
                <w:szCs w:val="18"/>
              </w:rPr>
              <w:t>Academic performance</w:t>
            </w:r>
          </w:p>
        </w:tc>
        <w:tc>
          <w:tcPr>
            <w:tcW w:w="1559" w:type="dxa"/>
          </w:tcPr>
          <w:p w14:paraId="1577F8E2"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Adolescence perception of academic performance</w:t>
            </w:r>
          </w:p>
        </w:tc>
        <w:tc>
          <w:tcPr>
            <w:tcW w:w="1276" w:type="dxa"/>
            <w:vAlign w:val="center"/>
          </w:tcPr>
          <w:p w14:paraId="3693C2E7"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vAlign w:val="center"/>
          </w:tcPr>
          <w:p w14:paraId="5DA8F8B9"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Pr>
          <w:p w14:paraId="365AC51F"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‘'Do you think you are good at your </w:t>
            </w:r>
            <w:proofErr w:type="gramStart"/>
            <w:r w:rsidRPr="00340C18">
              <w:rPr>
                <w:sz w:val="18"/>
                <w:szCs w:val="18"/>
              </w:rPr>
              <w:t>school work</w:t>
            </w:r>
            <w:proofErr w:type="gramEnd"/>
            <w:r w:rsidRPr="00340C18">
              <w:rPr>
                <w:sz w:val="18"/>
                <w:szCs w:val="18"/>
              </w:rPr>
              <w:t>?’</w:t>
            </w:r>
          </w:p>
        </w:tc>
        <w:tc>
          <w:tcPr>
            <w:tcW w:w="2126" w:type="dxa"/>
          </w:tcPr>
          <w:p w14:paraId="53491006"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‘always’, ‘most of the time’, ‘fair bit’, ‘little bit’, ‘not much’, ‘never’, ‘don’t know’, or ‘refused’</w:t>
            </w:r>
          </w:p>
        </w:tc>
        <w:tc>
          <w:tcPr>
            <w:tcW w:w="3497" w:type="dxa"/>
          </w:tcPr>
          <w:p w14:paraId="34F8A73F"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‘not much’, ‘ever’</w:t>
            </w:r>
          </w:p>
          <w:p w14:paraId="4234F966"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‘fair bit’, ‘little bit’</w:t>
            </w:r>
          </w:p>
          <w:p w14:paraId="05508BE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 ‘always’, ‘most of the time’</w:t>
            </w:r>
          </w:p>
        </w:tc>
      </w:tr>
      <w:tr w:rsidR="003E2ADB" w:rsidRPr="00340C18" w14:paraId="4577FAB5"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Borders>
              <w:bottom w:val="single" w:sz="4" w:space="0" w:color="auto"/>
            </w:tcBorders>
          </w:tcPr>
          <w:p w14:paraId="6318B22B" w14:textId="77777777" w:rsidR="003E2ADB" w:rsidRPr="00340C18" w:rsidRDefault="003E2ADB" w:rsidP="005441F7">
            <w:pPr>
              <w:ind w:firstLine="180"/>
              <w:rPr>
                <w:sz w:val="18"/>
                <w:szCs w:val="18"/>
              </w:rPr>
            </w:pPr>
            <w:r w:rsidRPr="00924ED4">
              <w:rPr>
                <w:sz w:val="18"/>
                <w:szCs w:val="18"/>
              </w:rPr>
              <w:t>ENVIORNMENTAL</w:t>
            </w:r>
          </w:p>
        </w:tc>
      </w:tr>
      <w:tr w:rsidR="003E2ADB" w:rsidRPr="00340C18" w14:paraId="098758DF" w14:textId="77777777" w:rsidTr="005441F7">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4454" w:type="dxa"/>
            <w:gridSpan w:val="7"/>
            <w:tcBorders>
              <w:top w:val="single" w:sz="4" w:space="0" w:color="auto"/>
              <w:bottom w:val="nil"/>
            </w:tcBorders>
          </w:tcPr>
          <w:p w14:paraId="26D9B87D" w14:textId="77777777" w:rsidR="003E2ADB" w:rsidRPr="00924ED4" w:rsidRDefault="003E2ADB" w:rsidP="005441F7">
            <w:pPr>
              <w:ind w:firstLine="180"/>
              <w:rPr>
                <w:i/>
                <w:iCs/>
                <w:sz w:val="18"/>
                <w:szCs w:val="18"/>
              </w:rPr>
            </w:pPr>
            <w:r w:rsidRPr="00924ED4">
              <w:rPr>
                <w:i/>
                <w:iCs/>
                <w:sz w:val="18"/>
                <w:szCs w:val="18"/>
              </w:rPr>
              <w:t>Cultural connection</w:t>
            </w:r>
          </w:p>
        </w:tc>
      </w:tr>
      <w:tr w:rsidR="003E2ADB" w:rsidRPr="00340C18" w14:paraId="06536B9E"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2869251A" w14:textId="77777777" w:rsidR="003E2ADB" w:rsidRPr="00DC4B54" w:rsidRDefault="003E2ADB" w:rsidP="005441F7">
            <w:pPr>
              <w:ind w:firstLine="180"/>
              <w:rPr>
                <w:b w:val="0"/>
                <w:bCs w:val="0"/>
                <w:sz w:val="18"/>
                <w:szCs w:val="18"/>
              </w:rPr>
            </w:pPr>
            <w:r>
              <w:rPr>
                <w:sz w:val="18"/>
                <w:szCs w:val="18"/>
              </w:rPr>
              <w:t>Connection to culture</w:t>
            </w:r>
          </w:p>
        </w:tc>
        <w:tc>
          <w:tcPr>
            <w:tcW w:w="1559" w:type="dxa"/>
            <w:tcBorders>
              <w:top w:val="nil"/>
              <w:bottom w:val="nil"/>
            </w:tcBorders>
          </w:tcPr>
          <w:p w14:paraId="64C111DD" w14:textId="77777777" w:rsidR="003E2ADB" w:rsidRPr="00340C18" w:rsidRDefault="003E2ADB" w:rsidP="005441F7">
            <w:pPr>
              <w:ind w:firstLine="181"/>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Connected to country or place</w:t>
            </w:r>
          </w:p>
        </w:tc>
        <w:tc>
          <w:tcPr>
            <w:tcW w:w="1276" w:type="dxa"/>
            <w:tcBorders>
              <w:top w:val="nil"/>
              <w:bottom w:val="nil"/>
            </w:tcBorders>
            <w:vAlign w:val="center"/>
          </w:tcPr>
          <w:p w14:paraId="5DD726B2"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tcBorders>
              <w:top w:val="nil"/>
              <w:bottom w:val="nil"/>
            </w:tcBorders>
            <w:vAlign w:val="center"/>
          </w:tcPr>
          <w:p w14:paraId="21F46B95"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X</w:t>
            </w:r>
          </w:p>
        </w:tc>
        <w:tc>
          <w:tcPr>
            <w:tcW w:w="2835" w:type="dxa"/>
            <w:tcBorders>
              <w:top w:val="nil"/>
              <w:bottom w:val="nil"/>
            </w:tcBorders>
          </w:tcPr>
          <w:p w14:paraId="38D002B4"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‘Does &lt;Study Child&gt; have a connection to country of place?’</w:t>
            </w:r>
          </w:p>
        </w:tc>
        <w:tc>
          <w:tcPr>
            <w:tcW w:w="2126" w:type="dxa"/>
            <w:tcBorders>
              <w:top w:val="nil"/>
              <w:bottom w:val="nil"/>
            </w:tcBorders>
          </w:tcPr>
          <w:p w14:paraId="1F04897C"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‘yes (here)’, ‘yes (not here)’, ‘no’, ‘other’, ‘don’t know’ or ‘refused’</w:t>
            </w:r>
          </w:p>
        </w:tc>
        <w:tc>
          <w:tcPr>
            <w:tcW w:w="3497" w:type="dxa"/>
            <w:tcBorders>
              <w:top w:val="nil"/>
              <w:bottom w:val="nil"/>
            </w:tcBorders>
          </w:tcPr>
          <w:p w14:paraId="0C1B2893" w14:textId="77777777" w:rsidR="003E2ADB"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 = ‘no’</w:t>
            </w:r>
          </w:p>
          <w:p w14:paraId="08F050AB"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 = ‘yes (here)’ or ‘yes (not here)’</w:t>
            </w:r>
          </w:p>
        </w:tc>
      </w:tr>
      <w:tr w:rsidR="003E2ADB" w:rsidRPr="00340C18" w14:paraId="502A4540"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single" w:sz="4" w:space="0" w:color="auto"/>
            </w:tcBorders>
          </w:tcPr>
          <w:p w14:paraId="4954486A" w14:textId="77777777" w:rsidR="003E2ADB" w:rsidRPr="00340C18" w:rsidRDefault="003E2ADB" w:rsidP="005441F7">
            <w:pPr>
              <w:ind w:firstLine="180"/>
              <w:rPr>
                <w:sz w:val="18"/>
                <w:szCs w:val="18"/>
              </w:rPr>
            </w:pPr>
            <w:r>
              <w:rPr>
                <w:sz w:val="18"/>
                <w:szCs w:val="18"/>
              </w:rPr>
              <w:t>Cultural safety at school</w:t>
            </w:r>
          </w:p>
        </w:tc>
        <w:tc>
          <w:tcPr>
            <w:tcW w:w="1559" w:type="dxa"/>
            <w:tcBorders>
              <w:top w:val="nil"/>
              <w:bottom w:val="single" w:sz="4" w:space="0" w:color="auto"/>
            </w:tcBorders>
          </w:tcPr>
          <w:p w14:paraId="416AF74E"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r>
              <w:rPr>
                <w:b/>
                <w:bCs/>
                <w:sz w:val="18"/>
                <w:szCs w:val="18"/>
              </w:rPr>
              <w:t>Feels safe being Aboriginal and/or Torres Strait Islander in class</w:t>
            </w:r>
          </w:p>
        </w:tc>
        <w:tc>
          <w:tcPr>
            <w:tcW w:w="1276" w:type="dxa"/>
            <w:tcBorders>
              <w:top w:val="nil"/>
              <w:bottom w:val="single" w:sz="4" w:space="0" w:color="auto"/>
            </w:tcBorders>
            <w:vAlign w:val="center"/>
          </w:tcPr>
          <w:p w14:paraId="3F9E3B49"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X</w:t>
            </w:r>
          </w:p>
        </w:tc>
        <w:tc>
          <w:tcPr>
            <w:tcW w:w="1606" w:type="dxa"/>
            <w:tcBorders>
              <w:top w:val="nil"/>
              <w:bottom w:val="single" w:sz="4" w:space="0" w:color="auto"/>
            </w:tcBorders>
            <w:vAlign w:val="center"/>
          </w:tcPr>
          <w:p w14:paraId="34553217"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Borders>
              <w:top w:val="nil"/>
              <w:bottom w:val="single" w:sz="4" w:space="0" w:color="auto"/>
            </w:tcBorders>
          </w:tcPr>
          <w:p w14:paraId="436F7CA3"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‘I feel safe being &lt;Aboriginal and/or Torres Strait Islander&gt; in class.’</w:t>
            </w:r>
          </w:p>
        </w:tc>
        <w:tc>
          <w:tcPr>
            <w:tcW w:w="2126" w:type="dxa"/>
            <w:tcBorders>
              <w:top w:val="nil"/>
              <w:bottom w:val="single" w:sz="4" w:space="0" w:color="auto"/>
            </w:tcBorders>
          </w:tcPr>
          <w:p w14:paraId="270D62B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070E35">
              <w:rPr>
                <w:sz w:val="18"/>
                <w:szCs w:val="18"/>
              </w:rPr>
              <w:t>‘always’, ‘most of the time’, ‘fair bit’, ‘little bit’, ‘not much’, ‘never’, ‘don’t know’, or ‘refused’</w:t>
            </w:r>
          </w:p>
        </w:tc>
        <w:tc>
          <w:tcPr>
            <w:tcW w:w="3497" w:type="dxa"/>
            <w:tcBorders>
              <w:top w:val="nil"/>
              <w:bottom w:val="single" w:sz="4" w:space="0" w:color="auto"/>
            </w:tcBorders>
          </w:tcPr>
          <w:p w14:paraId="4790D6BB" w14:textId="77777777" w:rsidR="003E2ADB"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 = ‘no’</w:t>
            </w:r>
          </w:p>
          <w:p w14:paraId="1A8A8C04"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 = ‘yes’</w:t>
            </w:r>
          </w:p>
        </w:tc>
      </w:tr>
      <w:tr w:rsidR="003E2ADB" w:rsidRPr="00340C18" w14:paraId="6AB0C069"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Borders>
              <w:top w:val="single" w:sz="4" w:space="0" w:color="auto"/>
              <w:bottom w:val="nil"/>
            </w:tcBorders>
          </w:tcPr>
          <w:p w14:paraId="00AF9340" w14:textId="77777777" w:rsidR="003E2ADB" w:rsidRPr="00340C18" w:rsidRDefault="003E2ADB" w:rsidP="005441F7">
            <w:pPr>
              <w:ind w:firstLine="180"/>
              <w:rPr>
                <w:i/>
                <w:iCs/>
                <w:sz w:val="18"/>
                <w:szCs w:val="18"/>
              </w:rPr>
            </w:pPr>
            <w:r w:rsidRPr="00340C18">
              <w:rPr>
                <w:i/>
                <w:iCs/>
                <w:sz w:val="18"/>
                <w:szCs w:val="18"/>
              </w:rPr>
              <w:t>Physical Environment</w:t>
            </w:r>
          </w:p>
        </w:tc>
      </w:tr>
      <w:tr w:rsidR="003E2ADB" w:rsidRPr="00340C18" w14:paraId="67153A65"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19D264E6" w14:textId="77777777" w:rsidR="003E2ADB" w:rsidRPr="00340C18" w:rsidRDefault="003E2ADB" w:rsidP="005441F7">
            <w:pPr>
              <w:ind w:firstLine="180"/>
              <w:rPr>
                <w:sz w:val="18"/>
                <w:szCs w:val="18"/>
              </w:rPr>
            </w:pPr>
            <w:r w:rsidRPr="00340C18">
              <w:rPr>
                <w:sz w:val="18"/>
                <w:szCs w:val="18"/>
              </w:rPr>
              <w:t>Lack of boredom</w:t>
            </w:r>
          </w:p>
        </w:tc>
        <w:tc>
          <w:tcPr>
            <w:tcW w:w="1559" w:type="dxa"/>
            <w:tcBorders>
              <w:top w:val="nil"/>
              <w:bottom w:val="nil"/>
            </w:tcBorders>
          </w:tcPr>
          <w:p w14:paraId="377587F3" w14:textId="77777777" w:rsidR="003E2ADB" w:rsidRPr="00340C18" w:rsidRDefault="003E2ADB" w:rsidP="005441F7">
            <w:pPr>
              <w:ind w:firstLine="181"/>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Local area has ‘nothing to do’</w:t>
            </w:r>
          </w:p>
        </w:tc>
        <w:tc>
          <w:tcPr>
            <w:tcW w:w="1276" w:type="dxa"/>
            <w:tcBorders>
              <w:top w:val="nil"/>
              <w:bottom w:val="nil"/>
            </w:tcBorders>
            <w:vAlign w:val="center"/>
          </w:tcPr>
          <w:p w14:paraId="32ED3830"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tcBorders>
              <w:top w:val="nil"/>
              <w:bottom w:val="nil"/>
            </w:tcBorders>
            <w:vAlign w:val="center"/>
          </w:tcPr>
          <w:p w14:paraId="51916B25"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Borders>
              <w:top w:val="nil"/>
              <w:bottom w:val="nil"/>
            </w:tcBorders>
          </w:tcPr>
          <w:p w14:paraId="52C83EE3"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‘Do you think in the area where you live there is nothing to do?</w:t>
            </w:r>
          </w:p>
        </w:tc>
        <w:tc>
          <w:tcPr>
            <w:tcW w:w="2126" w:type="dxa"/>
            <w:tcBorders>
              <w:top w:val="nil"/>
              <w:bottom w:val="nil"/>
            </w:tcBorders>
          </w:tcPr>
          <w:p w14:paraId="67215923"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 xml:space="preserve">‘strongly agree’, ‘agree’, </w:t>
            </w:r>
            <w:proofErr w:type="gramStart"/>
            <w:r w:rsidRPr="00340C18">
              <w:rPr>
                <w:sz w:val="18"/>
                <w:szCs w:val="18"/>
              </w:rPr>
              <w:t>‘neither’,</w:t>
            </w:r>
            <w:proofErr w:type="gramEnd"/>
            <w:r w:rsidRPr="00340C18">
              <w:rPr>
                <w:sz w:val="18"/>
                <w:szCs w:val="18"/>
              </w:rPr>
              <w:t xml:space="preserve"> disagree’, strongly disagree’, ‘don’t know’, or ‘refused’</w:t>
            </w:r>
          </w:p>
        </w:tc>
        <w:tc>
          <w:tcPr>
            <w:tcW w:w="3497" w:type="dxa"/>
            <w:tcBorders>
              <w:top w:val="nil"/>
              <w:bottom w:val="nil"/>
            </w:tcBorders>
          </w:tcPr>
          <w:p w14:paraId="05658948"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strongly agree; agree</w:t>
            </w:r>
          </w:p>
          <w:p w14:paraId="2350426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neither</w:t>
            </w:r>
          </w:p>
          <w:p w14:paraId="591072E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 disagree; strongly agree</w:t>
            </w:r>
          </w:p>
        </w:tc>
      </w:tr>
      <w:tr w:rsidR="003E2ADB" w:rsidRPr="00340C18" w14:paraId="568C0CBE"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single" w:sz="4" w:space="0" w:color="auto"/>
            </w:tcBorders>
          </w:tcPr>
          <w:p w14:paraId="346E2828" w14:textId="77777777" w:rsidR="003E2ADB" w:rsidRPr="00340C18" w:rsidRDefault="003E2ADB" w:rsidP="005441F7">
            <w:pPr>
              <w:ind w:firstLine="180"/>
              <w:rPr>
                <w:sz w:val="18"/>
                <w:szCs w:val="18"/>
              </w:rPr>
            </w:pPr>
            <w:r w:rsidRPr="00340C18">
              <w:rPr>
                <w:sz w:val="18"/>
                <w:szCs w:val="18"/>
              </w:rPr>
              <w:t>Not living in overcrowded housing</w:t>
            </w:r>
          </w:p>
        </w:tc>
        <w:tc>
          <w:tcPr>
            <w:tcW w:w="1559" w:type="dxa"/>
            <w:tcBorders>
              <w:top w:val="nil"/>
              <w:bottom w:val="single" w:sz="4" w:space="0" w:color="auto"/>
            </w:tcBorders>
          </w:tcPr>
          <w:p w14:paraId="01075CDA" w14:textId="77777777" w:rsidR="003E2ADB" w:rsidRPr="00340C18" w:rsidRDefault="003E2ADB" w:rsidP="005441F7">
            <w:pPr>
              <w:ind w:firstLine="181"/>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Overcrowded housing in past year</w:t>
            </w:r>
          </w:p>
        </w:tc>
        <w:tc>
          <w:tcPr>
            <w:tcW w:w="1276" w:type="dxa"/>
            <w:tcBorders>
              <w:top w:val="nil"/>
              <w:bottom w:val="single" w:sz="4" w:space="0" w:color="auto"/>
            </w:tcBorders>
            <w:vAlign w:val="center"/>
          </w:tcPr>
          <w:p w14:paraId="1281D444"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tcBorders>
              <w:top w:val="nil"/>
              <w:bottom w:val="single" w:sz="4" w:space="0" w:color="auto"/>
            </w:tcBorders>
            <w:vAlign w:val="center"/>
          </w:tcPr>
          <w:p w14:paraId="19B8E99B"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Borders>
              <w:top w:val="nil"/>
              <w:bottom w:val="single" w:sz="4" w:space="0" w:color="auto"/>
            </w:tcBorders>
          </w:tcPr>
          <w:p w14:paraId="65E6A76D"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‘In the last year have you felt too crowded where you live, moved house, or had housing problems?’</w:t>
            </w:r>
          </w:p>
          <w:p w14:paraId="5CB1E710"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2. ‘Indicate the issues below’ </w:t>
            </w:r>
          </w:p>
        </w:tc>
        <w:tc>
          <w:tcPr>
            <w:tcW w:w="2126" w:type="dxa"/>
            <w:tcBorders>
              <w:top w:val="nil"/>
              <w:bottom w:val="single" w:sz="4" w:space="0" w:color="auto"/>
            </w:tcBorders>
          </w:tcPr>
          <w:p w14:paraId="2FFA2688"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‘yes’, ‘no’, ‘don’t know’, or ‘refused’</w:t>
            </w:r>
          </w:p>
          <w:p w14:paraId="2AA50174"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‘felt too crowded’, ‘moved house’, ‘had housing problems’, ‘don’t know’, or ‘refused</w:t>
            </w:r>
          </w:p>
        </w:tc>
        <w:tc>
          <w:tcPr>
            <w:tcW w:w="3497" w:type="dxa"/>
            <w:tcBorders>
              <w:top w:val="nil"/>
              <w:bottom w:val="single" w:sz="4" w:space="0" w:color="auto"/>
            </w:tcBorders>
          </w:tcPr>
          <w:p w14:paraId="17359503"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0 = 1. ‘yes’ </w:t>
            </w:r>
            <w:r w:rsidRPr="00340C18">
              <w:rPr>
                <w:b/>
                <w:bCs/>
                <w:sz w:val="18"/>
                <w:szCs w:val="18"/>
              </w:rPr>
              <w:t>and</w:t>
            </w:r>
            <w:r w:rsidRPr="00340C18">
              <w:rPr>
                <w:sz w:val="18"/>
                <w:szCs w:val="18"/>
              </w:rPr>
              <w:t xml:space="preserve"> 2. </w:t>
            </w:r>
            <w:proofErr w:type="gramStart"/>
            <w:r w:rsidRPr="00340C18">
              <w:rPr>
                <w:sz w:val="18"/>
                <w:szCs w:val="18"/>
              </w:rPr>
              <w:t>‘ felt</w:t>
            </w:r>
            <w:proofErr w:type="gramEnd"/>
            <w:r w:rsidRPr="00340C18">
              <w:rPr>
                <w:sz w:val="18"/>
                <w:szCs w:val="18"/>
              </w:rPr>
              <w:t xml:space="preserve"> too crowded’</w:t>
            </w:r>
          </w:p>
          <w:p w14:paraId="7DA24DB5"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1. ‘no’ or</w:t>
            </w:r>
            <w:r w:rsidRPr="00340C18">
              <w:rPr>
                <w:b/>
                <w:bCs/>
                <w:sz w:val="18"/>
                <w:szCs w:val="18"/>
              </w:rPr>
              <w:t xml:space="preserve"> </w:t>
            </w:r>
            <w:r w:rsidRPr="00340C18">
              <w:rPr>
                <w:sz w:val="18"/>
                <w:szCs w:val="18"/>
              </w:rPr>
              <w:t xml:space="preserve">‘yes’ </w:t>
            </w:r>
            <w:r w:rsidRPr="00340C18">
              <w:rPr>
                <w:b/>
                <w:bCs/>
                <w:sz w:val="18"/>
                <w:szCs w:val="18"/>
              </w:rPr>
              <w:t xml:space="preserve">and 2. </w:t>
            </w:r>
            <w:r w:rsidRPr="00340C18">
              <w:rPr>
                <w:sz w:val="18"/>
                <w:szCs w:val="18"/>
              </w:rPr>
              <w:t>‘moved house’, or ‘had housing problems’</w:t>
            </w:r>
          </w:p>
        </w:tc>
      </w:tr>
      <w:tr w:rsidR="003E2ADB" w:rsidRPr="00340C18" w14:paraId="69369A0F"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4454" w:type="dxa"/>
            <w:gridSpan w:val="7"/>
            <w:tcBorders>
              <w:top w:val="single" w:sz="4" w:space="0" w:color="auto"/>
              <w:bottom w:val="nil"/>
            </w:tcBorders>
          </w:tcPr>
          <w:p w14:paraId="55D1B5C1" w14:textId="77777777" w:rsidR="003E2ADB" w:rsidRPr="00340C18" w:rsidRDefault="003E2ADB" w:rsidP="005441F7">
            <w:pPr>
              <w:ind w:firstLine="180"/>
              <w:rPr>
                <w:sz w:val="18"/>
                <w:szCs w:val="18"/>
              </w:rPr>
            </w:pPr>
            <w:r w:rsidRPr="00340C18">
              <w:rPr>
                <w:i/>
                <w:iCs/>
                <w:sz w:val="18"/>
                <w:szCs w:val="18"/>
              </w:rPr>
              <w:lastRenderedPageBreak/>
              <w:t>Systems of exclusion and discrimination</w:t>
            </w:r>
          </w:p>
        </w:tc>
      </w:tr>
      <w:tr w:rsidR="003E2ADB" w:rsidRPr="00340C18" w14:paraId="3FCA36FC"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6EC10F55" w14:textId="77777777" w:rsidR="003E2ADB" w:rsidRPr="00340C18" w:rsidRDefault="003E2ADB" w:rsidP="005441F7">
            <w:pPr>
              <w:ind w:firstLine="180"/>
              <w:jc w:val="center"/>
              <w:rPr>
                <w:sz w:val="18"/>
                <w:szCs w:val="18"/>
              </w:rPr>
            </w:pPr>
            <w:r w:rsidRPr="00340C18">
              <w:rPr>
                <w:sz w:val="18"/>
                <w:szCs w:val="18"/>
              </w:rPr>
              <w:t>Positive social relationships</w:t>
            </w:r>
          </w:p>
        </w:tc>
        <w:tc>
          <w:tcPr>
            <w:tcW w:w="1559" w:type="dxa"/>
            <w:tcBorders>
              <w:top w:val="nil"/>
              <w:bottom w:val="nil"/>
            </w:tcBorders>
          </w:tcPr>
          <w:p w14:paraId="7F762091"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Not being bullied</w:t>
            </w:r>
          </w:p>
        </w:tc>
        <w:tc>
          <w:tcPr>
            <w:tcW w:w="1276" w:type="dxa"/>
            <w:tcBorders>
              <w:top w:val="nil"/>
              <w:bottom w:val="nil"/>
            </w:tcBorders>
            <w:vAlign w:val="center"/>
          </w:tcPr>
          <w:p w14:paraId="71CC6212"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1606" w:type="dxa"/>
            <w:tcBorders>
              <w:top w:val="nil"/>
              <w:bottom w:val="nil"/>
            </w:tcBorders>
            <w:vAlign w:val="center"/>
          </w:tcPr>
          <w:p w14:paraId="48DB2F12"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Borders>
              <w:top w:val="nil"/>
              <w:bottom w:val="nil"/>
            </w:tcBorders>
          </w:tcPr>
          <w:p w14:paraId="1BA999FC"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‘During the past month at school... </w:t>
            </w:r>
          </w:p>
          <w:p w14:paraId="54852738"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Kids hit, kicked or grabbed me on purpose</w:t>
            </w:r>
          </w:p>
          <w:p w14:paraId="133E84E9"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Kids threatened to hurt me or take my things</w:t>
            </w:r>
          </w:p>
          <w:p w14:paraId="607D91E5"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3. Kids said mean things or called me names</w:t>
            </w:r>
          </w:p>
          <w:p w14:paraId="4C52E152"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4. Kids did not let me join in what they were doing’</w:t>
            </w:r>
          </w:p>
        </w:tc>
        <w:tc>
          <w:tcPr>
            <w:tcW w:w="2126" w:type="dxa"/>
            <w:tcBorders>
              <w:top w:val="nil"/>
              <w:bottom w:val="nil"/>
            </w:tcBorders>
          </w:tcPr>
          <w:p w14:paraId="229AEC8B"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‘never’, ‘once or twice’, ‘about once a week’, ‘several times a week’, ‘don’t know’, ‘refused’, or ‘does not want to proceed’</w:t>
            </w:r>
          </w:p>
        </w:tc>
        <w:tc>
          <w:tcPr>
            <w:tcW w:w="3497" w:type="dxa"/>
            <w:tcBorders>
              <w:top w:val="nil"/>
              <w:bottom w:val="nil"/>
            </w:tcBorders>
          </w:tcPr>
          <w:p w14:paraId="2C715D99"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‘never’, ‘once or twice’, ‘about once a week’, or ‘several times a week’ for any</w:t>
            </w:r>
          </w:p>
          <w:p w14:paraId="14208CE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‘never’ for all</w:t>
            </w:r>
          </w:p>
        </w:tc>
      </w:tr>
      <w:tr w:rsidR="003E2ADB" w:rsidRPr="00340C18" w14:paraId="1FF8EA81"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4BAC3CCF" w14:textId="77777777" w:rsidR="003E2ADB" w:rsidRPr="00340C18" w:rsidRDefault="003E2ADB" w:rsidP="005441F7">
            <w:pPr>
              <w:ind w:firstLine="180"/>
              <w:jc w:val="center"/>
              <w:rPr>
                <w:sz w:val="18"/>
                <w:szCs w:val="18"/>
              </w:rPr>
            </w:pPr>
            <w:r w:rsidRPr="00340C18">
              <w:rPr>
                <w:sz w:val="18"/>
                <w:szCs w:val="18"/>
              </w:rPr>
              <w:t>Positive social relationships</w:t>
            </w:r>
          </w:p>
        </w:tc>
        <w:tc>
          <w:tcPr>
            <w:tcW w:w="1559" w:type="dxa"/>
            <w:tcBorders>
              <w:top w:val="nil"/>
              <w:bottom w:val="nil"/>
            </w:tcBorders>
          </w:tcPr>
          <w:p w14:paraId="29A5B42E"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Not being a bully</w:t>
            </w:r>
          </w:p>
        </w:tc>
        <w:tc>
          <w:tcPr>
            <w:tcW w:w="1276" w:type="dxa"/>
            <w:tcBorders>
              <w:top w:val="nil"/>
              <w:bottom w:val="nil"/>
            </w:tcBorders>
            <w:vAlign w:val="center"/>
          </w:tcPr>
          <w:p w14:paraId="54FE2087"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1606" w:type="dxa"/>
            <w:tcBorders>
              <w:top w:val="nil"/>
              <w:bottom w:val="nil"/>
            </w:tcBorders>
            <w:vAlign w:val="center"/>
          </w:tcPr>
          <w:p w14:paraId="3432B063"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835" w:type="dxa"/>
            <w:tcBorders>
              <w:top w:val="nil"/>
              <w:bottom w:val="nil"/>
            </w:tcBorders>
          </w:tcPr>
          <w:p w14:paraId="17A59B8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‘During the past month at school...</w:t>
            </w:r>
          </w:p>
          <w:p w14:paraId="474C9AE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I hit, kicked or grabbed someone on purpose</w:t>
            </w:r>
          </w:p>
          <w:p w14:paraId="60DE87D9"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2. I threatened to hurt someone or take their things</w:t>
            </w:r>
          </w:p>
          <w:p w14:paraId="540E6F1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3. I said mean things to someone or called someone names</w:t>
            </w:r>
          </w:p>
          <w:p w14:paraId="48C7B3D8"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4. I did not let someone join in what I was doing’</w:t>
            </w:r>
          </w:p>
        </w:tc>
        <w:tc>
          <w:tcPr>
            <w:tcW w:w="2126" w:type="dxa"/>
            <w:tcBorders>
              <w:top w:val="nil"/>
              <w:bottom w:val="nil"/>
            </w:tcBorders>
          </w:tcPr>
          <w:p w14:paraId="304B490D"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‘never’, ‘once or twice’, ‘about once a week’, ‘several times a week’, ‘don’t know’, ‘refused’, or ‘does not want to proceed’</w:t>
            </w:r>
          </w:p>
        </w:tc>
        <w:tc>
          <w:tcPr>
            <w:tcW w:w="3497" w:type="dxa"/>
            <w:tcBorders>
              <w:top w:val="nil"/>
              <w:bottom w:val="nil"/>
            </w:tcBorders>
          </w:tcPr>
          <w:p w14:paraId="533E3A8F"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‘never’, ‘once or twice’, ‘about once a week’, or ‘several times a week’ for any</w:t>
            </w:r>
          </w:p>
          <w:p w14:paraId="15595AB1"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‘never’ for all</w:t>
            </w:r>
          </w:p>
        </w:tc>
      </w:tr>
      <w:tr w:rsidR="003E2ADB" w:rsidRPr="00340C18" w14:paraId="6CE9D2DF"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2B49252A" w14:textId="77777777" w:rsidR="003E2ADB" w:rsidRPr="00340C18" w:rsidRDefault="003E2ADB" w:rsidP="005441F7">
            <w:pPr>
              <w:ind w:firstLine="180"/>
              <w:jc w:val="center"/>
              <w:rPr>
                <w:sz w:val="18"/>
                <w:szCs w:val="18"/>
              </w:rPr>
            </w:pPr>
            <w:r w:rsidRPr="00340C18">
              <w:rPr>
                <w:sz w:val="18"/>
                <w:szCs w:val="18"/>
              </w:rPr>
              <w:t>No experiences of racism</w:t>
            </w:r>
          </w:p>
        </w:tc>
        <w:tc>
          <w:tcPr>
            <w:tcW w:w="1559" w:type="dxa"/>
            <w:tcBorders>
              <w:top w:val="nil"/>
              <w:bottom w:val="nil"/>
            </w:tcBorders>
          </w:tcPr>
          <w:p w14:paraId="30238EFB"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Racism towards adolescence</w:t>
            </w:r>
          </w:p>
        </w:tc>
        <w:tc>
          <w:tcPr>
            <w:tcW w:w="1276" w:type="dxa"/>
            <w:tcBorders>
              <w:top w:val="nil"/>
              <w:bottom w:val="nil"/>
            </w:tcBorders>
            <w:vAlign w:val="center"/>
          </w:tcPr>
          <w:p w14:paraId="5F30FB0A"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tcBorders>
              <w:top w:val="nil"/>
              <w:bottom w:val="nil"/>
            </w:tcBorders>
            <w:vAlign w:val="center"/>
          </w:tcPr>
          <w:p w14:paraId="751B8FE3"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Borders>
              <w:top w:val="nil"/>
              <w:bottom w:val="nil"/>
            </w:tcBorders>
          </w:tcPr>
          <w:p w14:paraId="3D6BEED3"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‘Was &lt;Study Child&gt; bullied or treated unfairly because &lt;he/she&gt; is &lt;Aboriginal and/or a Torres Strait Islander&gt;?’</w:t>
            </w:r>
          </w:p>
        </w:tc>
        <w:tc>
          <w:tcPr>
            <w:tcW w:w="2126" w:type="dxa"/>
            <w:tcBorders>
              <w:top w:val="nil"/>
              <w:bottom w:val="nil"/>
            </w:tcBorders>
          </w:tcPr>
          <w:p w14:paraId="70B5FC20"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‘yes, always for this reason’, ‘sometimes for this reason’, ‘no’, ‘other, please specify’, ‘don’t know’, or ‘refused’</w:t>
            </w:r>
          </w:p>
        </w:tc>
        <w:tc>
          <w:tcPr>
            <w:tcW w:w="3497" w:type="dxa"/>
            <w:tcBorders>
              <w:top w:val="nil"/>
              <w:bottom w:val="nil"/>
            </w:tcBorders>
          </w:tcPr>
          <w:p w14:paraId="109651E9"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0 = ‘yes, always for this reason’</w:t>
            </w:r>
          </w:p>
          <w:p w14:paraId="71D11BE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 ‘sometimes for this reason’</w:t>
            </w:r>
          </w:p>
          <w:p w14:paraId="7E2858F6"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 ‘no’</w:t>
            </w:r>
          </w:p>
        </w:tc>
      </w:tr>
      <w:tr w:rsidR="003E2ADB" w:rsidRPr="00340C18" w14:paraId="70BE320C" w14:textId="77777777" w:rsidTr="005441F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614B9871" w14:textId="77777777" w:rsidR="003E2ADB" w:rsidRPr="00340C18" w:rsidRDefault="003E2ADB" w:rsidP="005441F7">
            <w:pPr>
              <w:ind w:firstLine="180"/>
              <w:jc w:val="center"/>
              <w:rPr>
                <w:sz w:val="18"/>
                <w:szCs w:val="18"/>
              </w:rPr>
            </w:pPr>
            <w:r w:rsidRPr="00340C18">
              <w:rPr>
                <w:sz w:val="18"/>
                <w:szCs w:val="18"/>
              </w:rPr>
              <w:t>No family experiences of racism or discrimination</w:t>
            </w:r>
          </w:p>
        </w:tc>
        <w:tc>
          <w:tcPr>
            <w:tcW w:w="1559" w:type="dxa"/>
            <w:tcBorders>
              <w:top w:val="nil"/>
              <w:bottom w:val="nil"/>
            </w:tcBorders>
          </w:tcPr>
          <w:p w14:paraId="2C240264" w14:textId="77777777" w:rsidR="003E2ADB" w:rsidRPr="00340C18" w:rsidRDefault="003E2ADB" w:rsidP="005441F7">
            <w:pPr>
              <w:ind w:firstLine="181"/>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340C18">
              <w:rPr>
                <w:b/>
                <w:bCs/>
                <w:sz w:val="18"/>
                <w:szCs w:val="18"/>
              </w:rPr>
              <w:t>Racism towards family</w:t>
            </w:r>
          </w:p>
        </w:tc>
        <w:tc>
          <w:tcPr>
            <w:tcW w:w="1276" w:type="dxa"/>
            <w:tcBorders>
              <w:top w:val="nil"/>
              <w:bottom w:val="nil"/>
            </w:tcBorders>
            <w:vAlign w:val="center"/>
          </w:tcPr>
          <w:p w14:paraId="7C7C79E9"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tcBorders>
              <w:top w:val="nil"/>
              <w:bottom w:val="nil"/>
            </w:tcBorders>
            <w:vAlign w:val="center"/>
          </w:tcPr>
          <w:p w14:paraId="4E5DD9B4" w14:textId="77777777" w:rsidR="003E2ADB" w:rsidRPr="00340C18" w:rsidRDefault="003E2ADB" w:rsidP="005441F7">
            <w:pPr>
              <w:ind w:firstLine="180"/>
              <w:jc w:val="center"/>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X</w:t>
            </w:r>
          </w:p>
        </w:tc>
        <w:tc>
          <w:tcPr>
            <w:tcW w:w="2835" w:type="dxa"/>
            <w:tcBorders>
              <w:top w:val="nil"/>
              <w:bottom w:val="nil"/>
            </w:tcBorders>
          </w:tcPr>
          <w:p w14:paraId="0175A430"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‘How often does your family experience racism, discrimination or prejudice?’</w:t>
            </w:r>
          </w:p>
        </w:tc>
        <w:tc>
          <w:tcPr>
            <w:tcW w:w="2126" w:type="dxa"/>
            <w:tcBorders>
              <w:top w:val="nil"/>
              <w:bottom w:val="nil"/>
            </w:tcBorders>
          </w:tcPr>
          <w:p w14:paraId="19287817"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‘every day’, ‘every week’, ‘sometimes’, ‘only occasionally’, ‘never or hardly ever’, ‘don’t know’, ‘refused’</w:t>
            </w:r>
          </w:p>
        </w:tc>
        <w:tc>
          <w:tcPr>
            <w:tcW w:w="3497" w:type="dxa"/>
            <w:tcBorders>
              <w:top w:val="nil"/>
              <w:bottom w:val="nil"/>
            </w:tcBorders>
          </w:tcPr>
          <w:p w14:paraId="4093DC1B"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0 = ‘every day’, ‘every week’, ‘sometimes’, or ‘only occasionally’</w:t>
            </w:r>
          </w:p>
          <w:p w14:paraId="036FBD4F" w14:textId="77777777" w:rsidR="003E2ADB" w:rsidRPr="00340C18" w:rsidRDefault="003E2ADB" w:rsidP="005441F7">
            <w:pPr>
              <w:ind w:firstLine="180"/>
              <w:cnfStyle w:val="000000100000" w:firstRow="0" w:lastRow="0" w:firstColumn="0" w:lastColumn="0" w:oddVBand="0" w:evenVBand="0" w:oddHBand="1" w:evenHBand="0" w:firstRowFirstColumn="0" w:firstRowLastColumn="0" w:lastRowFirstColumn="0" w:lastRowLastColumn="0"/>
              <w:rPr>
                <w:sz w:val="18"/>
                <w:szCs w:val="18"/>
              </w:rPr>
            </w:pPr>
            <w:r w:rsidRPr="00340C18">
              <w:rPr>
                <w:sz w:val="18"/>
                <w:szCs w:val="18"/>
              </w:rPr>
              <w:t>1 = ‘never or hardly ever’</w:t>
            </w:r>
          </w:p>
        </w:tc>
      </w:tr>
      <w:tr w:rsidR="003E2ADB" w:rsidRPr="00340C18" w14:paraId="309B1305" w14:textId="77777777" w:rsidTr="005441F7">
        <w:trPr>
          <w:trHeight w:val="236"/>
        </w:trPr>
        <w:tc>
          <w:tcPr>
            <w:cnfStyle w:val="001000000000" w:firstRow="0" w:lastRow="0" w:firstColumn="1" w:lastColumn="0" w:oddVBand="0" w:evenVBand="0" w:oddHBand="0" w:evenHBand="0" w:firstRowFirstColumn="0" w:firstRowLastColumn="0" w:lastRowFirstColumn="0" w:lastRowLastColumn="0"/>
            <w:tcW w:w="1555" w:type="dxa"/>
            <w:tcBorders>
              <w:top w:val="nil"/>
              <w:bottom w:val="nil"/>
            </w:tcBorders>
          </w:tcPr>
          <w:p w14:paraId="4B92F8F6" w14:textId="77777777" w:rsidR="003E2ADB" w:rsidRPr="00340C18" w:rsidRDefault="003E2ADB" w:rsidP="005441F7">
            <w:pPr>
              <w:ind w:firstLine="180"/>
              <w:jc w:val="center"/>
              <w:rPr>
                <w:sz w:val="18"/>
                <w:szCs w:val="18"/>
              </w:rPr>
            </w:pPr>
            <w:r w:rsidRPr="00340C18">
              <w:rPr>
                <w:sz w:val="18"/>
                <w:szCs w:val="18"/>
              </w:rPr>
              <w:t>No criminal offences or encounters with police</w:t>
            </w:r>
          </w:p>
        </w:tc>
        <w:tc>
          <w:tcPr>
            <w:tcW w:w="1559" w:type="dxa"/>
            <w:tcBorders>
              <w:top w:val="nil"/>
              <w:bottom w:val="nil"/>
            </w:tcBorders>
          </w:tcPr>
          <w:p w14:paraId="6065BFEB" w14:textId="77777777" w:rsidR="003E2ADB" w:rsidRPr="00340C18" w:rsidRDefault="003E2ADB" w:rsidP="005441F7">
            <w:pPr>
              <w:ind w:firstLine="181"/>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340C18">
              <w:rPr>
                <w:b/>
                <w:bCs/>
                <w:sz w:val="18"/>
                <w:szCs w:val="18"/>
              </w:rPr>
              <w:t>Problems with the police</w:t>
            </w:r>
          </w:p>
        </w:tc>
        <w:tc>
          <w:tcPr>
            <w:tcW w:w="1276" w:type="dxa"/>
            <w:tcBorders>
              <w:top w:val="nil"/>
              <w:bottom w:val="nil"/>
            </w:tcBorders>
            <w:vAlign w:val="center"/>
          </w:tcPr>
          <w:p w14:paraId="3A80904F"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606" w:type="dxa"/>
            <w:tcBorders>
              <w:top w:val="nil"/>
              <w:bottom w:val="nil"/>
            </w:tcBorders>
            <w:vAlign w:val="center"/>
          </w:tcPr>
          <w:p w14:paraId="712CFCCA" w14:textId="77777777" w:rsidR="003E2ADB" w:rsidRPr="00340C18" w:rsidRDefault="003E2ADB" w:rsidP="005441F7">
            <w:pPr>
              <w:ind w:firstLine="180"/>
              <w:jc w:val="center"/>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X</w:t>
            </w:r>
          </w:p>
        </w:tc>
        <w:tc>
          <w:tcPr>
            <w:tcW w:w="2835" w:type="dxa"/>
            <w:tcBorders>
              <w:top w:val="nil"/>
              <w:bottom w:val="nil"/>
            </w:tcBorders>
          </w:tcPr>
          <w:p w14:paraId="65EAC645"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‘Have you or a close family member had problems with the police?’</w:t>
            </w:r>
          </w:p>
          <w:p w14:paraId="7AC52CB0"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Who did you it happen to?</w:t>
            </w:r>
          </w:p>
        </w:tc>
        <w:tc>
          <w:tcPr>
            <w:tcW w:w="2126" w:type="dxa"/>
            <w:tcBorders>
              <w:top w:val="nil"/>
              <w:bottom w:val="nil"/>
            </w:tcBorders>
          </w:tcPr>
          <w:p w14:paraId="79506427"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1. ‘no’, ‘yes’, ‘don’t know’, or ‘refused’</w:t>
            </w:r>
          </w:p>
          <w:p w14:paraId="1C1F3511"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2. ‘&lt;P1&gt;’, ‘partner’, ‘someone else who lives here’, ‘someone else who doesn’t live here’, ‘&lt;study child&gt;’, ‘don’t know’, or ‘refused’</w:t>
            </w:r>
          </w:p>
        </w:tc>
        <w:tc>
          <w:tcPr>
            <w:tcW w:w="3497" w:type="dxa"/>
            <w:tcBorders>
              <w:top w:val="nil"/>
              <w:bottom w:val="nil"/>
            </w:tcBorders>
          </w:tcPr>
          <w:p w14:paraId="74437B41"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0 = 1. ‘yes’ </w:t>
            </w:r>
            <w:r w:rsidRPr="00340C18">
              <w:rPr>
                <w:b/>
                <w:bCs/>
                <w:sz w:val="18"/>
                <w:szCs w:val="18"/>
              </w:rPr>
              <w:t xml:space="preserve">and </w:t>
            </w:r>
            <w:r w:rsidRPr="00340C18">
              <w:rPr>
                <w:sz w:val="18"/>
                <w:szCs w:val="18"/>
              </w:rPr>
              <w:t>2. ‘&lt;Study Child&gt;’</w:t>
            </w:r>
          </w:p>
          <w:p w14:paraId="5BDC61A6" w14:textId="77777777" w:rsidR="003E2ADB" w:rsidRPr="00340C18" w:rsidRDefault="003E2ADB" w:rsidP="005441F7">
            <w:pPr>
              <w:ind w:firstLine="180"/>
              <w:cnfStyle w:val="000000000000" w:firstRow="0" w:lastRow="0" w:firstColumn="0" w:lastColumn="0" w:oddVBand="0" w:evenVBand="0" w:oddHBand="0" w:evenHBand="0" w:firstRowFirstColumn="0" w:firstRowLastColumn="0" w:lastRowFirstColumn="0" w:lastRowLastColumn="0"/>
              <w:rPr>
                <w:sz w:val="18"/>
                <w:szCs w:val="18"/>
              </w:rPr>
            </w:pPr>
            <w:r w:rsidRPr="00340C18">
              <w:rPr>
                <w:sz w:val="18"/>
                <w:szCs w:val="18"/>
              </w:rPr>
              <w:t xml:space="preserve">1 = 1. ‘no’, or ‘yes’ </w:t>
            </w:r>
            <w:r w:rsidRPr="00340C18">
              <w:rPr>
                <w:b/>
                <w:bCs/>
                <w:sz w:val="18"/>
                <w:szCs w:val="18"/>
              </w:rPr>
              <w:t xml:space="preserve">and </w:t>
            </w:r>
            <w:r w:rsidRPr="00340C18">
              <w:rPr>
                <w:sz w:val="18"/>
                <w:szCs w:val="18"/>
              </w:rPr>
              <w:t>2. ‘&lt;P1&gt;’, ‘partner’, ‘someone else who lives here’, ‘someone else who doesn’t live here’</w:t>
            </w:r>
          </w:p>
        </w:tc>
      </w:tr>
    </w:tbl>
    <w:p w14:paraId="48356801" w14:textId="77777777" w:rsidR="003E2ADB" w:rsidRPr="00340C18" w:rsidRDefault="003E2ADB" w:rsidP="003E2ADB">
      <w:r>
        <w:t xml:space="preserve">Note: </w:t>
      </w:r>
      <w:r w:rsidRPr="00E4250E">
        <w:t xml:space="preserve">participants who </w:t>
      </w:r>
      <w:proofErr w:type="gramStart"/>
      <w:r w:rsidRPr="00E4250E">
        <w:t>answered</w:t>
      </w:r>
      <w:proofErr w:type="gramEnd"/>
      <w:r w:rsidRPr="00E4250E">
        <w:t xml:space="preserve"> ‘don’t know’, ‘refused’, or ‘does not want to proceed’ were categorised as missing for the relevant exposure variable.</w:t>
      </w:r>
    </w:p>
    <w:p w14:paraId="43E3C940" w14:textId="77777777" w:rsidR="003E2ADB" w:rsidRDefault="003E2ADB" w:rsidP="003E2ADB">
      <w:pPr>
        <w:pStyle w:val="Caption"/>
        <w:keepNext/>
        <w:rPr>
          <w:b/>
          <w:bCs/>
        </w:rPr>
        <w:sectPr w:rsidR="003E2ADB" w:rsidSect="003E2ADB">
          <w:pgSz w:w="16838" w:h="11906" w:orient="landscape"/>
          <w:pgMar w:top="1440" w:right="1440" w:bottom="1440" w:left="1440" w:header="708" w:footer="708" w:gutter="0"/>
          <w:cols w:space="708"/>
          <w:docGrid w:linePitch="360"/>
        </w:sectPr>
      </w:pPr>
    </w:p>
    <w:p w14:paraId="14AC82C1" w14:textId="77777777" w:rsidR="003E2ADB" w:rsidRDefault="003E2ADB" w:rsidP="003E2ADB">
      <w:pPr>
        <w:pStyle w:val="Caption"/>
        <w:keepNext/>
      </w:pPr>
      <w:r w:rsidRPr="0044760C">
        <w:rPr>
          <w:b/>
          <w:bCs/>
        </w:rPr>
        <w:lastRenderedPageBreak/>
        <w:t xml:space="preserve">Supplementary Table </w:t>
      </w:r>
      <w:r>
        <w:rPr>
          <w:b/>
          <w:bCs/>
        </w:rPr>
        <w:t>2</w:t>
      </w:r>
      <w:r>
        <w:t xml:space="preserve">: </w:t>
      </w:r>
      <w:r w:rsidRPr="0044760C">
        <w:t>Profile of K cohort participating in the Australian Longitudinal Study of Indigenous Children (LSIC) compared to those with valid e-cigarette data, Wave 11, 2018</w:t>
      </w:r>
    </w:p>
    <w:tbl>
      <w:tblPr>
        <w:tblW w:w="9026" w:type="dxa"/>
        <w:tblLook w:val="04A0" w:firstRow="1" w:lastRow="0" w:firstColumn="1" w:lastColumn="0" w:noHBand="0" w:noVBand="1"/>
      </w:tblPr>
      <w:tblGrid>
        <w:gridCol w:w="2104"/>
        <w:gridCol w:w="624"/>
        <w:gridCol w:w="1055"/>
        <w:gridCol w:w="624"/>
        <w:gridCol w:w="1055"/>
        <w:gridCol w:w="1245"/>
        <w:gridCol w:w="987"/>
        <w:gridCol w:w="1332"/>
      </w:tblGrid>
      <w:tr w:rsidR="003E2ADB" w:rsidRPr="00920E10" w14:paraId="3F431A98" w14:textId="77777777" w:rsidTr="005441F7">
        <w:trPr>
          <w:trHeight w:val="636"/>
        </w:trPr>
        <w:tc>
          <w:tcPr>
            <w:tcW w:w="2104" w:type="dxa"/>
            <w:tcBorders>
              <w:top w:val="single" w:sz="4" w:space="0" w:color="auto"/>
              <w:left w:val="nil"/>
              <w:bottom w:val="nil"/>
              <w:right w:val="nil"/>
            </w:tcBorders>
            <w:shd w:val="clear" w:color="auto" w:fill="auto"/>
            <w:noWrap/>
            <w:vAlign w:val="bottom"/>
            <w:hideMark/>
          </w:tcPr>
          <w:p w14:paraId="3920EC2C" w14:textId="77777777" w:rsidR="003E2ADB" w:rsidRPr="00920E10" w:rsidRDefault="003E2ADB" w:rsidP="005441F7">
            <w:pPr>
              <w:spacing w:after="0" w:line="240" w:lineRule="auto"/>
              <w:rPr>
                <w:rFonts w:eastAsia="Times New Roman" w:cs="Times New Roman"/>
                <w:color w:val="000000"/>
                <w:sz w:val="16"/>
                <w:szCs w:val="16"/>
                <w:lang w:eastAsia="en-AU"/>
              </w:rPr>
            </w:pPr>
            <w:r w:rsidRPr="00920E10">
              <w:rPr>
                <w:rFonts w:eastAsia="Times New Roman" w:cs="Times New Roman"/>
                <w:color w:val="000000"/>
                <w:sz w:val="16"/>
                <w:szCs w:val="16"/>
                <w:lang w:eastAsia="en-AU"/>
              </w:rPr>
              <w:t> </w:t>
            </w:r>
          </w:p>
        </w:tc>
        <w:tc>
          <w:tcPr>
            <w:tcW w:w="1679" w:type="dxa"/>
            <w:gridSpan w:val="2"/>
            <w:tcBorders>
              <w:top w:val="single" w:sz="4" w:space="0" w:color="auto"/>
              <w:left w:val="nil"/>
              <w:bottom w:val="nil"/>
              <w:right w:val="nil"/>
            </w:tcBorders>
            <w:shd w:val="clear" w:color="auto" w:fill="auto"/>
            <w:vAlign w:val="center"/>
            <w:hideMark/>
          </w:tcPr>
          <w:p w14:paraId="3F112774" w14:textId="77777777" w:rsidR="003E2ADB" w:rsidRPr="00920E10" w:rsidRDefault="003E2ADB" w:rsidP="005441F7">
            <w:pPr>
              <w:spacing w:after="0" w:line="240" w:lineRule="auto"/>
              <w:jc w:val="center"/>
              <w:rPr>
                <w:rFonts w:eastAsia="Times New Roman" w:cs="Times New Roman"/>
                <w:b/>
                <w:bCs/>
                <w:color w:val="000000"/>
                <w:sz w:val="16"/>
                <w:szCs w:val="16"/>
                <w:lang w:eastAsia="en-AU"/>
              </w:rPr>
            </w:pPr>
            <w:r w:rsidRPr="00920E10">
              <w:rPr>
                <w:rFonts w:eastAsia="Times New Roman" w:cs="Times New Roman"/>
                <w:b/>
                <w:bCs/>
                <w:color w:val="000000"/>
                <w:sz w:val="16"/>
                <w:szCs w:val="16"/>
                <w:lang w:eastAsia="en-AU"/>
              </w:rPr>
              <w:t>Total sample</w:t>
            </w:r>
          </w:p>
        </w:tc>
        <w:tc>
          <w:tcPr>
            <w:tcW w:w="1679" w:type="dxa"/>
            <w:gridSpan w:val="2"/>
            <w:tcBorders>
              <w:top w:val="single" w:sz="4" w:space="0" w:color="auto"/>
              <w:left w:val="nil"/>
              <w:bottom w:val="nil"/>
              <w:right w:val="nil"/>
            </w:tcBorders>
            <w:shd w:val="clear" w:color="auto" w:fill="auto"/>
            <w:vAlign w:val="center"/>
            <w:hideMark/>
          </w:tcPr>
          <w:p w14:paraId="10237452" w14:textId="77777777" w:rsidR="003E2ADB" w:rsidRPr="00920E10" w:rsidRDefault="003E2ADB" w:rsidP="005441F7">
            <w:pPr>
              <w:spacing w:after="0" w:line="240" w:lineRule="auto"/>
              <w:jc w:val="center"/>
              <w:rPr>
                <w:rFonts w:eastAsia="Times New Roman" w:cs="Times New Roman"/>
                <w:b/>
                <w:bCs/>
                <w:color w:val="000000"/>
                <w:sz w:val="16"/>
                <w:szCs w:val="16"/>
                <w:lang w:eastAsia="en-AU"/>
              </w:rPr>
            </w:pPr>
            <w:r w:rsidRPr="00920E10">
              <w:rPr>
                <w:rFonts w:eastAsia="Times New Roman" w:cs="Times New Roman"/>
                <w:b/>
                <w:bCs/>
                <w:color w:val="000000"/>
                <w:sz w:val="16"/>
                <w:szCs w:val="16"/>
                <w:lang w:eastAsia="en-AU"/>
              </w:rPr>
              <w:t>Sample with valid vaping data</w:t>
            </w:r>
          </w:p>
        </w:tc>
        <w:tc>
          <w:tcPr>
            <w:tcW w:w="2232" w:type="dxa"/>
            <w:gridSpan w:val="2"/>
            <w:tcBorders>
              <w:top w:val="single" w:sz="4" w:space="0" w:color="auto"/>
              <w:left w:val="nil"/>
              <w:bottom w:val="nil"/>
              <w:right w:val="nil"/>
            </w:tcBorders>
            <w:shd w:val="clear" w:color="auto" w:fill="auto"/>
            <w:vAlign w:val="center"/>
            <w:hideMark/>
          </w:tcPr>
          <w:p w14:paraId="3B3225D6" w14:textId="77777777" w:rsidR="003E2ADB" w:rsidRPr="00920E10" w:rsidRDefault="003E2ADB" w:rsidP="005441F7">
            <w:pPr>
              <w:spacing w:after="0" w:line="240" w:lineRule="auto"/>
              <w:jc w:val="center"/>
              <w:rPr>
                <w:rFonts w:eastAsia="Times New Roman" w:cs="Times New Roman"/>
                <w:b/>
                <w:bCs/>
                <w:color w:val="000000"/>
                <w:sz w:val="16"/>
                <w:szCs w:val="16"/>
                <w:lang w:eastAsia="en-AU"/>
              </w:rPr>
            </w:pPr>
            <w:r w:rsidRPr="00920E10">
              <w:rPr>
                <w:rFonts w:eastAsia="Times New Roman" w:cs="Times New Roman"/>
                <w:b/>
                <w:bCs/>
                <w:color w:val="000000"/>
                <w:sz w:val="16"/>
                <w:szCs w:val="16"/>
                <w:lang w:eastAsia="en-AU"/>
              </w:rPr>
              <w:t>Sample without valid vaping data</w:t>
            </w:r>
          </w:p>
        </w:tc>
        <w:tc>
          <w:tcPr>
            <w:tcW w:w="1332" w:type="dxa"/>
            <w:tcBorders>
              <w:top w:val="single" w:sz="4" w:space="0" w:color="auto"/>
              <w:left w:val="nil"/>
              <w:bottom w:val="nil"/>
              <w:right w:val="nil"/>
            </w:tcBorders>
            <w:shd w:val="clear" w:color="auto" w:fill="auto"/>
            <w:vAlign w:val="center"/>
            <w:hideMark/>
          </w:tcPr>
          <w:p w14:paraId="0DE2577D" w14:textId="77777777" w:rsidR="003E2ADB" w:rsidRPr="00920E10" w:rsidRDefault="003E2ADB" w:rsidP="005441F7">
            <w:pPr>
              <w:spacing w:after="0" w:line="240" w:lineRule="auto"/>
              <w:jc w:val="center"/>
              <w:rPr>
                <w:rFonts w:eastAsia="Times New Roman" w:cs="Times New Roman"/>
                <w:b/>
                <w:bCs/>
                <w:color w:val="000000"/>
                <w:sz w:val="16"/>
                <w:szCs w:val="16"/>
                <w:lang w:eastAsia="en-AU"/>
              </w:rPr>
            </w:pPr>
            <w:r w:rsidRPr="00920E10">
              <w:rPr>
                <w:rFonts w:eastAsia="Times New Roman" w:cs="Times New Roman"/>
                <w:b/>
                <w:bCs/>
                <w:color w:val="000000"/>
                <w:sz w:val="16"/>
                <w:szCs w:val="16"/>
                <w:lang w:eastAsia="en-AU"/>
              </w:rPr>
              <w:t>p-value of difference between those with/out valid vaping data</w:t>
            </w:r>
          </w:p>
        </w:tc>
      </w:tr>
      <w:tr w:rsidR="003E2ADB" w:rsidRPr="00920E10" w14:paraId="017D5EBD" w14:textId="77777777" w:rsidTr="005441F7">
        <w:trPr>
          <w:trHeight w:val="288"/>
        </w:trPr>
        <w:tc>
          <w:tcPr>
            <w:tcW w:w="2104" w:type="dxa"/>
            <w:tcBorders>
              <w:top w:val="nil"/>
              <w:left w:val="nil"/>
              <w:bottom w:val="single" w:sz="4" w:space="0" w:color="auto"/>
              <w:right w:val="nil"/>
            </w:tcBorders>
            <w:shd w:val="clear" w:color="auto" w:fill="auto"/>
            <w:noWrap/>
            <w:vAlign w:val="bottom"/>
            <w:hideMark/>
          </w:tcPr>
          <w:p w14:paraId="0C601E4D" w14:textId="77777777" w:rsidR="003E2ADB" w:rsidRPr="00920E10" w:rsidRDefault="003E2ADB" w:rsidP="005441F7">
            <w:pPr>
              <w:spacing w:after="0" w:line="240" w:lineRule="auto"/>
              <w:rPr>
                <w:rFonts w:eastAsia="Times New Roman" w:cs="Times New Roman"/>
                <w:b/>
                <w:bCs/>
                <w:color w:val="000000"/>
                <w:sz w:val="16"/>
                <w:szCs w:val="16"/>
                <w:lang w:eastAsia="en-AU"/>
              </w:rPr>
            </w:pPr>
            <w:r w:rsidRPr="00920E10">
              <w:rPr>
                <w:rFonts w:eastAsia="Times New Roman" w:cs="Times New Roman"/>
                <w:b/>
                <w:bCs/>
                <w:color w:val="000000"/>
                <w:sz w:val="16"/>
                <w:szCs w:val="16"/>
                <w:lang w:eastAsia="en-AU"/>
              </w:rPr>
              <w:t> </w:t>
            </w:r>
          </w:p>
        </w:tc>
        <w:tc>
          <w:tcPr>
            <w:tcW w:w="624" w:type="dxa"/>
            <w:tcBorders>
              <w:top w:val="nil"/>
              <w:left w:val="nil"/>
              <w:bottom w:val="single" w:sz="4" w:space="0" w:color="auto"/>
              <w:right w:val="nil"/>
            </w:tcBorders>
            <w:shd w:val="clear" w:color="auto" w:fill="auto"/>
            <w:noWrap/>
            <w:vAlign w:val="bottom"/>
            <w:hideMark/>
          </w:tcPr>
          <w:p w14:paraId="5E7724B8"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n</w:t>
            </w:r>
          </w:p>
        </w:tc>
        <w:tc>
          <w:tcPr>
            <w:tcW w:w="1055" w:type="dxa"/>
            <w:tcBorders>
              <w:top w:val="nil"/>
              <w:left w:val="nil"/>
              <w:bottom w:val="single" w:sz="4" w:space="0" w:color="auto"/>
              <w:right w:val="nil"/>
            </w:tcBorders>
            <w:shd w:val="clear" w:color="auto" w:fill="auto"/>
            <w:noWrap/>
            <w:vAlign w:val="bottom"/>
            <w:hideMark/>
          </w:tcPr>
          <w:p w14:paraId="1BC8A241"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(95% CI)</w:t>
            </w:r>
          </w:p>
        </w:tc>
        <w:tc>
          <w:tcPr>
            <w:tcW w:w="624" w:type="dxa"/>
            <w:tcBorders>
              <w:top w:val="nil"/>
              <w:left w:val="nil"/>
              <w:bottom w:val="single" w:sz="4" w:space="0" w:color="auto"/>
              <w:right w:val="nil"/>
            </w:tcBorders>
            <w:shd w:val="clear" w:color="auto" w:fill="auto"/>
            <w:noWrap/>
            <w:vAlign w:val="bottom"/>
            <w:hideMark/>
          </w:tcPr>
          <w:p w14:paraId="7B05514E"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n</w:t>
            </w:r>
          </w:p>
        </w:tc>
        <w:tc>
          <w:tcPr>
            <w:tcW w:w="1055" w:type="dxa"/>
            <w:tcBorders>
              <w:top w:val="nil"/>
              <w:left w:val="nil"/>
              <w:bottom w:val="single" w:sz="4" w:space="0" w:color="auto"/>
              <w:right w:val="nil"/>
            </w:tcBorders>
            <w:shd w:val="clear" w:color="auto" w:fill="auto"/>
            <w:noWrap/>
            <w:vAlign w:val="bottom"/>
            <w:hideMark/>
          </w:tcPr>
          <w:p w14:paraId="160D184C"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(95% CI)</w:t>
            </w:r>
          </w:p>
        </w:tc>
        <w:tc>
          <w:tcPr>
            <w:tcW w:w="1245" w:type="dxa"/>
            <w:tcBorders>
              <w:top w:val="nil"/>
              <w:left w:val="nil"/>
              <w:bottom w:val="single" w:sz="4" w:space="0" w:color="auto"/>
              <w:right w:val="nil"/>
            </w:tcBorders>
            <w:shd w:val="clear" w:color="auto" w:fill="auto"/>
            <w:noWrap/>
            <w:vAlign w:val="bottom"/>
            <w:hideMark/>
          </w:tcPr>
          <w:p w14:paraId="0F69D1F0"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n</w:t>
            </w:r>
          </w:p>
        </w:tc>
        <w:tc>
          <w:tcPr>
            <w:tcW w:w="987" w:type="dxa"/>
            <w:tcBorders>
              <w:top w:val="nil"/>
              <w:left w:val="nil"/>
              <w:bottom w:val="single" w:sz="4" w:space="0" w:color="auto"/>
              <w:right w:val="nil"/>
            </w:tcBorders>
            <w:shd w:val="clear" w:color="auto" w:fill="auto"/>
            <w:noWrap/>
            <w:vAlign w:val="bottom"/>
            <w:hideMark/>
          </w:tcPr>
          <w:p w14:paraId="69A78BBF"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(95% CI)</w:t>
            </w:r>
          </w:p>
        </w:tc>
        <w:tc>
          <w:tcPr>
            <w:tcW w:w="1332" w:type="dxa"/>
            <w:tcBorders>
              <w:top w:val="nil"/>
              <w:left w:val="nil"/>
              <w:bottom w:val="single" w:sz="4" w:space="0" w:color="auto"/>
              <w:right w:val="nil"/>
            </w:tcBorders>
            <w:shd w:val="clear" w:color="auto" w:fill="auto"/>
            <w:noWrap/>
            <w:vAlign w:val="bottom"/>
            <w:hideMark/>
          </w:tcPr>
          <w:p w14:paraId="5BA91AFE"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w:t>
            </w:r>
          </w:p>
        </w:tc>
      </w:tr>
      <w:tr w:rsidR="003E2ADB" w:rsidRPr="00920E10" w14:paraId="5416B341" w14:textId="77777777" w:rsidTr="005441F7">
        <w:trPr>
          <w:trHeight w:val="288"/>
        </w:trPr>
        <w:tc>
          <w:tcPr>
            <w:tcW w:w="2104" w:type="dxa"/>
            <w:tcBorders>
              <w:top w:val="nil"/>
              <w:left w:val="nil"/>
              <w:bottom w:val="single" w:sz="4" w:space="0" w:color="auto"/>
              <w:right w:val="nil"/>
            </w:tcBorders>
            <w:shd w:val="clear" w:color="auto" w:fill="auto"/>
            <w:noWrap/>
            <w:vAlign w:val="bottom"/>
            <w:hideMark/>
          </w:tcPr>
          <w:p w14:paraId="41A831AE" w14:textId="77777777" w:rsidR="003E2ADB" w:rsidRPr="00920E10" w:rsidRDefault="003E2ADB" w:rsidP="005441F7">
            <w:pPr>
              <w:spacing w:after="0" w:line="240" w:lineRule="auto"/>
              <w:rPr>
                <w:rFonts w:eastAsia="Times New Roman" w:cs="Times New Roman"/>
                <w:color w:val="000000"/>
                <w:sz w:val="16"/>
                <w:szCs w:val="16"/>
                <w:lang w:eastAsia="en-AU"/>
              </w:rPr>
            </w:pPr>
            <w:r w:rsidRPr="00920E10">
              <w:rPr>
                <w:rFonts w:eastAsia="Times New Roman" w:cs="Times New Roman"/>
                <w:color w:val="000000"/>
                <w:sz w:val="16"/>
                <w:szCs w:val="16"/>
                <w:lang w:eastAsia="en-AU"/>
              </w:rPr>
              <w:t>Total</w:t>
            </w:r>
          </w:p>
        </w:tc>
        <w:tc>
          <w:tcPr>
            <w:tcW w:w="624" w:type="dxa"/>
            <w:tcBorders>
              <w:top w:val="nil"/>
              <w:left w:val="nil"/>
              <w:bottom w:val="single" w:sz="4" w:space="0" w:color="auto"/>
              <w:right w:val="nil"/>
            </w:tcBorders>
            <w:shd w:val="clear" w:color="auto" w:fill="auto"/>
            <w:noWrap/>
            <w:vAlign w:val="bottom"/>
            <w:hideMark/>
          </w:tcPr>
          <w:p w14:paraId="6C86C2D1"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474</w:t>
            </w:r>
          </w:p>
        </w:tc>
        <w:tc>
          <w:tcPr>
            <w:tcW w:w="1055" w:type="dxa"/>
            <w:tcBorders>
              <w:top w:val="nil"/>
              <w:left w:val="nil"/>
              <w:bottom w:val="single" w:sz="4" w:space="0" w:color="auto"/>
              <w:right w:val="nil"/>
            </w:tcBorders>
            <w:shd w:val="clear" w:color="auto" w:fill="auto"/>
            <w:noWrap/>
            <w:vAlign w:val="bottom"/>
            <w:hideMark/>
          </w:tcPr>
          <w:p w14:paraId="08ECB2BB"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100</w:t>
            </w:r>
          </w:p>
        </w:tc>
        <w:tc>
          <w:tcPr>
            <w:tcW w:w="624" w:type="dxa"/>
            <w:tcBorders>
              <w:top w:val="nil"/>
              <w:left w:val="nil"/>
              <w:bottom w:val="single" w:sz="4" w:space="0" w:color="auto"/>
              <w:right w:val="nil"/>
            </w:tcBorders>
            <w:shd w:val="clear" w:color="auto" w:fill="auto"/>
            <w:noWrap/>
            <w:vAlign w:val="bottom"/>
            <w:hideMark/>
          </w:tcPr>
          <w:p w14:paraId="7B916B80"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440</w:t>
            </w:r>
          </w:p>
        </w:tc>
        <w:tc>
          <w:tcPr>
            <w:tcW w:w="1055" w:type="dxa"/>
            <w:tcBorders>
              <w:top w:val="nil"/>
              <w:left w:val="nil"/>
              <w:bottom w:val="single" w:sz="4" w:space="0" w:color="auto"/>
              <w:right w:val="nil"/>
            </w:tcBorders>
            <w:shd w:val="clear" w:color="auto" w:fill="auto"/>
            <w:noWrap/>
            <w:vAlign w:val="bottom"/>
            <w:hideMark/>
          </w:tcPr>
          <w:p w14:paraId="14D5F6DA"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100</w:t>
            </w:r>
          </w:p>
        </w:tc>
        <w:tc>
          <w:tcPr>
            <w:tcW w:w="1245" w:type="dxa"/>
            <w:tcBorders>
              <w:top w:val="nil"/>
              <w:left w:val="nil"/>
              <w:bottom w:val="single" w:sz="4" w:space="0" w:color="auto"/>
              <w:right w:val="nil"/>
            </w:tcBorders>
            <w:shd w:val="clear" w:color="auto" w:fill="auto"/>
            <w:noWrap/>
            <w:vAlign w:val="bottom"/>
            <w:hideMark/>
          </w:tcPr>
          <w:p w14:paraId="6F6BCBA7"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34</w:t>
            </w:r>
          </w:p>
        </w:tc>
        <w:tc>
          <w:tcPr>
            <w:tcW w:w="987" w:type="dxa"/>
            <w:tcBorders>
              <w:top w:val="nil"/>
              <w:left w:val="nil"/>
              <w:bottom w:val="nil"/>
              <w:right w:val="nil"/>
            </w:tcBorders>
            <w:shd w:val="clear" w:color="auto" w:fill="auto"/>
            <w:noWrap/>
            <w:vAlign w:val="bottom"/>
            <w:hideMark/>
          </w:tcPr>
          <w:p w14:paraId="1570CA4B"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100</w:t>
            </w:r>
          </w:p>
        </w:tc>
        <w:tc>
          <w:tcPr>
            <w:tcW w:w="1332" w:type="dxa"/>
            <w:tcBorders>
              <w:top w:val="nil"/>
              <w:left w:val="nil"/>
              <w:bottom w:val="single" w:sz="4" w:space="0" w:color="auto"/>
              <w:right w:val="nil"/>
            </w:tcBorders>
            <w:shd w:val="clear" w:color="auto" w:fill="auto"/>
            <w:noWrap/>
            <w:vAlign w:val="bottom"/>
            <w:hideMark/>
          </w:tcPr>
          <w:p w14:paraId="230D6635"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w:t>
            </w:r>
          </w:p>
        </w:tc>
      </w:tr>
      <w:tr w:rsidR="003E2ADB" w:rsidRPr="00920E10" w14:paraId="0F9E3951" w14:textId="77777777" w:rsidTr="005441F7">
        <w:trPr>
          <w:trHeight w:val="288"/>
        </w:trPr>
        <w:tc>
          <w:tcPr>
            <w:tcW w:w="2104" w:type="dxa"/>
            <w:tcBorders>
              <w:top w:val="nil"/>
              <w:left w:val="nil"/>
              <w:bottom w:val="nil"/>
              <w:right w:val="nil"/>
            </w:tcBorders>
            <w:shd w:val="clear" w:color="auto" w:fill="auto"/>
            <w:noWrap/>
            <w:vAlign w:val="bottom"/>
            <w:hideMark/>
          </w:tcPr>
          <w:p w14:paraId="05E7A0B4" w14:textId="77777777" w:rsidR="003E2ADB" w:rsidRPr="00920E10" w:rsidRDefault="003E2ADB" w:rsidP="005441F7">
            <w:pPr>
              <w:spacing w:after="0" w:line="240" w:lineRule="auto"/>
              <w:rPr>
                <w:rFonts w:eastAsia="Times New Roman" w:cs="Times New Roman"/>
                <w:color w:val="000000"/>
                <w:sz w:val="16"/>
                <w:szCs w:val="16"/>
                <w:lang w:eastAsia="en-AU"/>
              </w:rPr>
            </w:pPr>
            <w:r w:rsidRPr="00920E10">
              <w:rPr>
                <w:rFonts w:eastAsia="Times New Roman" w:cs="Times New Roman"/>
                <w:color w:val="000000"/>
                <w:sz w:val="16"/>
                <w:szCs w:val="16"/>
                <w:lang w:eastAsia="en-AU"/>
              </w:rPr>
              <w:t>Age (years)</w:t>
            </w:r>
          </w:p>
        </w:tc>
        <w:tc>
          <w:tcPr>
            <w:tcW w:w="624" w:type="dxa"/>
            <w:tcBorders>
              <w:top w:val="nil"/>
              <w:left w:val="nil"/>
              <w:bottom w:val="nil"/>
              <w:right w:val="nil"/>
            </w:tcBorders>
            <w:shd w:val="clear" w:color="auto" w:fill="auto"/>
            <w:noWrap/>
            <w:vAlign w:val="bottom"/>
            <w:hideMark/>
          </w:tcPr>
          <w:p w14:paraId="220CD5EF" w14:textId="77777777" w:rsidR="003E2ADB" w:rsidRPr="00920E10" w:rsidRDefault="003E2ADB" w:rsidP="005441F7">
            <w:pPr>
              <w:spacing w:after="0" w:line="240" w:lineRule="auto"/>
              <w:rPr>
                <w:rFonts w:eastAsia="Times New Roman" w:cs="Times New Roman"/>
                <w:color w:val="000000"/>
                <w:sz w:val="16"/>
                <w:szCs w:val="16"/>
                <w:lang w:eastAsia="en-AU"/>
              </w:rPr>
            </w:pPr>
          </w:p>
        </w:tc>
        <w:tc>
          <w:tcPr>
            <w:tcW w:w="1055" w:type="dxa"/>
            <w:tcBorders>
              <w:top w:val="nil"/>
              <w:left w:val="nil"/>
              <w:bottom w:val="nil"/>
              <w:right w:val="nil"/>
            </w:tcBorders>
            <w:shd w:val="clear" w:color="auto" w:fill="auto"/>
            <w:noWrap/>
            <w:vAlign w:val="bottom"/>
            <w:hideMark/>
          </w:tcPr>
          <w:p w14:paraId="617802AC"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624" w:type="dxa"/>
            <w:tcBorders>
              <w:top w:val="nil"/>
              <w:left w:val="nil"/>
              <w:bottom w:val="nil"/>
              <w:right w:val="nil"/>
            </w:tcBorders>
            <w:shd w:val="clear" w:color="auto" w:fill="auto"/>
            <w:noWrap/>
            <w:vAlign w:val="bottom"/>
            <w:hideMark/>
          </w:tcPr>
          <w:p w14:paraId="540B59F3"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055" w:type="dxa"/>
            <w:tcBorders>
              <w:top w:val="nil"/>
              <w:left w:val="nil"/>
              <w:bottom w:val="nil"/>
              <w:right w:val="nil"/>
            </w:tcBorders>
            <w:shd w:val="clear" w:color="auto" w:fill="auto"/>
            <w:vAlign w:val="center"/>
            <w:hideMark/>
          </w:tcPr>
          <w:p w14:paraId="52869478"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245" w:type="dxa"/>
            <w:tcBorders>
              <w:top w:val="nil"/>
              <w:left w:val="nil"/>
              <w:bottom w:val="nil"/>
              <w:right w:val="nil"/>
            </w:tcBorders>
            <w:shd w:val="clear" w:color="auto" w:fill="auto"/>
            <w:noWrap/>
            <w:vAlign w:val="bottom"/>
            <w:hideMark/>
          </w:tcPr>
          <w:p w14:paraId="0FFAAD97"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987" w:type="dxa"/>
            <w:tcBorders>
              <w:top w:val="single" w:sz="4" w:space="0" w:color="auto"/>
              <w:left w:val="nil"/>
              <w:bottom w:val="nil"/>
              <w:right w:val="nil"/>
            </w:tcBorders>
            <w:shd w:val="clear" w:color="auto" w:fill="auto"/>
            <w:vAlign w:val="center"/>
            <w:hideMark/>
          </w:tcPr>
          <w:p w14:paraId="1EE24636"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w:t>
            </w:r>
          </w:p>
        </w:tc>
        <w:tc>
          <w:tcPr>
            <w:tcW w:w="1332" w:type="dxa"/>
            <w:tcBorders>
              <w:top w:val="nil"/>
              <w:left w:val="nil"/>
              <w:bottom w:val="nil"/>
              <w:right w:val="nil"/>
            </w:tcBorders>
            <w:shd w:val="clear" w:color="auto" w:fill="auto"/>
            <w:noWrap/>
            <w:vAlign w:val="bottom"/>
            <w:hideMark/>
          </w:tcPr>
          <w:p w14:paraId="69AC3C9D" w14:textId="77777777" w:rsidR="003E2ADB" w:rsidRPr="00920E10" w:rsidRDefault="003E2ADB" w:rsidP="005441F7">
            <w:pPr>
              <w:spacing w:after="0" w:line="240" w:lineRule="auto"/>
              <w:jc w:val="right"/>
              <w:rPr>
                <w:rFonts w:eastAsia="Times New Roman" w:cs="Times New Roman"/>
                <w:color w:val="000000"/>
                <w:sz w:val="16"/>
                <w:szCs w:val="16"/>
                <w:lang w:eastAsia="en-AU"/>
              </w:rPr>
            </w:pPr>
          </w:p>
        </w:tc>
      </w:tr>
      <w:tr w:rsidR="003E2ADB" w:rsidRPr="00920E10" w14:paraId="6F25D50B" w14:textId="77777777" w:rsidTr="005441F7">
        <w:trPr>
          <w:trHeight w:val="288"/>
        </w:trPr>
        <w:tc>
          <w:tcPr>
            <w:tcW w:w="2104" w:type="dxa"/>
            <w:tcBorders>
              <w:top w:val="nil"/>
              <w:left w:val="nil"/>
              <w:bottom w:val="nil"/>
              <w:right w:val="nil"/>
            </w:tcBorders>
            <w:shd w:val="clear" w:color="auto" w:fill="auto"/>
            <w:noWrap/>
            <w:vAlign w:val="bottom"/>
            <w:hideMark/>
          </w:tcPr>
          <w:p w14:paraId="44098994" w14:textId="77777777" w:rsidR="003E2ADB" w:rsidRPr="00920E10" w:rsidRDefault="003E2ADB" w:rsidP="005441F7">
            <w:pPr>
              <w:spacing w:after="0" w:line="240" w:lineRule="auto"/>
              <w:ind w:firstLineChars="100" w:firstLine="160"/>
              <w:rPr>
                <w:rFonts w:eastAsia="Times New Roman" w:cs="Times New Roman"/>
                <w:color w:val="000000"/>
                <w:sz w:val="16"/>
                <w:szCs w:val="16"/>
                <w:lang w:eastAsia="en-AU"/>
              </w:rPr>
            </w:pPr>
            <w:r w:rsidRPr="00920E10">
              <w:rPr>
                <w:rFonts w:eastAsia="Times New Roman" w:cs="Times New Roman"/>
                <w:color w:val="000000"/>
                <w:sz w:val="16"/>
                <w:szCs w:val="16"/>
                <w:lang w:eastAsia="en-AU"/>
              </w:rPr>
              <w:t>12-13 years</w:t>
            </w:r>
          </w:p>
        </w:tc>
        <w:tc>
          <w:tcPr>
            <w:tcW w:w="624" w:type="dxa"/>
            <w:tcBorders>
              <w:top w:val="nil"/>
              <w:left w:val="nil"/>
              <w:bottom w:val="nil"/>
              <w:right w:val="nil"/>
            </w:tcBorders>
            <w:shd w:val="clear" w:color="auto" w:fill="auto"/>
            <w:noWrap/>
            <w:hideMark/>
          </w:tcPr>
          <w:p w14:paraId="3CEFD299"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213</w:t>
            </w:r>
          </w:p>
        </w:tc>
        <w:tc>
          <w:tcPr>
            <w:tcW w:w="1055" w:type="dxa"/>
            <w:tcBorders>
              <w:top w:val="nil"/>
              <w:left w:val="nil"/>
              <w:bottom w:val="nil"/>
              <w:right w:val="nil"/>
            </w:tcBorders>
            <w:shd w:val="clear" w:color="auto" w:fill="auto"/>
            <w:noWrap/>
            <w:hideMark/>
          </w:tcPr>
          <w:p w14:paraId="576F1DA2"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44.9 (40.5,49.5)</w:t>
            </w:r>
          </w:p>
        </w:tc>
        <w:tc>
          <w:tcPr>
            <w:tcW w:w="624" w:type="dxa"/>
            <w:tcBorders>
              <w:top w:val="nil"/>
              <w:left w:val="nil"/>
              <w:bottom w:val="nil"/>
              <w:right w:val="nil"/>
            </w:tcBorders>
            <w:shd w:val="clear" w:color="auto" w:fill="auto"/>
            <w:noWrap/>
            <w:hideMark/>
          </w:tcPr>
          <w:p w14:paraId="5CD0B8D3"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199</w:t>
            </w:r>
          </w:p>
        </w:tc>
        <w:tc>
          <w:tcPr>
            <w:tcW w:w="1055" w:type="dxa"/>
            <w:tcBorders>
              <w:top w:val="nil"/>
              <w:left w:val="nil"/>
              <w:bottom w:val="nil"/>
              <w:right w:val="nil"/>
            </w:tcBorders>
            <w:shd w:val="clear" w:color="auto" w:fill="auto"/>
            <w:hideMark/>
          </w:tcPr>
          <w:p w14:paraId="4E4F62D9"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45.2 (40.6,49.9)</w:t>
            </w:r>
          </w:p>
        </w:tc>
        <w:tc>
          <w:tcPr>
            <w:tcW w:w="1245" w:type="dxa"/>
            <w:tcBorders>
              <w:top w:val="nil"/>
              <w:left w:val="nil"/>
              <w:bottom w:val="nil"/>
              <w:right w:val="nil"/>
            </w:tcBorders>
            <w:shd w:val="clear" w:color="auto" w:fill="auto"/>
            <w:noWrap/>
            <w:hideMark/>
          </w:tcPr>
          <w:p w14:paraId="569003C2"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14</w:t>
            </w:r>
          </w:p>
        </w:tc>
        <w:tc>
          <w:tcPr>
            <w:tcW w:w="987" w:type="dxa"/>
            <w:tcBorders>
              <w:top w:val="nil"/>
              <w:left w:val="nil"/>
              <w:bottom w:val="nil"/>
              <w:right w:val="nil"/>
            </w:tcBorders>
            <w:shd w:val="clear" w:color="auto" w:fill="auto"/>
            <w:hideMark/>
          </w:tcPr>
          <w:p w14:paraId="6DED1D03"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41.2 (25.6,58.7)</w:t>
            </w:r>
          </w:p>
        </w:tc>
        <w:tc>
          <w:tcPr>
            <w:tcW w:w="1332" w:type="dxa"/>
            <w:tcBorders>
              <w:top w:val="nil"/>
              <w:left w:val="nil"/>
              <w:bottom w:val="nil"/>
              <w:right w:val="nil"/>
            </w:tcBorders>
            <w:shd w:val="clear" w:color="auto" w:fill="auto"/>
            <w:hideMark/>
          </w:tcPr>
          <w:p w14:paraId="3C7EFFBD"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p=0.65</w:t>
            </w:r>
          </w:p>
        </w:tc>
      </w:tr>
      <w:tr w:rsidR="003E2ADB" w:rsidRPr="00920E10" w14:paraId="3D182B3F" w14:textId="77777777" w:rsidTr="005441F7">
        <w:trPr>
          <w:trHeight w:val="288"/>
        </w:trPr>
        <w:tc>
          <w:tcPr>
            <w:tcW w:w="2104" w:type="dxa"/>
            <w:tcBorders>
              <w:top w:val="nil"/>
              <w:left w:val="nil"/>
              <w:bottom w:val="nil"/>
              <w:right w:val="nil"/>
            </w:tcBorders>
            <w:shd w:val="clear" w:color="auto" w:fill="auto"/>
            <w:noWrap/>
            <w:vAlign w:val="bottom"/>
            <w:hideMark/>
          </w:tcPr>
          <w:p w14:paraId="196AE99B" w14:textId="77777777" w:rsidR="003E2ADB" w:rsidRPr="00920E10" w:rsidRDefault="003E2ADB" w:rsidP="005441F7">
            <w:pPr>
              <w:spacing w:after="0" w:line="240" w:lineRule="auto"/>
              <w:ind w:firstLineChars="100" w:firstLine="160"/>
              <w:rPr>
                <w:rFonts w:eastAsia="Times New Roman" w:cs="Times New Roman"/>
                <w:color w:val="000000"/>
                <w:sz w:val="16"/>
                <w:szCs w:val="16"/>
                <w:lang w:eastAsia="en-AU"/>
              </w:rPr>
            </w:pPr>
            <w:r w:rsidRPr="00920E10">
              <w:rPr>
                <w:rFonts w:eastAsia="Times New Roman" w:cs="Times New Roman"/>
                <w:color w:val="000000"/>
                <w:sz w:val="16"/>
                <w:szCs w:val="16"/>
                <w:lang w:eastAsia="en-AU"/>
              </w:rPr>
              <w:t>14-15 years</w:t>
            </w:r>
          </w:p>
        </w:tc>
        <w:tc>
          <w:tcPr>
            <w:tcW w:w="624" w:type="dxa"/>
            <w:tcBorders>
              <w:top w:val="nil"/>
              <w:left w:val="nil"/>
              <w:bottom w:val="nil"/>
              <w:right w:val="nil"/>
            </w:tcBorders>
            <w:shd w:val="clear" w:color="auto" w:fill="auto"/>
            <w:noWrap/>
            <w:hideMark/>
          </w:tcPr>
          <w:p w14:paraId="35909449"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261</w:t>
            </w:r>
          </w:p>
        </w:tc>
        <w:tc>
          <w:tcPr>
            <w:tcW w:w="1055" w:type="dxa"/>
            <w:tcBorders>
              <w:top w:val="nil"/>
              <w:left w:val="nil"/>
              <w:bottom w:val="nil"/>
              <w:right w:val="nil"/>
            </w:tcBorders>
            <w:shd w:val="clear" w:color="auto" w:fill="auto"/>
            <w:noWrap/>
            <w:hideMark/>
          </w:tcPr>
          <w:p w14:paraId="0695781C"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55.1 (50.5,59.5)</w:t>
            </w:r>
          </w:p>
        </w:tc>
        <w:tc>
          <w:tcPr>
            <w:tcW w:w="624" w:type="dxa"/>
            <w:tcBorders>
              <w:top w:val="nil"/>
              <w:left w:val="nil"/>
              <w:bottom w:val="nil"/>
              <w:right w:val="nil"/>
            </w:tcBorders>
            <w:shd w:val="clear" w:color="auto" w:fill="auto"/>
            <w:noWrap/>
            <w:hideMark/>
          </w:tcPr>
          <w:p w14:paraId="2F2D7781"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241</w:t>
            </w:r>
          </w:p>
        </w:tc>
        <w:tc>
          <w:tcPr>
            <w:tcW w:w="1055" w:type="dxa"/>
            <w:tcBorders>
              <w:top w:val="nil"/>
              <w:left w:val="nil"/>
              <w:bottom w:val="nil"/>
              <w:right w:val="nil"/>
            </w:tcBorders>
            <w:shd w:val="clear" w:color="auto" w:fill="auto"/>
            <w:hideMark/>
          </w:tcPr>
          <w:p w14:paraId="7E4E6594"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54.8 (50.1,59.4)</w:t>
            </w:r>
          </w:p>
        </w:tc>
        <w:tc>
          <w:tcPr>
            <w:tcW w:w="1245" w:type="dxa"/>
            <w:tcBorders>
              <w:top w:val="nil"/>
              <w:left w:val="nil"/>
              <w:bottom w:val="nil"/>
              <w:right w:val="nil"/>
            </w:tcBorders>
            <w:shd w:val="clear" w:color="auto" w:fill="auto"/>
            <w:noWrap/>
            <w:hideMark/>
          </w:tcPr>
          <w:p w14:paraId="209BD72D"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20</w:t>
            </w:r>
          </w:p>
        </w:tc>
        <w:tc>
          <w:tcPr>
            <w:tcW w:w="987" w:type="dxa"/>
            <w:tcBorders>
              <w:top w:val="nil"/>
              <w:left w:val="nil"/>
              <w:bottom w:val="nil"/>
              <w:right w:val="nil"/>
            </w:tcBorders>
            <w:shd w:val="clear" w:color="auto" w:fill="auto"/>
            <w:hideMark/>
          </w:tcPr>
          <w:p w14:paraId="159AAF4B"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58.8 (41.3,74.4)</w:t>
            </w:r>
          </w:p>
        </w:tc>
        <w:tc>
          <w:tcPr>
            <w:tcW w:w="1332" w:type="dxa"/>
            <w:tcBorders>
              <w:top w:val="nil"/>
              <w:left w:val="nil"/>
              <w:bottom w:val="nil"/>
              <w:right w:val="nil"/>
            </w:tcBorders>
            <w:shd w:val="clear" w:color="auto" w:fill="auto"/>
            <w:noWrap/>
            <w:hideMark/>
          </w:tcPr>
          <w:p w14:paraId="6A4390D5" w14:textId="77777777" w:rsidR="003E2ADB" w:rsidRPr="00920E10" w:rsidRDefault="003E2ADB" w:rsidP="005441F7">
            <w:pPr>
              <w:spacing w:after="0" w:line="240" w:lineRule="auto"/>
              <w:jc w:val="right"/>
              <w:rPr>
                <w:rFonts w:eastAsia="Times New Roman" w:cs="Times New Roman"/>
                <w:color w:val="000000"/>
                <w:sz w:val="16"/>
                <w:szCs w:val="16"/>
                <w:lang w:eastAsia="en-AU"/>
              </w:rPr>
            </w:pPr>
          </w:p>
        </w:tc>
      </w:tr>
      <w:tr w:rsidR="003E2ADB" w:rsidRPr="00920E10" w14:paraId="494EC4CA" w14:textId="77777777" w:rsidTr="005441F7">
        <w:trPr>
          <w:trHeight w:val="288"/>
        </w:trPr>
        <w:tc>
          <w:tcPr>
            <w:tcW w:w="2104" w:type="dxa"/>
            <w:tcBorders>
              <w:top w:val="nil"/>
              <w:left w:val="nil"/>
              <w:bottom w:val="nil"/>
              <w:right w:val="nil"/>
            </w:tcBorders>
            <w:shd w:val="clear" w:color="auto" w:fill="auto"/>
            <w:noWrap/>
            <w:vAlign w:val="bottom"/>
            <w:hideMark/>
          </w:tcPr>
          <w:p w14:paraId="633FF0FE" w14:textId="77777777" w:rsidR="003E2ADB" w:rsidRPr="00920E10" w:rsidRDefault="003E2ADB" w:rsidP="005441F7">
            <w:pPr>
              <w:spacing w:after="0" w:line="240" w:lineRule="auto"/>
              <w:rPr>
                <w:rFonts w:eastAsia="Times New Roman" w:cs="Times New Roman"/>
                <w:color w:val="000000"/>
                <w:sz w:val="16"/>
                <w:szCs w:val="16"/>
                <w:lang w:eastAsia="en-AU"/>
              </w:rPr>
            </w:pPr>
            <w:r w:rsidRPr="00920E10">
              <w:rPr>
                <w:rFonts w:eastAsia="Times New Roman" w:cs="Times New Roman"/>
                <w:color w:val="000000"/>
                <w:sz w:val="16"/>
                <w:szCs w:val="16"/>
                <w:lang w:eastAsia="en-AU"/>
              </w:rPr>
              <w:t>Sex</w:t>
            </w:r>
          </w:p>
        </w:tc>
        <w:tc>
          <w:tcPr>
            <w:tcW w:w="624" w:type="dxa"/>
            <w:tcBorders>
              <w:top w:val="nil"/>
              <w:left w:val="nil"/>
              <w:bottom w:val="nil"/>
              <w:right w:val="nil"/>
            </w:tcBorders>
            <w:shd w:val="clear" w:color="auto" w:fill="auto"/>
            <w:noWrap/>
            <w:hideMark/>
          </w:tcPr>
          <w:p w14:paraId="270D29B3" w14:textId="77777777" w:rsidR="003E2ADB" w:rsidRPr="00920E10" w:rsidRDefault="003E2ADB" w:rsidP="005441F7">
            <w:pPr>
              <w:spacing w:after="0" w:line="240" w:lineRule="auto"/>
              <w:rPr>
                <w:rFonts w:eastAsia="Times New Roman" w:cs="Times New Roman"/>
                <w:color w:val="000000"/>
                <w:sz w:val="16"/>
                <w:szCs w:val="16"/>
                <w:lang w:eastAsia="en-AU"/>
              </w:rPr>
            </w:pPr>
          </w:p>
        </w:tc>
        <w:tc>
          <w:tcPr>
            <w:tcW w:w="1055" w:type="dxa"/>
            <w:tcBorders>
              <w:top w:val="nil"/>
              <w:left w:val="nil"/>
              <w:bottom w:val="nil"/>
              <w:right w:val="nil"/>
            </w:tcBorders>
            <w:shd w:val="clear" w:color="auto" w:fill="auto"/>
            <w:noWrap/>
            <w:hideMark/>
          </w:tcPr>
          <w:p w14:paraId="3F05814F"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624" w:type="dxa"/>
            <w:tcBorders>
              <w:top w:val="nil"/>
              <w:left w:val="nil"/>
              <w:bottom w:val="nil"/>
              <w:right w:val="nil"/>
            </w:tcBorders>
            <w:shd w:val="clear" w:color="auto" w:fill="auto"/>
            <w:noWrap/>
            <w:hideMark/>
          </w:tcPr>
          <w:p w14:paraId="513E7FE7"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055" w:type="dxa"/>
            <w:tcBorders>
              <w:top w:val="nil"/>
              <w:left w:val="nil"/>
              <w:bottom w:val="nil"/>
              <w:right w:val="nil"/>
            </w:tcBorders>
            <w:shd w:val="clear" w:color="auto" w:fill="auto"/>
            <w:hideMark/>
          </w:tcPr>
          <w:p w14:paraId="65BD9057"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245" w:type="dxa"/>
            <w:tcBorders>
              <w:top w:val="nil"/>
              <w:left w:val="nil"/>
              <w:bottom w:val="nil"/>
              <w:right w:val="nil"/>
            </w:tcBorders>
            <w:shd w:val="clear" w:color="auto" w:fill="auto"/>
            <w:noWrap/>
            <w:hideMark/>
          </w:tcPr>
          <w:p w14:paraId="34574820"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987" w:type="dxa"/>
            <w:tcBorders>
              <w:top w:val="nil"/>
              <w:left w:val="nil"/>
              <w:bottom w:val="nil"/>
              <w:right w:val="nil"/>
            </w:tcBorders>
            <w:shd w:val="clear" w:color="auto" w:fill="auto"/>
            <w:hideMark/>
          </w:tcPr>
          <w:p w14:paraId="1376CA65"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332" w:type="dxa"/>
            <w:tcBorders>
              <w:top w:val="nil"/>
              <w:left w:val="nil"/>
              <w:bottom w:val="nil"/>
              <w:right w:val="nil"/>
            </w:tcBorders>
            <w:shd w:val="clear" w:color="auto" w:fill="auto"/>
            <w:hideMark/>
          </w:tcPr>
          <w:p w14:paraId="4F3F4534" w14:textId="77777777" w:rsidR="003E2ADB" w:rsidRPr="00920E10" w:rsidRDefault="003E2ADB" w:rsidP="005441F7">
            <w:pPr>
              <w:spacing w:after="0" w:line="240" w:lineRule="auto"/>
              <w:jc w:val="right"/>
              <w:rPr>
                <w:rFonts w:eastAsia="Times New Roman" w:cs="Times New Roman"/>
                <w:sz w:val="20"/>
                <w:szCs w:val="20"/>
                <w:lang w:eastAsia="en-AU"/>
              </w:rPr>
            </w:pPr>
          </w:p>
        </w:tc>
      </w:tr>
      <w:tr w:rsidR="003E2ADB" w:rsidRPr="00920E10" w14:paraId="14C67522" w14:textId="77777777" w:rsidTr="005441F7">
        <w:trPr>
          <w:trHeight w:val="288"/>
        </w:trPr>
        <w:tc>
          <w:tcPr>
            <w:tcW w:w="2104" w:type="dxa"/>
            <w:tcBorders>
              <w:top w:val="nil"/>
              <w:left w:val="nil"/>
              <w:bottom w:val="nil"/>
              <w:right w:val="nil"/>
            </w:tcBorders>
            <w:shd w:val="clear" w:color="auto" w:fill="auto"/>
            <w:noWrap/>
            <w:vAlign w:val="bottom"/>
            <w:hideMark/>
          </w:tcPr>
          <w:p w14:paraId="6DE05E9C" w14:textId="77777777" w:rsidR="003E2ADB" w:rsidRPr="00920E10" w:rsidRDefault="003E2ADB" w:rsidP="005441F7">
            <w:pPr>
              <w:spacing w:after="0" w:line="240" w:lineRule="auto"/>
              <w:ind w:firstLineChars="100" w:firstLine="160"/>
              <w:rPr>
                <w:rFonts w:eastAsia="Times New Roman" w:cs="Times New Roman"/>
                <w:color w:val="000000"/>
                <w:sz w:val="16"/>
                <w:szCs w:val="16"/>
                <w:lang w:eastAsia="en-AU"/>
              </w:rPr>
            </w:pPr>
            <w:r w:rsidRPr="00920E10">
              <w:rPr>
                <w:rFonts w:eastAsia="Times New Roman" w:cs="Times New Roman"/>
                <w:color w:val="000000"/>
                <w:sz w:val="16"/>
                <w:szCs w:val="16"/>
                <w:lang w:eastAsia="en-AU"/>
              </w:rPr>
              <w:t>Male</w:t>
            </w:r>
          </w:p>
        </w:tc>
        <w:tc>
          <w:tcPr>
            <w:tcW w:w="624" w:type="dxa"/>
            <w:tcBorders>
              <w:top w:val="nil"/>
              <w:left w:val="nil"/>
              <w:bottom w:val="nil"/>
              <w:right w:val="nil"/>
            </w:tcBorders>
            <w:shd w:val="clear" w:color="auto" w:fill="auto"/>
            <w:noWrap/>
            <w:hideMark/>
          </w:tcPr>
          <w:p w14:paraId="539A6FB8"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237</w:t>
            </w:r>
          </w:p>
        </w:tc>
        <w:tc>
          <w:tcPr>
            <w:tcW w:w="1055" w:type="dxa"/>
            <w:tcBorders>
              <w:top w:val="nil"/>
              <w:left w:val="nil"/>
              <w:bottom w:val="nil"/>
              <w:right w:val="nil"/>
            </w:tcBorders>
            <w:shd w:val="clear" w:color="auto" w:fill="auto"/>
            <w:noWrap/>
            <w:hideMark/>
          </w:tcPr>
          <w:p w14:paraId="66BCD928"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50.0 (45.5,54.5)</w:t>
            </w:r>
          </w:p>
        </w:tc>
        <w:tc>
          <w:tcPr>
            <w:tcW w:w="624" w:type="dxa"/>
            <w:tcBorders>
              <w:top w:val="nil"/>
              <w:left w:val="nil"/>
              <w:bottom w:val="nil"/>
              <w:right w:val="nil"/>
            </w:tcBorders>
            <w:shd w:val="clear" w:color="auto" w:fill="auto"/>
            <w:noWrap/>
            <w:hideMark/>
          </w:tcPr>
          <w:p w14:paraId="75E3C246"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221</w:t>
            </w:r>
          </w:p>
        </w:tc>
        <w:tc>
          <w:tcPr>
            <w:tcW w:w="1055" w:type="dxa"/>
            <w:tcBorders>
              <w:top w:val="nil"/>
              <w:left w:val="nil"/>
              <w:bottom w:val="nil"/>
              <w:right w:val="nil"/>
            </w:tcBorders>
            <w:shd w:val="clear" w:color="auto" w:fill="auto"/>
            <w:hideMark/>
          </w:tcPr>
          <w:p w14:paraId="3DA0E31A"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50.2 (45.6,54.9)</w:t>
            </w:r>
          </w:p>
        </w:tc>
        <w:tc>
          <w:tcPr>
            <w:tcW w:w="1245" w:type="dxa"/>
            <w:tcBorders>
              <w:top w:val="nil"/>
              <w:left w:val="nil"/>
              <w:bottom w:val="nil"/>
              <w:right w:val="nil"/>
            </w:tcBorders>
            <w:shd w:val="clear" w:color="auto" w:fill="auto"/>
            <w:noWrap/>
            <w:hideMark/>
          </w:tcPr>
          <w:p w14:paraId="60353708"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16</w:t>
            </w:r>
          </w:p>
        </w:tc>
        <w:tc>
          <w:tcPr>
            <w:tcW w:w="987" w:type="dxa"/>
            <w:tcBorders>
              <w:top w:val="nil"/>
              <w:left w:val="nil"/>
              <w:bottom w:val="nil"/>
              <w:right w:val="nil"/>
            </w:tcBorders>
            <w:shd w:val="clear" w:color="auto" w:fill="auto"/>
            <w:hideMark/>
          </w:tcPr>
          <w:p w14:paraId="748D1EE5"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47.1 (30.6,64.1)</w:t>
            </w:r>
          </w:p>
        </w:tc>
        <w:tc>
          <w:tcPr>
            <w:tcW w:w="1332" w:type="dxa"/>
            <w:tcBorders>
              <w:top w:val="nil"/>
              <w:left w:val="nil"/>
              <w:bottom w:val="nil"/>
              <w:right w:val="nil"/>
            </w:tcBorders>
            <w:shd w:val="clear" w:color="auto" w:fill="auto"/>
            <w:hideMark/>
          </w:tcPr>
          <w:p w14:paraId="64E73418"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p=0.72</w:t>
            </w:r>
          </w:p>
        </w:tc>
      </w:tr>
      <w:tr w:rsidR="003E2ADB" w:rsidRPr="00920E10" w14:paraId="410149C8" w14:textId="77777777" w:rsidTr="005441F7">
        <w:trPr>
          <w:trHeight w:val="288"/>
        </w:trPr>
        <w:tc>
          <w:tcPr>
            <w:tcW w:w="2104" w:type="dxa"/>
            <w:tcBorders>
              <w:top w:val="nil"/>
              <w:left w:val="nil"/>
              <w:bottom w:val="nil"/>
              <w:right w:val="nil"/>
            </w:tcBorders>
            <w:shd w:val="clear" w:color="auto" w:fill="auto"/>
            <w:noWrap/>
            <w:vAlign w:val="bottom"/>
            <w:hideMark/>
          </w:tcPr>
          <w:p w14:paraId="1C8848DC" w14:textId="77777777" w:rsidR="003E2ADB" w:rsidRPr="00920E10" w:rsidRDefault="003E2ADB" w:rsidP="005441F7">
            <w:pPr>
              <w:spacing w:after="0" w:line="240" w:lineRule="auto"/>
              <w:ind w:firstLineChars="100" w:firstLine="160"/>
              <w:rPr>
                <w:rFonts w:eastAsia="Times New Roman" w:cs="Times New Roman"/>
                <w:color w:val="000000"/>
                <w:sz w:val="16"/>
                <w:szCs w:val="16"/>
                <w:lang w:eastAsia="en-AU"/>
              </w:rPr>
            </w:pPr>
            <w:r w:rsidRPr="00920E10">
              <w:rPr>
                <w:rFonts w:eastAsia="Times New Roman" w:cs="Times New Roman"/>
                <w:color w:val="000000"/>
                <w:sz w:val="16"/>
                <w:szCs w:val="16"/>
                <w:lang w:eastAsia="en-AU"/>
              </w:rPr>
              <w:t>Female</w:t>
            </w:r>
          </w:p>
        </w:tc>
        <w:tc>
          <w:tcPr>
            <w:tcW w:w="624" w:type="dxa"/>
            <w:tcBorders>
              <w:top w:val="nil"/>
              <w:left w:val="nil"/>
              <w:bottom w:val="nil"/>
              <w:right w:val="nil"/>
            </w:tcBorders>
            <w:shd w:val="clear" w:color="auto" w:fill="auto"/>
            <w:noWrap/>
            <w:hideMark/>
          </w:tcPr>
          <w:p w14:paraId="335FD98B"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237</w:t>
            </w:r>
          </w:p>
        </w:tc>
        <w:tc>
          <w:tcPr>
            <w:tcW w:w="1055" w:type="dxa"/>
            <w:tcBorders>
              <w:top w:val="nil"/>
              <w:left w:val="nil"/>
              <w:bottom w:val="nil"/>
              <w:right w:val="nil"/>
            </w:tcBorders>
            <w:shd w:val="clear" w:color="auto" w:fill="auto"/>
            <w:noWrap/>
            <w:hideMark/>
          </w:tcPr>
          <w:p w14:paraId="7F29771E"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50.0 (45.5,54.5)</w:t>
            </w:r>
          </w:p>
        </w:tc>
        <w:tc>
          <w:tcPr>
            <w:tcW w:w="624" w:type="dxa"/>
            <w:tcBorders>
              <w:top w:val="nil"/>
              <w:left w:val="nil"/>
              <w:bottom w:val="nil"/>
              <w:right w:val="nil"/>
            </w:tcBorders>
            <w:shd w:val="clear" w:color="auto" w:fill="auto"/>
            <w:noWrap/>
            <w:hideMark/>
          </w:tcPr>
          <w:p w14:paraId="74CBC0FE"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219</w:t>
            </w:r>
          </w:p>
        </w:tc>
        <w:tc>
          <w:tcPr>
            <w:tcW w:w="1055" w:type="dxa"/>
            <w:tcBorders>
              <w:top w:val="nil"/>
              <w:left w:val="nil"/>
              <w:bottom w:val="nil"/>
              <w:right w:val="nil"/>
            </w:tcBorders>
            <w:shd w:val="clear" w:color="auto" w:fill="auto"/>
            <w:hideMark/>
          </w:tcPr>
          <w:p w14:paraId="47B7BD4B"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49.8 (45.1,54.4)</w:t>
            </w:r>
          </w:p>
        </w:tc>
        <w:tc>
          <w:tcPr>
            <w:tcW w:w="1245" w:type="dxa"/>
            <w:tcBorders>
              <w:top w:val="nil"/>
              <w:left w:val="nil"/>
              <w:bottom w:val="nil"/>
              <w:right w:val="nil"/>
            </w:tcBorders>
            <w:shd w:val="clear" w:color="auto" w:fill="auto"/>
            <w:noWrap/>
            <w:hideMark/>
          </w:tcPr>
          <w:p w14:paraId="6EE5CB2C"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18</w:t>
            </w:r>
          </w:p>
        </w:tc>
        <w:tc>
          <w:tcPr>
            <w:tcW w:w="987" w:type="dxa"/>
            <w:tcBorders>
              <w:top w:val="nil"/>
              <w:left w:val="nil"/>
              <w:bottom w:val="nil"/>
              <w:right w:val="nil"/>
            </w:tcBorders>
            <w:shd w:val="clear" w:color="auto" w:fill="auto"/>
            <w:hideMark/>
          </w:tcPr>
          <w:p w14:paraId="00B04A87"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52.9 (35.9,69.4)</w:t>
            </w:r>
          </w:p>
        </w:tc>
        <w:tc>
          <w:tcPr>
            <w:tcW w:w="1332" w:type="dxa"/>
            <w:tcBorders>
              <w:top w:val="nil"/>
              <w:left w:val="nil"/>
              <w:bottom w:val="nil"/>
              <w:right w:val="nil"/>
            </w:tcBorders>
            <w:shd w:val="clear" w:color="auto" w:fill="auto"/>
            <w:hideMark/>
          </w:tcPr>
          <w:p w14:paraId="0627D41E" w14:textId="77777777" w:rsidR="003E2ADB" w:rsidRPr="00920E10" w:rsidRDefault="003E2ADB" w:rsidP="005441F7">
            <w:pPr>
              <w:spacing w:after="0" w:line="240" w:lineRule="auto"/>
              <w:jc w:val="right"/>
              <w:rPr>
                <w:rFonts w:eastAsia="Times New Roman" w:cs="Times New Roman"/>
                <w:color w:val="000000"/>
                <w:sz w:val="16"/>
                <w:szCs w:val="16"/>
                <w:lang w:eastAsia="en-AU"/>
              </w:rPr>
            </w:pPr>
          </w:p>
        </w:tc>
      </w:tr>
      <w:tr w:rsidR="003E2ADB" w:rsidRPr="00920E10" w14:paraId="6321A253" w14:textId="77777777" w:rsidTr="005441F7">
        <w:trPr>
          <w:trHeight w:val="288"/>
        </w:trPr>
        <w:tc>
          <w:tcPr>
            <w:tcW w:w="2104" w:type="dxa"/>
            <w:tcBorders>
              <w:top w:val="nil"/>
              <w:left w:val="nil"/>
              <w:bottom w:val="nil"/>
              <w:right w:val="nil"/>
            </w:tcBorders>
            <w:shd w:val="clear" w:color="auto" w:fill="auto"/>
            <w:noWrap/>
            <w:vAlign w:val="bottom"/>
            <w:hideMark/>
          </w:tcPr>
          <w:p w14:paraId="69785C8C" w14:textId="77777777" w:rsidR="003E2ADB" w:rsidRPr="00920E10" w:rsidRDefault="003E2ADB" w:rsidP="005441F7">
            <w:pPr>
              <w:spacing w:after="0" w:line="240" w:lineRule="auto"/>
              <w:rPr>
                <w:rFonts w:eastAsia="Times New Roman" w:cs="Times New Roman"/>
                <w:color w:val="000000"/>
                <w:sz w:val="16"/>
                <w:szCs w:val="16"/>
                <w:lang w:eastAsia="en-AU"/>
              </w:rPr>
            </w:pPr>
            <w:r w:rsidRPr="00920E10">
              <w:rPr>
                <w:rFonts w:eastAsia="Times New Roman" w:cs="Times New Roman"/>
                <w:color w:val="000000"/>
                <w:sz w:val="16"/>
                <w:szCs w:val="16"/>
                <w:lang w:eastAsia="en-AU"/>
              </w:rPr>
              <w:t>Level of remoteness</w:t>
            </w:r>
            <w:r>
              <w:rPr>
                <w:rFonts w:eastAsia="Times New Roman" w:cs="Times New Roman"/>
                <w:color w:val="000000"/>
                <w:sz w:val="16"/>
                <w:szCs w:val="16"/>
                <w:lang w:eastAsia="en-AU"/>
              </w:rPr>
              <w:t xml:space="preserve"> </w:t>
            </w:r>
          </w:p>
        </w:tc>
        <w:tc>
          <w:tcPr>
            <w:tcW w:w="624" w:type="dxa"/>
            <w:tcBorders>
              <w:top w:val="nil"/>
              <w:left w:val="nil"/>
              <w:bottom w:val="nil"/>
              <w:right w:val="nil"/>
            </w:tcBorders>
            <w:shd w:val="clear" w:color="auto" w:fill="auto"/>
            <w:noWrap/>
            <w:hideMark/>
          </w:tcPr>
          <w:p w14:paraId="49834E1C" w14:textId="77777777" w:rsidR="003E2ADB" w:rsidRPr="00920E10" w:rsidRDefault="003E2ADB" w:rsidP="005441F7">
            <w:pPr>
              <w:spacing w:after="0" w:line="240" w:lineRule="auto"/>
              <w:rPr>
                <w:rFonts w:eastAsia="Times New Roman" w:cs="Times New Roman"/>
                <w:color w:val="000000"/>
                <w:sz w:val="16"/>
                <w:szCs w:val="16"/>
                <w:lang w:eastAsia="en-AU"/>
              </w:rPr>
            </w:pPr>
          </w:p>
        </w:tc>
        <w:tc>
          <w:tcPr>
            <w:tcW w:w="1055" w:type="dxa"/>
            <w:tcBorders>
              <w:top w:val="nil"/>
              <w:left w:val="nil"/>
              <w:bottom w:val="nil"/>
              <w:right w:val="nil"/>
            </w:tcBorders>
            <w:shd w:val="clear" w:color="auto" w:fill="auto"/>
            <w:noWrap/>
            <w:hideMark/>
          </w:tcPr>
          <w:p w14:paraId="4D586D8D"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624" w:type="dxa"/>
            <w:tcBorders>
              <w:top w:val="nil"/>
              <w:left w:val="nil"/>
              <w:bottom w:val="nil"/>
              <w:right w:val="nil"/>
            </w:tcBorders>
            <w:shd w:val="clear" w:color="auto" w:fill="auto"/>
            <w:noWrap/>
            <w:hideMark/>
          </w:tcPr>
          <w:p w14:paraId="546F8AD8"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055" w:type="dxa"/>
            <w:tcBorders>
              <w:top w:val="nil"/>
              <w:left w:val="nil"/>
              <w:bottom w:val="nil"/>
              <w:right w:val="nil"/>
            </w:tcBorders>
            <w:shd w:val="clear" w:color="auto" w:fill="auto"/>
            <w:hideMark/>
          </w:tcPr>
          <w:p w14:paraId="562E6B64"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245" w:type="dxa"/>
            <w:tcBorders>
              <w:top w:val="nil"/>
              <w:left w:val="nil"/>
              <w:bottom w:val="nil"/>
              <w:right w:val="nil"/>
            </w:tcBorders>
            <w:shd w:val="clear" w:color="auto" w:fill="auto"/>
            <w:noWrap/>
            <w:hideMark/>
          </w:tcPr>
          <w:p w14:paraId="4DDABCE2"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987" w:type="dxa"/>
            <w:tcBorders>
              <w:top w:val="nil"/>
              <w:left w:val="nil"/>
              <w:bottom w:val="nil"/>
              <w:right w:val="nil"/>
            </w:tcBorders>
            <w:shd w:val="clear" w:color="auto" w:fill="auto"/>
            <w:hideMark/>
          </w:tcPr>
          <w:p w14:paraId="5B8D16F9" w14:textId="77777777" w:rsidR="003E2ADB" w:rsidRPr="00920E10" w:rsidRDefault="003E2ADB" w:rsidP="005441F7">
            <w:pPr>
              <w:spacing w:after="0" w:line="240" w:lineRule="auto"/>
              <w:jc w:val="right"/>
              <w:rPr>
                <w:rFonts w:eastAsia="Times New Roman" w:cs="Times New Roman"/>
                <w:sz w:val="20"/>
                <w:szCs w:val="20"/>
                <w:lang w:eastAsia="en-AU"/>
              </w:rPr>
            </w:pPr>
          </w:p>
        </w:tc>
        <w:tc>
          <w:tcPr>
            <w:tcW w:w="1332" w:type="dxa"/>
            <w:tcBorders>
              <w:top w:val="nil"/>
              <w:left w:val="nil"/>
              <w:bottom w:val="nil"/>
              <w:right w:val="nil"/>
            </w:tcBorders>
            <w:shd w:val="clear" w:color="auto" w:fill="auto"/>
            <w:noWrap/>
            <w:hideMark/>
          </w:tcPr>
          <w:p w14:paraId="4EB72560" w14:textId="77777777" w:rsidR="003E2ADB" w:rsidRPr="00920E10" w:rsidRDefault="003E2ADB" w:rsidP="005441F7">
            <w:pPr>
              <w:spacing w:after="0" w:line="240" w:lineRule="auto"/>
              <w:jc w:val="right"/>
              <w:rPr>
                <w:rFonts w:eastAsia="Times New Roman" w:cs="Times New Roman"/>
                <w:sz w:val="20"/>
                <w:szCs w:val="20"/>
                <w:lang w:eastAsia="en-AU"/>
              </w:rPr>
            </w:pPr>
          </w:p>
        </w:tc>
      </w:tr>
      <w:tr w:rsidR="003E2ADB" w:rsidRPr="00920E10" w14:paraId="2FCFB72A" w14:textId="77777777" w:rsidTr="005441F7">
        <w:trPr>
          <w:trHeight w:val="288"/>
        </w:trPr>
        <w:tc>
          <w:tcPr>
            <w:tcW w:w="2104" w:type="dxa"/>
            <w:tcBorders>
              <w:top w:val="nil"/>
              <w:left w:val="nil"/>
              <w:bottom w:val="nil"/>
              <w:right w:val="nil"/>
            </w:tcBorders>
            <w:shd w:val="clear" w:color="auto" w:fill="auto"/>
            <w:noWrap/>
            <w:vAlign w:val="center"/>
            <w:hideMark/>
          </w:tcPr>
          <w:p w14:paraId="1C5D2AD0" w14:textId="77777777" w:rsidR="003E2ADB" w:rsidRPr="00920E10" w:rsidRDefault="003E2ADB" w:rsidP="005441F7">
            <w:pPr>
              <w:spacing w:after="0" w:line="240" w:lineRule="auto"/>
              <w:ind w:firstLineChars="100" w:firstLine="160"/>
              <w:rPr>
                <w:rFonts w:eastAsia="Times New Roman" w:cs="Times New Roman"/>
                <w:color w:val="000000"/>
                <w:sz w:val="16"/>
                <w:szCs w:val="16"/>
                <w:lang w:eastAsia="en-AU"/>
              </w:rPr>
            </w:pPr>
            <w:r w:rsidRPr="00920E10">
              <w:rPr>
                <w:rFonts w:eastAsia="Times New Roman" w:cs="Times New Roman"/>
                <w:color w:val="000000"/>
                <w:sz w:val="16"/>
                <w:szCs w:val="16"/>
                <w:lang w:eastAsia="en-AU"/>
              </w:rPr>
              <w:t>Major cities</w:t>
            </w:r>
          </w:p>
        </w:tc>
        <w:tc>
          <w:tcPr>
            <w:tcW w:w="624" w:type="dxa"/>
            <w:tcBorders>
              <w:top w:val="nil"/>
              <w:left w:val="nil"/>
              <w:bottom w:val="nil"/>
              <w:right w:val="nil"/>
            </w:tcBorders>
            <w:shd w:val="clear" w:color="auto" w:fill="auto"/>
            <w:noWrap/>
          </w:tcPr>
          <w:p w14:paraId="3D402D2D"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134</w:t>
            </w:r>
          </w:p>
        </w:tc>
        <w:tc>
          <w:tcPr>
            <w:tcW w:w="1055" w:type="dxa"/>
            <w:tcBorders>
              <w:top w:val="nil"/>
              <w:left w:val="nil"/>
              <w:bottom w:val="nil"/>
              <w:right w:val="nil"/>
            </w:tcBorders>
            <w:shd w:val="clear" w:color="auto" w:fill="auto"/>
            <w:noWrap/>
          </w:tcPr>
          <w:p w14:paraId="6211F95A"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28.3 (24.4,32.5)</w:t>
            </w:r>
          </w:p>
        </w:tc>
        <w:tc>
          <w:tcPr>
            <w:tcW w:w="624" w:type="dxa"/>
            <w:tcBorders>
              <w:top w:val="nil"/>
              <w:left w:val="nil"/>
              <w:bottom w:val="nil"/>
              <w:right w:val="nil"/>
            </w:tcBorders>
            <w:shd w:val="clear" w:color="auto" w:fill="auto"/>
            <w:noWrap/>
          </w:tcPr>
          <w:p w14:paraId="6697E203"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132</w:t>
            </w:r>
          </w:p>
        </w:tc>
        <w:tc>
          <w:tcPr>
            <w:tcW w:w="1055" w:type="dxa"/>
            <w:tcBorders>
              <w:top w:val="nil"/>
              <w:left w:val="nil"/>
              <w:bottom w:val="nil"/>
              <w:right w:val="nil"/>
            </w:tcBorders>
            <w:shd w:val="clear" w:color="auto" w:fill="auto"/>
          </w:tcPr>
          <w:p w14:paraId="6BC671A4" w14:textId="77777777" w:rsidR="003E2ADB"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 xml:space="preserve">30.0 </w:t>
            </w:r>
          </w:p>
          <w:p w14:paraId="370297A4"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(25.9, 34.5)</w:t>
            </w:r>
          </w:p>
        </w:tc>
        <w:tc>
          <w:tcPr>
            <w:tcW w:w="1245" w:type="dxa"/>
            <w:tcBorders>
              <w:top w:val="nil"/>
              <w:left w:val="nil"/>
              <w:bottom w:val="nil"/>
              <w:right w:val="nil"/>
            </w:tcBorders>
            <w:shd w:val="clear" w:color="auto" w:fill="auto"/>
            <w:noWrap/>
          </w:tcPr>
          <w:p w14:paraId="79803A2D"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2</w:t>
            </w:r>
          </w:p>
        </w:tc>
        <w:tc>
          <w:tcPr>
            <w:tcW w:w="987" w:type="dxa"/>
            <w:tcBorders>
              <w:top w:val="nil"/>
              <w:left w:val="nil"/>
              <w:bottom w:val="nil"/>
              <w:right w:val="nil"/>
            </w:tcBorders>
            <w:shd w:val="clear" w:color="auto" w:fill="auto"/>
          </w:tcPr>
          <w:p w14:paraId="4744DB1D"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5.9 (1.4, 21.6)</w:t>
            </w:r>
          </w:p>
        </w:tc>
        <w:tc>
          <w:tcPr>
            <w:tcW w:w="1332" w:type="dxa"/>
            <w:tcBorders>
              <w:top w:val="nil"/>
              <w:left w:val="nil"/>
              <w:bottom w:val="nil"/>
              <w:right w:val="nil"/>
            </w:tcBorders>
            <w:shd w:val="clear" w:color="auto" w:fill="auto"/>
            <w:hideMark/>
          </w:tcPr>
          <w:p w14:paraId="3796D0A9"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p=0.003</w:t>
            </w:r>
          </w:p>
        </w:tc>
      </w:tr>
      <w:tr w:rsidR="003E2ADB" w:rsidRPr="00920E10" w14:paraId="70F1A876" w14:textId="77777777" w:rsidTr="005441F7">
        <w:trPr>
          <w:trHeight w:val="288"/>
        </w:trPr>
        <w:tc>
          <w:tcPr>
            <w:tcW w:w="2104" w:type="dxa"/>
            <w:tcBorders>
              <w:top w:val="nil"/>
              <w:left w:val="nil"/>
              <w:bottom w:val="nil"/>
              <w:right w:val="nil"/>
            </w:tcBorders>
            <w:shd w:val="clear" w:color="auto" w:fill="auto"/>
            <w:noWrap/>
            <w:vAlign w:val="bottom"/>
          </w:tcPr>
          <w:p w14:paraId="4EB2A2F2" w14:textId="77777777" w:rsidR="003E2ADB" w:rsidRPr="00920E10" w:rsidRDefault="003E2ADB" w:rsidP="005441F7">
            <w:pPr>
              <w:spacing w:after="0" w:line="240" w:lineRule="auto"/>
              <w:ind w:firstLineChars="100" w:firstLine="160"/>
              <w:rPr>
                <w:rFonts w:eastAsia="Times New Roman" w:cs="Times New Roman"/>
                <w:color w:val="000000"/>
                <w:sz w:val="16"/>
                <w:szCs w:val="16"/>
                <w:lang w:eastAsia="en-AU"/>
              </w:rPr>
            </w:pPr>
            <w:r>
              <w:rPr>
                <w:rFonts w:eastAsia="Times New Roman" w:cs="Times New Roman"/>
                <w:color w:val="000000"/>
                <w:sz w:val="16"/>
                <w:szCs w:val="16"/>
                <w:lang w:eastAsia="en-AU"/>
              </w:rPr>
              <w:t>I</w:t>
            </w:r>
            <w:r w:rsidRPr="00920E10">
              <w:rPr>
                <w:rFonts w:eastAsia="Times New Roman" w:cs="Times New Roman"/>
                <w:color w:val="000000"/>
                <w:sz w:val="16"/>
                <w:szCs w:val="16"/>
                <w:lang w:eastAsia="en-AU"/>
              </w:rPr>
              <w:t>nner/outer regional</w:t>
            </w:r>
            <w:r w:rsidRPr="00920E10" w:rsidDel="0091287C">
              <w:rPr>
                <w:rFonts w:eastAsia="Times New Roman" w:cs="Times New Roman"/>
                <w:color w:val="000000"/>
                <w:sz w:val="16"/>
                <w:szCs w:val="16"/>
                <w:lang w:eastAsia="en-AU"/>
              </w:rPr>
              <w:t xml:space="preserve"> </w:t>
            </w:r>
            <w:r>
              <w:rPr>
                <w:rFonts w:eastAsia="Times New Roman" w:cs="Times New Roman"/>
                <w:color w:val="000000"/>
                <w:sz w:val="16"/>
                <w:szCs w:val="16"/>
                <w:lang w:eastAsia="en-AU"/>
              </w:rPr>
              <w:t xml:space="preserve">&amp; </w:t>
            </w:r>
            <w:r w:rsidRPr="00920E10">
              <w:rPr>
                <w:rFonts w:eastAsia="Times New Roman" w:cs="Times New Roman"/>
                <w:color w:val="000000"/>
                <w:sz w:val="16"/>
                <w:szCs w:val="16"/>
                <w:lang w:eastAsia="en-AU"/>
              </w:rPr>
              <w:t>Remote/very remote</w:t>
            </w:r>
          </w:p>
        </w:tc>
        <w:tc>
          <w:tcPr>
            <w:tcW w:w="624" w:type="dxa"/>
            <w:tcBorders>
              <w:top w:val="nil"/>
              <w:left w:val="nil"/>
              <w:bottom w:val="nil"/>
              <w:right w:val="nil"/>
            </w:tcBorders>
            <w:shd w:val="clear" w:color="auto" w:fill="auto"/>
            <w:noWrap/>
          </w:tcPr>
          <w:p w14:paraId="3621EBD7"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340</w:t>
            </w:r>
          </w:p>
        </w:tc>
        <w:tc>
          <w:tcPr>
            <w:tcW w:w="1055" w:type="dxa"/>
            <w:tcBorders>
              <w:top w:val="nil"/>
              <w:left w:val="nil"/>
              <w:bottom w:val="nil"/>
              <w:right w:val="nil"/>
            </w:tcBorders>
            <w:shd w:val="clear" w:color="auto" w:fill="auto"/>
            <w:noWrap/>
          </w:tcPr>
          <w:p w14:paraId="4E616D59"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71.7 (67.5,75.6)</w:t>
            </w:r>
          </w:p>
        </w:tc>
        <w:tc>
          <w:tcPr>
            <w:tcW w:w="624" w:type="dxa"/>
            <w:tcBorders>
              <w:top w:val="nil"/>
              <w:left w:val="nil"/>
              <w:bottom w:val="nil"/>
              <w:right w:val="nil"/>
            </w:tcBorders>
            <w:shd w:val="clear" w:color="auto" w:fill="auto"/>
            <w:noWrap/>
          </w:tcPr>
          <w:p w14:paraId="0AACCBCC"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308</w:t>
            </w:r>
          </w:p>
        </w:tc>
        <w:tc>
          <w:tcPr>
            <w:tcW w:w="1055" w:type="dxa"/>
            <w:tcBorders>
              <w:top w:val="nil"/>
              <w:left w:val="nil"/>
              <w:bottom w:val="nil"/>
              <w:right w:val="nil"/>
            </w:tcBorders>
            <w:shd w:val="clear" w:color="auto" w:fill="auto"/>
          </w:tcPr>
          <w:p w14:paraId="22130A22"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70.0 (65.5,74.1)</w:t>
            </w:r>
          </w:p>
        </w:tc>
        <w:tc>
          <w:tcPr>
            <w:tcW w:w="1245" w:type="dxa"/>
            <w:tcBorders>
              <w:top w:val="nil"/>
              <w:left w:val="nil"/>
              <w:bottom w:val="nil"/>
              <w:right w:val="nil"/>
            </w:tcBorders>
            <w:shd w:val="clear" w:color="auto" w:fill="auto"/>
            <w:noWrap/>
          </w:tcPr>
          <w:p w14:paraId="4F787698"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32</w:t>
            </w:r>
          </w:p>
        </w:tc>
        <w:tc>
          <w:tcPr>
            <w:tcW w:w="987" w:type="dxa"/>
            <w:tcBorders>
              <w:top w:val="nil"/>
              <w:left w:val="nil"/>
              <w:bottom w:val="nil"/>
              <w:right w:val="nil"/>
            </w:tcBorders>
            <w:shd w:val="clear" w:color="auto" w:fill="auto"/>
          </w:tcPr>
          <w:p w14:paraId="5B6A808E"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Pr>
                <w:rFonts w:eastAsia="Times New Roman" w:cs="Times New Roman"/>
                <w:color w:val="000000"/>
                <w:sz w:val="16"/>
                <w:szCs w:val="16"/>
                <w:lang w:eastAsia="en-AU"/>
              </w:rPr>
              <w:t>94.1 (78.4, 98.6)</w:t>
            </w:r>
          </w:p>
        </w:tc>
        <w:tc>
          <w:tcPr>
            <w:tcW w:w="1332" w:type="dxa"/>
            <w:tcBorders>
              <w:top w:val="nil"/>
              <w:left w:val="nil"/>
              <w:bottom w:val="nil"/>
              <w:right w:val="nil"/>
            </w:tcBorders>
            <w:shd w:val="clear" w:color="auto" w:fill="auto"/>
            <w:noWrap/>
            <w:hideMark/>
          </w:tcPr>
          <w:p w14:paraId="1FD2B189" w14:textId="77777777" w:rsidR="003E2ADB" w:rsidRPr="00920E10" w:rsidRDefault="003E2ADB" w:rsidP="005441F7">
            <w:pPr>
              <w:spacing w:after="0" w:line="240" w:lineRule="auto"/>
              <w:jc w:val="right"/>
              <w:rPr>
                <w:rFonts w:eastAsia="Times New Roman" w:cs="Times New Roman"/>
                <w:color w:val="000000"/>
                <w:sz w:val="16"/>
                <w:szCs w:val="16"/>
                <w:lang w:eastAsia="en-AU"/>
              </w:rPr>
            </w:pPr>
            <w:r w:rsidRPr="00920E10">
              <w:rPr>
                <w:rFonts w:eastAsia="Times New Roman" w:cs="Times New Roman"/>
                <w:color w:val="000000"/>
                <w:sz w:val="16"/>
                <w:szCs w:val="16"/>
                <w:lang w:eastAsia="en-AU"/>
              </w:rPr>
              <w:t> </w:t>
            </w:r>
          </w:p>
        </w:tc>
      </w:tr>
    </w:tbl>
    <w:p w14:paraId="01D8B2F4" w14:textId="77777777" w:rsidR="003E2ADB" w:rsidRPr="0066549B" w:rsidRDefault="003E2ADB" w:rsidP="003E2ADB">
      <w:pPr>
        <w:spacing w:after="0"/>
        <w:rPr>
          <w:i/>
          <w:iCs/>
          <w:sz w:val="16"/>
          <w:szCs w:val="16"/>
        </w:rPr>
      </w:pPr>
      <w:r w:rsidRPr="0066549B">
        <w:rPr>
          <w:i/>
          <w:iCs/>
          <w:sz w:val="16"/>
          <w:szCs w:val="16"/>
        </w:rPr>
        <w:t>- indicates suppressed data due to small numbers</w:t>
      </w:r>
    </w:p>
    <w:p w14:paraId="7155E652" w14:textId="77777777" w:rsidR="003E2ADB" w:rsidRDefault="003E2ADB" w:rsidP="003E2ADB"/>
    <w:p w14:paraId="0771D407" w14:textId="77777777" w:rsidR="003E2ADB" w:rsidRDefault="003E2ADB" w:rsidP="003E2ADB">
      <w:pPr>
        <w:rPr>
          <w:rFonts w:eastAsiaTheme="majorEastAsia" w:cstheme="majorBidi"/>
          <w:b/>
          <w:sz w:val="32"/>
          <w:szCs w:val="32"/>
        </w:rPr>
      </w:pPr>
      <w:r>
        <w:br w:type="page"/>
      </w:r>
    </w:p>
    <w:p w14:paraId="31BEB4D9" w14:textId="77777777" w:rsidR="00C309B8" w:rsidRDefault="00C309B8"/>
    <w:sectPr w:rsidR="00C309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ADB"/>
    <w:rsid w:val="00097A09"/>
    <w:rsid w:val="0011677F"/>
    <w:rsid w:val="003E2ADB"/>
    <w:rsid w:val="00523EA9"/>
    <w:rsid w:val="00C309B8"/>
    <w:rsid w:val="00C67821"/>
    <w:rsid w:val="00FB7B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D2F7"/>
  <w15:chartTrackingRefBased/>
  <w15:docId w15:val="{74210591-FA0B-4B40-862B-FF328D8A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ADB"/>
    <w:rPr>
      <w:rFonts w:ascii="Times New Roman" w:hAnsi="Times New Roman"/>
      <w:kern w:val="0"/>
      <w14:ligatures w14:val="none"/>
    </w:rPr>
  </w:style>
  <w:style w:type="paragraph" w:styleId="Heading1">
    <w:name w:val="heading 1"/>
    <w:basedOn w:val="Normal"/>
    <w:next w:val="Normal"/>
    <w:link w:val="Heading1Char"/>
    <w:uiPriority w:val="9"/>
    <w:qFormat/>
    <w:rsid w:val="003E2ADB"/>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2ADB"/>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2ADB"/>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2ADB"/>
    <w:pPr>
      <w:keepNext/>
      <w:keepLines/>
      <w:spacing w:before="80" w:after="40"/>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E2ADB"/>
    <w:pPr>
      <w:keepNext/>
      <w:keepLines/>
      <w:spacing w:before="80" w:after="40"/>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E2ADB"/>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E2ADB"/>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E2ADB"/>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E2ADB"/>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A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E2A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E2A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E2A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E2A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E2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ADB"/>
    <w:rPr>
      <w:rFonts w:eastAsiaTheme="majorEastAsia" w:cstheme="majorBidi"/>
      <w:color w:val="272727" w:themeColor="text1" w:themeTint="D8"/>
    </w:rPr>
  </w:style>
  <w:style w:type="paragraph" w:styleId="Title">
    <w:name w:val="Title"/>
    <w:basedOn w:val="Normal"/>
    <w:next w:val="Normal"/>
    <w:link w:val="TitleChar"/>
    <w:uiPriority w:val="10"/>
    <w:qFormat/>
    <w:rsid w:val="003E2A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E2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ADB"/>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2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ADB"/>
    <w:pPr>
      <w:spacing w:before="160"/>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3E2ADB"/>
    <w:rPr>
      <w:i/>
      <w:iCs/>
      <w:color w:val="404040" w:themeColor="text1" w:themeTint="BF"/>
    </w:rPr>
  </w:style>
  <w:style w:type="paragraph" w:styleId="ListParagraph">
    <w:name w:val="List Paragraph"/>
    <w:basedOn w:val="Normal"/>
    <w:uiPriority w:val="34"/>
    <w:qFormat/>
    <w:rsid w:val="003E2ADB"/>
    <w:pPr>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3E2ADB"/>
    <w:rPr>
      <w:i/>
      <w:iCs/>
      <w:color w:val="2E74B5" w:themeColor="accent1" w:themeShade="BF"/>
    </w:rPr>
  </w:style>
  <w:style w:type="paragraph" w:styleId="IntenseQuote">
    <w:name w:val="Intense Quote"/>
    <w:basedOn w:val="Normal"/>
    <w:next w:val="Normal"/>
    <w:link w:val="IntenseQuoteChar"/>
    <w:uiPriority w:val="30"/>
    <w:qFormat/>
    <w:rsid w:val="003E2ADB"/>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3E2ADB"/>
    <w:rPr>
      <w:i/>
      <w:iCs/>
      <w:color w:val="2E74B5" w:themeColor="accent1" w:themeShade="BF"/>
    </w:rPr>
  </w:style>
  <w:style w:type="character" w:styleId="IntenseReference">
    <w:name w:val="Intense Reference"/>
    <w:basedOn w:val="DefaultParagraphFont"/>
    <w:uiPriority w:val="32"/>
    <w:qFormat/>
    <w:rsid w:val="003E2ADB"/>
    <w:rPr>
      <w:b/>
      <w:bCs/>
      <w:smallCaps/>
      <w:color w:val="2E74B5" w:themeColor="accent1" w:themeShade="BF"/>
      <w:spacing w:val="5"/>
    </w:rPr>
  </w:style>
  <w:style w:type="paragraph" w:styleId="Caption">
    <w:name w:val="caption"/>
    <w:basedOn w:val="Normal"/>
    <w:next w:val="Normal"/>
    <w:uiPriority w:val="35"/>
    <w:unhideWhenUsed/>
    <w:qFormat/>
    <w:rsid w:val="003E2ADB"/>
    <w:pPr>
      <w:spacing w:after="200" w:line="240" w:lineRule="auto"/>
    </w:pPr>
    <w:rPr>
      <w:i/>
      <w:iCs/>
      <w:color w:val="44546A" w:themeColor="text2"/>
      <w:sz w:val="18"/>
      <w:szCs w:val="18"/>
    </w:rPr>
  </w:style>
  <w:style w:type="table" w:customStyle="1" w:styleId="PlainTable11">
    <w:name w:val="Plain Table 11"/>
    <w:basedOn w:val="TableNormal"/>
    <w:next w:val="PlainTable1"/>
    <w:uiPriority w:val="41"/>
    <w:rsid w:val="003E2AD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3E2A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1877</Words>
  <Characters>10700</Characters>
  <Application>Microsoft Office Word</Application>
  <DocSecurity>0</DocSecurity>
  <Lines>89</Lines>
  <Paragraphs>25</Paragraphs>
  <ScaleCrop>false</ScaleCrop>
  <Company>The Australian National University</Company>
  <LinksUpToDate>false</LinksUpToDate>
  <CharactersWithSpaces>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Raglan Maddox</dc:creator>
  <cp:keywords/>
  <dc:description/>
  <cp:lastModifiedBy>Raglan Maddox</cp:lastModifiedBy>
  <cp:revision>1</cp:revision>
  <dcterms:created xsi:type="dcterms:W3CDTF">2024-12-24T05:41:00Z</dcterms:created>
  <dcterms:modified xsi:type="dcterms:W3CDTF">2024-12-24T05:41:00Z</dcterms:modified>
</cp:coreProperties>
</file>