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470771" w14:textId="77777777" w:rsidR="009C10F7" w:rsidRDefault="009C10F7"/>
    <w:p w14:paraId="44D28CFC" w14:textId="5C778214" w:rsidR="009C10F7" w:rsidRDefault="009C10F7"/>
    <w:p w14:paraId="1E2DD518" w14:textId="77777777" w:rsidR="009C10F7" w:rsidRDefault="009C10F7" w:rsidP="009C10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D973F2">
        <w:rPr>
          <w:noProof/>
        </w:rPr>
        <w:drawing>
          <wp:inline distT="0" distB="0" distL="0" distR="0" wp14:anchorId="4FF2E312" wp14:editId="33FDFFA2">
            <wp:extent cx="5943600" cy="3322320"/>
            <wp:effectExtent l="0" t="0" r="0" b="0"/>
            <wp:docPr id="5" name="Picture 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54B523" w14:textId="77777777" w:rsidR="009C10F7" w:rsidRDefault="009C10F7" w:rsidP="009C10F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131413"/>
          <w:sz w:val="24"/>
          <w:szCs w:val="24"/>
        </w:rPr>
      </w:pPr>
    </w:p>
    <w:p w14:paraId="4FB5DB20" w14:textId="77777777" w:rsidR="009C10F7" w:rsidRDefault="009C10F7" w:rsidP="001C4201">
      <w:pPr>
        <w:pStyle w:val="Default"/>
        <w:spacing w:line="480" w:lineRule="auto"/>
      </w:pPr>
    </w:p>
    <w:p w14:paraId="0EA44B8C" w14:textId="11AC517E" w:rsidR="009C10F7" w:rsidRPr="00D51715" w:rsidRDefault="009C10F7" w:rsidP="001C4201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Pr="00D517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D476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D5171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D51715">
        <w:rPr>
          <w:rFonts w:ascii="Times New Roman" w:hAnsi="Times New Roman" w:cs="Times New Roman"/>
          <w:sz w:val="24"/>
          <w:szCs w:val="24"/>
        </w:rPr>
        <w:t xml:space="preserve"> Calibration curves for </w:t>
      </w:r>
      <w:r>
        <w:rPr>
          <w:rFonts w:ascii="Times New Roman" w:hAnsi="Times New Roman" w:cs="Times New Roman"/>
          <w:sz w:val="24"/>
          <w:szCs w:val="24"/>
        </w:rPr>
        <w:t xml:space="preserve">11 </w:t>
      </w:r>
      <w:r w:rsidRPr="00D51715">
        <w:rPr>
          <w:rFonts w:ascii="Times New Roman" w:hAnsi="Times New Roman" w:cs="Times New Roman"/>
          <w:sz w:val="24"/>
          <w:szCs w:val="24"/>
        </w:rPr>
        <w:t>different</w:t>
      </w:r>
      <w:r>
        <w:rPr>
          <w:rFonts w:ascii="Times New Roman" w:hAnsi="Times New Roman" w:cs="Times New Roman"/>
          <w:sz w:val="24"/>
          <w:szCs w:val="24"/>
        </w:rPr>
        <w:t xml:space="preserve"> target</w:t>
      </w:r>
      <w:r w:rsidRPr="00D51715">
        <w:rPr>
          <w:rFonts w:ascii="Times New Roman" w:hAnsi="Times New Roman" w:cs="Times New Roman"/>
          <w:sz w:val="24"/>
          <w:szCs w:val="24"/>
        </w:rPr>
        <w:t xml:space="preserve"> cannabinoids; </w:t>
      </w:r>
      <w:r>
        <w:rPr>
          <w:rFonts w:ascii="Times New Roman" w:hAnsi="Times New Roman" w:cs="Times New Roman"/>
          <w:sz w:val="24"/>
          <w:szCs w:val="24"/>
        </w:rPr>
        <w:t xml:space="preserve">a best-fit was selected for linear regression for calibration curve quantification. </w:t>
      </w:r>
    </w:p>
    <w:p w14:paraId="6FC61C05" w14:textId="77777777" w:rsidR="009C10F7" w:rsidRDefault="009C10F7"/>
    <w:p w14:paraId="0A6A4DFF" w14:textId="20172953" w:rsidR="00444A52" w:rsidRDefault="00444A52"/>
    <w:p w14:paraId="33990C00" w14:textId="116E3458" w:rsidR="00444A52" w:rsidRDefault="00444A52"/>
    <w:p w14:paraId="4BDACD5D" w14:textId="7CC6F0D8" w:rsidR="00444A52" w:rsidRDefault="00444A52"/>
    <w:p w14:paraId="771276FE" w14:textId="7CDA40E6" w:rsidR="00444A52" w:rsidRDefault="00444A52"/>
    <w:p w14:paraId="5BF8A6E6" w14:textId="77777777" w:rsidR="009C10F7" w:rsidRDefault="009C10F7"/>
    <w:p w14:paraId="5C6ADE9C" w14:textId="569E84E0" w:rsidR="00444A52" w:rsidRDefault="00444A52"/>
    <w:p w14:paraId="1A5C63B6" w14:textId="5895DBD7" w:rsidR="00444A52" w:rsidRDefault="00444A52"/>
    <w:p w14:paraId="081FA5BE" w14:textId="07127D4F" w:rsidR="00444A52" w:rsidRDefault="00444A52"/>
    <w:p w14:paraId="6B5DE9E2" w14:textId="46240A14" w:rsidR="00444A52" w:rsidRDefault="00444A52"/>
    <w:p w14:paraId="6FA37376" w14:textId="2764C686" w:rsidR="00444A52" w:rsidRDefault="00444A52"/>
    <w:p w14:paraId="1C8D3CD4" w14:textId="77777777" w:rsidR="001B6325" w:rsidRDefault="001B6325" w:rsidP="001B6325"/>
    <w:p w14:paraId="716349BC" w14:textId="2B9521E1" w:rsidR="001B6325" w:rsidRDefault="001B6325" w:rsidP="001B6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DF360A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Matrix effect, extraction recovery of cannabinoids in samples (n=5). </w:t>
      </w:r>
    </w:p>
    <w:p w14:paraId="574277FC" w14:textId="77777777" w:rsidR="00223E17" w:rsidRDefault="00223E17" w:rsidP="001B6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89" w:type="dxa"/>
        <w:tblLook w:val="0000" w:firstRow="0" w:lastRow="0" w:firstColumn="0" w:lastColumn="0" w:noHBand="0" w:noVBand="0"/>
      </w:tblPr>
      <w:tblGrid>
        <w:gridCol w:w="570"/>
        <w:gridCol w:w="1283"/>
        <w:gridCol w:w="1476"/>
        <w:gridCol w:w="1476"/>
        <w:gridCol w:w="1116"/>
        <w:gridCol w:w="1476"/>
        <w:gridCol w:w="1116"/>
        <w:gridCol w:w="1476"/>
      </w:tblGrid>
      <w:tr w:rsidR="001B6325" w:rsidRPr="00B30DA0" w14:paraId="3C80F65C" w14:textId="77777777" w:rsidTr="0020027C">
        <w:trPr>
          <w:trHeight w:val="150"/>
        </w:trPr>
        <w:tc>
          <w:tcPr>
            <w:tcW w:w="570" w:type="dxa"/>
            <w:vMerge w:val="restart"/>
            <w:shd w:val="clear" w:color="auto" w:fill="D9D9D9" w:themeFill="background1" w:themeFillShade="D9"/>
          </w:tcPr>
          <w:p w14:paraId="09109E65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No.</w:t>
            </w:r>
          </w:p>
        </w:tc>
        <w:tc>
          <w:tcPr>
            <w:tcW w:w="1283" w:type="dxa"/>
            <w:vMerge w:val="restart"/>
            <w:shd w:val="clear" w:color="auto" w:fill="D9D9D9" w:themeFill="background1" w:themeFillShade="D9"/>
          </w:tcPr>
          <w:p w14:paraId="5D994E26" w14:textId="77777777" w:rsidR="001B6325" w:rsidRPr="00B30DA0" w:rsidRDefault="001B6325" w:rsidP="0020027C">
            <w:pPr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Compound</w:t>
            </w:r>
          </w:p>
        </w:tc>
        <w:tc>
          <w:tcPr>
            <w:tcW w:w="4068" w:type="dxa"/>
            <w:gridSpan w:val="3"/>
            <w:shd w:val="clear" w:color="auto" w:fill="D9D9D9" w:themeFill="background1" w:themeFillShade="D9"/>
          </w:tcPr>
          <w:p w14:paraId="5D57F041" w14:textId="77777777" w:rsidR="001B6325" w:rsidRPr="00C87B7C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Matrix effect (%)</w:t>
            </w:r>
          </w:p>
          <w:p w14:paraId="11A8CF66" w14:textId="77777777" w:rsidR="001B6325" w:rsidRPr="00C87B7C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C87B7C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(n=</w:t>
            </w: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5</w:t>
            </w:r>
            <w:r w:rsidRPr="00C87B7C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)</w:t>
            </w:r>
          </w:p>
        </w:tc>
        <w:tc>
          <w:tcPr>
            <w:tcW w:w="4068" w:type="dxa"/>
            <w:gridSpan w:val="3"/>
            <w:shd w:val="clear" w:color="auto" w:fill="D9D9D9" w:themeFill="background1" w:themeFillShade="D9"/>
          </w:tcPr>
          <w:p w14:paraId="1429311B" w14:textId="77777777" w:rsidR="001B6325" w:rsidRPr="00587D28" w:rsidRDefault="001B6325" w:rsidP="002002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7D28">
              <w:rPr>
                <w:rFonts w:ascii="Times New Roman" w:hAnsi="Times New Roman" w:cs="Times New Roman"/>
                <w:sz w:val="24"/>
                <w:szCs w:val="24"/>
              </w:rPr>
              <w:t>Recovery effect (%)</w:t>
            </w:r>
          </w:p>
          <w:p w14:paraId="0B4DA35E" w14:textId="77777777" w:rsidR="001B6325" w:rsidRPr="00B30DA0" w:rsidRDefault="001B6325" w:rsidP="0020027C">
            <w:pPr>
              <w:jc w:val="center"/>
            </w:pPr>
            <w:r w:rsidRPr="00587D28">
              <w:rPr>
                <w:rFonts w:ascii="Times New Roman" w:hAnsi="Times New Roman" w:cs="Times New Roman"/>
                <w:sz w:val="24"/>
                <w:szCs w:val="24"/>
              </w:rPr>
              <w:t xml:space="preserve">(n=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7D2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1B6325" w:rsidRPr="00B30DA0" w14:paraId="3FBA35AB" w14:textId="77777777" w:rsidTr="0020027C">
        <w:trPr>
          <w:trHeight w:val="118"/>
        </w:trPr>
        <w:tc>
          <w:tcPr>
            <w:tcW w:w="570" w:type="dxa"/>
            <w:vMerge/>
            <w:shd w:val="clear" w:color="auto" w:fill="D9D9D9" w:themeFill="background1" w:themeFillShade="D9"/>
          </w:tcPr>
          <w:p w14:paraId="3A77FD84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</w:p>
        </w:tc>
        <w:tc>
          <w:tcPr>
            <w:tcW w:w="1283" w:type="dxa"/>
            <w:vMerge/>
            <w:shd w:val="clear" w:color="auto" w:fill="D9D9D9" w:themeFill="background1" w:themeFillShade="D9"/>
          </w:tcPr>
          <w:p w14:paraId="28457F7B" w14:textId="77777777" w:rsidR="001B6325" w:rsidRPr="00B30DA0" w:rsidRDefault="001B6325" w:rsidP="0020027C">
            <w:pPr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</w:p>
        </w:tc>
        <w:tc>
          <w:tcPr>
            <w:tcW w:w="1476" w:type="dxa"/>
            <w:shd w:val="clear" w:color="auto" w:fill="D9D9D9" w:themeFill="background1" w:themeFillShade="D9"/>
          </w:tcPr>
          <w:p w14:paraId="0D3852F3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LOQ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44D2EFC5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MOQ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14:paraId="6B453AF2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HOQ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59F342B5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LOQ</w:t>
            </w:r>
          </w:p>
        </w:tc>
        <w:tc>
          <w:tcPr>
            <w:tcW w:w="1116" w:type="dxa"/>
            <w:shd w:val="clear" w:color="auto" w:fill="D9D9D9" w:themeFill="background1" w:themeFillShade="D9"/>
          </w:tcPr>
          <w:p w14:paraId="64531010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MOQ</w:t>
            </w:r>
          </w:p>
        </w:tc>
        <w:tc>
          <w:tcPr>
            <w:tcW w:w="1476" w:type="dxa"/>
            <w:shd w:val="clear" w:color="auto" w:fill="D9D9D9" w:themeFill="background1" w:themeFillShade="D9"/>
          </w:tcPr>
          <w:p w14:paraId="619C2EBF" w14:textId="77777777" w:rsidR="001B6325" w:rsidRPr="00B30DA0" w:rsidRDefault="001B6325" w:rsidP="0020027C">
            <w:pPr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HOQ</w:t>
            </w:r>
          </w:p>
        </w:tc>
      </w:tr>
      <w:tr w:rsidR="001B6325" w:rsidRPr="00B30DA0" w14:paraId="40E684E2" w14:textId="77777777" w:rsidTr="0020027C">
        <w:tblPrEx>
          <w:tblLook w:val="04A0" w:firstRow="1" w:lastRow="0" w:firstColumn="1" w:lastColumn="0" w:noHBand="0" w:noVBand="1"/>
        </w:tblPrEx>
        <w:trPr>
          <w:trHeight w:val="386"/>
        </w:trPr>
        <w:tc>
          <w:tcPr>
            <w:tcW w:w="570" w:type="dxa"/>
            <w:shd w:val="clear" w:color="auto" w:fill="auto"/>
          </w:tcPr>
          <w:p w14:paraId="65A9CA9E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F0603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16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Δ</w:t>
            </w:r>
            <w:r w:rsidRPr="003451C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160C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THCA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26692C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86.02131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9D8CC9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102.1277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2EBFA8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100.7203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B5231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103.8612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0D0A8D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99.29563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5A9A8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98.83107</w:t>
            </w:r>
          </w:p>
        </w:tc>
      </w:tr>
      <w:tr w:rsidR="001B6325" w:rsidRPr="00B30DA0" w14:paraId="2E5CAC55" w14:textId="77777777" w:rsidTr="0020027C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570" w:type="dxa"/>
            <w:shd w:val="clear" w:color="auto" w:fill="auto"/>
          </w:tcPr>
          <w:p w14:paraId="66849E27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B42606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CBDA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35E38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109.0575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23A0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105.3236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D7D98E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94.85469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C21F56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98.7976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38FEBB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101.3986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9139A2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99.16057</w:t>
            </w:r>
          </w:p>
        </w:tc>
      </w:tr>
      <w:tr w:rsidR="001B6325" w:rsidRPr="00B30DA0" w14:paraId="7ABDDDAC" w14:textId="77777777" w:rsidTr="0020027C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570" w:type="dxa"/>
            <w:shd w:val="clear" w:color="auto" w:fill="auto"/>
          </w:tcPr>
          <w:p w14:paraId="344C005D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B6AE33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CBGA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45C022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89.16667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E8978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98.58949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909818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95.30389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BA6145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99.74222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32766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100.4052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F40057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31413"/>
                <w:sz w:val="24"/>
                <w:szCs w:val="24"/>
              </w:rPr>
              <w:t>98.80204</w:t>
            </w:r>
          </w:p>
        </w:tc>
      </w:tr>
      <w:tr w:rsidR="001B6325" w:rsidRPr="00B30DA0" w14:paraId="59AF1BF6" w14:textId="77777777" w:rsidTr="0020027C">
        <w:tblPrEx>
          <w:tblLook w:val="04A0" w:firstRow="1" w:lastRow="0" w:firstColumn="1" w:lastColumn="0" w:noHBand="0" w:noVBand="1"/>
        </w:tblPrEx>
        <w:trPr>
          <w:trHeight w:val="250"/>
        </w:trPr>
        <w:tc>
          <w:tcPr>
            <w:tcW w:w="570" w:type="dxa"/>
            <w:shd w:val="clear" w:color="auto" w:fill="auto"/>
          </w:tcPr>
          <w:p w14:paraId="60EE080B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771E1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CBG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987D15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110.8807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037F4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99.33633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356DF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116.0664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C7E9DB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99.54491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35A97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104.6276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971936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99.97514</w:t>
            </w:r>
          </w:p>
        </w:tc>
      </w:tr>
      <w:tr w:rsidR="001B6325" w:rsidRPr="00B30DA0" w14:paraId="439B303F" w14:textId="77777777" w:rsidTr="0020027C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570" w:type="dxa"/>
            <w:shd w:val="clear" w:color="auto" w:fill="auto"/>
          </w:tcPr>
          <w:p w14:paraId="2DD08310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40B65C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CBD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0AE1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102.9615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431A1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100.4051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4DDD79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91.92202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36260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95.21277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5CACE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99.69491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C632BFC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100.1846</w:t>
            </w:r>
          </w:p>
        </w:tc>
      </w:tr>
      <w:tr w:rsidR="001B6325" w:rsidRPr="00B30DA0" w14:paraId="192F3400" w14:textId="77777777" w:rsidTr="0020027C">
        <w:tblPrEx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570" w:type="dxa"/>
            <w:shd w:val="clear" w:color="auto" w:fill="auto"/>
          </w:tcPr>
          <w:p w14:paraId="3396C897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9A0B51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THCV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B100B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102.4593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7426B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99.77023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FF39D0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101.8441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59C4E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97.97338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E340FC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98.44045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40DB6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98.88971</w:t>
            </w:r>
          </w:p>
        </w:tc>
      </w:tr>
      <w:tr w:rsidR="001B6325" w:rsidRPr="00B30DA0" w14:paraId="73F40748" w14:textId="77777777" w:rsidTr="0020027C">
        <w:tblPrEx>
          <w:tblLook w:val="04A0" w:firstRow="1" w:lastRow="0" w:firstColumn="1" w:lastColumn="0" w:noHBand="0" w:noVBand="1"/>
        </w:tblPrEx>
        <w:trPr>
          <w:trHeight w:val="277"/>
        </w:trPr>
        <w:tc>
          <w:tcPr>
            <w:tcW w:w="570" w:type="dxa"/>
            <w:shd w:val="clear" w:color="auto" w:fill="auto"/>
          </w:tcPr>
          <w:p w14:paraId="42EAB572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3FC143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CBN</w:t>
            </w:r>
          </w:p>
        </w:tc>
        <w:tc>
          <w:tcPr>
            <w:tcW w:w="1476" w:type="dxa"/>
            <w:shd w:val="clear" w:color="auto" w:fill="auto"/>
            <w:vAlign w:val="bottom"/>
          </w:tcPr>
          <w:p w14:paraId="45E601EE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E4D217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98.36181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5C92E6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95.85626</w:t>
            </w:r>
          </w:p>
        </w:tc>
        <w:tc>
          <w:tcPr>
            <w:tcW w:w="147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7C5387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95.03395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D30F2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97.19333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6B71A8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99.80557</w:t>
            </w:r>
          </w:p>
        </w:tc>
      </w:tr>
      <w:tr w:rsidR="001B6325" w:rsidRPr="00B30DA0" w14:paraId="3725096F" w14:textId="77777777" w:rsidTr="0020027C">
        <w:tblPrEx>
          <w:tblLook w:val="04A0" w:firstRow="1" w:lastRow="0" w:firstColumn="1" w:lastColumn="0" w:noHBand="0" w:noVBand="1"/>
        </w:tblPrEx>
        <w:trPr>
          <w:trHeight w:val="71"/>
        </w:trPr>
        <w:tc>
          <w:tcPr>
            <w:tcW w:w="570" w:type="dxa"/>
            <w:shd w:val="clear" w:color="auto" w:fill="auto"/>
          </w:tcPr>
          <w:p w14:paraId="73C83968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F4C7B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Δ</w:t>
            </w:r>
            <w:r w:rsidRPr="00160C6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THC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35F4B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107.3693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F99E6B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.1000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73F409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110.1894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ECDC2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111.4478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485596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97.36602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D080141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91.9883</w:t>
            </w:r>
          </w:p>
        </w:tc>
      </w:tr>
      <w:tr w:rsidR="001B6325" w:rsidRPr="00B30DA0" w14:paraId="0C612C2D" w14:textId="77777777" w:rsidTr="0020027C">
        <w:tblPrEx>
          <w:tblLook w:val="04A0" w:firstRow="1" w:lastRow="0" w:firstColumn="1" w:lastColumn="0" w:noHBand="0" w:noVBand="1"/>
        </w:tblPrEx>
        <w:trPr>
          <w:trHeight w:val="161"/>
        </w:trPr>
        <w:tc>
          <w:tcPr>
            <w:tcW w:w="570" w:type="dxa"/>
            <w:shd w:val="clear" w:color="auto" w:fill="auto"/>
          </w:tcPr>
          <w:p w14:paraId="22E7B3AE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E4D136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Δ</w:t>
            </w:r>
            <w:r w:rsidRPr="00160C6F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THC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AC488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100.2807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926CEB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101.81124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697991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108.1627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6995CD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110.76889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4C96B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105.8895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CFCFBC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102.3063</w:t>
            </w:r>
          </w:p>
        </w:tc>
      </w:tr>
      <w:tr w:rsidR="001B6325" w:rsidRPr="00B30DA0" w14:paraId="51BBD485" w14:textId="77777777" w:rsidTr="0020027C">
        <w:tblPrEx>
          <w:tblLook w:val="04A0" w:firstRow="1" w:lastRow="0" w:firstColumn="1" w:lastColumn="0" w:noHBand="0" w:noVBand="1"/>
        </w:tblPrEx>
        <w:trPr>
          <w:trHeight w:val="143"/>
        </w:trPr>
        <w:tc>
          <w:tcPr>
            <w:tcW w:w="570" w:type="dxa"/>
            <w:shd w:val="clear" w:color="auto" w:fill="auto"/>
          </w:tcPr>
          <w:p w14:paraId="06E87BC4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E0B146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CBC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D7E35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108.3621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DF7E6F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89.68326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025799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98.61793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E731F1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97.25537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73CE9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101.7457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C8F069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99.55316</w:t>
            </w:r>
          </w:p>
        </w:tc>
      </w:tr>
      <w:tr w:rsidR="001B6325" w:rsidRPr="00B30DA0" w14:paraId="5BC094F3" w14:textId="77777777" w:rsidTr="0020027C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570" w:type="dxa"/>
            <w:shd w:val="clear" w:color="auto" w:fill="auto"/>
          </w:tcPr>
          <w:p w14:paraId="2DD4CD22" w14:textId="77777777" w:rsidR="001B6325" w:rsidRPr="00B30DA0" w:rsidRDefault="001B6325" w:rsidP="0020027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CE4A85" w14:textId="77777777" w:rsidR="001B6325" w:rsidRPr="00B30DA0" w:rsidRDefault="001B6325" w:rsidP="00200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131413"/>
                <w:sz w:val="24"/>
                <w:szCs w:val="24"/>
              </w:rPr>
            </w:pPr>
            <w:r w:rsidRPr="00B30D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CBDV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0DC0DC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107.8351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AC8B04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102.1978</w:t>
            </w:r>
          </w:p>
        </w:tc>
        <w:tc>
          <w:tcPr>
            <w:tcW w:w="11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5E0326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100.4622</w:t>
            </w: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ABBBD2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94.3021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513A29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98.95406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310CB1" w14:textId="77777777" w:rsidR="001B6325" w:rsidRPr="007C6BDE" w:rsidRDefault="001B6325" w:rsidP="00200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131413"/>
                <w:sz w:val="24"/>
                <w:szCs w:val="24"/>
                <w:highlight w:val="yellow"/>
              </w:rPr>
            </w:pPr>
            <w:r w:rsidRPr="007C6B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97.75887</w:t>
            </w:r>
          </w:p>
        </w:tc>
      </w:tr>
    </w:tbl>
    <w:p w14:paraId="061F2664" w14:textId="77777777" w:rsidR="001B6325" w:rsidRDefault="001B6325" w:rsidP="001B6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>
        <w:rPr>
          <w:rFonts w:ascii="Times New Roman" w:hAnsi="Times New Roman" w:cs="Times New Roman"/>
          <w:color w:val="131413"/>
          <w:sz w:val="24"/>
          <w:szCs w:val="24"/>
        </w:rPr>
        <w:t>LOQ: Lower of Quantification, MOQ: Middle of Quantification, HOQ: High of Quantification.</w:t>
      </w:r>
    </w:p>
    <w:p w14:paraId="74108452" w14:textId="77777777" w:rsidR="001B6325" w:rsidRDefault="001B6325" w:rsidP="001B63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7F0D13" w14:textId="77777777" w:rsidR="00444A52" w:rsidRDefault="00444A52" w:rsidP="0044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</w:p>
    <w:p w14:paraId="62256BBD" w14:textId="77777777" w:rsidR="00444A52" w:rsidRDefault="00444A52" w:rsidP="0044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</w:p>
    <w:p w14:paraId="50A329B2" w14:textId="77777777" w:rsidR="00444A52" w:rsidRDefault="00444A52" w:rsidP="00444A5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</w:p>
    <w:p w14:paraId="26B2A02D" w14:textId="77777777" w:rsidR="00444A52" w:rsidRDefault="00444A52"/>
    <w:sectPr w:rsidR="00444A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I1NLc0NzI1NjI2MzJQ0lEKTi0uzszPAykwqQUAsNRJhCwAAAA="/>
  </w:docVars>
  <w:rsids>
    <w:rsidRoot w:val="009D406E"/>
    <w:rsid w:val="00082463"/>
    <w:rsid w:val="00143F18"/>
    <w:rsid w:val="001B6325"/>
    <w:rsid w:val="001C4201"/>
    <w:rsid w:val="00223E17"/>
    <w:rsid w:val="00231C30"/>
    <w:rsid w:val="002452BD"/>
    <w:rsid w:val="00355F53"/>
    <w:rsid w:val="003A438E"/>
    <w:rsid w:val="003A5457"/>
    <w:rsid w:val="003C2955"/>
    <w:rsid w:val="00444A52"/>
    <w:rsid w:val="004A5186"/>
    <w:rsid w:val="004D4763"/>
    <w:rsid w:val="004F7DCF"/>
    <w:rsid w:val="00564E14"/>
    <w:rsid w:val="00604AAE"/>
    <w:rsid w:val="006B1EAA"/>
    <w:rsid w:val="0079678C"/>
    <w:rsid w:val="008F6A1B"/>
    <w:rsid w:val="00970ABD"/>
    <w:rsid w:val="009749C3"/>
    <w:rsid w:val="00992627"/>
    <w:rsid w:val="009C10F7"/>
    <w:rsid w:val="009D406E"/>
    <w:rsid w:val="00A021FB"/>
    <w:rsid w:val="00A72C93"/>
    <w:rsid w:val="00A95D1D"/>
    <w:rsid w:val="00BA2E79"/>
    <w:rsid w:val="00C83E1D"/>
    <w:rsid w:val="00D6432B"/>
    <w:rsid w:val="00DF360A"/>
    <w:rsid w:val="00E3220C"/>
    <w:rsid w:val="00E33F21"/>
    <w:rsid w:val="00E815B8"/>
    <w:rsid w:val="00E92232"/>
    <w:rsid w:val="00FA3861"/>
    <w:rsid w:val="00FA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A39C3"/>
  <w15:chartTrackingRefBased/>
  <w15:docId w15:val="{0BB2343D-8B1D-4381-870B-993F97BEB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15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15B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44A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21">
    <w:name w:val="fontstyle21"/>
    <w:basedOn w:val="DefaultParagraphFont"/>
    <w:rsid w:val="00E3220C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Default">
    <w:name w:val="Default"/>
    <w:rsid w:val="009C10F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WW Rooms Division Manager (Scott Friedrich)</dc:creator>
  <cp:keywords/>
  <dc:description/>
  <cp:lastModifiedBy>Ahlam Ibrahim</cp:lastModifiedBy>
  <cp:revision>6</cp:revision>
  <dcterms:created xsi:type="dcterms:W3CDTF">2022-10-25T00:04:00Z</dcterms:created>
  <dcterms:modified xsi:type="dcterms:W3CDTF">2023-07-29T16:12:00Z</dcterms:modified>
</cp:coreProperties>
</file>