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D1DBB">
      <w:pPr>
        <w:jc w:val="center"/>
        <w:rPr>
          <w:rFonts w:hint="default" w:ascii="Times New Roman" w:hAnsi="Times New Roman" w:cs="Times New Roman"/>
          <w:b/>
          <w:bCs/>
          <w:sz w:val="28"/>
          <w:szCs w:val="36"/>
          <w:lang w:val="en-US" w:eastAsia="zh-CN"/>
        </w:rPr>
      </w:pPr>
      <w:bookmarkStart w:id="0" w:name="_GoBack"/>
      <w:bookmarkEnd w:id="0"/>
      <w:r>
        <w:rPr>
          <w:rFonts w:hint="default" w:ascii="Times New Roman" w:hAnsi="Times New Roman" w:cs="Times New Roman"/>
          <w:b/>
          <w:bCs/>
          <w:sz w:val="28"/>
          <w:szCs w:val="36"/>
          <w:lang w:val="en-US" w:eastAsia="zh-CN"/>
        </w:rPr>
        <w:t>Supplementa</w:t>
      </w:r>
      <w:r>
        <w:rPr>
          <w:rFonts w:hint="eastAsia" w:ascii="Times New Roman" w:hAnsi="Times New Roman" w:cs="Times New Roman"/>
          <w:b/>
          <w:bCs/>
          <w:sz w:val="28"/>
          <w:szCs w:val="36"/>
          <w:lang w:val="en-US" w:eastAsia="zh-CN"/>
        </w:rPr>
        <w:t>ry</w:t>
      </w:r>
      <w:r>
        <w:rPr>
          <w:rFonts w:hint="default" w:ascii="Times New Roman" w:hAnsi="Times New Roman" w:cs="Times New Roman"/>
          <w:b/>
          <w:bCs/>
          <w:sz w:val="28"/>
          <w:szCs w:val="36"/>
          <w:lang w:val="en-US" w:eastAsia="zh-CN"/>
        </w:rPr>
        <w:t xml:space="preserve"> Appendix 1</w:t>
      </w:r>
    </w:p>
    <w:p w14:paraId="1FB8D808">
      <w:pPr>
        <w:jc w:val="both"/>
        <w:rPr>
          <w:rFonts w:hint="default" w:ascii="Times New Roman" w:hAnsi="Times New Roman" w:cs="Times New Roman"/>
          <w:sz w:val="28"/>
          <w:szCs w:val="36"/>
          <w:lang w:val="en-US" w:eastAsia="zh-CN"/>
        </w:rPr>
      </w:pPr>
    </w:p>
    <w:p w14:paraId="6BF40781">
      <w:pPr>
        <w:jc w:val="left"/>
        <w:rPr>
          <w:rFonts w:hint="default"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Supplementary Table S1.</w:t>
      </w:r>
      <w:r>
        <w:rPr>
          <w:rFonts w:hint="eastAsia" w:ascii="Times New Roman" w:hAnsi="Times New Roman" w:cs="Times New Roman"/>
          <w:sz w:val="24"/>
          <w:szCs w:val="24"/>
          <w:lang w:val="en-US" w:eastAsia="zh-CN"/>
        </w:rPr>
        <w:t xml:space="preserve"> Preferred Reporting Items for Systematic reviews and Meta-Analyses extension (PRISMA) abstract checklist.</w:t>
      </w:r>
    </w:p>
    <w:tbl>
      <w:tblPr>
        <w:tblStyle w:val="2"/>
        <w:tblW w:w="157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07"/>
        <w:gridCol w:w="709"/>
        <w:gridCol w:w="10094"/>
        <w:gridCol w:w="2466"/>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jc w:val="center"/>
        </w:trPr>
        <w:tc>
          <w:tcPr>
            <w:tcW w:w="250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5"/>
              <w:rPr>
                <w:rFonts w:ascii="Arial" w:hAnsi="Arial" w:cs="Arial"/>
                <w:color w:val="FFFFFF"/>
                <w:sz w:val="22"/>
                <w:szCs w:val="22"/>
              </w:rPr>
            </w:pPr>
            <w:r>
              <w:rPr>
                <w:rFonts w:ascii="Arial" w:hAnsi="Arial" w:cs="Arial"/>
                <w:b/>
                <w:bCs/>
                <w:color w:val="FFFFFF"/>
                <w:sz w:val="22"/>
                <w:szCs w:val="22"/>
              </w:rPr>
              <w:t xml:space="preserve">Section and Topic </w:t>
            </w:r>
          </w:p>
        </w:tc>
        <w:tc>
          <w:tcPr>
            <w:tcW w:w="709"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5"/>
              <w:rPr>
                <w:rFonts w:ascii="Arial" w:hAnsi="Arial" w:cs="Arial"/>
                <w:b/>
                <w:bCs/>
                <w:color w:val="FFFFFF"/>
                <w:sz w:val="22"/>
                <w:szCs w:val="22"/>
              </w:rPr>
            </w:pPr>
            <w:r>
              <w:rPr>
                <w:rFonts w:ascii="Arial" w:hAnsi="Arial" w:cs="Arial"/>
                <w:b/>
                <w:bCs/>
                <w:color w:val="FFFFFF"/>
                <w:sz w:val="22"/>
                <w:szCs w:val="22"/>
              </w:rPr>
              <w:t>Item #</w:t>
            </w:r>
          </w:p>
        </w:tc>
        <w:tc>
          <w:tcPr>
            <w:tcW w:w="10094"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5"/>
              <w:rPr>
                <w:rFonts w:ascii="Arial" w:hAnsi="Arial" w:cs="Arial"/>
                <w:color w:val="FFFFFF"/>
                <w:sz w:val="22"/>
                <w:szCs w:val="22"/>
              </w:rPr>
            </w:pPr>
            <w:r>
              <w:rPr>
                <w:rFonts w:ascii="Arial" w:hAnsi="Arial" w:cs="Arial"/>
                <w:b/>
                <w:bCs/>
                <w:color w:val="FFFFFF"/>
                <w:sz w:val="22"/>
                <w:szCs w:val="22"/>
              </w:rPr>
              <w:t xml:space="preserve">Checklist item </w:t>
            </w:r>
          </w:p>
        </w:tc>
        <w:tc>
          <w:tcPr>
            <w:tcW w:w="2466"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5"/>
              <w:rPr>
                <w:rFonts w:ascii="Arial" w:hAnsi="Arial" w:cs="Arial"/>
                <w:color w:val="FFFFFF"/>
                <w:sz w:val="22"/>
                <w:szCs w:val="22"/>
              </w:rPr>
            </w:pPr>
            <w:r>
              <w:rPr>
                <w:rFonts w:ascii="Arial" w:hAnsi="Arial" w:cs="Arial"/>
                <w:b/>
                <w:bCs/>
                <w:color w:val="FFFFFF"/>
                <w:sz w:val="22"/>
                <w:szCs w:val="22"/>
              </w:rPr>
              <w:t xml:space="preserve">Reported (Yes/No)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 w:hRule="atLeast"/>
          <w:jc w:val="center"/>
        </w:trPr>
        <w:tc>
          <w:tcPr>
            <w:tcW w:w="1331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5"/>
              <w:rPr>
                <w:rFonts w:ascii="Arial" w:hAnsi="Arial" w:cs="Arial"/>
                <w:sz w:val="22"/>
                <w:szCs w:val="22"/>
              </w:rPr>
            </w:pPr>
            <w:r>
              <w:rPr>
                <w:rFonts w:ascii="Arial" w:hAnsi="Arial" w:cs="Arial"/>
                <w:b/>
                <w:bCs/>
                <w:sz w:val="22"/>
                <w:szCs w:val="22"/>
              </w:rPr>
              <w:t xml:space="preserve">TITLE </w:t>
            </w:r>
          </w:p>
        </w:tc>
        <w:tc>
          <w:tcPr>
            <w:tcW w:w="2466"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5"/>
              <w:jc w:val="right"/>
              <w:rPr>
                <w:rFonts w:ascii="Arial" w:hAnsi="Arial" w:cs="Arial"/>
                <w:color w:val="auto"/>
                <w:sz w:val="22"/>
                <w:szCs w:val="22"/>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2507" w:type="dxa"/>
            <w:tcBorders>
              <w:top w:val="single" w:color="000000" w:sz="4" w:space="0"/>
              <w:left w:val="single" w:color="000000" w:sz="4" w:space="0"/>
              <w:bottom w:val="double" w:color="FFFFCC" w:sz="2" w:space="0"/>
              <w:right w:val="single" w:color="000000" w:sz="4" w:space="0"/>
            </w:tcBorders>
          </w:tcPr>
          <w:p w14:paraId="7273498C">
            <w:pPr>
              <w:pStyle w:val="5"/>
              <w:spacing w:before="40" w:after="40"/>
              <w:rPr>
                <w:rFonts w:ascii="Arial" w:hAnsi="Arial" w:cs="Arial"/>
                <w:sz w:val="22"/>
                <w:szCs w:val="22"/>
              </w:rPr>
            </w:pPr>
            <w:r>
              <w:rPr>
                <w:rFonts w:ascii="Arial" w:hAnsi="Arial" w:cs="Arial"/>
                <w:sz w:val="22"/>
                <w:szCs w:val="22"/>
              </w:rPr>
              <w:t xml:space="preserve">Title </w:t>
            </w:r>
          </w:p>
        </w:tc>
        <w:tc>
          <w:tcPr>
            <w:tcW w:w="709" w:type="dxa"/>
            <w:tcBorders>
              <w:top w:val="single" w:color="000000" w:sz="4" w:space="0"/>
              <w:left w:val="single" w:color="000000" w:sz="4" w:space="0"/>
              <w:bottom w:val="double" w:color="FFFFCC" w:sz="2" w:space="0"/>
              <w:right w:val="single" w:color="000000" w:sz="4" w:space="0"/>
            </w:tcBorders>
          </w:tcPr>
          <w:p w14:paraId="4BD96756">
            <w:pPr>
              <w:pStyle w:val="5"/>
              <w:spacing w:before="40" w:after="40"/>
              <w:jc w:val="right"/>
              <w:rPr>
                <w:rFonts w:ascii="Arial" w:hAnsi="Arial" w:cs="Arial"/>
                <w:sz w:val="22"/>
                <w:szCs w:val="22"/>
              </w:rPr>
            </w:pPr>
            <w:r>
              <w:rPr>
                <w:rFonts w:ascii="Arial" w:hAnsi="Arial" w:cs="Arial"/>
                <w:sz w:val="22"/>
                <w:szCs w:val="22"/>
              </w:rPr>
              <w:t>1</w:t>
            </w:r>
          </w:p>
        </w:tc>
        <w:tc>
          <w:tcPr>
            <w:tcW w:w="10094" w:type="dxa"/>
            <w:tcBorders>
              <w:top w:val="single" w:color="000000" w:sz="4" w:space="0"/>
              <w:left w:val="single" w:color="000000" w:sz="4" w:space="0"/>
              <w:bottom w:val="double" w:color="000000" w:sz="4" w:space="0"/>
              <w:right w:val="single" w:color="000000" w:sz="4" w:space="0"/>
            </w:tcBorders>
          </w:tcPr>
          <w:p w14:paraId="6E5E223C">
            <w:pPr>
              <w:pStyle w:val="5"/>
              <w:spacing w:before="40" w:after="40"/>
              <w:rPr>
                <w:rFonts w:ascii="Arial" w:hAnsi="Arial" w:cs="Arial"/>
                <w:sz w:val="22"/>
                <w:szCs w:val="22"/>
              </w:rPr>
            </w:pPr>
            <w:r>
              <w:rPr>
                <w:rFonts w:ascii="Arial" w:hAnsi="Arial" w:cs="Arial"/>
                <w:sz w:val="22"/>
                <w:szCs w:val="22"/>
              </w:rPr>
              <w:t>Identify the report as a systematic review.</w:t>
            </w:r>
          </w:p>
        </w:tc>
        <w:tc>
          <w:tcPr>
            <w:tcW w:w="2466" w:type="dxa"/>
            <w:tcBorders>
              <w:top w:val="single" w:color="000000" w:sz="4" w:space="0"/>
              <w:left w:val="single" w:color="000000" w:sz="4" w:space="0"/>
              <w:bottom w:val="double" w:color="000000" w:sz="4" w:space="0"/>
              <w:right w:val="single" w:color="000000" w:sz="4" w:space="0"/>
            </w:tcBorders>
          </w:tcPr>
          <w:p w14:paraId="2C544964">
            <w:pPr>
              <w:pStyle w:val="5"/>
              <w:spacing w:before="40" w:after="40"/>
              <w:rPr>
                <w:rFonts w:hint="default" w:ascii="Arial" w:hAnsi="Arial" w:eastAsia="宋体" w:cs="Arial"/>
                <w:color w:val="auto"/>
                <w:sz w:val="22"/>
                <w:szCs w:val="22"/>
                <w:lang w:val="en-US" w:eastAsia="zh-CN"/>
              </w:rPr>
            </w:pPr>
            <w:r>
              <w:rPr>
                <w:rFonts w:hint="default" w:ascii="Arial" w:hAnsi="Arial" w:eastAsia="宋体" w:cs="Arial"/>
                <w:b/>
                <w:bCs/>
                <w:color w:val="auto"/>
                <w:sz w:val="22"/>
                <w:szCs w:val="22"/>
                <w:lang w:val="en-US" w:eastAsia="zh-CN"/>
              </w:rPr>
              <w:t>Yes</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331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5"/>
              <w:rPr>
                <w:rFonts w:ascii="Arial" w:hAnsi="Arial" w:cs="Arial"/>
                <w:sz w:val="22"/>
                <w:szCs w:val="22"/>
              </w:rPr>
            </w:pPr>
            <w:r>
              <w:rPr>
                <w:rFonts w:ascii="Arial" w:hAnsi="Arial" w:cs="Arial"/>
                <w:b/>
                <w:bCs/>
                <w:sz w:val="22"/>
                <w:szCs w:val="22"/>
              </w:rPr>
              <w:t xml:space="preserve">BACKGROUND </w:t>
            </w:r>
          </w:p>
        </w:tc>
        <w:tc>
          <w:tcPr>
            <w:tcW w:w="2466"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5"/>
              <w:jc w:val="right"/>
              <w:rPr>
                <w:rFonts w:hint="default" w:ascii="Arial" w:hAnsi="Arial" w:cs="Arial"/>
                <w:color w:val="auto"/>
                <w:sz w:val="22"/>
                <w:szCs w:val="22"/>
              </w:rPr>
            </w:pP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2507" w:type="dxa"/>
            <w:tcBorders>
              <w:top w:val="single" w:color="000000" w:sz="4" w:space="0"/>
              <w:left w:val="single" w:color="000000" w:sz="4" w:space="0"/>
              <w:bottom w:val="double" w:color="FFFFCC" w:sz="2" w:space="0"/>
              <w:right w:val="single" w:color="000000" w:sz="4" w:space="0"/>
            </w:tcBorders>
          </w:tcPr>
          <w:p w14:paraId="1729B596">
            <w:pPr>
              <w:pStyle w:val="5"/>
              <w:spacing w:before="40" w:after="40"/>
              <w:rPr>
                <w:rFonts w:ascii="Arial" w:hAnsi="Arial" w:cs="Arial"/>
                <w:sz w:val="22"/>
                <w:szCs w:val="22"/>
              </w:rPr>
            </w:pPr>
            <w:r>
              <w:rPr>
                <w:rFonts w:ascii="Arial" w:hAnsi="Arial" w:cs="Arial"/>
                <w:sz w:val="22"/>
                <w:szCs w:val="22"/>
              </w:rPr>
              <w:t xml:space="preserve">Objectives </w:t>
            </w:r>
          </w:p>
        </w:tc>
        <w:tc>
          <w:tcPr>
            <w:tcW w:w="709" w:type="dxa"/>
            <w:tcBorders>
              <w:top w:val="single" w:color="000000" w:sz="4" w:space="0"/>
              <w:left w:val="single" w:color="000000" w:sz="4" w:space="0"/>
              <w:bottom w:val="double" w:color="FFFFCC" w:sz="2" w:space="0"/>
              <w:right w:val="single" w:color="000000" w:sz="4" w:space="0"/>
            </w:tcBorders>
          </w:tcPr>
          <w:p w14:paraId="3627E886">
            <w:pPr>
              <w:pStyle w:val="5"/>
              <w:spacing w:before="40" w:after="40"/>
              <w:jc w:val="right"/>
              <w:rPr>
                <w:rFonts w:ascii="Arial" w:hAnsi="Arial" w:cs="Arial"/>
                <w:sz w:val="22"/>
                <w:szCs w:val="22"/>
              </w:rPr>
            </w:pPr>
            <w:r>
              <w:rPr>
                <w:rFonts w:ascii="Arial" w:hAnsi="Arial" w:cs="Arial"/>
                <w:sz w:val="22"/>
                <w:szCs w:val="22"/>
              </w:rPr>
              <w:t>2</w:t>
            </w:r>
          </w:p>
        </w:tc>
        <w:tc>
          <w:tcPr>
            <w:tcW w:w="10094" w:type="dxa"/>
            <w:tcBorders>
              <w:top w:val="single" w:color="000000" w:sz="4" w:space="0"/>
              <w:left w:val="single" w:color="000000" w:sz="4" w:space="0"/>
              <w:bottom w:val="double" w:color="000000" w:sz="4" w:space="0"/>
              <w:right w:val="single" w:color="000000" w:sz="4" w:space="0"/>
            </w:tcBorders>
          </w:tcPr>
          <w:p w14:paraId="34103CE3">
            <w:pPr>
              <w:pStyle w:val="5"/>
              <w:spacing w:before="40" w:after="40"/>
              <w:rPr>
                <w:rFonts w:ascii="Arial" w:hAnsi="Arial" w:cs="Arial"/>
                <w:sz w:val="22"/>
                <w:szCs w:val="22"/>
              </w:rPr>
            </w:pPr>
            <w:r>
              <w:rPr>
                <w:rFonts w:ascii="Arial" w:hAnsi="Arial" w:cs="Arial"/>
                <w:sz w:val="22"/>
                <w:szCs w:val="22"/>
              </w:rPr>
              <w:t>Provide an explicit statement of the main objective(s) or question(s) the review addresses.</w:t>
            </w:r>
          </w:p>
        </w:tc>
        <w:tc>
          <w:tcPr>
            <w:tcW w:w="2466" w:type="dxa"/>
            <w:tcBorders>
              <w:top w:val="single" w:color="000000" w:sz="4" w:space="0"/>
              <w:left w:val="single" w:color="000000" w:sz="4" w:space="0"/>
              <w:bottom w:val="double" w:color="000000" w:sz="4" w:space="0"/>
              <w:right w:val="single" w:color="000000" w:sz="4" w:space="0"/>
            </w:tcBorders>
          </w:tcPr>
          <w:p w14:paraId="6DFCB2FE">
            <w:pPr>
              <w:pStyle w:val="5"/>
              <w:spacing w:before="40" w:after="40"/>
              <w:rPr>
                <w:rFonts w:hint="default" w:ascii="Arial" w:hAnsi="Arial" w:cs="Arial"/>
                <w:color w:val="auto"/>
                <w:sz w:val="22"/>
                <w:szCs w:val="22"/>
              </w:rPr>
            </w:pPr>
            <w:r>
              <w:rPr>
                <w:rFonts w:hint="default" w:ascii="Arial" w:hAnsi="Arial" w:eastAsia="宋体" w:cs="Arial"/>
                <w:b/>
                <w:bCs/>
                <w:color w:val="auto"/>
                <w:sz w:val="22"/>
                <w:szCs w:val="22"/>
                <w:lang w:val="en-US" w:eastAsia="zh-CN"/>
              </w:rPr>
              <w:t>Yes</w:t>
            </w:r>
            <w:r>
              <w:rPr>
                <w:rFonts w:hint="default" w:ascii="Arial" w:hAnsi="Arial" w:cs="Arial"/>
                <w:color w:val="auto"/>
                <w:sz w:val="22"/>
                <w:szCs w:val="22"/>
              </w:rPr>
              <w:t xml:space="preserve">, </w:t>
            </w:r>
            <w:r>
              <w:rPr>
                <w:rFonts w:hint="default" w:ascii="Arial" w:hAnsi="Arial" w:eastAsia="宋体" w:cs="Arial"/>
                <w:color w:val="auto"/>
                <w:sz w:val="22"/>
                <w:szCs w:val="22"/>
                <w:lang w:val="en-US" w:eastAsia="zh-CN"/>
              </w:rPr>
              <w:t>Methods</w:t>
            </w:r>
            <w:r>
              <w:rPr>
                <w:rFonts w:hint="default" w:ascii="Arial" w:hAnsi="Arial" w:cs="Arial"/>
                <w:color w:val="auto"/>
                <w:sz w:val="22"/>
                <w:szCs w:val="22"/>
              </w:rPr>
              <w:t xml:space="preserve"> section</w:t>
            </w:r>
            <w:r>
              <w:rPr>
                <w:rFonts w:hint="default" w:ascii="Arial" w:hAnsi="Arial" w:eastAsia="宋体" w:cs="Arial"/>
                <w:color w:val="auto"/>
                <w:sz w:val="22"/>
                <w:szCs w:val="22"/>
                <w:lang w:val="en-US" w:eastAsia="zh-CN"/>
              </w:rPr>
              <w:t xml:space="preserve"> </w:t>
            </w:r>
            <w:r>
              <w:rPr>
                <w:rFonts w:hint="default" w:ascii="Arial" w:hAnsi="Arial" w:cs="Arial"/>
                <w:color w:val="auto"/>
                <w:sz w:val="22"/>
                <w:szCs w:val="22"/>
              </w:rPr>
              <w:t>of</w:t>
            </w:r>
            <w:r>
              <w:rPr>
                <w:rFonts w:hint="default" w:ascii="Arial" w:hAnsi="Arial" w:eastAsia="宋体" w:cs="Arial"/>
                <w:color w:val="auto"/>
                <w:sz w:val="22"/>
                <w:szCs w:val="22"/>
                <w:lang w:val="en-US" w:eastAsia="zh-CN"/>
              </w:rPr>
              <w:t xml:space="preserve"> </w:t>
            </w:r>
            <w:r>
              <w:rPr>
                <w:rFonts w:hint="default" w:ascii="Arial" w:hAnsi="Arial" w:cs="Arial"/>
                <w:color w:val="auto"/>
                <w:sz w:val="22"/>
                <w:szCs w:val="22"/>
              </w:rPr>
              <w:t>Abstract</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331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5"/>
              <w:rPr>
                <w:rFonts w:ascii="Arial" w:hAnsi="Arial" w:cs="Arial"/>
                <w:sz w:val="22"/>
                <w:szCs w:val="22"/>
              </w:rPr>
            </w:pPr>
            <w:r>
              <w:rPr>
                <w:rFonts w:ascii="Arial" w:hAnsi="Arial" w:cs="Arial"/>
                <w:b/>
                <w:bCs/>
                <w:sz w:val="22"/>
                <w:szCs w:val="22"/>
              </w:rPr>
              <w:t xml:space="preserve">METHODS </w:t>
            </w:r>
          </w:p>
        </w:tc>
        <w:tc>
          <w:tcPr>
            <w:tcW w:w="2466"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5"/>
              <w:jc w:val="right"/>
              <w:rPr>
                <w:rFonts w:hint="default" w:ascii="Arial" w:hAnsi="Arial" w:cs="Arial"/>
                <w:color w:val="auto"/>
                <w:sz w:val="22"/>
                <w:szCs w:val="22"/>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2507" w:type="dxa"/>
            <w:tcBorders>
              <w:top w:val="single" w:color="000000" w:sz="4" w:space="0"/>
              <w:left w:val="single" w:color="000000" w:sz="4" w:space="0"/>
              <w:bottom w:val="single" w:color="000000" w:sz="4" w:space="0"/>
              <w:right w:val="single" w:color="000000" w:sz="4" w:space="0"/>
            </w:tcBorders>
          </w:tcPr>
          <w:p w14:paraId="233B4F24">
            <w:pPr>
              <w:pStyle w:val="5"/>
              <w:spacing w:before="40" w:after="40"/>
              <w:rPr>
                <w:rFonts w:ascii="Arial" w:hAnsi="Arial" w:cs="Arial"/>
                <w:sz w:val="22"/>
                <w:szCs w:val="22"/>
              </w:rPr>
            </w:pPr>
            <w:r>
              <w:rPr>
                <w:rFonts w:ascii="Arial" w:hAnsi="Arial" w:cs="Arial"/>
                <w:sz w:val="22"/>
                <w:szCs w:val="22"/>
              </w:rPr>
              <w:t xml:space="preserve">Eligibility criteria </w:t>
            </w:r>
          </w:p>
        </w:tc>
        <w:tc>
          <w:tcPr>
            <w:tcW w:w="709" w:type="dxa"/>
            <w:tcBorders>
              <w:top w:val="single" w:color="000000" w:sz="4" w:space="0"/>
              <w:left w:val="single" w:color="000000" w:sz="4" w:space="0"/>
              <w:bottom w:val="single" w:color="000000" w:sz="4" w:space="0"/>
              <w:right w:val="single" w:color="000000" w:sz="4" w:space="0"/>
            </w:tcBorders>
          </w:tcPr>
          <w:p w14:paraId="3557CC61">
            <w:pPr>
              <w:pStyle w:val="5"/>
              <w:spacing w:before="40" w:after="40"/>
              <w:jc w:val="right"/>
              <w:rPr>
                <w:rFonts w:ascii="Arial" w:hAnsi="Arial" w:cs="Arial"/>
                <w:sz w:val="22"/>
                <w:szCs w:val="22"/>
              </w:rPr>
            </w:pPr>
            <w:r>
              <w:rPr>
                <w:rFonts w:ascii="Arial" w:hAnsi="Arial" w:cs="Arial"/>
                <w:sz w:val="22"/>
                <w:szCs w:val="22"/>
              </w:rPr>
              <w:t>3</w:t>
            </w:r>
          </w:p>
        </w:tc>
        <w:tc>
          <w:tcPr>
            <w:tcW w:w="10094" w:type="dxa"/>
            <w:tcBorders>
              <w:top w:val="single" w:color="000000" w:sz="4" w:space="0"/>
              <w:left w:val="single" w:color="000000" w:sz="4" w:space="0"/>
              <w:bottom w:val="single" w:color="000000" w:sz="4" w:space="0"/>
              <w:right w:val="single" w:color="000000" w:sz="4" w:space="0"/>
            </w:tcBorders>
          </w:tcPr>
          <w:p w14:paraId="044876D7">
            <w:pPr>
              <w:pStyle w:val="5"/>
              <w:spacing w:before="40" w:after="40"/>
              <w:rPr>
                <w:rFonts w:ascii="Arial" w:hAnsi="Arial" w:cs="Arial"/>
                <w:sz w:val="22"/>
                <w:szCs w:val="22"/>
              </w:rPr>
            </w:pPr>
            <w:r>
              <w:rPr>
                <w:rFonts w:ascii="Arial" w:hAnsi="Arial" w:cs="Arial"/>
                <w:sz w:val="22"/>
                <w:szCs w:val="22"/>
              </w:rPr>
              <w:t>Specify the inclusion and exclusion criteria for the review.</w:t>
            </w:r>
          </w:p>
        </w:tc>
        <w:tc>
          <w:tcPr>
            <w:tcW w:w="2466" w:type="dxa"/>
            <w:tcBorders>
              <w:top w:val="single" w:color="000000" w:sz="4" w:space="0"/>
              <w:left w:val="single" w:color="000000" w:sz="4" w:space="0"/>
              <w:bottom w:val="single" w:color="000000" w:sz="4" w:space="0"/>
              <w:right w:val="single" w:color="000000" w:sz="4" w:space="0"/>
            </w:tcBorders>
          </w:tcPr>
          <w:p w14:paraId="6B03C229">
            <w:pPr>
              <w:pStyle w:val="5"/>
              <w:spacing w:before="40" w:after="40"/>
              <w:rPr>
                <w:rFonts w:hint="default" w:ascii="Arial" w:hAnsi="Arial" w:cs="Arial"/>
                <w:color w:val="auto"/>
                <w:sz w:val="22"/>
                <w:szCs w:val="22"/>
              </w:rPr>
            </w:pPr>
            <w:r>
              <w:rPr>
                <w:rFonts w:hint="default" w:ascii="Arial" w:hAnsi="Arial" w:eastAsia="宋体" w:cs="Arial"/>
                <w:b/>
                <w:bCs/>
                <w:color w:val="auto"/>
                <w:sz w:val="22"/>
                <w:szCs w:val="22"/>
                <w:lang w:val="en-US" w:eastAsia="zh-CN"/>
              </w:rPr>
              <w:t>Yes</w:t>
            </w:r>
            <w:r>
              <w:rPr>
                <w:rFonts w:hint="default" w:ascii="Arial" w:hAnsi="Arial" w:cs="Arial"/>
                <w:color w:val="auto"/>
                <w:sz w:val="22"/>
                <w:szCs w:val="22"/>
              </w:rPr>
              <w:t xml:space="preserve">, </w:t>
            </w:r>
            <w:r>
              <w:rPr>
                <w:rFonts w:hint="default" w:ascii="Arial" w:hAnsi="Arial" w:eastAsia="宋体" w:cs="Arial"/>
                <w:color w:val="auto"/>
                <w:sz w:val="22"/>
                <w:szCs w:val="22"/>
                <w:lang w:val="en-US" w:eastAsia="zh-CN"/>
              </w:rPr>
              <w:t>Methods</w:t>
            </w:r>
            <w:r>
              <w:rPr>
                <w:rFonts w:hint="default" w:ascii="Arial" w:hAnsi="Arial" w:cs="Arial"/>
                <w:color w:val="auto"/>
                <w:sz w:val="22"/>
                <w:szCs w:val="22"/>
              </w:rPr>
              <w:t xml:space="preserve"> section</w:t>
            </w:r>
            <w:r>
              <w:rPr>
                <w:rFonts w:hint="default" w:ascii="Arial" w:hAnsi="Arial" w:eastAsia="宋体" w:cs="Arial"/>
                <w:color w:val="auto"/>
                <w:sz w:val="22"/>
                <w:szCs w:val="22"/>
                <w:lang w:val="en-US" w:eastAsia="zh-CN"/>
              </w:rPr>
              <w:t xml:space="preserve"> </w:t>
            </w:r>
            <w:r>
              <w:rPr>
                <w:rFonts w:hint="default" w:ascii="Arial" w:hAnsi="Arial" w:cs="Arial"/>
                <w:color w:val="auto"/>
                <w:sz w:val="22"/>
                <w:szCs w:val="22"/>
              </w:rPr>
              <w:t>of</w:t>
            </w:r>
            <w:r>
              <w:rPr>
                <w:rFonts w:hint="default" w:ascii="Arial" w:hAnsi="Arial" w:eastAsia="宋体" w:cs="Arial"/>
                <w:color w:val="auto"/>
                <w:sz w:val="22"/>
                <w:szCs w:val="22"/>
                <w:lang w:val="en-US" w:eastAsia="zh-CN"/>
              </w:rPr>
              <w:t xml:space="preserve"> </w:t>
            </w:r>
            <w:r>
              <w:rPr>
                <w:rFonts w:hint="default" w:ascii="Arial" w:hAnsi="Arial" w:cs="Arial"/>
                <w:color w:val="auto"/>
                <w:sz w:val="22"/>
                <w:szCs w:val="22"/>
              </w:rPr>
              <w:t>Abstract</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jc w:val="center"/>
        </w:trPr>
        <w:tc>
          <w:tcPr>
            <w:tcW w:w="2507" w:type="dxa"/>
            <w:tcBorders>
              <w:top w:val="single" w:color="000000" w:sz="4" w:space="0"/>
              <w:left w:val="single" w:color="000000" w:sz="4" w:space="0"/>
              <w:bottom w:val="single" w:color="000000" w:sz="4" w:space="0"/>
              <w:right w:val="single" w:color="000000" w:sz="4" w:space="0"/>
            </w:tcBorders>
          </w:tcPr>
          <w:p w14:paraId="5190E0C3">
            <w:pPr>
              <w:pStyle w:val="5"/>
              <w:spacing w:before="40" w:after="40"/>
              <w:rPr>
                <w:rFonts w:ascii="Arial" w:hAnsi="Arial" w:cs="Arial"/>
                <w:sz w:val="22"/>
                <w:szCs w:val="22"/>
              </w:rPr>
            </w:pPr>
            <w:r>
              <w:rPr>
                <w:rFonts w:ascii="Arial" w:hAnsi="Arial" w:cs="Arial"/>
                <w:sz w:val="22"/>
                <w:szCs w:val="22"/>
              </w:rPr>
              <w:t xml:space="preserve">Information sources </w:t>
            </w:r>
          </w:p>
        </w:tc>
        <w:tc>
          <w:tcPr>
            <w:tcW w:w="709" w:type="dxa"/>
            <w:tcBorders>
              <w:top w:val="single" w:color="000000" w:sz="4" w:space="0"/>
              <w:left w:val="single" w:color="000000" w:sz="4" w:space="0"/>
              <w:bottom w:val="single" w:color="000000" w:sz="4" w:space="0"/>
              <w:right w:val="single" w:color="000000" w:sz="4" w:space="0"/>
            </w:tcBorders>
          </w:tcPr>
          <w:p w14:paraId="3E0B6F4F">
            <w:pPr>
              <w:pStyle w:val="5"/>
              <w:spacing w:before="40" w:after="40"/>
              <w:jc w:val="right"/>
              <w:rPr>
                <w:rFonts w:ascii="Arial" w:hAnsi="Arial" w:cs="Arial"/>
                <w:sz w:val="22"/>
                <w:szCs w:val="22"/>
              </w:rPr>
            </w:pPr>
            <w:r>
              <w:rPr>
                <w:rFonts w:ascii="Arial" w:hAnsi="Arial" w:cs="Arial"/>
                <w:sz w:val="22"/>
                <w:szCs w:val="22"/>
              </w:rPr>
              <w:t>4</w:t>
            </w:r>
          </w:p>
        </w:tc>
        <w:tc>
          <w:tcPr>
            <w:tcW w:w="10094" w:type="dxa"/>
            <w:tcBorders>
              <w:top w:val="single" w:color="000000" w:sz="4" w:space="0"/>
              <w:left w:val="single" w:color="000000" w:sz="4" w:space="0"/>
              <w:bottom w:val="single" w:color="000000" w:sz="4" w:space="0"/>
              <w:right w:val="single" w:color="000000" w:sz="4" w:space="0"/>
            </w:tcBorders>
          </w:tcPr>
          <w:p w14:paraId="57B9F4B4">
            <w:pPr>
              <w:pStyle w:val="5"/>
              <w:spacing w:before="40" w:after="40"/>
              <w:rPr>
                <w:rFonts w:ascii="Arial" w:hAnsi="Arial" w:cs="Arial"/>
                <w:sz w:val="22"/>
                <w:szCs w:val="22"/>
              </w:rPr>
            </w:pPr>
            <w:r>
              <w:rPr>
                <w:rFonts w:ascii="Arial" w:hAnsi="Arial" w:cs="Arial"/>
                <w:sz w:val="22"/>
                <w:szCs w:val="22"/>
              </w:rPr>
              <w:t>Specify the information sources (e.g. databases, registers) used to identify studies and the date when each was last searched.</w:t>
            </w:r>
          </w:p>
        </w:tc>
        <w:tc>
          <w:tcPr>
            <w:tcW w:w="2466" w:type="dxa"/>
            <w:tcBorders>
              <w:top w:val="single" w:color="000000" w:sz="4" w:space="0"/>
              <w:left w:val="single" w:color="000000" w:sz="4" w:space="0"/>
              <w:bottom w:val="single" w:color="000000" w:sz="4" w:space="0"/>
              <w:right w:val="single" w:color="000000" w:sz="4" w:space="0"/>
            </w:tcBorders>
          </w:tcPr>
          <w:p w14:paraId="7FD23BC5">
            <w:pPr>
              <w:pStyle w:val="5"/>
              <w:spacing w:before="40" w:after="40"/>
              <w:rPr>
                <w:rFonts w:hint="default" w:ascii="Arial" w:hAnsi="Arial" w:cs="Arial"/>
                <w:color w:val="auto"/>
                <w:sz w:val="22"/>
                <w:szCs w:val="22"/>
              </w:rPr>
            </w:pPr>
            <w:r>
              <w:rPr>
                <w:rFonts w:hint="default" w:ascii="Arial" w:hAnsi="Arial" w:eastAsia="宋体" w:cs="Arial"/>
                <w:b/>
                <w:bCs/>
                <w:color w:val="auto"/>
                <w:sz w:val="22"/>
                <w:szCs w:val="22"/>
                <w:lang w:val="en-US" w:eastAsia="zh-CN"/>
              </w:rPr>
              <w:t>Yes</w:t>
            </w:r>
            <w:r>
              <w:rPr>
                <w:rFonts w:hint="default" w:ascii="Arial" w:hAnsi="Arial" w:cs="Arial"/>
                <w:color w:val="auto"/>
                <w:sz w:val="22"/>
                <w:szCs w:val="22"/>
              </w:rPr>
              <w:t>, Methods section of</w:t>
            </w:r>
            <w:r>
              <w:rPr>
                <w:rFonts w:hint="default" w:ascii="Arial" w:hAnsi="Arial" w:eastAsia="宋体" w:cs="Arial"/>
                <w:color w:val="auto"/>
                <w:sz w:val="22"/>
                <w:szCs w:val="22"/>
                <w:lang w:val="en-US" w:eastAsia="zh-CN"/>
              </w:rPr>
              <w:t xml:space="preserve"> </w:t>
            </w:r>
            <w:r>
              <w:rPr>
                <w:rFonts w:hint="default" w:ascii="Arial" w:hAnsi="Arial" w:cs="Arial"/>
                <w:color w:val="auto"/>
                <w:sz w:val="22"/>
                <w:szCs w:val="22"/>
              </w:rPr>
              <w:t>the Abstract - the</w:t>
            </w:r>
          </w:p>
          <w:p w14:paraId="7A5DA6B7">
            <w:pPr>
              <w:pStyle w:val="5"/>
              <w:spacing w:before="40" w:after="40"/>
              <w:rPr>
                <w:rFonts w:hint="default" w:ascii="Arial" w:hAnsi="Arial" w:cs="Arial"/>
                <w:color w:val="auto"/>
                <w:sz w:val="22"/>
                <w:szCs w:val="22"/>
              </w:rPr>
            </w:pPr>
            <w:r>
              <w:rPr>
                <w:rFonts w:hint="default" w:ascii="Arial" w:hAnsi="Arial" w:cs="Arial"/>
                <w:color w:val="auto"/>
                <w:sz w:val="22"/>
                <w:szCs w:val="22"/>
              </w:rPr>
              <w:t>number of databases</w:t>
            </w:r>
          </w:p>
          <w:p w14:paraId="13ED706A">
            <w:pPr>
              <w:pStyle w:val="5"/>
              <w:spacing w:before="40" w:after="40"/>
              <w:rPr>
                <w:rFonts w:hint="default" w:ascii="Arial" w:hAnsi="Arial" w:cs="Arial"/>
                <w:color w:val="auto"/>
                <w:sz w:val="22"/>
                <w:szCs w:val="22"/>
              </w:rPr>
            </w:pPr>
            <w:r>
              <w:rPr>
                <w:rFonts w:hint="default" w:ascii="Arial" w:hAnsi="Arial" w:cs="Arial"/>
                <w:color w:val="auto"/>
                <w:sz w:val="22"/>
                <w:szCs w:val="22"/>
              </w:rPr>
              <w:t>used is described (details</w:t>
            </w:r>
            <w:r>
              <w:rPr>
                <w:rFonts w:hint="default" w:ascii="Arial" w:hAnsi="Arial" w:eastAsia="宋体" w:cs="Arial"/>
                <w:color w:val="auto"/>
                <w:sz w:val="22"/>
                <w:szCs w:val="22"/>
                <w:lang w:val="en-US" w:eastAsia="zh-CN"/>
              </w:rPr>
              <w:t xml:space="preserve"> </w:t>
            </w:r>
            <w:r>
              <w:rPr>
                <w:rFonts w:hint="default" w:ascii="Arial" w:hAnsi="Arial" w:cs="Arial"/>
                <w:color w:val="auto"/>
                <w:sz w:val="22"/>
                <w:szCs w:val="22"/>
              </w:rPr>
              <w:t>of the</w:t>
            </w:r>
            <w:r>
              <w:rPr>
                <w:rFonts w:hint="default" w:ascii="Arial" w:hAnsi="Arial" w:eastAsia="宋体" w:cs="Arial"/>
                <w:color w:val="auto"/>
                <w:sz w:val="22"/>
                <w:szCs w:val="22"/>
                <w:lang w:val="en-US" w:eastAsia="zh-CN"/>
              </w:rPr>
              <w:t xml:space="preserve"> </w:t>
            </w:r>
            <w:r>
              <w:rPr>
                <w:rFonts w:hint="default" w:ascii="Arial" w:hAnsi="Arial" w:cs="Arial"/>
                <w:color w:val="auto"/>
                <w:sz w:val="22"/>
                <w:szCs w:val="22"/>
              </w:rPr>
              <w:t>databases are in</w:t>
            </w:r>
            <w:r>
              <w:rPr>
                <w:rFonts w:hint="default" w:ascii="Arial" w:hAnsi="Arial" w:eastAsia="宋体" w:cs="Arial"/>
                <w:color w:val="auto"/>
                <w:sz w:val="22"/>
                <w:szCs w:val="22"/>
                <w:lang w:val="en-US" w:eastAsia="zh-CN"/>
              </w:rPr>
              <w:t xml:space="preserve"> </w:t>
            </w:r>
            <w:r>
              <w:rPr>
                <w:rFonts w:hint="default" w:ascii="Arial" w:hAnsi="Arial" w:cs="Arial"/>
                <w:color w:val="auto"/>
                <w:sz w:val="22"/>
                <w:szCs w:val="22"/>
              </w:rPr>
              <w:t>the main methods)</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2507" w:type="dxa"/>
            <w:tcBorders>
              <w:top w:val="single" w:color="000000" w:sz="4" w:space="0"/>
              <w:left w:val="single" w:color="000000" w:sz="4" w:space="0"/>
              <w:bottom w:val="single" w:color="000000" w:sz="4" w:space="0"/>
              <w:right w:val="single" w:color="000000" w:sz="4" w:space="0"/>
            </w:tcBorders>
          </w:tcPr>
          <w:p w14:paraId="5946292E">
            <w:pPr>
              <w:pStyle w:val="5"/>
              <w:spacing w:before="40" w:after="40"/>
              <w:rPr>
                <w:rFonts w:ascii="Arial" w:hAnsi="Arial" w:cs="Arial"/>
                <w:sz w:val="22"/>
                <w:szCs w:val="22"/>
              </w:rPr>
            </w:pPr>
            <w:r>
              <w:rPr>
                <w:rFonts w:ascii="Arial" w:hAnsi="Arial" w:cs="Arial"/>
                <w:sz w:val="22"/>
                <w:szCs w:val="22"/>
              </w:rPr>
              <w:t>Risk of bias</w:t>
            </w:r>
          </w:p>
        </w:tc>
        <w:tc>
          <w:tcPr>
            <w:tcW w:w="709" w:type="dxa"/>
            <w:tcBorders>
              <w:top w:val="single" w:color="000000" w:sz="4" w:space="0"/>
              <w:left w:val="single" w:color="000000" w:sz="4" w:space="0"/>
              <w:bottom w:val="single" w:color="000000" w:sz="4" w:space="0"/>
              <w:right w:val="single" w:color="000000" w:sz="4" w:space="0"/>
            </w:tcBorders>
          </w:tcPr>
          <w:p w14:paraId="73A6AE1D">
            <w:pPr>
              <w:pStyle w:val="5"/>
              <w:spacing w:before="40" w:after="40"/>
              <w:jc w:val="right"/>
              <w:rPr>
                <w:rFonts w:ascii="Arial" w:hAnsi="Arial" w:cs="Arial"/>
                <w:sz w:val="22"/>
                <w:szCs w:val="22"/>
              </w:rPr>
            </w:pPr>
            <w:r>
              <w:rPr>
                <w:rFonts w:ascii="Arial" w:hAnsi="Arial" w:cs="Arial"/>
                <w:sz w:val="22"/>
                <w:szCs w:val="22"/>
              </w:rPr>
              <w:t>5</w:t>
            </w:r>
          </w:p>
        </w:tc>
        <w:tc>
          <w:tcPr>
            <w:tcW w:w="10094" w:type="dxa"/>
            <w:tcBorders>
              <w:top w:val="single" w:color="000000" w:sz="4" w:space="0"/>
              <w:left w:val="single" w:color="000000" w:sz="4" w:space="0"/>
              <w:bottom w:val="single" w:color="000000" w:sz="4" w:space="0"/>
              <w:right w:val="single" w:color="000000" w:sz="4" w:space="0"/>
            </w:tcBorders>
          </w:tcPr>
          <w:p w14:paraId="5C7277A8">
            <w:pPr>
              <w:pStyle w:val="5"/>
              <w:spacing w:before="40" w:after="40"/>
              <w:rPr>
                <w:rFonts w:ascii="Arial" w:hAnsi="Arial" w:cs="Arial"/>
                <w:sz w:val="22"/>
                <w:szCs w:val="22"/>
              </w:rPr>
            </w:pPr>
            <w:r>
              <w:rPr>
                <w:rFonts w:ascii="Arial" w:hAnsi="Arial" w:cs="Arial"/>
                <w:sz w:val="22"/>
                <w:szCs w:val="22"/>
              </w:rPr>
              <w:t>Specify the methods used to assess risk of bias in the included studies.</w:t>
            </w:r>
          </w:p>
        </w:tc>
        <w:tc>
          <w:tcPr>
            <w:tcW w:w="2466" w:type="dxa"/>
            <w:tcBorders>
              <w:top w:val="single" w:color="000000" w:sz="4" w:space="0"/>
              <w:left w:val="single" w:color="000000" w:sz="4" w:space="0"/>
              <w:bottom w:val="single" w:color="000000" w:sz="4" w:space="0"/>
              <w:right w:val="single" w:color="000000" w:sz="4" w:space="0"/>
            </w:tcBorders>
          </w:tcPr>
          <w:p w14:paraId="2E65623E">
            <w:pPr>
              <w:pStyle w:val="5"/>
              <w:spacing w:before="40" w:after="40"/>
              <w:rPr>
                <w:rFonts w:hint="eastAsia" w:ascii="Arial" w:hAnsi="Arial" w:eastAsia="宋体" w:cs="Arial"/>
                <w:color w:val="auto"/>
                <w:sz w:val="22"/>
                <w:szCs w:val="22"/>
                <w:lang w:eastAsia="zh-CN"/>
              </w:rPr>
            </w:pPr>
            <w:r>
              <w:rPr>
                <w:rFonts w:hint="default" w:ascii="Arial" w:hAnsi="Arial" w:cs="Arial"/>
                <w:b/>
                <w:bCs/>
                <w:color w:val="auto"/>
                <w:sz w:val="22"/>
                <w:szCs w:val="22"/>
              </w:rPr>
              <w:t>N</w:t>
            </w:r>
            <w:r>
              <w:rPr>
                <w:rFonts w:hint="eastAsia" w:ascii="Arial" w:hAnsi="Arial" w:eastAsia="宋体" w:cs="Arial"/>
                <w:b/>
                <w:bCs/>
                <w:color w:val="auto"/>
                <w:sz w:val="22"/>
                <w:szCs w:val="22"/>
                <w:lang w:val="en-US" w:eastAsia="zh-CN"/>
              </w:rPr>
              <w:t>A</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2507" w:type="dxa"/>
            <w:tcBorders>
              <w:top w:val="single" w:color="000000" w:sz="4" w:space="0"/>
              <w:left w:val="single" w:color="000000" w:sz="4" w:space="0"/>
              <w:bottom w:val="single" w:color="000000" w:sz="4" w:space="0"/>
              <w:right w:val="single" w:color="000000" w:sz="4" w:space="0"/>
            </w:tcBorders>
          </w:tcPr>
          <w:p w14:paraId="1C2A98BC">
            <w:pPr>
              <w:pStyle w:val="5"/>
              <w:spacing w:before="40" w:after="40"/>
              <w:rPr>
                <w:rFonts w:ascii="Arial" w:hAnsi="Arial" w:cs="Arial"/>
                <w:sz w:val="22"/>
                <w:szCs w:val="22"/>
              </w:rPr>
            </w:pPr>
            <w:r>
              <w:rPr>
                <w:rFonts w:ascii="Arial" w:hAnsi="Arial" w:cs="Arial"/>
                <w:sz w:val="22"/>
                <w:szCs w:val="22"/>
              </w:rPr>
              <w:t xml:space="preserve">Synthesis of results </w:t>
            </w:r>
          </w:p>
        </w:tc>
        <w:tc>
          <w:tcPr>
            <w:tcW w:w="709" w:type="dxa"/>
            <w:tcBorders>
              <w:top w:val="single" w:color="000000" w:sz="4" w:space="0"/>
              <w:left w:val="single" w:color="000000" w:sz="4" w:space="0"/>
              <w:bottom w:val="single" w:color="000000" w:sz="4" w:space="0"/>
              <w:right w:val="single" w:color="000000" w:sz="4" w:space="0"/>
            </w:tcBorders>
          </w:tcPr>
          <w:p w14:paraId="2932148E">
            <w:pPr>
              <w:pStyle w:val="5"/>
              <w:spacing w:before="40" w:after="40"/>
              <w:jc w:val="right"/>
              <w:rPr>
                <w:rFonts w:ascii="Arial" w:hAnsi="Arial" w:cs="Arial"/>
                <w:sz w:val="22"/>
                <w:szCs w:val="22"/>
              </w:rPr>
            </w:pPr>
            <w:r>
              <w:rPr>
                <w:rFonts w:ascii="Arial" w:hAnsi="Arial" w:cs="Arial"/>
                <w:sz w:val="22"/>
                <w:szCs w:val="22"/>
              </w:rPr>
              <w:t>6</w:t>
            </w:r>
          </w:p>
        </w:tc>
        <w:tc>
          <w:tcPr>
            <w:tcW w:w="10094" w:type="dxa"/>
            <w:tcBorders>
              <w:top w:val="single" w:color="000000" w:sz="4" w:space="0"/>
              <w:left w:val="single" w:color="000000" w:sz="4" w:space="0"/>
              <w:bottom w:val="single" w:color="000000" w:sz="4" w:space="0"/>
              <w:right w:val="single" w:color="000000" w:sz="4" w:space="0"/>
            </w:tcBorders>
          </w:tcPr>
          <w:p w14:paraId="014B552B">
            <w:pPr>
              <w:pStyle w:val="5"/>
              <w:spacing w:before="40" w:after="40"/>
              <w:rPr>
                <w:rFonts w:ascii="Arial" w:hAnsi="Arial" w:cs="Arial"/>
                <w:sz w:val="22"/>
                <w:szCs w:val="22"/>
              </w:rPr>
            </w:pPr>
            <w:r>
              <w:rPr>
                <w:rFonts w:ascii="Arial" w:hAnsi="Arial" w:cs="Arial"/>
                <w:sz w:val="22"/>
                <w:szCs w:val="22"/>
              </w:rPr>
              <w:t>Specify the methods used to present and synthesise results.</w:t>
            </w:r>
          </w:p>
        </w:tc>
        <w:tc>
          <w:tcPr>
            <w:tcW w:w="2466" w:type="dxa"/>
            <w:tcBorders>
              <w:top w:val="single" w:color="000000" w:sz="4" w:space="0"/>
              <w:left w:val="single" w:color="000000" w:sz="4" w:space="0"/>
              <w:bottom w:val="single" w:color="000000" w:sz="4" w:space="0"/>
              <w:right w:val="single" w:color="000000" w:sz="4" w:space="0"/>
            </w:tcBorders>
          </w:tcPr>
          <w:p w14:paraId="420F1455">
            <w:pPr>
              <w:pStyle w:val="5"/>
              <w:spacing w:before="40" w:after="40"/>
              <w:rPr>
                <w:rFonts w:hint="default" w:ascii="Arial" w:hAnsi="Arial" w:cs="Arial"/>
                <w:color w:val="auto"/>
                <w:sz w:val="22"/>
                <w:szCs w:val="22"/>
              </w:rPr>
            </w:pPr>
            <w:r>
              <w:rPr>
                <w:rFonts w:hint="default" w:ascii="Arial" w:hAnsi="Arial" w:eastAsia="宋体" w:cs="Arial"/>
                <w:b/>
                <w:bCs/>
                <w:color w:val="auto"/>
                <w:sz w:val="22"/>
                <w:szCs w:val="22"/>
                <w:lang w:val="en-US" w:eastAsia="zh-CN"/>
              </w:rPr>
              <w:t>Yes</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331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5"/>
              <w:rPr>
                <w:rFonts w:ascii="Arial" w:hAnsi="Arial" w:cs="Arial"/>
                <w:sz w:val="22"/>
                <w:szCs w:val="22"/>
              </w:rPr>
            </w:pPr>
            <w:r>
              <w:rPr>
                <w:rFonts w:ascii="Arial" w:hAnsi="Arial" w:cs="Arial"/>
                <w:b/>
                <w:bCs/>
                <w:sz w:val="22"/>
                <w:szCs w:val="22"/>
              </w:rPr>
              <w:t xml:space="preserve">RESULTS </w:t>
            </w:r>
          </w:p>
        </w:tc>
        <w:tc>
          <w:tcPr>
            <w:tcW w:w="2466"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5"/>
              <w:jc w:val="center"/>
              <w:rPr>
                <w:rFonts w:hint="default" w:ascii="Arial" w:hAnsi="Arial" w:cs="Arial"/>
                <w:color w:val="auto"/>
                <w:sz w:val="22"/>
                <w:szCs w:val="22"/>
              </w:rPr>
            </w:pP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jc w:val="center"/>
        </w:trPr>
        <w:tc>
          <w:tcPr>
            <w:tcW w:w="2507" w:type="dxa"/>
            <w:tcBorders>
              <w:top w:val="single" w:color="000000" w:sz="4" w:space="0"/>
              <w:left w:val="single" w:color="000000" w:sz="4" w:space="0"/>
              <w:bottom w:val="single" w:color="000000" w:sz="4" w:space="0"/>
              <w:right w:val="single" w:color="000000" w:sz="4" w:space="0"/>
            </w:tcBorders>
          </w:tcPr>
          <w:p w14:paraId="248BFA8C">
            <w:pPr>
              <w:pStyle w:val="5"/>
              <w:spacing w:before="40" w:after="40"/>
              <w:rPr>
                <w:rFonts w:ascii="Arial" w:hAnsi="Arial" w:cs="Arial"/>
                <w:sz w:val="22"/>
                <w:szCs w:val="22"/>
              </w:rPr>
            </w:pPr>
            <w:r>
              <w:rPr>
                <w:rFonts w:ascii="Arial" w:hAnsi="Arial" w:cs="Arial"/>
                <w:sz w:val="22"/>
                <w:szCs w:val="22"/>
              </w:rPr>
              <w:t xml:space="preserve">Included studies </w:t>
            </w:r>
          </w:p>
        </w:tc>
        <w:tc>
          <w:tcPr>
            <w:tcW w:w="709" w:type="dxa"/>
            <w:tcBorders>
              <w:top w:val="single" w:color="000000" w:sz="4" w:space="0"/>
              <w:left w:val="single" w:color="000000" w:sz="4" w:space="0"/>
              <w:bottom w:val="single" w:color="000000" w:sz="4" w:space="0"/>
              <w:right w:val="single" w:color="000000" w:sz="4" w:space="0"/>
            </w:tcBorders>
          </w:tcPr>
          <w:p w14:paraId="29178F2C">
            <w:pPr>
              <w:pStyle w:val="5"/>
              <w:spacing w:before="40" w:after="40"/>
              <w:jc w:val="right"/>
              <w:rPr>
                <w:rFonts w:ascii="Arial" w:hAnsi="Arial" w:cs="Arial"/>
                <w:sz w:val="22"/>
                <w:szCs w:val="22"/>
              </w:rPr>
            </w:pPr>
            <w:r>
              <w:rPr>
                <w:rFonts w:ascii="Arial" w:hAnsi="Arial" w:cs="Arial"/>
                <w:sz w:val="22"/>
                <w:szCs w:val="22"/>
              </w:rPr>
              <w:t>7</w:t>
            </w:r>
          </w:p>
        </w:tc>
        <w:tc>
          <w:tcPr>
            <w:tcW w:w="10094" w:type="dxa"/>
            <w:tcBorders>
              <w:top w:val="single" w:color="000000" w:sz="4" w:space="0"/>
              <w:left w:val="single" w:color="000000" w:sz="4" w:space="0"/>
              <w:bottom w:val="single" w:color="000000" w:sz="4" w:space="0"/>
              <w:right w:val="single" w:color="000000" w:sz="4" w:space="0"/>
            </w:tcBorders>
          </w:tcPr>
          <w:p w14:paraId="07DC5B50">
            <w:pPr>
              <w:pStyle w:val="5"/>
              <w:spacing w:before="40" w:after="40"/>
              <w:rPr>
                <w:rFonts w:ascii="Arial" w:hAnsi="Arial" w:cs="Arial"/>
                <w:sz w:val="22"/>
                <w:szCs w:val="22"/>
              </w:rPr>
            </w:pPr>
            <w:r>
              <w:rPr>
                <w:rFonts w:ascii="Arial" w:hAnsi="Arial" w:cs="Arial"/>
                <w:sz w:val="22"/>
                <w:szCs w:val="22"/>
              </w:rPr>
              <w:t>Give the total number of included studies and participants and summarise relevant characteristics of studies.</w:t>
            </w:r>
          </w:p>
        </w:tc>
        <w:tc>
          <w:tcPr>
            <w:tcW w:w="2466" w:type="dxa"/>
            <w:tcBorders>
              <w:top w:val="single" w:color="000000" w:sz="4" w:space="0"/>
              <w:left w:val="single" w:color="000000" w:sz="4" w:space="0"/>
              <w:bottom w:val="single" w:color="000000" w:sz="4" w:space="0"/>
              <w:right w:val="single" w:color="000000" w:sz="4" w:space="0"/>
            </w:tcBorders>
          </w:tcPr>
          <w:p w14:paraId="2BA7B4C0">
            <w:pPr>
              <w:pStyle w:val="5"/>
              <w:spacing w:before="40" w:after="40"/>
              <w:rPr>
                <w:rFonts w:hint="default" w:ascii="Arial" w:hAnsi="Arial" w:cs="Arial"/>
                <w:color w:val="auto"/>
                <w:sz w:val="22"/>
                <w:szCs w:val="22"/>
              </w:rPr>
            </w:pPr>
            <w:r>
              <w:rPr>
                <w:rFonts w:hint="default" w:ascii="Arial" w:hAnsi="Arial" w:eastAsia="宋体" w:cs="Arial"/>
                <w:b/>
                <w:bCs/>
                <w:color w:val="auto"/>
                <w:sz w:val="22"/>
                <w:szCs w:val="22"/>
                <w:lang w:val="en-US" w:eastAsia="zh-CN"/>
              </w:rPr>
              <w:t>Yes</w:t>
            </w:r>
            <w:r>
              <w:rPr>
                <w:rFonts w:hint="default" w:ascii="Arial" w:hAnsi="Arial" w:cs="Arial"/>
                <w:color w:val="auto"/>
                <w:sz w:val="22"/>
                <w:szCs w:val="22"/>
              </w:rPr>
              <w:t>, Results section of</w:t>
            </w:r>
            <w:r>
              <w:rPr>
                <w:rFonts w:hint="default" w:ascii="Arial" w:hAnsi="Arial" w:eastAsia="宋体" w:cs="Arial"/>
                <w:color w:val="auto"/>
                <w:sz w:val="22"/>
                <w:szCs w:val="22"/>
                <w:lang w:val="en-US" w:eastAsia="zh-CN"/>
              </w:rPr>
              <w:t xml:space="preserve"> </w:t>
            </w:r>
            <w:r>
              <w:rPr>
                <w:rFonts w:hint="default" w:ascii="Arial" w:hAnsi="Arial" w:cs="Arial"/>
                <w:color w:val="auto"/>
                <w:sz w:val="22"/>
                <w:szCs w:val="22"/>
              </w:rPr>
              <w:t>Abstract</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2507" w:type="dxa"/>
            <w:tcBorders>
              <w:top w:val="single" w:color="000000" w:sz="4" w:space="0"/>
              <w:left w:val="single" w:color="000000" w:sz="4" w:space="0"/>
              <w:bottom w:val="single" w:color="000000" w:sz="4" w:space="0"/>
              <w:right w:val="single" w:color="000000" w:sz="4" w:space="0"/>
            </w:tcBorders>
          </w:tcPr>
          <w:p w14:paraId="074D41F9">
            <w:pPr>
              <w:pStyle w:val="5"/>
              <w:spacing w:before="40" w:after="40"/>
              <w:rPr>
                <w:rFonts w:ascii="Arial" w:hAnsi="Arial" w:cs="Arial"/>
                <w:sz w:val="22"/>
                <w:szCs w:val="22"/>
              </w:rPr>
            </w:pPr>
            <w:r>
              <w:rPr>
                <w:rFonts w:ascii="Arial" w:hAnsi="Arial" w:cs="Arial"/>
                <w:sz w:val="22"/>
                <w:szCs w:val="22"/>
              </w:rPr>
              <w:t xml:space="preserve">Synthesis of results </w:t>
            </w:r>
          </w:p>
        </w:tc>
        <w:tc>
          <w:tcPr>
            <w:tcW w:w="709" w:type="dxa"/>
            <w:tcBorders>
              <w:top w:val="single" w:color="000000" w:sz="4" w:space="0"/>
              <w:left w:val="single" w:color="000000" w:sz="4" w:space="0"/>
              <w:bottom w:val="single" w:color="000000" w:sz="4" w:space="0"/>
              <w:right w:val="single" w:color="000000" w:sz="4" w:space="0"/>
            </w:tcBorders>
          </w:tcPr>
          <w:p w14:paraId="39E8AC19">
            <w:pPr>
              <w:pStyle w:val="5"/>
              <w:spacing w:before="40" w:after="40"/>
              <w:jc w:val="right"/>
              <w:rPr>
                <w:rFonts w:ascii="Arial" w:hAnsi="Arial" w:cs="Arial"/>
                <w:sz w:val="22"/>
                <w:szCs w:val="22"/>
              </w:rPr>
            </w:pPr>
            <w:r>
              <w:rPr>
                <w:rFonts w:ascii="Arial" w:hAnsi="Arial" w:cs="Arial"/>
                <w:sz w:val="22"/>
                <w:szCs w:val="22"/>
              </w:rPr>
              <w:t>8</w:t>
            </w:r>
          </w:p>
        </w:tc>
        <w:tc>
          <w:tcPr>
            <w:tcW w:w="10094" w:type="dxa"/>
            <w:tcBorders>
              <w:top w:val="single" w:color="000000" w:sz="4" w:space="0"/>
              <w:left w:val="single" w:color="000000" w:sz="4" w:space="0"/>
              <w:bottom w:val="single" w:color="000000" w:sz="4" w:space="0"/>
              <w:right w:val="single" w:color="000000" w:sz="4" w:space="0"/>
            </w:tcBorders>
          </w:tcPr>
          <w:p w14:paraId="2E1F0F3A">
            <w:pPr>
              <w:pStyle w:val="5"/>
              <w:spacing w:before="40" w:after="40"/>
              <w:rPr>
                <w:rFonts w:ascii="Arial" w:hAnsi="Arial" w:cs="Arial"/>
                <w:sz w:val="22"/>
                <w:szCs w:val="22"/>
              </w:rPr>
            </w:pPr>
            <w:r>
              <w:rPr>
                <w:rFonts w:ascii="Arial" w:hAnsi="Arial" w:cs="Arial"/>
                <w:sz w:val="22"/>
                <w:szCs w:val="22"/>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2466" w:type="dxa"/>
            <w:tcBorders>
              <w:top w:val="single" w:color="000000" w:sz="4" w:space="0"/>
              <w:left w:val="single" w:color="000000" w:sz="4" w:space="0"/>
              <w:bottom w:val="single" w:color="000000" w:sz="4" w:space="0"/>
              <w:right w:val="single" w:color="000000" w:sz="4" w:space="0"/>
            </w:tcBorders>
          </w:tcPr>
          <w:p w14:paraId="7897FD3B">
            <w:pPr>
              <w:pStyle w:val="5"/>
              <w:spacing w:before="40" w:after="40"/>
              <w:rPr>
                <w:rFonts w:hint="default" w:ascii="Arial" w:hAnsi="Arial" w:cs="Arial"/>
                <w:color w:val="auto"/>
                <w:sz w:val="22"/>
                <w:szCs w:val="22"/>
              </w:rPr>
            </w:pPr>
            <w:r>
              <w:rPr>
                <w:rFonts w:hint="default" w:ascii="Arial" w:hAnsi="Arial" w:eastAsia="宋体" w:cs="Arial"/>
                <w:b/>
                <w:bCs/>
                <w:color w:val="auto"/>
                <w:sz w:val="22"/>
                <w:szCs w:val="22"/>
                <w:lang w:val="en-US" w:eastAsia="zh-CN"/>
              </w:rPr>
              <w:t>Yes</w:t>
            </w:r>
            <w:r>
              <w:rPr>
                <w:rFonts w:hint="default" w:ascii="Arial" w:hAnsi="Arial" w:cs="Arial"/>
                <w:color w:val="auto"/>
                <w:sz w:val="22"/>
                <w:szCs w:val="22"/>
              </w:rPr>
              <w:t>, Results section of</w:t>
            </w:r>
            <w:r>
              <w:rPr>
                <w:rFonts w:hint="default" w:ascii="Arial" w:hAnsi="Arial" w:eastAsia="宋体" w:cs="Arial"/>
                <w:color w:val="auto"/>
                <w:sz w:val="22"/>
                <w:szCs w:val="22"/>
                <w:lang w:val="en-US" w:eastAsia="zh-CN"/>
              </w:rPr>
              <w:t xml:space="preserve"> </w:t>
            </w:r>
            <w:r>
              <w:rPr>
                <w:rFonts w:hint="default" w:ascii="Arial" w:hAnsi="Arial" w:cs="Arial"/>
                <w:color w:val="auto"/>
                <w:sz w:val="22"/>
                <w:szCs w:val="22"/>
              </w:rPr>
              <w:t>Abstract</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331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5"/>
              <w:rPr>
                <w:rFonts w:ascii="Arial" w:hAnsi="Arial" w:cs="Arial"/>
                <w:sz w:val="22"/>
                <w:szCs w:val="22"/>
              </w:rPr>
            </w:pPr>
            <w:r>
              <w:rPr>
                <w:rFonts w:ascii="Arial" w:hAnsi="Arial" w:cs="Arial"/>
                <w:b/>
                <w:bCs/>
                <w:sz w:val="22"/>
                <w:szCs w:val="22"/>
              </w:rPr>
              <w:t xml:space="preserve">DISCUSSION </w:t>
            </w:r>
          </w:p>
        </w:tc>
        <w:tc>
          <w:tcPr>
            <w:tcW w:w="2466"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5"/>
              <w:jc w:val="center"/>
              <w:rPr>
                <w:rFonts w:hint="default" w:ascii="Arial" w:hAnsi="Arial" w:cs="Arial"/>
                <w:color w:val="auto"/>
                <w:sz w:val="22"/>
                <w:szCs w:val="22"/>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2507" w:type="dxa"/>
            <w:tcBorders>
              <w:top w:val="single" w:color="auto" w:sz="4" w:space="0"/>
              <w:left w:val="single" w:color="auto" w:sz="4" w:space="0"/>
              <w:bottom w:val="single" w:color="auto" w:sz="4" w:space="0"/>
              <w:right w:val="single" w:color="auto" w:sz="4" w:space="0"/>
            </w:tcBorders>
          </w:tcPr>
          <w:p w14:paraId="6A415BD4">
            <w:pPr>
              <w:pStyle w:val="5"/>
              <w:spacing w:before="40" w:after="40"/>
              <w:rPr>
                <w:rFonts w:ascii="Arial" w:hAnsi="Arial" w:cs="Arial"/>
                <w:sz w:val="22"/>
                <w:szCs w:val="22"/>
              </w:rPr>
            </w:pPr>
            <w:r>
              <w:rPr>
                <w:rFonts w:ascii="Arial" w:hAnsi="Arial" w:cs="Arial"/>
                <w:sz w:val="22"/>
                <w:szCs w:val="22"/>
              </w:rPr>
              <w:t>Limitations of evidence</w:t>
            </w:r>
          </w:p>
        </w:tc>
        <w:tc>
          <w:tcPr>
            <w:tcW w:w="709" w:type="dxa"/>
            <w:tcBorders>
              <w:top w:val="single" w:color="000000" w:sz="4" w:space="0"/>
              <w:left w:val="single" w:color="auto" w:sz="4" w:space="0"/>
              <w:bottom w:val="single" w:color="000000" w:sz="4" w:space="0"/>
              <w:right w:val="single" w:color="000000" w:sz="4" w:space="0"/>
            </w:tcBorders>
          </w:tcPr>
          <w:p w14:paraId="686CD052">
            <w:pPr>
              <w:pStyle w:val="5"/>
              <w:spacing w:before="40" w:after="40"/>
              <w:jc w:val="right"/>
              <w:rPr>
                <w:rFonts w:ascii="Arial" w:hAnsi="Arial" w:cs="Arial"/>
                <w:sz w:val="22"/>
                <w:szCs w:val="22"/>
              </w:rPr>
            </w:pPr>
            <w:r>
              <w:rPr>
                <w:rFonts w:ascii="Arial" w:hAnsi="Arial" w:cs="Arial"/>
                <w:sz w:val="22"/>
                <w:szCs w:val="22"/>
              </w:rPr>
              <w:t>9</w:t>
            </w:r>
          </w:p>
        </w:tc>
        <w:tc>
          <w:tcPr>
            <w:tcW w:w="10094" w:type="dxa"/>
            <w:tcBorders>
              <w:top w:val="single" w:color="000000" w:sz="4" w:space="0"/>
              <w:left w:val="single" w:color="000000" w:sz="4" w:space="0"/>
              <w:bottom w:val="single" w:color="000000" w:sz="4" w:space="0"/>
              <w:right w:val="single" w:color="000000" w:sz="4" w:space="0"/>
            </w:tcBorders>
          </w:tcPr>
          <w:p w14:paraId="3180C0BE">
            <w:pPr>
              <w:pStyle w:val="5"/>
              <w:spacing w:before="40" w:after="40"/>
              <w:rPr>
                <w:rFonts w:ascii="Arial" w:hAnsi="Arial" w:cs="Arial"/>
                <w:sz w:val="22"/>
                <w:szCs w:val="22"/>
              </w:rPr>
            </w:pPr>
            <w:r>
              <w:rPr>
                <w:rFonts w:ascii="Arial" w:hAnsi="Arial" w:cs="Arial"/>
                <w:sz w:val="22"/>
                <w:szCs w:val="22"/>
              </w:rPr>
              <w:t>Provide a brief summary of the limitations of the evidence included in the review (e.g. study risk of bias, inconsistency and imprecision).</w:t>
            </w:r>
          </w:p>
        </w:tc>
        <w:tc>
          <w:tcPr>
            <w:tcW w:w="2466" w:type="dxa"/>
            <w:tcBorders>
              <w:top w:val="single" w:color="000000" w:sz="4" w:space="0"/>
              <w:left w:val="single" w:color="000000" w:sz="4" w:space="0"/>
              <w:bottom w:val="single" w:color="000000" w:sz="4" w:space="0"/>
              <w:right w:val="single" w:color="000000" w:sz="4" w:space="0"/>
            </w:tcBorders>
          </w:tcPr>
          <w:p w14:paraId="336F0287">
            <w:pPr>
              <w:pStyle w:val="5"/>
              <w:spacing w:before="40" w:after="40"/>
              <w:rPr>
                <w:rFonts w:hint="default" w:ascii="Arial" w:hAnsi="Arial" w:cs="Arial"/>
                <w:color w:val="auto"/>
                <w:sz w:val="22"/>
                <w:szCs w:val="22"/>
              </w:rPr>
            </w:pPr>
            <w:r>
              <w:rPr>
                <w:rFonts w:hint="default" w:ascii="Arial" w:hAnsi="Arial" w:eastAsia="宋体" w:cs="Arial"/>
                <w:b/>
                <w:bCs/>
                <w:color w:val="auto"/>
                <w:sz w:val="22"/>
                <w:szCs w:val="22"/>
                <w:lang w:val="en-US" w:eastAsia="zh-CN"/>
              </w:rPr>
              <w:t>Yes</w:t>
            </w:r>
            <w:r>
              <w:rPr>
                <w:rFonts w:hint="default" w:ascii="Arial" w:hAnsi="Arial" w:cs="Arial"/>
                <w:color w:val="auto"/>
                <w:sz w:val="22"/>
                <w:szCs w:val="22"/>
              </w:rPr>
              <w:t>, Results section of</w:t>
            </w:r>
            <w:r>
              <w:rPr>
                <w:rFonts w:hint="default" w:ascii="Arial" w:hAnsi="Arial" w:eastAsia="宋体" w:cs="Arial"/>
                <w:color w:val="auto"/>
                <w:sz w:val="22"/>
                <w:szCs w:val="22"/>
                <w:lang w:val="en-US" w:eastAsia="zh-CN"/>
              </w:rPr>
              <w:t xml:space="preserve"> </w:t>
            </w:r>
            <w:r>
              <w:rPr>
                <w:rFonts w:hint="default" w:ascii="Arial" w:hAnsi="Arial" w:cs="Arial"/>
                <w:color w:val="auto"/>
                <w:sz w:val="22"/>
                <w:szCs w:val="22"/>
              </w:rPr>
              <w:t>Abstract</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2507" w:type="dxa"/>
            <w:tcBorders>
              <w:top w:val="single" w:color="auto" w:sz="4" w:space="0"/>
              <w:left w:val="single" w:color="auto" w:sz="4" w:space="0"/>
              <w:bottom w:val="single" w:color="auto" w:sz="4" w:space="0"/>
              <w:right w:val="single" w:color="auto" w:sz="4" w:space="0"/>
            </w:tcBorders>
          </w:tcPr>
          <w:p w14:paraId="34E4593B">
            <w:pPr>
              <w:pStyle w:val="5"/>
              <w:spacing w:before="40" w:after="40"/>
              <w:rPr>
                <w:rFonts w:ascii="Arial" w:hAnsi="Arial" w:cs="Arial"/>
                <w:sz w:val="22"/>
                <w:szCs w:val="22"/>
              </w:rPr>
            </w:pPr>
            <w:r>
              <w:rPr>
                <w:rFonts w:ascii="Arial" w:hAnsi="Arial" w:cs="Arial"/>
                <w:sz w:val="22"/>
                <w:szCs w:val="22"/>
              </w:rPr>
              <w:t>Interpretation</w:t>
            </w:r>
          </w:p>
        </w:tc>
        <w:tc>
          <w:tcPr>
            <w:tcW w:w="709" w:type="dxa"/>
            <w:tcBorders>
              <w:top w:val="single" w:color="000000" w:sz="4" w:space="0"/>
              <w:left w:val="single" w:color="auto" w:sz="4" w:space="0"/>
              <w:bottom w:val="single" w:color="000000" w:sz="4" w:space="0"/>
              <w:right w:val="single" w:color="000000" w:sz="4" w:space="0"/>
            </w:tcBorders>
          </w:tcPr>
          <w:p w14:paraId="373FF5B7">
            <w:pPr>
              <w:pStyle w:val="5"/>
              <w:spacing w:before="40" w:after="40"/>
              <w:jc w:val="right"/>
              <w:rPr>
                <w:rFonts w:ascii="Arial" w:hAnsi="Arial" w:cs="Arial"/>
                <w:sz w:val="22"/>
                <w:szCs w:val="22"/>
              </w:rPr>
            </w:pPr>
            <w:r>
              <w:rPr>
                <w:rFonts w:ascii="Arial" w:hAnsi="Arial" w:cs="Arial"/>
                <w:sz w:val="22"/>
                <w:szCs w:val="22"/>
              </w:rPr>
              <w:t>10</w:t>
            </w:r>
          </w:p>
        </w:tc>
        <w:tc>
          <w:tcPr>
            <w:tcW w:w="10094" w:type="dxa"/>
            <w:tcBorders>
              <w:top w:val="single" w:color="000000" w:sz="4" w:space="0"/>
              <w:left w:val="single" w:color="000000" w:sz="4" w:space="0"/>
              <w:bottom w:val="single" w:color="000000" w:sz="4" w:space="0"/>
              <w:right w:val="single" w:color="000000" w:sz="4" w:space="0"/>
            </w:tcBorders>
          </w:tcPr>
          <w:p w14:paraId="2BC239AF">
            <w:pPr>
              <w:pStyle w:val="5"/>
              <w:spacing w:before="40" w:after="40"/>
              <w:rPr>
                <w:rFonts w:ascii="Arial" w:hAnsi="Arial" w:cs="Arial"/>
                <w:sz w:val="22"/>
                <w:szCs w:val="22"/>
              </w:rPr>
            </w:pPr>
            <w:r>
              <w:rPr>
                <w:rFonts w:ascii="Arial" w:hAnsi="Arial" w:cs="Arial"/>
                <w:sz w:val="22"/>
                <w:szCs w:val="22"/>
              </w:rPr>
              <w:t>Provide a general interpretation of the results and important implications.</w:t>
            </w:r>
          </w:p>
        </w:tc>
        <w:tc>
          <w:tcPr>
            <w:tcW w:w="2466" w:type="dxa"/>
            <w:tcBorders>
              <w:top w:val="single" w:color="000000" w:sz="4" w:space="0"/>
              <w:left w:val="single" w:color="000000" w:sz="4" w:space="0"/>
              <w:bottom w:val="single" w:color="000000" w:sz="4" w:space="0"/>
              <w:right w:val="single" w:color="000000" w:sz="4" w:space="0"/>
            </w:tcBorders>
          </w:tcPr>
          <w:p w14:paraId="552BBDFF">
            <w:pPr>
              <w:pStyle w:val="5"/>
              <w:spacing w:before="40" w:after="40"/>
              <w:rPr>
                <w:rFonts w:hint="default" w:ascii="Arial" w:hAnsi="Arial" w:cs="Arial"/>
                <w:color w:val="auto"/>
                <w:sz w:val="22"/>
                <w:szCs w:val="22"/>
              </w:rPr>
            </w:pPr>
            <w:r>
              <w:rPr>
                <w:rFonts w:hint="default" w:ascii="Arial" w:hAnsi="Arial" w:cs="Arial"/>
                <w:color w:val="auto"/>
                <w:sz w:val="22"/>
                <w:szCs w:val="22"/>
              </w:rPr>
              <w:t>Yes, Conclusion section of</w:t>
            </w:r>
            <w:r>
              <w:rPr>
                <w:rFonts w:hint="default" w:ascii="Arial" w:hAnsi="Arial" w:eastAsia="宋体" w:cs="Arial"/>
                <w:color w:val="auto"/>
                <w:sz w:val="22"/>
                <w:szCs w:val="22"/>
                <w:lang w:val="en-US" w:eastAsia="zh-CN"/>
              </w:rPr>
              <w:t xml:space="preserve"> </w:t>
            </w:r>
            <w:r>
              <w:rPr>
                <w:rFonts w:hint="default" w:ascii="Arial" w:hAnsi="Arial" w:cs="Arial"/>
                <w:color w:val="auto"/>
                <w:sz w:val="22"/>
                <w:szCs w:val="22"/>
              </w:rPr>
              <w:t>the Abstract</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331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5"/>
              <w:rPr>
                <w:rFonts w:ascii="Arial" w:hAnsi="Arial" w:cs="Arial"/>
                <w:sz w:val="22"/>
                <w:szCs w:val="22"/>
              </w:rPr>
            </w:pPr>
            <w:r>
              <w:rPr>
                <w:rFonts w:ascii="Arial" w:hAnsi="Arial" w:cs="Arial"/>
                <w:b/>
                <w:bCs/>
                <w:sz w:val="22"/>
                <w:szCs w:val="22"/>
              </w:rPr>
              <w:t xml:space="preserve">OTHER </w:t>
            </w:r>
          </w:p>
        </w:tc>
        <w:tc>
          <w:tcPr>
            <w:tcW w:w="2466"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5"/>
              <w:jc w:val="center"/>
              <w:rPr>
                <w:rFonts w:hint="default" w:ascii="Arial" w:hAnsi="Arial" w:cs="Arial"/>
                <w:color w:val="auto"/>
                <w:sz w:val="22"/>
                <w:szCs w:val="22"/>
              </w:rPr>
            </w:pP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2507" w:type="dxa"/>
            <w:tcBorders>
              <w:top w:val="single" w:color="000000" w:sz="4" w:space="0"/>
              <w:left w:val="single" w:color="000000" w:sz="4" w:space="0"/>
              <w:bottom w:val="single" w:color="000000" w:sz="4" w:space="0"/>
              <w:right w:val="single" w:color="000000" w:sz="4" w:space="0"/>
            </w:tcBorders>
          </w:tcPr>
          <w:p w14:paraId="27DA1532">
            <w:pPr>
              <w:pStyle w:val="5"/>
              <w:spacing w:before="40" w:after="40"/>
              <w:rPr>
                <w:rFonts w:ascii="Arial" w:hAnsi="Arial" w:cs="Arial"/>
                <w:sz w:val="22"/>
                <w:szCs w:val="22"/>
              </w:rPr>
            </w:pPr>
            <w:r>
              <w:rPr>
                <w:rFonts w:ascii="Arial" w:hAnsi="Arial" w:cs="Arial"/>
                <w:sz w:val="22"/>
                <w:szCs w:val="22"/>
              </w:rPr>
              <w:t>Funding</w:t>
            </w:r>
          </w:p>
        </w:tc>
        <w:tc>
          <w:tcPr>
            <w:tcW w:w="709" w:type="dxa"/>
            <w:tcBorders>
              <w:top w:val="single" w:color="000000" w:sz="4" w:space="0"/>
              <w:left w:val="single" w:color="000000" w:sz="4" w:space="0"/>
              <w:bottom w:val="single" w:color="000000" w:sz="4" w:space="0"/>
              <w:right w:val="single" w:color="000000" w:sz="4" w:space="0"/>
            </w:tcBorders>
          </w:tcPr>
          <w:p w14:paraId="746BF2DB">
            <w:pPr>
              <w:pStyle w:val="5"/>
              <w:spacing w:before="40" w:after="40"/>
              <w:jc w:val="right"/>
              <w:rPr>
                <w:rFonts w:ascii="Arial" w:hAnsi="Arial" w:cs="Arial"/>
                <w:sz w:val="22"/>
                <w:szCs w:val="22"/>
              </w:rPr>
            </w:pPr>
            <w:r>
              <w:rPr>
                <w:rFonts w:ascii="Arial" w:hAnsi="Arial" w:cs="Arial"/>
                <w:sz w:val="22"/>
                <w:szCs w:val="22"/>
              </w:rPr>
              <w:t>11</w:t>
            </w:r>
          </w:p>
        </w:tc>
        <w:tc>
          <w:tcPr>
            <w:tcW w:w="10094" w:type="dxa"/>
            <w:tcBorders>
              <w:top w:val="single" w:color="000000" w:sz="4" w:space="0"/>
              <w:left w:val="single" w:color="000000" w:sz="4" w:space="0"/>
              <w:bottom w:val="single" w:color="000000" w:sz="4" w:space="0"/>
              <w:right w:val="single" w:color="000000" w:sz="4" w:space="0"/>
            </w:tcBorders>
          </w:tcPr>
          <w:p w14:paraId="6C50B7A3">
            <w:pPr>
              <w:pStyle w:val="5"/>
              <w:spacing w:before="40" w:after="40"/>
              <w:rPr>
                <w:rFonts w:ascii="Arial" w:hAnsi="Arial" w:cs="Arial"/>
                <w:sz w:val="22"/>
                <w:szCs w:val="22"/>
              </w:rPr>
            </w:pPr>
            <w:r>
              <w:rPr>
                <w:rFonts w:ascii="Arial" w:hAnsi="Arial" w:cs="Arial"/>
                <w:sz w:val="22"/>
                <w:szCs w:val="22"/>
              </w:rPr>
              <w:t>Specify the primary source of funding for the review.</w:t>
            </w:r>
          </w:p>
        </w:tc>
        <w:tc>
          <w:tcPr>
            <w:tcW w:w="2466" w:type="dxa"/>
            <w:tcBorders>
              <w:top w:val="single" w:color="000000" w:sz="4" w:space="0"/>
              <w:left w:val="single" w:color="000000" w:sz="4" w:space="0"/>
              <w:bottom w:val="single" w:color="000000" w:sz="4" w:space="0"/>
              <w:right w:val="single" w:color="000000" w:sz="4" w:space="0"/>
            </w:tcBorders>
          </w:tcPr>
          <w:p w14:paraId="6FA1E09F">
            <w:pPr>
              <w:pStyle w:val="5"/>
              <w:spacing w:before="40" w:after="40"/>
              <w:rPr>
                <w:rFonts w:hint="default" w:ascii="Arial" w:hAnsi="Arial" w:cs="Arial"/>
                <w:color w:val="auto"/>
                <w:sz w:val="22"/>
                <w:szCs w:val="22"/>
              </w:rPr>
            </w:pPr>
            <w:r>
              <w:rPr>
                <w:rFonts w:hint="default" w:ascii="Arial" w:hAnsi="Arial" w:eastAsia="宋体" w:cs="Arial"/>
                <w:b/>
                <w:bCs/>
                <w:color w:val="auto"/>
                <w:sz w:val="22"/>
                <w:szCs w:val="22"/>
                <w:lang w:val="en-US" w:eastAsia="zh-CN"/>
              </w:rPr>
              <w:t>Yes</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jc w:val="center"/>
        </w:trPr>
        <w:tc>
          <w:tcPr>
            <w:tcW w:w="2507" w:type="dxa"/>
            <w:tcBorders>
              <w:top w:val="single" w:color="000000" w:sz="4" w:space="0"/>
              <w:left w:val="single" w:color="000000" w:sz="4" w:space="0"/>
              <w:bottom w:val="double" w:color="000000" w:sz="4" w:space="0"/>
              <w:right w:val="single" w:color="000000" w:sz="4" w:space="0"/>
            </w:tcBorders>
          </w:tcPr>
          <w:p w14:paraId="71A9B4E7">
            <w:pPr>
              <w:pStyle w:val="5"/>
              <w:spacing w:before="40" w:after="40"/>
              <w:rPr>
                <w:rFonts w:ascii="Arial" w:hAnsi="Arial" w:cs="Arial"/>
                <w:sz w:val="22"/>
                <w:szCs w:val="22"/>
              </w:rPr>
            </w:pPr>
            <w:r>
              <w:rPr>
                <w:rFonts w:ascii="Arial" w:hAnsi="Arial" w:cs="Arial"/>
                <w:sz w:val="22"/>
                <w:szCs w:val="22"/>
              </w:rPr>
              <w:t>Registration</w:t>
            </w:r>
          </w:p>
        </w:tc>
        <w:tc>
          <w:tcPr>
            <w:tcW w:w="709" w:type="dxa"/>
            <w:tcBorders>
              <w:top w:val="single" w:color="000000" w:sz="4" w:space="0"/>
              <w:left w:val="single" w:color="000000" w:sz="4" w:space="0"/>
              <w:bottom w:val="double" w:color="000000" w:sz="4" w:space="0"/>
              <w:right w:val="single" w:color="000000" w:sz="4" w:space="0"/>
            </w:tcBorders>
          </w:tcPr>
          <w:p w14:paraId="168E063F">
            <w:pPr>
              <w:pStyle w:val="5"/>
              <w:spacing w:before="40" w:after="40"/>
              <w:jc w:val="right"/>
              <w:rPr>
                <w:rFonts w:ascii="Arial" w:hAnsi="Arial" w:cs="Arial"/>
                <w:sz w:val="22"/>
                <w:szCs w:val="22"/>
              </w:rPr>
            </w:pPr>
            <w:r>
              <w:rPr>
                <w:rFonts w:ascii="Arial" w:hAnsi="Arial" w:cs="Arial"/>
                <w:sz w:val="22"/>
                <w:szCs w:val="22"/>
              </w:rPr>
              <w:t>12</w:t>
            </w:r>
          </w:p>
        </w:tc>
        <w:tc>
          <w:tcPr>
            <w:tcW w:w="10094" w:type="dxa"/>
            <w:tcBorders>
              <w:top w:val="single" w:color="000000" w:sz="4" w:space="0"/>
              <w:left w:val="single" w:color="000000" w:sz="4" w:space="0"/>
              <w:bottom w:val="double" w:color="000000" w:sz="4" w:space="0"/>
              <w:right w:val="single" w:color="000000" w:sz="4" w:space="0"/>
            </w:tcBorders>
          </w:tcPr>
          <w:p w14:paraId="619249F8">
            <w:pPr>
              <w:pStyle w:val="5"/>
              <w:spacing w:before="40" w:after="40"/>
              <w:rPr>
                <w:rFonts w:ascii="Arial" w:hAnsi="Arial" w:cs="Arial"/>
                <w:sz w:val="22"/>
                <w:szCs w:val="22"/>
              </w:rPr>
            </w:pPr>
            <w:r>
              <w:rPr>
                <w:rFonts w:ascii="Arial" w:hAnsi="Arial" w:cs="Arial"/>
                <w:sz w:val="22"/>
                <w:szCs w:val="22"/>
              </w:rPr>
              <w:t>Provide the register name and registration number.</w:t>
            </w:r>
          </w:p>
        </w:tc>
        <w:tc>
          <w:tcPr>
            <w:tcW w:w="2466" w:type="dxa"/>
            <w:tcBorders>
              <w:top w:val="single" w:color="000000" w:sz="4" w:space="0"/>
              <w:left w:val="single" w:color="000000" w:sz="4" w:space="0"/>
              <w:bottom w:val="double" w:color="000000" w:sz="4" w:space="0"/>
              <w:right w:val="single" w:color="000000" w:sz="4" w:space="0"/>
            </w:tcBorders>
          </w:tcPr>
          <w:p w14:paraId="442C99F1">
            <w:pPr>
              <w:pStyle w:val="5"/>
              <w:spacing w:before="40" w:after="40"/>
              <w:rPr>
                <w:rFonts w:hint="default" w:ascii="Arial" w:hAnsi="Arial" w:cs="Arial"/>
                <w:color w:val="auto"/>
                <w:sz w:val="22"/>
                <w:szCs w:val="22"/>
              </w:rPr>
            </w:pPr>
            <w:r>
              <w:rPr>
                <w:rFonts w:hint="default" w:ascii="Arial" w:hAnsi="Arial" w:eastAsia="宋体" w:cs="Arial"/>
                <w:b/>
                <w:bCs/>
                <w:color w:val="auto"/>
                <w:sz w:val="22"/>
                <w:szCs w:val="22"/>
                <w:lang w:val="en-US" w:eastAsia="zh-CN"/>
              </w:rPr>
              <w:t>Yes</w:t>
            </w:r>
          </w:p>
        </w:tc>
      </w:tr>
    </w:tbl>
    <w:p w14:paraId="15DB88CE">
      <w:pPr>
        <w:pStyle w:val="5"/>
        <w:spacing w:line="183" w:lineRule="atLeast"/>
        <w:jc w:val="both"/>
        <w:rPr>
          <w:rFonts w:ascii="Arial" w:hAnsi="Arial" w:cs="Arial"/>
          <w:i/>
          <w:iCs/>
          <w:color w:val="auto"/>
          <w:sz w:val="20"/>
          <w:szCs w:val="20"/>
        </w:rPr>
      </w:pPr>
    </w:p>
    <w:p w14:paraId="08221EAF">
      <w:pPr>
        <w:pStyle w:val="5"/>
        <w:spacing w:line="183" w:lineRule="atLeast"/>
        <w:rPr>
          <w:rFonts w:ascii="Arial" w:hAnsi="Arial" w:cs="Arial"/>
          <w:color w:val="auto"/>
          <w:sz w:val="20"/>
          <w:szCs w:val="20"/>
          <w:lang w:val="da-DK"/>
        </w:rPr>
      </w:pPr>
      <w:r>
        <w:rPr>
          <w:rFonts w:ascii="Arial" w:hAnsi="Arial" w:cs="Arial"/>
          <w:i/>
          <w:iCs/>
          <w:color w:val="auto"/>
          <w:sz w:val="20"/>
          <w:szCs w:val="20"/>
        </w:rPr>
        <w:t xml:space="preserve">From: </w:t>
      </w:r>
      <w:r>
        <w:rPr>
          <w:rFonts w:ascii="Arial" w:hAnsi="Arial" w:cs="Arial"/>
          <w:color w:val="auto"/>
          <w:sz w:val="20"/>
          <w:szCs w:val="20"/>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4"/>
          <w:rFonts w:ascii="Arial" w:hAnsi="Arial" w:cs="Arial"/>
          <w:sz w:val="20"/>
          <w:szCs w:val="20"/>
        </w:rPr>
        <w:t>https://creativecommons.org/licenses/by/4.0/</w:t>
      </w:r>
      <w:r>
        <w:rPr>
          <w:rStyle w:val="4"/>
          <w:rFonts w:ascii="Arial" w:hAnsi="Arial" w:cs="Arial"/>
          <w:sz w:val="20"/>
          <w:szCs w:val="20"/>
        </w:rPr>
        <w:fldChar w:fldCharType="end"/>
      </w:r>
      <w:r>
        <w:rPr>
          <w:rFonts w:ascii="Arial" w:hAnsi="Arial" w:cs="Arial"/>
          <w:color w:val="auto"/>
          <w:sz w:val="20"/>
          <w:szCs w:val="20"/>
        </w:rPr>
        <w:t xml:space="preserve"> </w:t>
      </w:r>
    </w:p>
    <w:p w14:paraId="01F034C0">
      <w:pPr>
        <w:rPr>
          <w:rFonts w:hint="default" w:ascii="Times New Roman" w:hAnsi="Times New Roman" w:cs="Times New Roman"/>
          <w:sz w:val="24"/>
          <w:szCs w:val="32"/>
          <w:lang w:val="en-US" w:eastAsia="zh-CN"/>
        </w:rPr>
      </w:pPr>
      <w:r>
        <w:rPr>
          <w:rFonts w:hint="default" w:ascii="Times New Roman" w:hAnsi="Times New Roman" w:cs="Times New Roman"/>
          <w:sz w:val="24"/>
          <w:szCs w:val="32"/>
          <w:lang w:val="en-US" w:eastAsia="zh-CN"/>
        </w:rPr>
        <w:br w:type="page"/>
      </w:r>
    </w:p>
    <w:p w14:paraId="5A97BC71">
      <w:pPr>
        <w:jc w:val="left"/>
        <w:rPr>
          <w:rFonts w:hint="default" w:ascii="Times New Roman" w:hAnsi="Times New Roman" w:cs="Times New Roman"/>
          <w:sz w:val="24"/>
          <w:szCs w:val="24"/>
          <w:lang w:val="en-US" w:eastAsia="zh-CN"/>
        </w:rPr>
      </w:pPr>
      <w:r>
        <w:rPr>
          <w:rFonts w:hint="eastAsia" w:ascii="Times New Roman" w:hAnsi="Times New Roman" w:cs="Times New Roman"/>
          <w:b/>
          <w:bCs/>
          <w:sz w:val="24"/>
          <w:szCs w:val="24"/>
          <w:lang w:val="en-US" w:eastAsia="zh-CN"/>
        </w:rPr>
        <w:t xml:space="preserve">Supplementary </w:t>
      </w:r>
      <w:r>
        <w:rPr>
          <w:rFonts w:hint="default" w:ascii="Times New Roman" w:hAnsi="Times New Roman" w:cs="Times New Roman"/>
          <w:b/>
          <w:bCs/>
          <w:sz w:val="24"/>
          <w:szCs w:val="32"/>
          <w:lang w:val="en-US" w:eastAsia="zh-CN"/>
        </w:rPr>
        <w:t>Table S</w:t>
      </w:r>
      <w:r>
        <w:rPr>
          <w:rFonts w:hint="eastAsia" w:ascii="Times New Roman" w:hAnsi="Times New Roman" w:cs="Times New Roman"/>
          <w:b/>
          <w:bCs/>
          <w:sz w:val="24"/>
          <w:szCs w:val="32"/>
          <w:lang w:val="en-US" w:eastAsia="zh-CN"/>
        </w:rPr>
        <w:t>2</w:t>
      </w:r>
      <w:r>
        <w:rPr>
          <w:rFonts w:hint="default" w:ascii="Times New Roman" w:hAnsi="Times New Roman" w:cs="Times New Roman"/>
          <w:b/>
          <w:bCs/>
          <w:sz w:val="24"/>
          <w:szCs w:val="32"/>
          <w:lang w:val="en-US" w:eastAsia="zh-CN"/>
        </w:rPr>
        <w:t>.</w:t>
      </w:r>
      <w:r>
        <w:rPr>
          <w:rFonts w:hint="eastAsia" w:ascii="Times New Roman" w:hAnsi="Times New Roman" w:cs="Times New Roman"/>
          <w:sz w:val="24"/>
          <w:szCs w:val="32"/>
          <w:lang w:val="en-US" w:eastAsia="zh-CN"/>
        </w:rPr>
        <w:t xml:space="preserve"> </w:t>
      </w:r>
      <w:r>
        <w:rPr>
          <w:rFonts w:hint="eastAsia" w:ascii="Times New Roman" w:hAnsi="Times New Roman" w:cs="Times New Roman"/>
          <w:sz w:val="24"/>
          <w:szCs w:val="24"/>
          <w:lang w:val="en-US" w:eastAsia="zh-CN"/>
        </w:rPr>
        <w:t>Preferred Reporting Items for Systematic reviews and Meta-Analyses extension (PRISMA) checklist.</w:t>
      </w:r>
    </w:p>
    <w:tbl>
      <w:tblPr>
        <w:tblStyle w:val="2"/>
        <w:tblW w:w="1625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2255"/>
      </w:tblGrid>
      <w:tr w14:paraId="6D2FC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jc w:val="cent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0D9EBDCC">
            <w:pPr>
              <w:pStyle w:val="5"/>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5DC821F6">
            <w:pPr>
              <w:pStyle w:val="5"/>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2346FEFC">
            <w:pPr>
              <w:pStyle w:val="5"/>
              <w:rPr>
                <w:rFonts w:ascii="Arial" w:hAnsi="Arial" w:cs="Arial"/>
                <w:color w:val="FFFFFF"/>
                <w:sz w:val="18"/>
                <w:szCs w:val="18"/>
              </w:rPr>
            </w:pPr>
            <w:r>
              <w:rPr>
                <w:rFonts w:ascii="Arial" w:hAnsi="Arial" w:cs="Arial"/>
                <w:b/>
                <w:bCs/>
                <w:color w:val="FFFFFF"/>
                <w:sz w:val="18"/>
                <w:szCs w:val="18"/>
              </w:rPr>
              <w:t xml:space="preserve">Checklist item </w:t>
            </w:r>
          </w:p>
        </w:tc>
        <w:tc>
          <w:tcPr>
            <w:tcW w:w="2255"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41410FF0">
            <w:pPr>
              <w:pStyle w:val="5"/>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1C9D7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52ABA75">
            <w:pPr>
              <w:pStyle w:val="5"/>
              <w:rPr>
                <w:rFonts w:ascii="Arial" w:hAnsi="Arial" w:cs="Arial"/>
                <w:sz w:val="18"/>
                <w:szCs w:val="18"/>
              </w:rPr>
            </w:pPr>
            <w:r>
              <w:rPr>
                <w:rFonts w:ascii="Arial" w:hAnsi="Arial" w:cs="Arial"/>
                <w:b/>
                <w:bCs/>
                <w:sz w:val="18"/>
                <w:szCs w:val="18"/>
              </w:rPr>
              <w:t xml:space="preserve">TITLE </w:t>
            </w:r>
          </w:p>
        </w:tc>
        <w:tc>
          <w:tcPr>
            <w:tcW w:w="2255" w:type="dxa"/>
            <w:tcBorders>
              <w:top w:val="double" w:color="000000" w:sz="4" w:space="0"/>
              <w:left w:val="single" w:color="000000" w:sz="4" w:space="0"/>
              <w:bottom w:val="single" w:color="000000" w:sz="4" w:space="0"/>
              <w:right w:val="single" w:color="000000" w:sz="4" w:space="0"/>
            </w:tcBorders>
            <w:shd w:val="clear" w:color="auto" w:fill="FFFFCC"/>
          </w:tcPr>
          <w:p w14:paraId="26FA752A">
            <w:pPr>
              <w:pStyle w:val="5"/>
              <w:jc w:val="right"/>
              <w:rPr>
                <w:rFonts w:ascii="Arial" w:hAnsi="Arial" w:cs="Arial"/>
                <w:color w:val="auto"/>
                <w:sz w:val="18"/>
                <w:szCs w:val="18"/>
              </w:rPr>
            </w:pPr>
          </w:p>
        </w:tc>
      </w:tr>
      <w:tr w14:paraId="14144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double" w:color="FFFFCC" w:sz="2" w:space="0"/>
              <w:right w:val="single" w:color="000000" w:sz="4" w:space="0"/>
            </w:tcBorders>
          </w:tcPr>
          <w:p w14:paraId="64F361A4">
            <w:pPr>
              <w:pStyle w:val="5"/>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1A0518D5">
            <w:pPr>
              <w:pStyle w:val="5"/>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14:paraId="32ACF2A3">
            <w:pPr>
              <w:pStyle w:val="5"/>
              <w:spacing w:before="40" w:after="40"/>
              <w:rPr>
                <w:rFonts w:ascii="Arial" w:hAnsi="Arial" w:cs="Arial"/>
                <w:sz w:val="18"/>
                <w:szCs w:val="18"/>
              </w:rPr>
            </w:pPr>
            <w:r>
              <w:rPr>
                <w:rFonts w:ascii="Arial" w:hAnsi="Arial" w:cs="Arial"/>
                <w:sz w:val="18"/>
                <w:szCs w:val="18"/>
              </w:rPr>
              <w:t>Identify the report as a systematic review.</w:t>
            </w:r>
          </w:p>
        </w:tc>
        <w:tc>
          <w:tcPr>
            <w:tcW w:w="2255" w:type="dxa"/>
            <w:tcBorders>
              <w:top w:val="single" w:color="000000" w:sz="4" w:space="0"/>
              <w:left w:val="single" w:color="000000" w:sz="4" w:space="0"/>
              <w:bottom w:val="double" w:color="000000" w:sz="4" w:space="0"/>
              <w:right w:val="single" w:color="000000" w:sz="4" w:space="0"/>
            </w:tcBorders>
          </w:tcPr>
          <w:p w14:paraId="752F3A67">
            <w:pPr>
              <w:pStyle w:val="5"/>
              <w:spacing w:before="40" w:after="40"/>
              <w:rPr>
                <w:rFonts w:hint="eastAsia" w:ascii="Arial" w:hAnsi="Arial" w:eastAsia="宋体" w:cs="Arial"/>
                <w:color w:val="auto"/>
                <w:sz w:val="18"/>
                <w:szCs w:val="18"/>
                <w:lang w:eastAsia="zh-CN"/>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5"/>
              <w:rPr>
                <w:rFonts w:ascii="Arial" w:hAnsi="Arial" w:cs="Arial"/>
                <w:sz w:val="18"/>
                <w:szCs w:val="18"/>
              </w:rPr>
            </w:pPr>
            <w:r>
              <w:rPr>
                <w:rFonts w:ascii="Arial" w:hAnsi="Arial" w:cs="Arial"/>
                <w:b/>
                <w:bCs/>
                <w:sz w:val="18"/>
                <w:szCs w:val="18"/>
              </w:rPr>
              <w:t xml:space="preserve">ABSTRACT </w:t>
            </w:r>
          </w:p>
        </w:tc>
        <w:tc>
          <w:tcPr>
            <w:tcW w:w="2255"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5"/>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6" w:hRule="atLeast"/>
          <w:jc w:val="center"/>
        </w:trPr>
        <w:tc>
          <w:tcPr>
            <w:tcW w:w="1668" w:type="dxa"/>
            <w:tcBorders>
              <w:top w:val="single" w:color="000000" w:sz="4" w:space="0"/>
              <w:left w:val="single" w:color="000000" w:sz="4" w:space="0"/>
              <w:bottom w:val="double" w:color="FFFFCC" w:sz="2" w:space="0"/>
              <w:right w:val="single" w:color="000000" w:sz="4" w:space="0"/>
            </w:tcBorders>
          </w:tcPr>
          <w:p w14:paraId="022C7641">
            <w:pPr>
              <w:pStyle w:val="5"/>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5"/>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14:paraId="5712AD67">
            <w:pPr>
              <w:pStyle w:val="5"/>
              <w:spacing w:before="40" w:after="40"/>
              <w:rPr>
                <w:rFonts w:ascii="Arial" w:hAnsi="Arial" w:cs="Arial"/>
                <w:sz w:val="18"/>
                <w:szCs w:val="18"/>
              </w:rPr>
            </w:pPr>
            <w:r>
              <w:rPr>
                <w:rFonts w:ascii="Arial" w:hAnsi="Arial" w:cs="Arial"/>
                <w:sz w:val="18"/>
                <w:szCs w:val="18"/>
              </w:rPr>
              <w:t>See the PRISMA 2020 for Abstracts checklist.</w:t>
            </w:r>
          </w:p>
        </w:tc>
        <w:tc>
          <w:tcPr>
            <w:tcW w:w="2255" w:type="dxa"/>
            <w:tcBorders>
              <w:top w:val="single" w:color="000000" w:sz="4" w:space="0"/>
              <w:left w:val="single" w:color="000000" w:sz="4" w:space="0"/>
              <w:bottom w:val="double" w:color="000000" w:sz="4" w:space="0"/>
              <w:right w:val="single" w:color="000000" w:sz="4" w:space="0"/>
            </w:tcBorders>
          </w:tcPr>
          <w:p w14:paraId="029328DB">
            <w:pPr>
              <w:pStyle w:val="5"/>
              <w:spacing w:before="40" w:after="40"/>
              <w:rPr>
                <w:rFonts w:ascii="Arial" w:hAnsi="Arial" w:cs="Arial"/>
                <w:color w:val="auto"/>
                <w:sz w:val="18"/>
                <w:szCs w:val="18"/>
              </w:rPr>
            </w:pPr>
            <w:r>
              <w:rPr>
                <w:rFonts w:hint="default" w:ascii="Arial" w:hAnsi="Arial" w:cs="Arial"/>
                <w:color w:val="auto"/>
                <w:sz w:val="18"/>
                <w:szCs w:val="18"/>
              </w:rPr>
              <w:t>Page #2</w:t>
            </w:r>
          </w:p>
        </w:tc>
      </w:tr>
      <w:tr w14:paraId="22C8A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5EE69DBB">
            <w:pPr>
              <w:pStyle w:val="5"/>
              <w:rPr>
                <w:rFonts w:ascii="Arial" w:hAnsi="Arial" w:cs="Arial"/>
                <w:sz w:val="18"/>
                <w:szCs w:val="18"/>
              </w:rPr>
            </w:pPr>
            <w:r>
              <w:rPr>
                <w:rFonts w:ascii="Arial" w:hAnsi="Arial" w:cs="Arial"/>
                <w:b/>
                <w:bCs/>
                <w:sz w:val="18"/>
                <w:szCs w:val="18"/>
              </w:rPr>
              <w:t xml:space="preserve">INTRODUCTION </w:t>
            </w:r>
          </w:p>
        </w:tc>
        <w:tc>
          <w:tcPr>
            <w:tcW w:w="2255" w:type="dxa"/>
            <w:tcBorders>
              <w:top w:val="double" w:color="000000" w:sz="4" w:space="0"/>
              <w:left w:val="single" w:color="000000" w:sz="4" w:space="0"/>
              <w:bottom w:val="single" w:color="000000" w:sz="4" w:space="0"/>
              <w:right w:val="single" w:color="000000" w:sz="4" w:space="0"/>
            </w:tcBorders>
            <w:shd w:val="clear" w:color="auto" w:fill="FFFFCC"/>
          </w:tcPr>
          <w:p w14:paraId="0F17C54C">
            <w:pPr>
              <w:pStyle w:val="5"/>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792F204E">
            <w:pPr>
              <w:pStyle w:val="5"/>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5"/>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14:paraId="6ADA1255">
            <w:pPr>
              <w:pStyle w:val="5"/>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2255" w:type="dxa"/>
            <w:tcBorders>
              <w:top w:val="single" w:color="000000" w:sz="4" w:space="0"/>
              <w:left w:val="single" w:color="000000" w:sz="4" w:space="0"/>
              <w:bottom w:val="single" w:color="000000" w:sz="4" w:space="0"/>
              <w:right w:val="single" w:color="000000" w:sz="4" w:space="0"/>
            </w:tcBorders>
          </w:tcPr>
          <w:p w14:paraId="4AFE3A6B">
            <w:pPr>
              <w:pStyle w:val="5"/>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Page</w:t>
            </w: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 #</w:t>
            </w:r>
            <w:r>
              <w:rPr>
                <w:rFonts w:hint="eastAsia" w:ascii="Arial" w:hAnsi="Arial" w:eastAsia="宋体" w:cs="Arial"/>
                <w:color w:val="auto"/>
                <w:sz w:val="18"/>
                <w:szCs w:val="18"/>
                <w:lang w:val="en-US" w:eastAsia="zh-CN"/>
              </w:rPr>
              <w:t>4-5</w:t>
            </w:r>
          </w:p>
        </w:tc>
      </w:tr>
      <w:tr w14:paraId="3B412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double" w:color="FFFFCC" w:sz="2" w:space="0"/>
              <w:right w:val="single" w:color="000000" w:sz="4" w:space="0"/>
            </w:tcBorders>
          </w:tcPr>
          <w:p w14:paraId="03D47402">
            <w:pPr>
              <w:pStyle w:val="5"/>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2EFC35F5">
            <w:pPr>
              <w:pStyle w:val="5"/>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14:paraId="61DD51CE">
            <w:pPr>
              <w:pStyle w:val="5"/>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2255" w:type="dxa"/>
            <w:tcBorders>
              <w:top w:val="single" w:color="000000" w:sz="4" w:space="0"/>
              <w:left w:val="single" w:color="000000" w:sz="4" w:space="0"/>
              <w:bottom w:val="double" w:color="000000" w:sz="4" w:space="0"/>
              <w:right w:val="single" w:color="000000" w:sz="4" w:space="0"/>
            </w:tcBorders>
          </w:tcPr>
          <w:p w14:paraId="3963297E">
            <w:pPr>
              <w:pStyle w:val="5"/>
              <w:spacing w:before="40" w:after="40"/>
              <w:rPr>
                <w:rFonts w:hint="eastAsia" w:ascii="Arial" w:hAnsi="Arial" w:eastAsia="宋体" w:cs="Arial"/>
                <w:color w:val="auto"/>
                <w:sz w:val="18"/>
                <w:szCs w:val="18"/>
                <w:lang w:eastAsia="zh-CN"/>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6</w:t>
            </w:r>
          </w:p>
        </w:tc>
      </w:tr>
      <w:tr w14:paraId="5EDFC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04119052">
            <w:pPr>
              <w:pStyle w:val="5"/>
              <w:rPr>
                <w:rFonts w:ascii="Arial" w:hAnsi="Arial" w:cs="Arial"/>
                <w:sz w:val="18"/>
                <w:szCs w:val="18"/>
              </w:rPr>
            </w:pPr>
            <w:r>
              <w:rPr>
                <w:rFonts w:ascii="Arial" w:hAnsi="Arial" w:cs="Arial"/>
                <w:b/>
                <w:bCs/>
                <w:sz w:val="18"/>
                <w:szCs w:val="18"/>
              </w:rPr>
              <w:t xml:space="preserve">METHODS </w:t>
            </w:r>
          </w:p>
        </w:tc>
        <w:tc>
          <w:tcPr>
            <w:tcW w:w="2255" w:type="dxa"/>
            <w:tcBorders>
              <w:top w:val="double" w:color="000000" w:sz="4" w:space="0"/>
              <w:left w:val="single" w:color="000000" w:sz="4" w:space="0"/>
              <w:bottom w:val="single" w:color="000000" w:sz="4" w:space="0"/>
              <w:right w:val="single" w:color="000000" w:sz="4" w:space="0"/>
            </w:tcBorders>
            <w:shd w:val="clear" w:color="auto" w:fill="FFFFCC"/>
          </w:tcPr>
          <w:p w14:paraId="43B82027">
            <w:pPr>
              <w:pStyle w:val="5"/>
              <w:jc w:val="right"/>
              <w:rPr>
                <w:rFonts w:ascii="Arial" w:hAnsi="Arial" w:cs="Arial"/>
                <w:color w:val="auto"/>
                <w:sz w:val="18"/>
                <w:szCs w:val="18"/>
              </w:rPr>
            </w:pPr>
          </w:p>
        </w:tc>
      </w:tr>
      <w:tr w14:paraId="75476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2DFFBA8">
            <w:pPr>
              <w:pStyle w:val="5"/>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0085A3E0">
            <w:pPr>
              <w:pStyle w:val="5"/>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14:paraId="3F2A6915">
            <w:pPr>
              <w:pStyle w:val="5"/>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2255" w:type="dxa"/>
            <w:tcBorders>
              <w:top w:val="single" w:color="000000" w:sz="4" w:space="0"/>
              <w:left w:val="single" w:color="000000" w:sz="4" w:space="0"/>
              <w:bottom w:val="single" w:color="000000" w:sz="4" w:space="0"/>
              <w:right w:val="single" w:color="000000" w:sz="4" w:space="0"/>
            </w:tcBorders>
          </w:tcPr>
          <w:p w14:paraId="2C8BCE46">
            <w:pPr>
              <w:pStyle w:val="5"/>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upplementary appendix </w:t>
            </w:r>
            <w:r>
              <w:rPr>
                <w:rFonts w:hint="eastAsia" w:ascii="Arial" w:hAnsi="Arial" w:eastAsia="宋体" w:cs="Arial"/>
                <w:color w:val="auto"/>
                <w:sz w:val="18"/>
                <w:szCs w:val="18"/>
                <w:lang w:val="en-US" w:eastAsia="zh-CN"/>
              </w:rPr>
              <w:t xml:space="preserve">2, </w:t>
            </w:r>
            <w:r>
              <w:rPr>
                <w:rFonts w:hint="eastAsia" w:ascii="Arial" w:hAnsi="Arial" w:cs="Arial"/>
                <w:color w:val="auto"/>
                <w:sz w:val="18"/>
                <w:szCs w:val="18"/>
              </w:rPr>
              <w:t>Page #</w:t>
            </w:r>
            <w:r>
              <w:rPr>
                <w:rFonts w:hint="eastAsia" w:ascii="Arial" w:hAnsi="Arial" w:eastAsia="宋体" w:cs="Arial"/>
                <w:color w:val="auto"/>
                <w:sz w:val="18"/>
                <w:szCs w:val="18"/>
                <w:lang w:val="en-US" w:eastAsia="zh-CN"/>
              </w:rPr>
              <w:t>1</w:t>
            </w:r>
          </w:p>
        </w:tc>
      </w:tr>
      <w:tr w14:paraId="467F2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2C92EA7B">
            <w:pPr>
              <w:pStyle w:val="5"/>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7B9AFEFD">
            <w:pPr>
              <w:pStyle w:val="5"/>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14:paraId="6349826D">
            <w:pPr>
              <w:pStyle w:val="5"/>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255" w:type="dxa"/>
            <w:tcBorders>
              <w:top w:val="single" w:color="000000" w:sz="4" w:space="0"/>
              <w:left w:val="single" w:color="000000" w:sz="4" w:space="0"/>
              <w:bottom w:val="single" w:color="000000" w:sz="4" w:space="0"/>
              <w:right w:val="single" w:color="000000" w:sz="4" w:space="0"/>
            </w:tcBorders>
          </w:tcPr>
          <w:p w14:paraId="021F3BBD">
            <w:pPr>
              <w:pStyle w:val="5"/>
              <w:spacing w:before="40" w:after="40"/>
              <w:rPr>
                <w:rFonts w:hint="eastAsia" w:ascii="Arial" w:hAnsi="Arial" w:eastAsia="宋体" w:cs="Arial"/>
                <w:color w:val="auto"/>
                <w:sz w:val="18"/>
                <w:szCs w:val="18"/>
                <w:lang w:eastAsia="zh-CN"/>
              </w:rPr>
            </w:pP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upplementary appendix </w:t>
            </w:r>
            <w:r>
              <w:rPr>
                <w:rFonts w:hint="eastAsia" w:ascii="Arial" w:hAnsi="Arial" w:eastAsia="宋体" w:cs="Arial"/>
                <w:color w:val="auto"/>
                <w:sz w:val="18"/>
                <w:szCs w:val="18"/>
                <w:lang w:val="en-US" w:eastAsia="zh-CN"/>
              </w:rPr>
              <w:t xml:space="preserve">2, </w:t>
            </w:r>
            <w:r>
              <w:rPr>
                <w:rFonts w:hint="eastAsia" w:ascii="Arial" w:hAnsi="Arial" w:cs="Arial"/>
                <w:color w:val="auto"/>
                <w:sz w:val="18"/>
                <w:szCs w:val="18"/>
              </w:rPr>
              <w:t>Page #</w:t>
            </w:r>
            <w:r>
              <w:rPr>
                <w:rFonts w:hint="eastAsia" w:ascii="Arial" w:hAnsi="Arial" w:eastAsia="宋体" w:cs="Arial"/>
                <w:color w:val="auto"/>
                <w:sz w:val="18"/>
                <w:szCs w:val="18"/>
                <w:lang w:val="en-US" w:eastAsia="zh-CN"/>
              </w:rPr>
              <w:t>1</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354B1526">
            <w:pPr>
              <w:pStyle w:val="5"/>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5"/>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14:paraId="21DED44A">
            <w:pPr>
              <w:pStyle w:val="5"/>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2255" w:type="dxa"/>
            <w:tcBorders>
              <w:top w:val="single" w:color="000000" w:sz="4" w:space="0"/>
              <w:left w:val="single" w:color="000000" w:sz="4" w:space="0"/>
              <w:bottom w:val="single" w:color="000000" w:sz="4" w:space="0"/>
              <w:right w:val="single" w:color="000000" w:sz="4" w:space="0"/>
            </w:tcBorders>
          </w:tcPr>
          <w:p w14:paraId="7C82E223">
            <w:pPr>
              <w:pStyle w:val="5"/>
              <w:spacing w:before="40" w:after="40"/>
              <w:rPr>
                <w:rFonts w:hint="eastAsia" w:ascii="Arial" w:hAnsi="Arial" w:eastAsia="宋体" w:cs="Arial"/>
                <w:color w:val="auto"/>
                <w:sz w:val="18"/>
                <w:szCs w:val="18"/>
                <w:lang w:eastAsia="zh-CN"/>
              </w:rPr>
            </w:pP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upplementary appendix </w:t>
            </w:r>
            <w:r>
              <w:rPr>
                <w:rFonts w:hint="eastAsia" w:ascii="Arial" w:hAnsi="Arial" w:eastAsia="宋体" w:cs="Arial"/>
                <w:color w:val="auto"/>
                <w:sz w:val="18"/>
                <w:szCs w:val="18"/>
                <w:lang w:val="en-US" w:eastAsia="zh-CN"/>
              </w:rPr>
              <w:t>3</w:t>
            </w:r>
            <w:r>
              <w:rPr>
                <w:rFonts w:hint="eastAsia" w:ascii="Arial" w:hAnsi="Arial" w:cs="Arial"/>
                <w:color w:val="auto"/>
                <w:sz w:val="18"/>
                <w:szCs w:val="18"/>
              </w:rPr>
              <w:t xml:space="preserve">, </w:t>
            </w:r>
            <w:r>
              <w:rPr>
                <w:rFonts w:hint="eastAsia" w:ascii="Arial" w:hAnsi="Arial" w:eastAsia="宋体" w:cs="Arial"/>
                <w:color w:val="auto"/>
                <w:sz w:val="18"/>
                <w:szCs w:val="18"/>
                <w:lang w:val="en-US" w:eastAsia="zh-CN"/>
              </w:rPr>
              <w:t>T</w:t>
            </w:r>
            <w:r>
              <w:rPr>
                <w:rFonts w:hint="eastAsia" w:ascii="Arial" w:hAnsi="Arial" w:cs="Arial"/>
                <w:color w:val="auto"/>
                <w:sz w:val="18"/>
                <w:szCs w:val="18"/>
              </w:rPr>
              <w:t>able S</w:t>
            </w:r>
            <w:r>
              <w:rPr>
                <w:rFonts w:hint="eastAsia" w:ascii="Arial" w:hAnsi="Arial" w:eastAsia="宋体" w:cs="Arial"/>
                <w:color w:val="auto"/>
                <w:sz w:val="18"/>
                <w:szCs w:val="18"/>
                <w:lang w:val="en-US" w:eastAsia="zh-CN"/>
              </w:rPr>
              <w:t>1</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2623B265">
            <w:pPr>
              <w:pStyle w:val="5"/>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5"/>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14:paraId="3410B901">
            <w:pPr>
              <w:pStyle w:val="5"/>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255" w:type="dxa"/>
            <w:tcBorders>
              <w:top w:val="single" w:color="000000" w:sz="4" w:space="0"/>
              <w:left w:val="single" w:color="000000" w:sz="4" w:space="0"/>
              <w:bottom w:val="single" w:color="000000" w:sz="4" w:space="0"/>
              <w:right w:val="single" w:color="000000" w:sz="4" w:space="0"/>
            </w:tcBorders>
          </w:tcPr>
          <w:p w14:paraId="00962FE3">
            <w:pPr>
              <w:pStyle w:val="5"/>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7</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1505877">
            <w:pPr>
              <w:pStyle w:val="5"/>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5"/>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14:paraId="55FB2B23">
            <w:pPr>
              <w:pStyle w:val="5"/>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255" w:type="dxa"/>
            <w:tcBorders>
              <w:top w:val="single" w:color="000000" w:sz="4" w:space="0"/>
              <w:left w:val="single" w:color="000000" w:sz="4" w:space="0"/>
              <w:bottom w:val="single" w:color="000000" w:sz="4" w:space="0"/>
              <w:right w:val="single" w:color="000000" w:sz="4" w:space="0"/>
            </w:tcBorders>
          </w:tcPr>
          <w:p w14:paraId="1FB2C5F1">
            <w:pPr>
              <w:pStyle w:val="5"/>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8</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186BEC60">
            <w:pPr>
              <w:pStyle w:val="5"/>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5"/>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14:paraId="6A77D279">
            <w:pPr>
              <w:pStyle w:val="5"/>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255" w:type="dxa"/>
            <w:tcBorders>
              <w:top w:val="single" w:color="000000" w:sz="4" w:space="0"/>
              <w:left w:val="single" w:color="000000" w:sz="4" w:space="0"/>
              <w:bottom w:val="single" w:color="000000" w:sz="4" w:space="0"/>
              <w:right w:val="single" w:color="000000" w:sz="4" w:space="0"/>
            </w:tcBorders>
          </w:tcPr>
          <w:p w14:paraId="11D25995">
            <w:pPr>
              <w:pStyle w:val="5"/>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8</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bottom w:val="single" w:color="000000" w:sz="4" w:space="0"/>
              <w:right w:val="single" w:color="000000" w:sz="4" w:space="0"/>
            </w:tcBorders>
          </w:tcPr>
          <w:p w14:paraId="7E21F8B5">
            <w:pPr>
              <w:pStyle w:val="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5"/>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14:paraId="101A3B3D">
            <w:pPr>
              <w:pStyle w:val="5"/>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255" w:type="dxa"/>
            <w:tcBorders>
              <w:top w:val="single" w:color="000000" w:sz="4" w:space="0"/>
              <w:left w:val="single" w:color="000000" w:sz="4" w:space="0"/>
              <w:bottom w:val="single" w:color="000000" w:sz="4" w:space="0"/>
              <w:right w:val="single" w:color="000000" w:sz="4" w:space="0"/>
            </w:tcBorders>
          </w:tcPr>
          <w:p w14:paraId="595F3ED8">
            <w:pPr>
              <w:pStyle w:val="5"/>
              <w:spacing w:before="40" w:after="40"/>
              <w:rPr>
                <w:rFonts w:hint="eastAsia" w:ascii="Arial" w:hAnsi="Arial" w:eastAsia="宋体" w:cs="Arial"/>
                <w:color w:val="auto"/>
                <w:sz w:val="18"/>
                <w:szCs w:val="18"/>
                <w:lang w:val="en-US" w:eastAsia="zh-CN"/>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8</w:t>
            </w:r>
          </w:p>
        </w:tc>
      </w:tr>
      <w:tr w14:paraId="30281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0FB3F2DB">
            <w:pPr>
              <w:pStyle w:val="5"/>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5D2118D9">
            <w:pPr>
              <w:pStyle w:val="5"/>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14:paraId="5589C008">
            <w:pPr>
              <w:pStyle w:val="5"/>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255" w:type="dxa"/>
            <w:tcBorders>
              <w:top w:val="single" w:color="000000" w:sz="4" w:space="0"/>
              <w:left w:val="single" w:color="000000" w:sz="4" w:space="0"/>
              <w:bottom w:val="single" w:color="000000" w:sz="4" w:space="0"/>
              <w:right w:val="single" w:color="000000" w:sz="4" w:space="0"/>
            </w:tcBorders>
          </w:tcPr>
          <w:p w14:paraId="7E984AE7">
            <w:pPr>
              <w:pStyle w:val="5"/>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4CE5F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4C05F151">
            <w:pPr>
              <w:pStyle w:val="5"/>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4D69BE49">
            <w:pPr>
              <w:pStyle w:val="5"/>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14:paraId="11588A90">
            <w:pPr>
              <w:pStyle w:val="5"/>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2255" w:type="dxa"/>
            <w:tcBorders>
              <w:top w:val="single" w:color="000000" w:sz="4" w:space="0"/>
              <w:left w:val="single" w:color="000000" w:sz="4" w:space="0"/>
              <w:bottom w:val="single" w:color="000000" w:sz="4" w:space="0"/>
              <w:right w:val="single" w:color="000000" w:sz="4" w:space="0"/>
            </w:tcBorders>
          </w:tcPr>
          <w:p w14:paraId="523F3D0B">
            <w:pPr>
              <w:pStyle w:val="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2D0A6E32">
            <w:pPr>
              <w:pStyle w:val="5"/>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5"/>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14:paraId="1521797E">
            <w:pPr>
              <w:pStyle w:val="5"/>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255" w:type="dxa"/>
            <w:tcBorders>
              <w:top w:val="single" w:color="000000" w:sz="4" w:space="0"/>
              <w:left w:val="single" w:color="000000" w:sz="4" w:space="0"/>
              <w:bottom w:val="single" w:color="000000" w:sz="4" w:space="0"/>
              <w:right w:val="single" w:color="000000" w:sz="4" w:space="0"/>
            </w:tcBorders>
          </w:tcPr>
          <w:p w14:paraId="403E8D65">
            <w:pPr>
              <w:pStyle w:val="5"/>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9</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23FF4436">
            <w:pPr>
              <w:pStyle w:val="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5"/>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14:paraId="009F1C82">
            <w:pPr>
              <w:pStyle w:val="5"/>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2255" w:type="dxa"/>
            <w:tcBorders>
              <w:top w:val="single" w:color="000000" w:sz="4" w:space="0"/>
              <w:left w:val="single" w:color="000000" w:sz="4" w:space="0"/>
              <w:bottom w:val="single" w:color="000000" w:sz="4" w:space="0"/>
              <w:right w:val="single" w:color="000000" w:sz="4" w:space="0"/>
            </w:tcBorders>
          </w:tcPr>
          <w:p w14:paraId="73156963">
            <w:pPr>
              <w:pStyle w:val="5"/>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9</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0AC6B0CC">
            <w:pPr>
              <w:pStyle w:val="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5"/>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14:paraId="5C7C87FD">
            <w:pPr>
              <w:pStyle w:val="5"/>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2255" w:type="dxa"/>
            <w:tcBorders>
              <w:top w:val="single" w:color="000000" w:sz="4" w:space="0"/>
              <w:left w:val="single" w:color="000000" w:sz="4" w:space="0"/>
              <w:bottom w:val="single" w:color="000000" w:sz="4" w:space="0"/>
              <w:right w:val="single" w:color="000000" w:sz="4" w:space="0"/>
            </w:tcBorders>
          </w:tcPr>
          <w:p w14:paraId="3079E946">
            <w:pPr>
              <w:pStyle w:val="5"/>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9</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78DE9F90">
            <w:pPr>
              <w:pStyle w:val="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5"/>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14:paraId="788EDA76">
            <w:pPr>
              <w:pStyle w:val="5"/>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255" w:type="dxa"/>
            <w:tcBorders>
              <w:top w:val="single" w:color="000000" w:sz="4" w:space="0"/>
              <w:left w:val="single" w:color="000000" w:sz="4" w:space="0"/>
              <w:bottom w:val="single" w:color="000000" w:sz="4" w:space="0"/>
              <w:right w:val="single" w:color="000000" w:sz="4" w:space="0"/>
            </w:tcBorders>
          </w:tcPr>
          <w:p w14:paraId="1B5FCF50">
            <w:pPr>
              <w:pStyle w:val="5"/>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9</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61CA026E">
            <w:pPr>
              <w:pStyle w:val="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5"/>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14:paraId="39C60ECA">
            <w:pPr>
              <w:pStyle w:val="5"/>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2255" w:type="dxa"/>
            <w:tcBorders>
              <w:top w:val="single" w:color="000000" w:sz="4" w:space="0"/>
              <w:left w:val="single" w:color="000000" w:sz="4" w:space="0"/>
              <w:bottom w:val="single" w:color="000000" w:sz="4" w:space="0"/>
              <w:right w:val="single" w:color="000000" w:sz="4" w:space="0"/>
            </w:tcBorders>
          </w:tcPr>
          <w:p w14:paraId="7E3237B1">
            <w:pPr>
              <w:pStyle w:val="5"/>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9</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jc w:val="center"/>
        </w:trPr>
        <w:tc>
          <w:tcPr>
            <w:tcW w:w="1668" w:type="dxa"/>
            <w:vMerge w:val="continue"/>
            <w:tcBorders>
              <w:left w:val="single" w:color="000000" w:sz="4" w:space="0"/>
              <w:bottom w:val="single" w:color="000000" w:sz="4" w:space="0"/>
              <w:right w:val="single" w:color="000000" w:sz="4" w:space="0"/>
            </w:tcBorders>
          </w:tcPr>
          <w:p w14:paraId="40E60726">
            <w:pPr>
              <w:pStyle w:val="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5"/>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14:paraId="32B204F5">
            <w:pPr>
              <w:pStyle w:val="5"/>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2255" w:type="dxa"/>
            <w:tcBorders>
              <w:top w:val="single" w:color="000000" w:sz="4" w:space="0"/>
              <w:left w:val="single" w:color="000000" w:sz="4" w:space="0"/>
              <w:bottom w:val="single" w:color="000000" w:sz="4" w:space="0"/>
              <w:right w:val="single" w:color="000000" w:sz="4" w:space="0"/>
            </w:tcBorders>
          </w:tcPr>
          <w:p w14:paraId="7275097C">
            <w:pPr>
              <w:pStyle w:val="5"/>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9</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606E8AEA">
            <w:pPr>
              <w:pStyle w:val="5"/>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5"/>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14:paraId="6353979A">
            <w:pPr>
              <w:pStyle w:val="5"/>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2255" w:type="dxa"/>
            <w:tcBorders>
              <w:top w:val="single" w:color="000000" w:sz="4" w:space="0"/>
              <w:left w:val="single" w:color="000000" w:sz="4" w:space="0"/>
              <w:bottom w:val="single" w:color="000000" w:sz="4" w:space="0"/>
              <w:right w:val="single" w:color="000000" w:sz="4" w:space="0"/>
            </w:tcBorders>
          </w:tcPr>
          <w:p w14:paraId="18EBE183">
            <w:pPr>
              <w:pStyle w:val="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329A6D8">
            <w:pPr>
              <w:pStyle w:val="5"/>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5"/>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14:paraId="1861BBFE">
            <w:pPr>
              <w:pStyle w:val="5"/>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2255" w:type="dxa"/>
            <w:tcBorders>
              <w:top w:val="single" w:color="000000" w:sz="4" w:space="0"/>
              <w:left w:val="single" w:color="000000" w:sz="4" w:space="0"/>
              <w:bottom w:val="single" w:color="000000" w:sz="4" w:space="0"/>
              <w:right w:val="single" w:color="000000" w:sz="4" w:space="0"/>
            </w:tcBorders>
          </w:tcPr>
          <w:p w14:paraId="7875B5BE">
            <w:pPr>
              <w:pStyle w:val="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14:paraId="200FD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F610B48">
            <w:pPr>
              <w:pStyle w:val="5"/>
              <w:rPr>
                <w:rFonts w:ascii="Arial" w:hAnsi="Arial" w:cs="Arial"/>
                <w:sz w:val="18"/>
                <w:szCs w:val="18"/>
              </w:rPr>
            </w:pPr>
            <w:r>
              <w:rPr>
                <w:rFonts w:ascii="Arial" w:hAnsi="Arial" w:cs="Arial"/>
                <w:b/>
                <w:bCs/>
                <w:sz w:val="18"/>
                <w:szCs w:val="18"/>
              </w:rPr>
              <w:t xml:space="preserve">RESULTS </w:t>
            </w:r>
          </w:p>
        </w:tc>
        <w:tc>
          <w:tcPr>
            <w:tcW w:w="2255" w:type="dxa"/>
            <w:tcBorders>
              <w:top w:val="double" w:color="000000" w:sz="4" w:space="0"/>
              <w:left w:val="single" w:color="000000" w:sz="4" w:space="0"/>
              <w:bottom w:val="single" w:color="000000" w:sz="4" w:space="0"/>
              <w:right w:val="single" w:color="000000" w:sz="4" w:space="0"/>
            </w:tcBorders>
            <w:shd w:val="clear" w:color="auto" w:fill="FFFFCC"/>
          </w:tcPr>
          <w:p w14:paraId="287BCB49">
            <w:pPr>
              <w:pStyle w:val="5"/>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2C5E0E20">
            <w:pPr>
              <w:pStyle w:val="5"/>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5"/>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14:paraId="465FDF79">
            <w:pPr>
              <w:pStyle w:val="5"/>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2255" w:type="dxa"/>
            <w:tcBorders>
              <w:top w:val="single" w:color="000000" w:sz="4" w:space="0"/>
              <w:left w:val="single" w:color="000000" w:sz="4" w:space="0"/>
              <w:bottom w:val="single" w:color="000000" w:sz="4" w:space="0"/>
              <w:right w:val="single" w:color="000000" w:sz="4" w:space="0"/>
            </w:tcBorders>
          </w:tcPr>
          <w:p w14:paraId="670CFC65">
            <w:pPr>
              <w:pStyle w:val="5"/>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Page</w:t>
            </w: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 #</w:t>
            </w:r>
            <w:r>
              <w:rPr>
                <w:rFonts w:hint="eastAsia" w:ascii="Arial" w:hAnsi="Arial" w:eastAsia="宋体" w:cs="Arial"/>
                <w:color w:val="auto"/>
                <w:sz w:val="18"/>
                <w:szCs w:val="18"/>
                <w:lang w:val="en-US" w:eastAsia="zh-CN"/>
              </w:rPr>
              <w:t>10, S</w:t>
            </w:r>
            <w:r>
              <w:rPr>
                <w:rFonts w:hint="eastAsia" w:ascii="Arial" w:hAnsi="Arial" w:cs="Arial"/>
                <w:color w:val="auto"/>
                <w:sz w:val="18"/>
                <w:szCs w:val="18"/>
              </w:rPr>
              <w:t>upplementary</w:t>
            </w:r>
            <w:r>
              <w:rPr>
                <w:rFonts w:hint="eastAsia" w:ascii="Arial" w:hAnsi="Arial" w:eastAsia="宋体" w:cs="Arial"/>
                <w:color w:val="auto"/>
                <w:sz w:val="18"/>
                <w:szCs w:val="18"/>
                <w:lang w:val="en-US" w:eastAsia="zh-CN"/>
              </w:rPr>
              <w:t xml:space="preserve"> </w:t>
            </w:r>
            <w:r>
              <w:rPr>
                <w:rFonts w:hint="eastAsia" w:ascii="Arial" w:hAnsi="Arial" w:cs="Arial"/>
                <w:color w:val="auto"/>
                <w:sz w:val="18"/>
                <w:szCs w:val="18"/>
              </w:rPr>
              <w:t xml:space="preserve">appendix </w:t>
            </w:r>
            <w:r>
              <w:rPr>
                <w:rFonts w:hint="eastAsia" w:ascii="Arial" w:hAnsi="Arial" w:eastAsia="宋体" w:cs="Arial"/>
                <w:color w:val="auto"/>
                <w:sz w:val="18"/>
                <w:szCs w:val="18"/>
                <w:lang w:val="en-US" w:eastAsia="zh-CN"/>
              </w:rPr>
              <w:t>2, and Figure 1</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bottom w:val="single" w:color="000000" w:sz="4" w:space="0"/>
              <w:right w:val="single" w:color="000000" w:sz="4" w:space="0"/>
            </w:tcBorders>
          </w:tcPr>
          <w:p w14:paraId="73401FBA">
            <w:pPr>
              <w:pStyle w:val="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5"/>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14:paraId="7C33FBE2">
            <w:pPr>
              <w:pStyle w:val="5"/>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2255" w:type="dxa"/>
            <w:tcBorders>
              <w:top w:val="single" w:color="000000" w:sz="4" w:space="0"/>
              <w:left w:val="single" w:color="000000" w:sz="4" w:space="0"/>
              <w:bottom w:val="single" w:color="000000" w:sz="4" w:space="0"/>
              <w:right w:val="single" w:color="000000" w:sz="4" w:space="0"/>
            </w:tcBorders>
          </w:tcPr>
          <w:p w14:paraId="715316E4">
            <w:pPr>
              <w:pStyle w:val="5"/>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upplementary appendix </w:t>
            </w:r>
            <w:r>
              <w:rPr>
                <w:rFonts w:hint="eastAsia" w:ascii="Arial" w:hAnsi="Arial" w:eastAsia="宋体" w:cs="Arial"/>
                <w:color w:val="auto"/>
                <w:sz w:val="18"/>
                <w:szCs w:val="18"/>
                <w:lang w:val="en-US" w:eastAsia="zh-CN"/>
              </w:rPr>
              <w:t>3</w:t>
            </w:r>
            <w:r>
              <w:rPr>
                <w:rFonts w:hint="eastAsia" w:ascii="Arial" w:hAnsi="Arial" w:cs="Arial"/>
                <w:color w:val="auto"/>
                <w:sz w:val="18"/>
                <w:szCs w:val="18"/>
              </w:rPr>
              <w:t xml:space="preserve">, </w:t>
            </w:r>
            <w:r>
              <w:rPr>
                <w:rFonts w:hint="eastAsia" w:ascii="Arial" w:hAnsi="Arial" w:eastAsia="宋体" w:cs="Arial"/>
                <w:color w:val="auto"/>
                <w:sz w:val="18"/>
                <w:szCs w:val="18"/>
                <w:lang w:val="en-US" w:eastAsia="zh-CN"/>
              </w:rPr>
              <w:t>T</w:t>
            </w:r>
            <w:r>
              <w:rPr>
                <w:rFonts w:hint="eastAsia" w:ascii="Arial" w:hAnsi="Arial" w:cs="Arial"/>
                <w:color w:val="auto"/>
                <w:sz w:val="18"/>
                <w:szCs w:val="18"/>
              </w:rPr>
              <w:t>able S</w:t>
            </w:r>
            <w:r>
              <w:rPr>
                <w:rFonts w:hint="eastAsia" w:ascii="Arial" w:hAnsi="Arial" w:eastAsia="宋体" w:cs="Arial"/>
                <w:color w:val="auto"/>
                <w:sz w:val="18"/>
                <w:szCs w:val="18"/>
                <w:lang w:val="en-US" w:eastAsia="zh-CN"/>
              </w:rPr>
              <w:t>2 and T</w:t>
            </w:r>
            <w:r>
              <w:rPr>
                <w:rFonts w:hint="eastAsia" w:ascii="Arial" w:hAnsi="Arial" w:cs="Arial"/>
                <w:color w:val="auto"/>
                <w:sz w:val="18"/>
                <w:szCs w:val="18"/>
              </w:rPr>
              <w:t>able S</w:t>
            </w:r>
            <w:r>
              <w:rPr>
                <w:rFonts w:hint="eastAsia" w:ascii="Arial" w:hAnsi="Arial" w:eastAsia="宋体" w:cs="Arial"/>
                <w:color w:val="auto"/>
                <w:sz w:val="18"/>
                <w:szCs w:val="18"/>
                <w:lang w:val="en-US" w:eastAsia="zh-CN"/>
              </w:rPr>
              <w:t>3</w:t>
            </w:r>
          </w:p>
        </w:tc>
      </w:tr>
      <w:tr w14:paraId="37887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39035075">
            <w:pPr>
              <w:pStyle w:val="5"/>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1E5FC9F2">
            <w:pPr>
              <w:pStyle w:val="5"/>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14:paraId="5EE270DC">
            <w:pPr>
              <w:pStyle w:val="5"/>
              <w:spacing w:before="40" w:after="40"/>
              <w:rPr>
                <w:rFonts w:ascii="Arial" w:hAnsi="Arial" w:cs="Arial"/>
                <w:sz w:val="18"/>
                <w:szCs w:val="18"/>
              </w:rPr>
            </w:pPr>
            <w:r>
              <w:rPr>
                <w:rFonts w:ascii="Arial" w:hAnsi="Arial" w:cs="Arial"/>
                <w:sz w:val="18"/>
                <w:szCs w:val="18"/>
              </w:rPr>
              <w:t>Cite each included study and present its characteristics.</w:t>
            </w:r>
          </w:p>
        </w:tc>
        <w:tc>
          <w:tcPr>
            <w:tcW w:w="2255" w:type="dxa"/>
            <w:tcBorders>
              <w:top w:val="single" w:color="000000" w:sz="4" w:space="0"/>
              <w:left w:val="single" w:color="000000" w:sz="4" w:space="0"/>
              <w:bottom w:val="single" w:color="000000" w:sz="4" w:space="0"/>
              <w:right w:val="single" w:color="000000" w:sz="4" w:space="0"/>
            </w:tcBorders>
          </w:tcPr>
          <w:p w14:paraId="6FE1D3FC">
            <w:pPr>
              <w:pStyle w:val="5"/>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w:t>
            </w:r>
            <w:r>
              <w:rPr>
                <w:rFonts w:hint="eastAsia" w:ascii="Arial" w:hAnsi="Arial" w:cs="Arial"/>
                <w:color w:val="auto"/>
                <w:sz w:val="18"/>
                <w:szCs w:val="18"/>
              </w:rPr>
              <w:t>upplementary</w:t>
            </w:r>
            <w:r>
              <w:rPr>
                <w:rFonts w:hint="eastAsia" w:ascii="Arial" w:hAnsi="Arial" w:eastAsia="宋体" w:cs="Arial"/>
                <w:color w:val="auto"/>
                <w:sz w:val="18"/>
                <w:szCs w:val="18"/>
                <w:lang w:val="en-US" w:eastAsia="zh-CN"/>
              </w:rPr>
              <w:t xml:space="preserve"> </w:t>
            </w:r>
            <w:r>
              <w:rPr>
                <w:rFonts w:hint="eastAsia" w:ascii="Arial" w:hAnsi="Arial" w:cs="Arial"/>
                <w:color w:val="auto"/>
                <w:sz w:val="18"/>
                <w:szCs w:val="18"/>
              </w:rPr>
              <w:t xml:space="preserve">appendix </w:t>
            </w:r>
            <w:r>
              <w:rPr>
                <w:rFonts w:hint="eastAsia" w:ascii="Arial" w:hAnsi="Arial" w:eastAsia="宋体" w:cs="Arial"/>
                <w:color w:val="auto"/>
                <w:sz w:val="18"/>
                <w:szCs w:val="18"/>
                <w:lang w:val="en-US" w:eastAsia="zh-CN"/>
              </w:rPr>
              <w:t xml:space="preserve">2, </w:t>
            </w:r>
            <w:r>
              <w:rPr>
                <w:rFonts w:hint="eastAsia" w:ascii="Arial" w:hAnsi="Arial" w:cs="Arial"/>
                <w:color w:val="auto"/>
                <w:sz w:val="18"/>
                <w:szCs w:val="18"/>
              </w:rPr>
              <w:t>Page #</w:t>
            </w:r>
            <w:r>
              <w:rPr>
                <w:rFonts w:hint="eastAsia" w:ascii="Arial" w:hAnsi="Arial" w:eastAsia="宋体" w:cs="Arial"/>
                <w:color w:val="auto"/>
                <w:sz w:val="18"/>
                <w:szCs w:val="18"/>
                <w:lang w:val="en-US" w:eastAsia="zh-CN"/>
              </w:rPr>
              <w:t>2</w:t>
            </w:r>
          </w:p>
        </w:tc>
      </w:tr>
      <w:tr w14:paraId="7ED1C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F1F818D">
            <w:pPr>
              <w:pStyle w:val="5"/>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55B49CDE">
            <w:pPr>
              <w:pStyle w:val="5"/>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14:paraId="42F7CCEF">
            <w:pPr>
              <w:pStyle w:val="5"/>
              <w:spacing w:before="40" w:after="40"/>
              <w:rPr>
                <w:rFonts w:ascii="Arial" w:hAnsi="Arial" w:cs="Arial"/>
                <w:sz w:val="18"/>
                <w:szCs w:val="18"/>
              </w:rPr>
            </w:pPr>
            <w:r>
              <w:rPr>
                <w:rFonts w:ascii="Arial" w:hAnsi="Arial" w:cs="Arial"/>
                <w:sz w:val="18"/>
                <w:szCs w:val="18"/>
              </w:rPr>
              <w:t>Present assessments of risk of bias for each included study.</w:t>
            </w:r>
          </w:p>
        </w:tc>
        <w:tc>
          <w:tcPr>
            <w:tcW w:w="2255" w:type="dxa"/>
            <w:tcBorders>
              <w:top w:val="single" w:color="000000" w:sz="4" w:space="0"/>
              <w:left w:val="single" w:color="000000" w:sz="4" w:space="0"/>
              <w:bottom w:val="single" w:color="000000" w:sz="4" w:space="0"/>
              <w:right w:val="single" w:color="000000" w:sz="4" w:space="0"/>
            </w:tcBorders>
          </w:tcPr>
          <w:p w14:paraId="4379E907">
            <w:pPr>
              <w:pStyle w:val="5"/>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8FD34DF">
            <w:pPr>
              <w:pStyle w:val="5"/>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5"/>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14:paraId="77D5105C">
            <w:pPr>
              <w:pStyle w:val="5"/>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2255" w:type="dxa"/>
            <w:tcBorders>
              <w:top w:val="single" w:color="000000" w:sz="4" w:space="0"/>
              <w:left w:val="single" w:color="000000" w:sz="4" w:space="0"/>
              <w:bottom w:val="single" w:color="000000" w:sz="4" w:space="0"/>
              <w:right w:val="single" w:color="000000" w:sz="4" w:space="0"/>
            </w:tcBorders>
          </w:tcPr>
          <w:p w14:paraId="43E181A6">
            <w:pPr>
              <w:pStyle w:val="5"/>
              <w:spacing w:before="40" w:after="40"/>
              <w:rPr>
                <w:rFonts w:hint="default" w:ascii="Arial" w:hAnsi="Arial" w:cs="Arial"/>
                <w:color w:val="auto"/>
                <w:sz w:val="18"/>
                <w:szCs w:val="18"/>
                <w:lang w:val="en-US"/>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11-13 and Table 1</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16BFCE5C">
            <w:pPr>
              <w:pStyle w:val="5"/>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5"/>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14:paraId="0E913473">
            <w:pPr>
              <w:pStyle w:val="5"/>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2255" w:type="dxa"/>
            <w:tcBorders>
              <w:top w:val="single" w:color="000000" w:sz="4" w:space="0"/>
              <w:left w:val="single" w:color="000000" w:sz="4" w:space="0"/>
              <w:bottom w:val="single" w:color="000000" w:sz="4" w:space="0"/>
              <w:right w:val="single" w:color="000000" w:sz="4" w:space="0"/>
            </w:tcBorders>
          </w:tcPr>
          <w:p w14:paraId="7395E36F">
            <w:pPr>
              <w:pStyle w:val="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upplementary appendix </w:t>
            </w:r>
            <w:r>
              <w:rPr>
                <w:rFonts w:hint="eastAsia" w:ascii="Arial" w:hAnsi="Arial" w:eastAsia="宋体" w:cs="Arial"/>
                <w:color w:val="auto"/>
                <w:sz w:val="18"/>
                <w:szCs w:val="18"/>
                <w:lang w:val="en-US" w:eastAsia="zh-CN"/>
              </w:rPr>
              <w:t>3, T</w:t>
            </w:r>
            <w:r>
              <w:rPr>
                <w:rFonts w:hint="eastAsia" w:ascii="Arial" w:hAnsi="Arial" w:cs="Arial"/>
                <w:color w:val="auto"/>
                <w:sz w:val="18"/>
                <w:szCs w:val="18"/>
              </w:rPr>
              <w:t>able S</w:t>
            </w:r>
            <w:r>
              <w:rPr>
                <w:rFonts w:hint="eastAsia" w:ascii="Arial" w:hAnsi="Arial" w:eastAsia="宋体" w:cs="Arial"/>
                <w:color w:val="auto"/>
                <w:sz w:val="18"/>
                <w:szCs w:val="18"/>
                <w:lang w:val="en-US" w:eastAsia="zh-CN"/>
              </w:rPr>
              <w:t xml:space="preserve">2 </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jc w:val="center"/>
        </w:trPr>
        <w:tc>
          <w:tcPr>
            <w:tcW w:w="1668" w:type="dxa"/>
            <w:vMerge w:val="continue"/>
            <w:tcBorders>
              <w:left w:val="single" w:color="000000" w:sz="4" w:space="0"/>
              <w:right w:val="single" w:color="000000" w:sz="4" w:space="0"/>
            </w:tcBorders>
          </w:tcPr>
          <w:p w14:paraId="4760E726">
            <w:pPr>
              <w:pStyle w:val="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5"/>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14:paraId="214F5C2A">
            <w:pPr>
              <w:pStyle w:val="5"/>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255" w:type="dxa"/>
            <w:tcBorders>
              <w:top w:val="single" w:color="000000" w:sz="4" w:space="0"/>
              <w:left w:val="single" w:color="000000" w:sz="4" w:space="0"/>
              <w:bottom w:val="single" w:color="000000" w:sz="4" w:space="0"/>
              <w:right w:val="single" w:color="000000" w:sz="4" w:space="0"/>
            </w:tcBorders>
          </w:tcPr>
          <w:p w14:paraId="7C8F8A33">
            <w:pPr>
              <w:pStyle w:val="5"/>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upplementary appendix </w:t>
            </w:r>
            <w:r>
              <w:rPr>
                <w:rFonts w:hint="eastAsia" w:ascii="Arial" w:hAnsi="Arial" w:eastAsia="宋体" w:cs="Arial"/>
                <w:color w:val="auto"/>
                <w:sz w:val="18"/>
                <w:szCs w:val="18"/>
                <w:lang w:val="en-US" w:eastAsia="zh-CN"/>
              </w:rPr>
              <w:t>3</w:t>
            </w:r>
            <w:r>
              <w:rPr>
                <w:rFonts w:hint="eastAsia" w:ascii="Arial" w:hAnsi="Arial" w:cs="Arial"/>
                <w:color w:val="auto"/>
                <w:sz w:val="18"/>
                <w:szCs w:val="18"/>
              </w:rPr>
              <w:t xml:space="preserve">, </w:t>
            </w:r>
            <w:r>
              <w:rPr>
                <w:rFonts w:hint="eastAsia" w:ascii="Arial" w:hAnsi="Arial" w:eastAsia="宋体" w:cs="Arial"/>
                <w:color w:val="auto"/>
                <w:sz w:val="18"/>
                <w:szCs w:val="18"/>
                <w:lang w:val="en-US" w:eastAsia="zh-CN"/>
              </w:rPr>
              <w:t>T</w:t>
            </w:r>
            <w:r>
              <w:rPr>
                <w:rFonts w:hint="eastAsia" w:ascii="Arial" w:hAnsi="Arial" w:cs="Arial"/>
                <w:color w:val="auto"/>
                <w:sz w:val="18"/>
                <w:szCs w:val="18"/>
              </w:rPr>
              <w:t>able</w:t>
            </w: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 S</w:t>
            </w:r>
            <w:r>
              <w:rPr>
                <w:rFonts w:hint="eastAsia" w:ascii="Arial" w:hAnsi="Arial" w:eastAsia="宋体" w:cs="Arial"/>
                <w:color w:val="auto"/>
                <w:sz w:val="18"/>
                <w:szCs w:val="18"/>
                <w:lang w:val="en-US" w:eastAsia="zh-CN"/>
              </w:rPr>
              <w:t xml:space="preserve">4-S6 </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1B863B38">
            <w:pPr>
              <w:pStyle w:val="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5"/>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14:paraId="52AB047D">
            <w:pPr>
              <w:pStyle w:val="5"/>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2255" w:type="dxa"/>
            <w:tcBorders>
              <w:top w:val="single" w:color="000000" w:sz="4" w:space="0"/>
              <w:left w:val="single" w:color="000000" w:sz="4" w:space="0"/>
              <w:bottom w:val="single" w:color="000000" w:sz="4" w:space="0"/>
              <w:right w:val="single" w:color="000000" w:sz="4" w:space="0"/>
            </w:tcBorders>
          </w:tcPr>
          <w:p w14:paraId="05D8123F">
            <w:pPr>
              <w:pStyle w:val="5"/>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upplementary appendix </w:t>
            </w:r>
            <w:r>
              <w:rPr>
                <w:rFonts w:hint="eastAsia" w:ascii="Arial" w:hAnsi="Arial" w:eastAsia="宋体" w:cs="Arial"/>
                <w:color w:val="auto"/>
                <w:sz w:val="18"/>
                <w:szCs w:val="18"/>
                <w:lang w:val="en-US" w:eastAsia="zh-CN"/>
              </w:rPr>
              <w:t xml:space="preserve">2, </w:t>
            </w:r>
            <w:r>
              <w:rPr>
                <w:rFonts w:hint="eastAsia" w:ascii="Arial" w:hAnsi="Arial" w:cs="Arial"/>
                <w:color w:val="auto"/>
                <w:sz w:val="18"/>
                <w:szCs w:val="18"/>
              </w:rPr>
              <w:t>Page #</w:t>
            </w:r>
            <w:r>
              <w:rPr>
                <w:rFonts w:hint="eastAsia" w:ascii="Arial" w:hAnsi="Arial" w:eastAsia="宋体" w:cs="Arial"/>
                <w:color w:val="auto"/>
                <w:sz w:val="18"/>
                <w:szCs w:val="18"/>
                <w:lang w:val="en-US" w:eastAsia="zh-CN"/>
              </w:rPr>
              <w:t>4</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bottom w:val="single" w:color="000000" w:sz="4" w:space="0"/>
              <w:right w:val="single" w:color="000000" w:sz="4" w:space="0"/>
            </w:tcBorders>
          </w:tcPr>
          <w:p w14:paraId="456A0208">
            <w:pPr>
              <w:pStyle w:val="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5"/>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14:paraId="45824D6A">
            <w:pPr>
              <w:pStyle w:val="5"/>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2255" w:type="dxa"/>
            <w:tcBorders>
              <w:top w:val="single" w:color="000000" w:sz="4" w:space="0"/>
              <w:left w:val="single" w:color="000000" w:sz="4" w:space="0"/>
              <w:bottom w:val="single" w:color="000000" w:sz="4" w:space="0"/>
              <w:right w:val="single" w:color="000000" w:sz="4" w:space="0"/>
            </w:tcBorders>
          </w:tcPr>
          <w:p w14:paraId="32E0B1FA">
            <w:pPr>
              <w:pStyle w:val="5"/>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upplementary appendix </w:t>
            </w:r>
            <w:r>
              <w:rPr>
                <w:rFonts w:hint="eastAsia" w:ascii="Arial" w:hAnsi="Arial" w:eastAsia="宋体" w:cs="Arial"/>
                <w:color w:val="auto"/>
                <w:sz w:val="18"/>
                <w:szCs w:val="18"/>
                <w:lang w:val="en-US" w:eastAsia="zh-CN"/>
              </w:rPr>
              <w:t xml:space="preserve">2, </w:t>
            </w:r>
            <w:r>
              <w:rPr>
                <w:rFonts w:hint="eastAsia" w:ascii="Arial" w:hAnsi="Arial" w:cs="Arial"/>
                <w:color w:val="auto"/>
                <w:sz w:val="18"/>
                <w:szCs w:val="18"/>
              </w:rPr>
              <w:t>Page #</w:t>
            </w:r>
            <w:r>
              <w:rPr>
                <w:rFonts w:hint="eastAsia" w:ascii="Arial" w:hAnsi="Arial" w:eastAsia="宋体" w:cs="Arial"/>
                <w:color w:val="auto"/>
                <w:sz w:val="18"/>
                <w:szCs w:val="18"/>
                <w:lang w:val="en-US" w:eastAsia="zh-CN"/>
              </w:rPr>
              <w:t>4</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2156C072">
            <w:pPr>
              <w:pStyle w:val="5"/>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5"/>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14:paraId="5A87793F">
            <w:pPr>
              <w:pStyle w:val="5"/>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2255" w:type="dxa"/>
            <w:tcBorders>
              <w:top w:val="single" w:color="000000" w:sz="4" w:space="0"/>
              <w:left w:val="single" w:color="000000" w:sz="4" w:space="0"/>
              <w:bottom w:val="single" w:color="000000" w:sz="4" w:space="0"/>
              <w:right w:val="single" w:color="000000" w:sz="4" w:space="0"/>
            </w:tcBorders>
          </w:tcPr>
          <w:p w14:paraId="1A435861">
            <w:pPr>
              <w:pStyle w:val="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4E8D53DB">
            <w:pPr>
              <w:pStyle w:val="5"/>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5"/>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14:paraId="31892DC8">
            <w:pPr>
              <w:pStyle w:val="5"/>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2255" w:type="dxa"/>
            <w:tcBorders>
              <w:top w:val="single" w:color="000000" w:sz="4" w:space="0"/>
              <w:left w:val="single" w:color="000000" w:sz="4" w:space="0"/>
              <w:bottom w:val="single" w:color="000000" w:sz="4" w:space="0"/>
              <w:right w:val="single" w:color="000000" w:sz="4" w:space="0"/>
            </w:tcBorders>
          </w:tcPr>
          <w:p w14:paraId="76AE189C">
            <w:pPr>
              <w:pStyle w:val="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NA</w:t>
            </w:r>
          </w:p>
        </w:tc>
      </w:tr>
      <w:tr w14:paraId="1A1E3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B341152">
            <w:pPr>
              <w:pStyle w:val="5"/>
              <w:rPr>
                <w:rFonts w:ascii="Arial" w:hAnsi="Arial" w:cs="Arial"/>
                <w:sz w:val="18"/>
                <w:szCs w:val="18"/>
              </w:rPr>
            </w:pPr>
            <w:r>
              <w:rPr>
                <w:rFonts w:ascii="Arial" w:hAnsi="Arial" w:cs="Arial"/>
                <w:b/>
                <w:bCs/>
                <w:sz w:val="18"/>
                <w:szCs w:val="18"/>
              </w:rPr>
              <w:t xml:space="preserve">DISCUSSION </w:t>
            </w:r>
          </w:p>
        </w:tc>
        <w:tc>
          <w:tcPr>
            <w:tcW w:w="2255" w:type="dxa"/>
            <w:tcBorders>
              <w:top w:val="double" w:color="000000" w:sz="4" w:space="0"/>
              <w:left w:val="single" w:color="000000" w:sz="4" w:space="0"/>
              <w:bottom w:val="single" w:color="000000" w:sz="4" w:space="0"/>
              <w:right w:val="single" w:color="000000" w:sz="4" w:space="0"/>
            </w:tcBorders>
            <w:shd w:val="clear" w:color="auto" w:fill="FFFFCC"/>
          </w:tcPr>
          <w:p w14:paraId="4371385A">
            <w:pPr>
              <w:pStyle w:val="5"/>
              <w:jc w:val="center"/>
              <w:rPr>
                <w:rFonts w:ascii="Arial" w:hAnsi="Arial" w:cs="Arial"/>
                <w:color w:val="auto"/>
                <w:sz w:val="18"/>
                <w:szCs w:val="18"/>
              </w:rPr>
            </w:pPr>
          </w:p>
        </w:tc>
      </w:tr>
      <w:tr w14:paraId="55B79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1C7B1D1B">
            <w:pPr>
              <w:pStyle w:val="5"/>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3D62A147">
            <w:pPr>
              <w:pStyle w:val="5"/>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14:paraId="1620BA24">
            <w:pPr>
              <w:pStyle w:val="5"/>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2255" w:type="dxa"/>
            <w:tcBorders>
              <w:top w:val="single" w:color="000000" w:sz="4" w:space="0"/>
              <w:left w:val="single" w:color="000000" w:sz="4" w:space="0"/>
              <w:bottom w:val="single" w:color="000000" w:sz="4" w:space="0"/>
              <w:right w:val="single" w:color="000000" w:sz="4" w:space="0"/>
            </w:tcBorders>
          </w:tcPr>
          <w:p w14:paraId="6C951266">
            <w:pPr>
              <w:pStyle w:val="5"/>
              <w:spacing w:before="40" w:after="40"/>
              <w:rPr>
                <w:rFonts w:hint="default" w:ascii="Arial" w:hAnsi="Arial" w:cs="Arial"/>
                <w:color w:val="auto"/>
                <w:sz w:val="18"/>
                <w:szCs w:val="18"/>
                <w:lang w:val="en-US"/>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14</w:t>
            </w:r>
          </w:p>
        </w:tc>
      </w:tr>
      <w:tr w14:paraId="258D7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21D3F1D4">
            <w:pPr>
              <w:pStyle w:val="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2F73595">
            <w:pPr>
              <w:pStyle w:val="5"/>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14:paraId="02269C4D">
            <w:pPr>
              <w:pStyle w:val="5"/>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2255" w:type="dxa"/>
            <w:tcBorders>
              <w:top w:val="single" w:color="000000" w:sz="4" w:space="0"/>
              <w:left w:val="single" w:color="000000" w:sz="4" w:space="0"/>
              <w:bottom w:val="single" w:color="000000" w:sz="4" w:space="0"/>
              <w:right w:val="single" w:color="000000" w:sz="4" w:space="0"/>
            </w:tcBorders>
          </w:tcPr>
          <w:p w14:paraId="59D99CD3">
            <w:pPr>
              <w:pStyle w:val="5"/>
              <w:spacing w:before="40" w:after="40"/>
              <w:rPr>
                <w:rFonts w:hint="default" w:ascii="Arial" w:hAnsi="Arial" w:cs="Arial"/>
                <w:color w:val="auto"/>
                <w:sz w:val="18"/>
                <w:szCs w:val="18"/>
                <w:lang w:val="en-US"/>
              </w:rPr>
            </w:pPr>
            <w:r>
              <w:rPr>
                <w:rFonts w:hint="eastAsia" w:ascii="Arial" w:hAnsi="Arial" w:cs="Arial"/>
                <w:color w:val="auto"/>
                <w:sz w:val="18"/>
                <w:szCs w:val="18"/>
              </w:rPr>
              <w:t>Page</w:t>
            </w: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 #</w:t>
            </w:r>
            <w:r>
              <w:rPr>
                <w:rFonts w:hint="eastAsia" w:ascii="Arial" w:hAnsi="Arial" w:eastAsia="宋体" w:cs="Arial"/>
                <w:color w:val="auto"/>
                <w:sz w:val="18"/>
                <w:szCs w:val="18"/>
                <w:lang w:val="en-US" w:eastAsia="zh-CN"/>
              </w:rPr>
              <w:t>18</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right w:val="single" w:color="000000" w:sz="4" w:space="0"/>
            </w:tcBorders>
          </w:tcPr>
          <w:p w14:paraId="3276A062">
            <w:pPr>
              <w:pStyle w:val="5"/>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5"/>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14:paraId="1ADE0693">
            <w:pPr>
              <w:pStyle w:val="5"/>
              <w:spacing w:before="40" w:after="40"/>
              <w:rPr>
                <w:rFonts w:ascii="Arial" w:hAnsi="Arial" w:cs="Arial"/>
                <w:sz w:val="18"/>
                <w:szCs w:val="18"/>
              </w:rPr>
            </w:pPr>
            <w:r>
              <w:rPr>
                <w:rFonts w:ascii="Arial" w:hAnsi="Arial" w:cs="Arial"/>
                <w:sz w:val="18"/>
                <w:szCs w:val="18"/>
              </w:rPr>
              <w:t>Discuss any limitations of the review processes used.</w:t>
            </w:r>
          </w:p>
        </w:tc>
        <w:tc>
          <w:tcPr>
            <w:tcW w:w="2255" w:type="dxa"/>
            <w:tcBorders>
              <w:top w:val="single" w:color="000000" w:sz="4" w:space="0"/>
              <w:left w:val="single" w:color="000000" w:sz="4" w:space="0"/>
              <w:bottom w:val="single" w:color="000000" w:sz="4" w:space="0"/>
              <w:right w:val="single" w:color="000000" w:sz="4" w:space="0"/>
            </w:tcBorders>
          </w:tcPr>
          <w:p w14:paraId="52AEF35E">
            <w:pPr>
              <w:pStyle w:val="5"/>
              <w:spacing w:before="40" w:after="40"/>
              <w:rPr>
                <w:rFonts w:hint="default" w:ascii="Arial" w:hAnsi="Arial" w:cs="Arial"/>
                <w:color w:val="auto"/>
                <w:sz w:val="18"/>
                <w:szCs w:val="18"/>
                <w:lang w:val="en-US"/>
              </w:rPr>
            </w:pPr>
            <w:r>
              <w:rPr>
                <w:rFonts w:hint="eastAsia" w:ascii="Arial" w:hAnsi="Arial" w:cs="Arial"/>
                <w:color w:val="auto"/>
                <w:sz w:val="18"/>
                <w:szCs w:val="18"/>
              </w:rPr>
              <w:t>Page</w:t>
            </w: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 #</w:t>
            </w:r>
            <w:r>
              <w:rPr>
                <w:rFonts w:hint="eastAsia" w:ascii="Arial" w:hAnsi="Arial" w:eastAsia="宋体" w:cs="Arial"/>
                <w:color w:val="auto"/>
                <w:sz w:val="18"/>
                <w:szCs w:val="18"/>
                <w:lang w:val="en-US" w:eastAsia="zh-CN"/>
              </w:rPr>
              <w:t>18</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continue"/>
            <w:tcBorders>
              <w:left w:val="single" w:color="000000" w:sz="4" w:space="0"/>
              <w:bottom w:val="single" w:color="auto" w:sz="4" w:space="0"/>
              <w:right w:val="single" w:color="000000" w:sz="4" w:space="0"/>
            </w:tcBorders>
          </w:tcPr>
          <w:p w14:paraId="4105AB4C">
            <w:pPr>
              <w:pStyle w:val="5"/>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5"/>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14:paraId="5FA0A2F2">
            <w:pPr>
              <w:pStyle w:val="5"/>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2255" w:type="dxa"/>
            <w:tcBorders>
              <w:top w:val="single" w:color="000000" w:sz="4" w:space="0"/>
              <w:left w:val="single" w:color="000000" w:sz="4" w:space="0"/>
              <w:bottom w:val="double" w:color="000000" w:sz="4" w:space="0"/>
              <w:right w:val="single" w:color="000000" w:sz="4" w:space="0"/>
            </w:tcBorders>
          </w:tcPr>
          <w:p w14:paraId="30980325">
            <w:pPr>
              <w:pStyle w:val="5"/>
              <w:spacing w:before="40" w:after="40"/>
              <w:rPr>
                <w:rFonts w:hint="default" w:ascii="Arial" w:hAnsi="Arial" w:cs="Arial"/>
                <w:color w:val="auto"/>
                <w:sz w:val="18"/>
                <w:szCs w:val="18"/>
                <w:lang w:val="en-US"/>
              </w:rPr>
            </w:pPr>
            <w:r>
              <w:rPr>
                <w:rFonts w:hint="eastAsia" w:ascii="Arial" w:hAnsi="Arial" w:cs="Arial"/>
                <w:color w:val="auto"/>
                <w:sz w:val="18"/>
                <w:szCs w:val="18"/>
              </w:rPr>
              <w:t>Page</w:t>
            </w: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 #</w:t>
            </w:r>
            <w:r>
              <w:rPr>
                <w:rFonts w:hint="eastAsia" w:ascii="Arial" w:hAnsi="Arial" w:eastAsia="宋体" w:cs="Arial"/>
                <w:color w:val="auto"/>
                <w:sz w:val="18"/>
                <w:szCs w:val="18"/>
                <w:lang w:val="en-US" w:eastAsia="zh-CN"/>
              </w:rPr>
              <w:t>17</w:t>
            </w:r>
          </w:p>
        </w:tc>
      </w:tr>
      <w:tr w14:paraId="326A5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jc w:val="center"/>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4DE24C2">
            <w:pPr>
              <w:pStyle w:val="5"/>
              <w:rPr>
                <w:rFonts w:ascii="Arial" w:hAnsi="Arial" w:cs="Arial"/>
                <w:sz w:val="18"/>
                <w:szCs w:val="18"/>
              </w:rPr>
            </w:pPr>
            <w:r>
              <w:rPr>
                <w:rFonts w:ascii="Arial" w:hAnsi="Arial" w:cs="Arial"/>
                <w:b/>
                <w:bCs/>
                <w:sz w:val="18"/>
                <w:szCs w:val="18"/>
              </w:rPr>
              <w:t>OTHER INFORMATION</w:t>
            </w:r>
          </w:p>
        </w:tc>
        <w:tc>
          <w:tcPr>
            <w:tcW w:w="2255" w:type="dxa"/>
            <w:tcBorders>
              <w:top w:val="double" w:color="000000" w:sz="4" w:space="0"/>
              <w:left w:val="single" w:color="000000" w:sz="4" w:space="0"/>
              <w:bottom w:val="single" w:color="000000" w:sz="4" w:space="0"/>
              <w:right w:val="single" w:color="000000" w:sz="4" w:space="0"/>
            </w:tcBorders>
            <w:shd w:val="clear" w:color="auto" w:fill="FFFFCC"/>
          </w:tcPr>
          <w:p w14:paraId="578C571D">
            <w:pPr>
              <w:pStyle w:val="5"/>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vMerge w:val="restart"/>
            <w:tcBorders>
              <w:top w:val="single" w:color="000000" w:sz="4" w:space="0"/>
              <w:left w:val="single" w:color="000000" w:sz="4" w:space="0"/>
              <w:right w:val="single" w:color="000000" w:sz="4" w:space="0"/>
            </w:tcBorders>
          </w:tcPr>
          <w:p w14:paraId="56E3C875">
            <w:pPr>
              <w:pStyle w:val="5"/>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5"/>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14:paraId="16AABB8D">
            <w:pPr>
              <w:pStyle w:val="5"/>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2255" w:type="dxa"/>
            <w:tcBorders>
              <w:top w:val="single" w:color="000000" w:sz="4" w:space="0"/>
              <w:left w:val="single" w:color="000000" w:sz="4" w:space="0"/>
              <w:bottom w:val="single" w:color="000000" w:sz="4" w:space="0"/>
              <w:right w:val="single" w:color="000000" w:sz="4" w:space="0"/>
            </w:tcBorders>
          </w:tcPr>
          <w:p w14:paraId="2EE9DE13">
            <w:pPr>
              <w:pStyle w:val="5"/>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upplementary appendix </w:t>
            </w:r>
            <w:r>
              <w:rPr>
                <w:rFonts w:hint="eastAsia" w:ascii="Arial" w:hAnsi="Arial" w:eastAsia="宋体" w:cs="Arial"/>
                <w:color w:val="auto"/>
                <w:sz w:val="18"/>
                <w:szCs w:val="18"/>
                <w:lang w:val="en-US" w:eastAsia="zh-CN"/>
              </w:rPr>
              <w:t xml:space="preserve">2, </w:t>
            </w:r>
            <w:r>
              <w:rPr>
                <w:rFonts w:hint="eastAsia" w:ascii="Arial" w:hAnsi="Arial" w:cs="Arial"/>
                <w:color w:val="auto"/>
                <w:sz w:val="18"/>
                <w:szCs w:val="18"/>
              </w:rPr>
              <w:t>Page #</w:t>
            </w:r>
            <w:r>
              <w:rPr>
                <w:rFonts w:hint="eastAsia" w:ascii="Arial" w:hAnsi="Arial" w:eastAsia="宋体" w:cs="Arial"/>
                <w:color w:val="auto"/>
                <w:sz w:val="18"/>
                <w:szCs w:val="18"/>
                <w:lang w:val="en-US" w:eastAsia="zh-CN"/>
              </w:rPr>
              <w:t>1</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jc w:val="center"/>
        </w:trPr>
        <w:tc>
          <w:tcPr>
            <w:tcW w:w="1668" w:type="dxa"/>
            <w:vMerge w:val="continue"/>
            <w:tcBorders>
              <w:left w:val="single" w:color="000000" w:sz="4" w:space="0"/>
              <w:right w:val="single" w:color="000000" w:sz="4" w:space="0"/>
            </w:tcBorders>
          </w:tcPr>
          <w:p w14:paraId="038F19BF">
            <w:pPr>
              <w:pStyle w:val="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5"/>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14:paraId="30E4D536">
            <w:pPr>
              <w:pStyle w:val="5"/>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2255" w:type="dxa"/>
            <w:tcBorders>
              <w:top w:val="single" w:color="000000" w:sz="4" w:space="0"/>
              <w:left w:val="single" w:color="000000" w:sz="4" w:space="0"/>
              <w:bottom w:val="single" w:color="000000" w:sz="4" w:space="0"/>
              <w:right w:val="single" w:color="000000" w:sz="4" w:space="0"/>
            </w:tcBorders>
          </w:tcPr>
          <w:p w14:paraId="55D44A96">
            <w:pPr>
              <w:pStyle w:val="5"/>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S</w:t>
            </w:r>
            <w:r>
              <w:rPr>
                <w:rFonts w:hint="eastAsia" w:ascii="Arial" w:hAnsi="Arial" w:cs="Arial"/>
                <w:color w:val="auto"/>
                <w:sz w:val="18"/>
                <w:szCs w:val="18"/>
              </w:rPr>
              <w:t xml:space="preserve">upplementary appendix </w:t>
            </w:r>
            <w:r>
              <w:rPr>
                <w:rFonts w:hint="eastAsia" w:ascii="Arial" w:hAnsi="Arial" w:eastAsia="宋体" w:cs="Arial"/>
                <w:color w:val="auto"/>
                <w:sz w:val="18"/>
                <w:szCs w:val="18"/>
                <w:lang w:val="en-US" w:eastAsia="zh-CN"/>
              </w:rPr>
              <w:t xml:space="preserve">2, </w:t>
            </w:r>
            <w:r>
              <w:rPr>
                <w:rFonts w:hint="eastAsia" w:ascii="Arial" w:hAnsi="Arial" w:cs="Arial"/>
                <w:color w:val="auto"/>
                <w:sz w:val="18"/>
                <w:szCs w:val="18"/>
              </w:rPr>
              <w:t>Page #</w:t>
            </w:r>
            <w:r>
              <w:rPr>
                <w:rFonts w:hint="eastAsia" w:ascii="Arial" w:hAnsi="Arial" w:eastAsia="宋体" w:cs="Arial"/>
                <w:color w:val="auto"/>
                <w:sz w:val="18"/>
                <w:szCs w:val="18"/>
                <w:lang w:val="en-US" w:eastAsia="zh-CN"/>
              </w:rPr>
              <w:t>1</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668" w:type="dxa"/>
            <w:vMerge w:val="continue"/>
            <w:tcBorders>
              <w:left w:val="single" w:color="000000" w:sz="4" w:space="0"/>
              <w:bottom w:val="single" w:color="000000" w:sz="4" w:space="0"/>
              <w:right w:val="single" w:color="000000" w:sz="4" w:space="0"/>
            </w:tcBorders>
          </w:tcPr>
          <w:p w14:paraId="3F05BA64">
            <w:pPr>
              <w:pStyle w:val="5"/>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5"/>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14:paraId="0EA5EF40">
            <w:pPr>
              <w:pStyle w:val="5"/>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2255" w:type="dxa"/>
            <w:tcBorders>
              <w:top w:val="single" w:color="000000" w:sz="4" w:space="0"/>
              <w:left w:val="single" w:color="000000" w:sz="4" w:space="0"/>
              <w:bottom w:val="single" w:color="000000" w:sz="4" w:space="0"/>
              <w:right w:val="single" w:color="000000" w:sz="4" w:space="0"/>
            </w:tcBorders>
          </w:tcPr>
          <w:p w14:paraId="0ED81809">
            <w:pPr>
              <w:pStyle w:val="5"/>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568E03AB">
            <w:pPr>
              <w:pStyle w:val="5"/>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5"/>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14:paraId="3D202DC4">
            <w:pPr>
              <w:pStyle w:val="5"/>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2255" w:type="dxa"/>
            <w:tcBorders>
              <w:top w:val="single" w:color="000000" w:sz="4" w:space="0"/>
              <w:left w:val="single" w:color="000000" w:sz="4" w:space="0"/>
              <w:bottom w:val="single" w:color="000000" w:sz="4" w:space="0"/>
              <w:right w:val="single" w:color="000000" w:sz="4" w:space="0"/>
            </w:tcBorders>
          </w:tcPr>
          <w:p w14:paraId="1688945E">
            <w:pPr>
              <w:pStyle w:val="5"/>
              <w:spacing w:before="40" w:after="40"/>
              <w:rPr>
                <w:rFonts w:hint="default" w:ascii="Arial" w:hAnsi="Arial" w:cs="Arial"/>
                <w:color w:val="auto"/>
                <w:sz w:val="18"/>
                <w:szCs w:val="18"/>
                <w:lang w:val="en-US"/>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19</w:t>
            </w:r>
          </w:p>
        </w:tc>
      </w:tr>
      <w:tr w14:paraId="667B3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jc w:val="center"/>
        </w:trPr>
        <w:tc>
          <w:tcPr>
            <w:tcW w:w="1668" w:type="dxa"/>
            <w:tcBorders>
              <w:top w:val="single" w:color="000000" w:sz="4" w:space="0"/>
              <w:left w:val="single" w:color="000000" w:sz="4" w:space="0"/>
              <w:bottom w:val="single" w:color="000000" w:sz="4" w:space="0"/>
              <w:right w:val="single" w:color="000000" w:sz="4" w:space="0"/>
            </w:tcBorders>
          </w:tcPr>
          <w:p w14:paraId="6F662F86">
            <w:pPr>
              <w:pStyle w:val="5"/>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261A7FEA">
            <w:pPr>
              <w:pStyle w:val="5"/>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14:paraId="08E77A09">
            <w:pPr>
              <w:pStyle w:val="5"/>
              <w:spacing w:before="40" w:after="40"/>
              <w:rPr>
                <w:rFonts w:ascii="Arial" w:hAnsi="Arial" w:cs="Arial"/>
                <w:sz w:val="18"/>
                <w:szCs w:val="18"/>
              </w:rPr>
            </w:pPr>
            <w:r>
              <w:rPr>
                <w:rFonts w:ascii="Arial" w:hAnsi="Arial" w:cs="Arial"/>
                <w:sz w:val="18"/>
                <w:szCs w:val="18"/>
              </w:rPr>
              <w:t>Declare any competing interests of review authors.</w:t>
            </w:r>
          </w:p>
        </w:tc>
        <w:tc>
          <w:tcPr>
            <w:tcW w:w="2255" w:type="dxa"/>
            <w:tcBorders>
              <w:top w:val="single" w:color="000000" w:sz="4" w:space="0"/>
              <w:left w:val="single" w:color="000000" w:sz="4" w:space="0"/>
              <w:bottom w:val="single" w:color="000000" w:sz="4" w:space="0"/>
              <w:right w:val="single" w:color="000000" w:sz="4" w:space="0"/>
            </w:tcBorders>
          </w:tcPr>
          <w:p w14:paraId="17CD4CA1">
            <w:pPr>
              <w:pStyle w:val="5"/>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19</w:t>
            </w:r>
          </w:p>
        </w:tc>
      </w:tr>
      <w:tr w14:paraId="23A42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jc w:val="center"/>
        </w:trPr>
        <w:tc>
          <w:tcPr>
            <w:tcW w:w="1668" w:type="dxa"/>
            <w:tcBorders>
              <w:top w:val="single" w:color="000000" w:sz="4" w:space="0"/>
              <w:left w:val="single" w:color="000000" w:sz="4" w:space="0"/>
              <w:bottom w:val="double" w:color="000000" w:sz="4" w:space="0"/>
              <w:right w:val="single" w:color="000000" w:sz="4" w:space="0"/>
            </w:tcBorders>
          </w:tcPr>
          <w:p w14:paraId="1D23FE89">
            <w:pPr>
              <w:pStyle w:val="5"/>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0B380C25">
            <w:pPr>
              <w:pStyle w:val="5"/>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14:paraId="083D085A">
            <w:pPr>
              <w:pStyle w:val="5"/>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255" w:type="dxa"/>
            <w:tcBorders>
              <w:top w:val="single" w:color="000000" w:sz="4" w:space="0"/>
              <w:left w:val="single" w:color="000000" w:sz="4" w:space="0"/>
              <w:bottom w:val="double" w:color="000000" w:sz="4" w:space="0"/>
              <w:right w:val="single" w:color="000000" w:sz="4" w:space="0"/>
            </w:tcBorders>
          </w:tcPr>
          <w:p w14:paraId="31F867F7">
            <w:pPr>
              <w:pStyle w:val="5"/>
              <w:spacing w:before="40" w:after="40"/>
              <w:rPr>
                <w:rFonts w:hint="default" w:ascii="Arial" w:hAnsi="Arial" w:cs="Arial"/>
                <w:color w:val="auto"/>
                <w:sz w:val="18"/>
                <w:szCs w:val="18"/>
                <w:lang w:val="en-US"/>
              </w:rPr>
            </w:pPr>
            <w:r>
              <w:rPr>
                <w:rFonts w:hint="eastAsia" w:ascii="Arial" w:hAnsi="Arial" w:cs="Arial"/>
                <w:color w:val="auto"/>
                <w:sz w:val="18"/>
                <w:szCs w:val="18"/>
              </w:rPr>
              <w:t>Page #</w:t>
            </w:r>
            <w:r>
              <w:rPr>
                <w:rFonts w:hint="eastAsia" w:ascii="Arial" w:hAnsi="Arial" w:eastAsia="宋体" w:cs="Arial"/>
                <w:color w:val="auto"/>
                <w:sz w:val="18"/>
                <w:szCs w:val="18"/>
                <w:lang w:val="en-US" w:eastAsia="zh-CN"/>
              </w:rPr>
              <w:t>19</w:t>
            </w:r>
          </w:p>
        </w:tc>
      </w:tr>
    </w:tbl>
    <w:p w14:paraId="7AC394C9">
      <w:pPr>
        <w:pStyle w:val="5"/>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4"/>
          <w:rFonts w:ascii="Arial" w:hAnsi="Arial" w:cs="Arial"/>
          <w:sz w:val="16"/>
          <w:szCs w:val="16"/>
        </w:rPr>
        <w:t>https://creativecommons.org/licenses/by/4.0/</w:t>
      </w:r>
      <w:r>
        <w:rPr>
          <w:rStyle w:val="4"/>
          <w:rFonts w:ascii="Arial" w:hAnsi="Arial" w:cs="Arial"/>
          <w:sz w:val="16"/>
          <w:szCs w:val="16"/>
        </w:rPr>
        <w:fldChar w:fldCharType="end"/>
      </w:r>
      <w:r>
        <w:rPr>
          <w:rFonts w:ascii="Arial" w:hAnsi="Arial" w:cs="Arial"/>
          <w:color w:val="auto"/>
          <w:sz w:val="16"/>
          <w:szCs w:val="16"/>
        </w:rPr>
        <w:t xml:space="preserve"> </w:t>
      </w:r>
    </w:p>
    <w:p w14:paraId="73BB9BB8">
      <w:pPr>
        <w:jc w:val="both"/>
        <w:rPr>
          <w:rFonts w:hint="default" w:ascii="Times New Roman" w:hAnsi="Times New Roman" w:cs="Times New Roman"/>
          <w:sz w:val="24"/>
          <w:szCs w:val="32"/>
          <w:lang w:val="en-US" w:eastAsia="zh-CN"/>
        </w:rPr>
      </w:pPr>
    </w:p>
    <w:sectPr>
      <w:pgSz w:w="16838" w:h="11906" w:orient="landscape"/>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422688"/>
    <w:rsid w:val="07346674"/>
    <w:rsid w:val="096C57C5"/>
    <w:rsid w:val="0F5512C6"/>
    <w:rsid w:val="1AFD0A64"/>
    <w:rsid w:val="1FC57DA2"/>
    <w:rsid w:val="2EC27BA3"/>
    <w:rsid w:val="344507A2"/>
    <w:rsid w:val="3CEC4769"/>
    <w:rsid w:val="46CA0EE8"/>
    <w:rsid w:val="49606800"/>
    <w:rsid w:val="49EB5DA8"/>
    <w:rsid w:val="50243DC2"/>
    <w:rsid w:val="52727066"/>
    <w:rsid w:val="549C661D"/>
    <w:rsid w:val="5F0030B7"/>
    <w:rsid w:val="66E71979"/>
    <w:rsid w:val="69FF522C"/>
    <w:rsid w:val="6B713F07"/>
    <w:rsid w:val="75834F63"/>
    <w:rsid w:val="774226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qFormat/>
    <w:uiPriority w:val="0"/>
    <w:rPr>
      <w:color w:val="0563C1"/>
      <w:u w:val="single"/>
    </w:rPr>
  </w:style>
  <w:style w:type="paragraph" w:customStyle="1" w:styleId="5">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6">
    <w:name w:val="CM2"/>
    <w:basedOn w:val="5"/>
    <w:next w:val="5"/>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375</Words>
  <Characters>2168</Characters>
  <Lines>0</Lines>
  <Paragraphs>0</Paragraphs>
  <TotalTime>0</TotalTime>
  <ScaleCrop>false</ScaleCrop>
  <LinksUpToDate>false</LinksUpToDate>
  <CharactersWithSpaces>2496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2025-02-28T03:58:00Z</dcterms:created>
  <dc:creator>W.</dc:creator>
  <cp:lastModifiedBy>W.</cp:lastModifiedBy>
  <dcterms:modified xsi:type="dcterms:W3CDTF">2025-04-28T03:43:59Z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4C339B4717F04659B122D040B07A685B_13</vt:lpwstr>
  </property>
  <property fmtid="{D5CDD505-2E9C-101B-9397-08002B2CF9AE}" pid="4" name="KSOTemplateDocerSaveRecord">
    <vt:lpwstr>eyJoZGlkIjoiOTQ4YzRmYmY2YmUxZjVmNDg4YTc1MTc2ZjNmYzQ0ZWYiLCJ1c2VySWQiOiIyNzk1MzczNjUifQ==</vt:lpwstr>
  </property>
</Properties>
</file>