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42BAE" w14:textId="48645803" w:rsidR="00851E81" w:rsidRDefault="00851E81" w:rsidP="00851E81">
      <w:pPr>
        <w:pStyle w:val="Heading2"/>
        <w:numPr>
          <w:ilvl w:val="0"/>
          <w:numId w:val="0"/>
        </w:numPr>
        <w:spacing w:line="276" w:lineRule="auto"/>
        <w:ind w:hanging="9"/>
        <w:jc w:val="left"/>
      </w:pPr>
      <w:bookmarkStart w:id="0" w:name="X45dd9449270c3265b5db9a9f6a36324e803afff"/>
      <w:bookmarkStart w:id="1" w:name="_Toc48238035"/>
      <w:r>
        <w:t xml:space="preserve">Supplementary </w:t>
      </w:r>
      <w:r w:rsidR="00833D0A">
        <w:t>Figure</w:t>
      </w:r>
      <w:r>
        <w:t xml:space="preserve"> S</w:t>
      </w:r>
      <w:r w:rsidR="00700DC7">
        <w:t>6</w:t>
      </w:r>
      <w:r>
        <w:t>: Receiver operating characteristics curves</w:t>
      </w:r>
      <w:bookmarkEnd w:id="0"/>
      <w:bookmarkEnd w:id="1"/>
      <w:r>
        <w:t xml:space="preserve"> of the AUDIT-C, full AUDIT, and EWAC on consumption thresholds from the GF reference standard</w:t>
      </w:r>
    </w:p>
    <w:p w14:paraId="55685841" w14:textId="1F0E8783" w:rsidR="000572BC" w:rsidRDefault="00FC3098" w:rsidP="00FC3098">
      <w:pPr>
        <w:pStyle w:val="NoSpacing"/>
        <w:jc w:val="left"/>
      </w:pPr>
      <w:r>
        <w:t xml:space="preserve">Note: </w:t>
      </w:r>
      <w:r w:rsidR="00FD0BD8">
        <w:t>The raw</w:t>
      </w:r>
      <w:r>
        <w:t xml:space="preserve"> data </w:t>
      </w:r>
      <w:r w:rsidR="00A24B61">
        <w:t>for every ROC curve are</w:t>
      </w:r>
      <w:r>
        <w:t xml:space="preserve"> available from</w:t>
      </w:r>
      <w:r w:rsidR="000572BC">
        <w:t xml:space="preserve"> the repository</w:t>
      </w:r>
      <w:r>
        <w:t xml:space="preserve"> </w:t>
      </w:r>
      <w:hyperlink r:id="rId5" w:history="1">
        <w:r w:rsidR="00FD0BD8" w:rsidRPr="00024E59">
          <w:rPr>
            <w:rStyle w:val="Hyperlink"/>
          </w:rPr>
          <w:t>https://github.com/peterdutey/ewac-validation/tree/master/04_suppmat/ROC</w:t>
        </w:r>
      </w:hyperlink>
      <w:r w:rsidR="00FD0BD8">
        <w:t xml:space="preserve"> </w:t>
      </w:r>
    </w:p>
    <w:p w14:paraId="19BAC972" w14:textId="166D60B2" w:rsidR="006D0134" w:rsidRDefault="000572BC" w:rsidP="000572BC">
      <w:pPr>
        <w:jc w:val="center"/>
      </w:pPr>
      <w:r>
        <w:rPr>
          <w:noProof/>
        </w:rPr>
        <w:drawing>
          <wp:inline distT="0" distB="0" distL="0" distR="0" wp14:anchorId="2BCAC501" wp14:editId="4640A07A">
            <wp:extent cx="5580000" cy="3979007"/>
            <wp:effectExtent l="0" t="0" r="190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000" cy="3979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31644F" wp14:editId="2B6393E7">
            <wp:extent cx="5580000" cy="3979007"/>
            <wp:effectExtent l="0" t="0" r="1905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000" cy="3979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D0134" w:rsidSect="00851E8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4567B"/>
    <w:multiLevelType w:val="multilevel"/>
    <w:tmpl w:val="9566E58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E81"/>
    <w:rsid w:val="000572BC"/>
    <w:rsid w:val="00461C70"/>
    <w:rsid w:val="00532379"/>
    <w:rsid w:val="006D0134"/>
    <w:rsid w:val="00700DC7"/>
    <w:rsid w:val="00833D0A"/>
    <w:rsid w:val="00851E81"/>
    <w:rsid w:val="00A24B61"/>
    <w:rsid w:val="00D2143E"/>
    <w:rsid w:val="00FC3098"/>
    <w:rsid w:val="00FD0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43866"/>
  <w15:chartTrackingRefBased/>
  <w15:docId w15:val="{A213C470-55E6-4652-81D8-D95F3F73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1E81"/>
    <w:pPr>
      <w:spacing w:line="480" w:lineRule="auto"/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1E81"/>
    <w:pPr>
      <w:keepNext/>
      <w:keepLines/>
      <w:numPr>
        <w:numId w:val="1"/>
      </w:numPr>
      <w:spacing w:before="240" w:after="0"/>
      <w:outlineLvl w:val="0"/>
    </w:pPr>
    <w:rPr>
      <w:rFonts w:eastAsiaTheme="majorEastAsia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1E81"/>
    <w:pPr>
      <w:keepNext/>
      <w:keepLines/>
      <w:numPr>
        <w:ilvl w:val="1"/>
        <w:numId w:val="1"/>
      </w:numPr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1E81"/>
    <w:pPr>
      <w:keepNext/>
      <w:keepLines/>
      <w:numPr>
        <w:ilvl w:val="2"/>
        <w:numId w:val="1"/>
      </w:numPr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51E81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51E81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51E81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1E8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1E8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1E8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1E81"/>
    <w:rPr>
      <w:rFonts w:ascii="Arial" w:eastAsiaTheme="majorEastAsia" w:hAnsi="Arial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51E81"/>
    <w:rPr>
      <w:rFonts w:ascii="Arial" w:eastAsiaTheme="majorEastAsia" w:hAnsi="Arial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51E81"/>
    <w:rPr>
      <w:rFonts w:ascii="Arial" w:eastAsiaTheme="majorEastAsia" w:hAnsi="Arial" w:cstheme="majorBidi"/>
      <w:b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51E8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51E81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851E8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1E81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1E8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1E8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odyText">
    <w:name w:val="Body Text"/>
    <w:basedOn w:val="Normal"/>
    <w:link w:val="BodyTextChar"/>
    <w:qFormat/>
    <w:rsid w:val="00851E81"/>
    <w:pPr>
      <w:spacing w:before="180" w:after="180" w:line="240" w:lineRule="auto"/>
      <w:jc w:val="left"/>
    </w:pPr>
    <w:rPr>
      <w:rFonts w:asciiTheme="minorHAnsi" w:hAnsiTheme="minorHAns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51E81"/>
    <w:rPr>
      <w:sz w:val="24"/>
      <w:szCs w:val="24"/>
      <w:lang w:val="en-US"/>
    </w:rPr>
  </w:style>
  <w:style w:type="paragraph" w:styleId="NoSpacing">
    <w:name w:val="No Spacing"/>
    <w:uiPriority w:val="1"/>
    <w:qFormat/>
    <w:rsid w:val="00FC3098"/>
    <w:pPr>
      <w:spacing w:after="0" w:line="240" w:lineRule="auto"/>
      <w:jc w:val="both"/>
    </w:pPr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FC30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30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github.com/peterdutey/ewac-validation/tree/master/04_suppmat/R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Dutey-Magni, Peter</dc:creator>
  <cp:keywords/>
  <dc:description/>
  <cp:lastModifiedBy>Peter Dutey-Magni</cp:lastModifiedBy>
  <cp:revision>9</cp:revision>
  <dcterms:created xsi:type="dcterms:W3CDTF">2020-11-23T17:01:00Z</dcterms:created>
  <dcterms:modified xsi:type="dcterms:W3CDTF">2021-05-21T08:35:00Z</dcterms:modified>
</cp:coreProperties>
</file>