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51D5" w14:textId="77777777" w:rsidR="003909B7" w:rsidRDefault="004513C0">
      <w:pPr>
        <w:pStyle w:val="SupplementaryMaterial"/>
        <w:rPr>
          <w:b w:val="0"/>
        </w:rPr>
      </w:pPr>
      <w:r>
        <w:t>Supplementary Material</w:t>
      </w:r>
    </w:p>
    <w:p w14:paraId="35CC39C9" w14:textId="77777777" w:rsidR="003909B7" w:rsidRDefault="003909B7">
      <w:pPr>
        <w:rPr>
          <w:lang w:eastAsia="ko-KR"/>
        </w:rPr>
      </w:pPr>
    </w:p>
    <w:p w14:paraId="76D1B2F3" w14:textId="77777777" w:rsidR="003909B7" w:rsidRDefault="004513C0">
      <w:r>
        <w:rPr>
          <w:noProof/>
          <w:lang w:eastAsia="ko-KR"/>
        </w:rPr>
        <w:drawing>
          <wp:inline distT="0" distB="0" distL="0" distR="0" wp14:anchorId="50A71FC4" wp14:editId="367A8915">
            <wp:extent cx="5731510" cy="2564483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B19CC" w14:textId="77777777" w:rsidR="003909B7" w:rsidRDefault="004513C0"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ko-KR"/>
        </w:rPr>
        <w:t>1</w:t>
      </w:r>
      <w:r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t>Docking</w:t>
      </w:r>
      <w:r>
        <w:rPr>
          <w:i/>
          <w:iCs/>
        </w:rPr>
        <w:t xml:space="preserve"> </w:t>
      </w:r>
      <w:r>
        <w:t xml:space="preserve">of GPP in the </w:t>
      </w:r>
      <w:proofErr w:type="spellStart"/>
      <w:r>
        <w:t>NphB</w:t>
      </w:r>
      <w:proofErr w:type="spellEnd"/>
      <w:r>
        <w:t>* active site</w:t>
      </w:r>
      <w:r>
        <w:rPr>
          <w:rFonts w:hint="eastAsia"/>
          <w:lang w:eastAsia="ko-KR"/>
        </w:rPr>
        <w:t xml:space="preserve"> showing:</w:t>
      </w:r>
      <w:r>
        <w:t xml:space="preserve"> </w:t>
      </w:r>
      <w:r>
        <w:rPr>
          <w:rFonts w:hint="eastAsia"/>
          <w:lang w:eastAsia="ko-KR"/>
        </w:rPr>
        <w:t>(</w:t>
      </w:r>
      <w:r>
        <w:t>A</w:t>
      </w:r>
      <w:r>
        <w:rPr>
          <w:rFonts w:hint="eastAsia"/>
          <w:lang w:eastAsia="ko-KR"/>
        </w:rPr>
        <w:t>)</w:t>
      </w:r>
      <w:r>
        <w:t xml:space="preserve"> diphosphate moiety-interacting residues; </w:t>
      </w:r>
      <w:r>
        <w:rPr>
          <w:rFonts w:hint="eastAsia"/>
          <w:lang w:eastAsia="ko-KR"/>
        </w:rPr>
        <w:t>(</w:t>
      </w:r>
      <w:r>
        <w:t>B</w:t>
      </w:r>
      <w:r>
        <w:rPr>
          <w:rFonts w:hint="eastAsia"/>
          <w:lang w:eastAsia="ko-KR"/>
        </w:rPr>
        <w:t>)</w:t>
      </w:r>
      <w:r>
        <w:t xml:space="preserve"> geranyl moiety-interacting residues. The positively charged residues forming a salt bridge network with the diphosphate moiety and the negatively charged Asp62 coordinating the Mg</w:t>
      </w:r>
      <w:r>
        <w:rPr>
          <w:vertAlign w:val="superscript"/>
        </w:rPr>
        <w:t>2+</w:t>
      </w:r>
      <w:r>
        <w:t xml:space="preserve"> ion are colored as </w:t>
      </w:r>
      <w:proofErr w:type="spellStart"/>
      <w:r>
        <w:t>skyblue</w:t>
      </w:r>
      <w:proofErr w:type="spellEnd"/>
      <w:r>
        <w:t xml:space="preserve"> and pink, respectively.</w:t>
      </w:r>
    </w:p>
    <w:p w14:paraId="3BA99B53" w14:textId="77777777" w:rsidR="003909B7" w:rsidRDefault="003909B7">
      <w:pPr>
        <w:rPr>
          <w:lang w:eastAsia="ko-KR"/>
        </w:rPr>
        <w:sectPr w:rsidR="003909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74B88E6C" w14:textId="77777777" w:rsidR="003909B7" w:rsidRDefault="004513C0">
      <w:pPr>
        <w:rPr>
          <w:b/>
          <w:szCs w:val="24"/>
          <w:lang w:eastAsia="ko-KR"/>
        </w:rPr>
      </w:pPr>
      <w:r>
        <w:rPr>
          <w:rFonts w:hint="eastAsia"/>
          <w:b/>
          <w:szCs w:val="24"/>
          <w:lang w:eastAsia="ko-KR"/>
        </w:rPr>
        <w:lastRenderedPageBreak/>
        <w:t>A</w:t>
      </w:r>
    </w:p>
    <w:p w14:paraId="673CCC2E" w14:textId="77777777" w:rsidR="003909B7" w:rsidRDefault="00BD0665">
      <w:p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15E9AD2B" wp14:editId="017B3657">
            <wp:extent cx="5810915" cy="360045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168" cy="3615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71DFCC" w14:textId="77777777" w:rsidR="003909B7" w:rsidRDefault="004513C0">
      <w:pPr>
        <w:rPr>
          <w:b/>
          <w:lang w:eastAsia="ko-KR"/>
        </w:rPr>
      </w:pPr>
      <w:r>
        <w:rPr>
          <w:rFonts w:hint="eastAsia"/>
          <w:b/>
          <w:lang w:eastAsia="ko-KR"/>
        </w:rPr>
        <w:t>B</w:t>
      </w:r>
    </w:p>
    <w:p w14:paraId="05A35BD8" w14:textId="77777777" w:rsidR="003909B7" w:rsidRDefault="00BD0665">
      <w:pPr>
        <w:rPr>
          <w:b/>
          <w:lang w:eastAsia="ko-KR"/>
        </w:rPr>
      </w:pPr>
      <w:r>
        <w:rPr>
          <w:b/>
          <w:noProof/>
          <w:lang w:eastAsia="ko-KR"/>
        </w:rPr>
        <w:drawing>
          <wp:inline distT="0" distB="0" distL="0" distR="0" wp14:anchorId="1669C319" wp14:editId="20373865">
            <wp:extent cx="5810400" cy="2629846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00" cy="2629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732ED" w14:textId="77777777" w:rsidR="003909B7" w:rsidRDefault="003909B7">
      <w:pPr>
        <w:rPr>
          <w:b/>
          <w:lang w:eastAsia="ko-KR"/>
        </w:rPr>
      </w:pPr>
    </w:p>
    <w:p w14:paraId="1A39968D" w14:textId="77777777" w:rsidR="003909B7" w:rsidRDefault="003909B7">
      <w:pPr>
        <w:rPr>
          <w:b/>
          <w:lang w:eastAsia="ko-KR"/>
        </w:rPr>
      </w:pPr>
    </w:p>
    <w:p w14:paraId="2E515AA4" w14:textId="77777777" w:rsidR="003909B7" w:rsidRDefault="003909B7">
      <w:pPr>
        <w:rPr>
          <w:b/>
          <w:lang w:eastAsia="ko-KR"/>
        </w:rPr>
      </w:pPr>
    </w:p>
    <w:p w14:paraId="020F20FF" w14:textId="77777777" w:rsidR="003909B7" w:rsidRDefault="004513C0">
      <w:pPr>
        <w:rPr>
          <w:b/>
          <w:lang w:eastAsia="ko-KR"/>
        </w:rPr>
      </w:pPr>
      <w:r>
        <w:rPr>
          <w:rFonts w:hint="eastAsia"/>
          <w:b/>
          <w:lang w:eastAsia="ko-KR"/>
        </w:rPr>
        <w:lastRenderedPageBreak/>
        <w:t>C</w:t>
      </w:r>
    </w:p>
    <w:p w14:paraId="19717AD4" w14:textId="77777777" w:rsidR="003909B7" w:rsidRDefault="008F28CA">
      <w:p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0FD458EA" wp14:editId="47D06172">
            <wp:extent cx="5810400" cy="2609577"/>
            <wp:effectExtent l="0" t="0" r="0" b="63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00" cy="2609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81E698" w14:textId="77777777" w:rsidR="003909B7" w:rsidRDefault="004513C0">
      <w:pPr>
        <w:rPr>
          <w:lang w:eastAsia="ko-KR"/>
        </w:rPr>
      </w:pPr>
      <w:r>
        <w:rPr>
          <w:rFonts w:hint="eastAsia"/>
          <w:b/>
          <w:lang w:eastAsia="ko-KR"/>
        </w:rPr>
        <w:t>D</w:t>
      </w:r>
    </w:p>
    <w:p w14:paraId="5F781BF3" w14:textId="77777777" w:rsidR="003909B7" w:rsidRDefault="008F28CA">
      <w:p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6B6B47ED" wp14:editId="4CD2A352">
            <wp:extent cx="5810400" cy="3215796"/>
            <wp:effectExtent l="0" t="0" r="0" b="381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400" cy="3215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D5251A" w14:textId="77777777" w:rsidR="003909B7" w:rsidRDefault="003909B7">
      <w:pPr>
        <w:rPr>
          <w:lang w:eastAsia="ko-KR"/>
        </w:rPr>
      </w:pPr>
    </w:p>
    <w:p w14:paraId="14FD1889" w14:textId="21A309DC" w:rsidR="003909B7" w:rsidRDefault="004513C0">
      <w:pPr>
        <w:rPr>
          <w:lang w:eastAsia="ko-KR"/>
        </w:rPr>
        <w:sectPr w:rsidR="003909B7"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ko-KR"/>
        </w:rPr>
        <w:t>2</w:t>
      </w:r>
      <w:r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/>
          <w:lang w:eastAsia="ko-KR"/>
        </w:rPr>
        <w:t xml:space="preserve">Conversion of the aromatic substrates </w:t>
      </w:r>
      <w:r>
        <w:rPr>
          <w:rFonts w:hint="eastAsia"/>
          <w:b/>
          <w:bCs/>
          <w:lang w:eastAsia="ko-KR"/>
        </w:rPr>
        <w:t>1a</w:t>
      </w:r>
      <w:r>
        <w:rPr>
          <w:rFonts w:hint="eastAsia"/>
          <w:lang w:eastAsia="ko-KR"/>
        </w:rPr>
        <w:t>~</w:t>
      </w:r>
      <w:r>
        <w:rPr>
          <w:rFonts w:hint="eastAsia"/>
          <w:b/>
          <w:bCs/>
          <w:lang w:eastAsia="ko-KR"/>
        </w:rPr>
        <w:t>1d</w:t>
      </w:r>
      <w:r>
        <w:rPr>
          <w:rFonts w:hint="eastAsia"/>
          <w:lang w:eastAsia="ko-KR"/>
        </w:rPr>
        <w:t xml:space="preserve"> to the CBGA derivatives </w:t>
      </w:r>
      <w:r>
        <w:rPr>
          <w:rFonts w:hint="eastAsia"/>
          <w:b/>
          <w:bCs/>
          <w:lang w:eastAsia="ko-KR"/>
        </w:rPr>
        <w:t>2a~2d</w:t>
      </w:r>
      <w:r>
        <w:rPr>
          <w:rFonts w:hint="eastAsia"/>
          <w:lang w:eastAsia="ko-KR"/>
        </w:rPr>
        <w:t xml:space="preserve"> in the scheme 1, confirmed by UHPLC-mass spectrometry (panel A~D, respectively).</w:t>
      </w:r>
      <w:r w:rsidR="00C427D8">
        <w:rPr>
          <w:rFonts w:hint="eastAsia"/>
          <w:lang w:eastAsia="ko-KR"/>
        </w:rPr>
        <w:t xml:space="preserve"> </w:t>
      </w:r>
      <w:r w:rsidR="00C427D8" w:rsidRPr="00B10CE3">
        <w:rPr>
          <w:rFonts w:hint="eastAsia"/>
          <w:lang w:eastAsia="ko-KR"/>
        </w:rPr>
        <w:t xml:space="preserve">The chromatogram and mass spectrum for a CBGA </w:t>
      </w:r>
      <w:proofErr w:type="gramStart"/>
      <w:r w:rsidR="00C427D8" w:rsidRPr="00B10CE3">
        <w:rPr>
          <w:rFonts w:hint="eastAsia"/>
          <w:lang w:eastAsia="ko-KR"/>
        </w:rPr>
        <w:t>standard  is</w:t>
      </w:r>
      <w:proofErr w:type="gramEnd"/>
      <w:r w:rsidR="00C427D8" w:rsidRPr="00B10CE3">
        <w:rPr>
          <w:rFonts w:hint="eastAsia"/>
          <w:lang w:eastAsia="ko-KR"/>
        </w:rPr>
        <w:t xml:space="preserve"> shown in the panel A for comparison.</w:t>
      </w:r>
    </w:p>
    <w:p w14:paraId="4CA2FB30" w14:textId="77777777" w:rsidR="003909B7" w:rsidRDefault="004513C0">
      <w:pPr>
        <w:rPr>
          <w:lang w:eastAsia="ko-KR"/>
        </w:rPr>
      </w:pPr>
      <w:r>
        <w:rPr>
          <w:rFonts w:hint="eastAsia"/>
          <w:b/>
          <w:lang w:eastAsia="ko-KR"/>
        </w:rPr>
        <w:lastRenderedPageBreak/>
        <w:t>A</w:t>
      </w:r>
    </w:p>
    <w:p w14:paraId="238B3BDA" w14:textId="77777777" w:rsidR="003909B7" w:rsidRDefault="004513C0">
      <w:pPr>
        <w:rPr>
          <w:rFonts w:cs="Times New Roman"/>
        </w:rPr>
      </w:pPr>
      <w:r>
        <w:rPr>
          <w:rFonts w:cs="Times New Roman"/>
          <w:noProof/>
          <w:lang w:eastAsia="ko-KR"/>
        </w:rPr>
        <w:drawing>
          <wp:inline distT="0" distB="0" distL="0" distR="0" wp14:anchorId="30B168D8" wp14:editId="210FFB4A">
            <wp:extent cx="4162890" cy="2678833"/>
            <wp:effectExtent l="0" t="0" r="0" b="0"/>
            <wp:docPr id="1030" name="shape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1"/>
                    <a:stretch>
                      <a:fillRect/>
                    </a:stretch>
                  </pic:blipFill>
                  <pic:spPr>
                    <a:xfrm>
                      <a:off x="0" y="0"/>
                      <a:ext cx="4162890" cy="267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3E4C0" w14:textId="77777777" w:rsidR="003909B7" w:rsidRDefault="004513C0">
      <w:pPr>
        <w:rPr>
          <w:lang w:eastAsia="ko-KR"/>
        </w:rPr>
      </w:pPr>
      <w:r>
        <w:rPr>
          <w:rFonts w:hint="eastAsia"/>
          <w:b/>
          <w:lang w:eastAsia="ko-KR"/>
        </w:rPr>
        <w:t>B</w:t>
      </w:r>
    </w:p>
    <w:p w14:paraId="71EB6952" w14:textId="77777777" w:rsidR="003909B7" w:rsidRDefault="004513C0">
      <w:pPr>
        <w:rPr>
          <w:rFonts w:cs="Times New Roman"/>
        </w:rPr>
      </w:pPr>
      <w:r>
        <w:rPr>
          <w:rFonts w:cs="Times New Roman"/>
          <w:noProof/>
          <w:lang w:eastAsia="ko-KR"/>
        </w:rPr>
        <w:drawing>
          <wp:inline distT="0" distB="0" distL="0" distR="0" wp14:anchorId="7D281108" wp14:editId="0522673B">
            <wp:extent cx="4150465" cy="2830552"/>
            <wp:effectExtent l="0" t="0" r="0" b="0"/>
            <wp:docPr id="1031" name="shape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219" r="-1"/>
                    <a:stretch>
                      <a:fillRect/>
                    </a:stretch>
                  </pic:blipFill>
                  <pic:spPr>
                    <a:xfrm>
                      <a:off x="0" y="0"/>
                      <a:ext cx="4150465" cy="283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46B3E" w14:textId="77777777" w:rsidR="003909B7" w:rsidRDefault="004513C0">
      <w:pPr>
        <w:rPr>
          <w:lang w:eastAsia="ko-KR"/>
        </w:rPr>
        <w:sectPr w:rsidR="003909B7"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ko-KR"/>
        </w:rPr>
        <w:t>3</w:t>
      </w:r>
      <w:r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rPr>
          <w:rFonts w:hint="eastAsia"/>
          <w:lang w:eastAsia="ko-KR"/>
        </w:rPr>
        <w:t xml:space="preserve">Expression and purification of </w:t>
      </w:r>
      <w:proofErr w:type="spellStart"/>
      <w:r>
        <w:rPr>
          <w:rFonts w:hint="eastAsia"/>
          <w:lang w:eastAsia="ko-KR"/>
        </w:rPr>
        <w:t>NphB</w:t>
      </w:r>
      <w:proofErr w:type="spellEnd"/>
      <w:r>
        <w:rPr>
          <w:rFonts w:hint="eastAsia"/>
          <w:lang w:eastAsia="ko-KR"/>
        </w:rPr>
        <w:t xml:space="preserve"> variants. </w:t>
      </w:r>
      <w:r>
        <w:rPr>
          <w:rFonts w:cs="Times New Roman"/>
        </w:rPr>
        <w:t xml:space="preserve">(A) Lane 1: ladder. Lane 2,5: soluble fraction of BL21(DE3) expressing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 xml:space="preserve">. Lane 3, 6: unpurified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 xml:space="preserve"> sample. Lane 4, 7: purified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 xml:space="preserve"> sample. Lane 8: collected purified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 xml:space="preserve"> sample. Lane 9, 12: soluble fraction of BL21(DE3) expressing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 xml:space="preserve">*. Lane 10, 13: unpurified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 xml:space="preserve">* sample. Lane 11, 14: purified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 xml:space="preserve">* sample. Lane 15: collected purified </w:t>
      </w:r>
      <w:proofErr w:type="spellStart"/>
      <w:r>
        <w:rPr>
          <w:rFonts w:cs="Times New Roman"/>
        </w:rPr>
        <w:t>NphB</w:t>
      </w:r>
      <w:proofErr w:type="spellEnd"/>
      <w:r>
        <w:rPr>
          <w:rFonts w:cs="Times New Roman"/>
        </w:rPr>
        <w:t>* sample. (B) Lane 1, 4: soluble fraction of BL21(DE3) expressing S214T*. Lane 2, 5: unpurified S214T* sample. Lane 3, 6: purified S214T* sample. Lane 7: collected purified S214T* sample. Lane 8: ladder. Lane 9, 12: soluble fraction of BL21(DE3) expressing F213Y*. Lane 10, 13: unpurified F213Y* sample. Lane 11, 14: purified F213Y* sample. Lane 15: collected purified F213Y* sample.</w:t>
      </w:r>
    </w:p>
    <w:p w14:paraId="49031E7C" w14:textId="77777777" w:rsidR="003909B7" w:rsidRDefault="004513C0">
      <w:r>
        <w:rPr>
          <w:noProof/>
          <w:lang w:eastAsia="ko-KR"/>
        </w:rPr>
        <w:lastRenderedPageBreak/>
        <w:drawing>
          <wp:inline distT="0" distB="0" distL="0" distR="0" wp14:anchorId="13DEF7B6" wp14:editId="6BD1BA36">
            <wp:extent cx="5907088" cy="5907088"/>
            <wp:effectExtent l="0" t="0" r="0" b="0"/>
            <wp:docPr id="1032" name="shape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7088" cy="590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569B8" w14:textId="77777777" w:rsidR="003909B7" w:rsidRDefault="004513C0">
      <w:pPr>
        <w:sectPr w:rsidR="003909B7"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ko-KR"/>
        </w:rPr>
        <w:t>4</w:t>
      </w:r>
      <w:r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t xml:space="preserve">UHPLC peaks for the </w:t>
      </w:r>
      <w:r>
        <w:rPr>
          <w:i/>
          <w:iCs/>
        </w:rPr>
        <w:t>in vitro</w:t>
      </w:r>
      <w:r>
        <w:t xml:space="preserve"> enzymatic conversion of the CBGA derivatives. A~D, 9h conversion of the aromatic substrates </w:t>
      </w:r>
      <w:r>
        <w:rPr>
          <w:b/>
          <w:bCs/>
        </w:rPr>
        <w:t>1a</w:t>
      </w:r>
      <w:r>
        <w:t>~</w:t>
      </w:r>
      <w:r>
        <w:rPr>
          <w:b/>
          <w:bCs/>
        </w:rPr>
        <w:t>1d</w:t>
      </w:r>
      <w:r>
        <w:t xml:space="preserve"> to the geranylated</w:t>
      </w:r>
      <w:r>
        <w:rPr>
          <w:lang w:eastAsia="ko-KR"/>
        </w:rPr>
        <w:t>, CBGA derivative</w:t>
      </w:r>
      <w:r>
        <w:t xml:space="preserve"> products </w:t>
      </w:r>
      <w:r>
        <w:rPr>
          <w:b/>
          <w:bCs/>
        </w:rPr>
        <w:t>2a</w:t>
      </w:r>
      <w:r>
        <w:t>~</w:t>
      </w:r>
      <w:r>
        <w:rPr>
          <w:b/>
          <w:bCs/>
        </w:rPr>
        <w:t>2d</w:t>
      </w:r>
      <w:r>
        <w:t xml:space="preserve"> by the purified </w:t>
      </w:r>
      <w:proofErr w:type="spellStart"/>
      <w:r>
        <w:t>NphB</w:t>
      </w:r>
      <w:proofErr w:type="spellEnd"/>
      <w:r>
        <w:t xml:space="preserve"> WT, </w:t>
      </w:r>
      <w:proofErr w:type="spellStart"/>
      <w:r>
        <w:t>NphB</w:t>
      </w:r>
      <w:proofErr w:type="spellEnd"/>
      <w:r>
        <w:t xml:space="preserve">* and the best performing </w:t>
      </w:r>
      <w:proofErr w:type="spellStart"/>
      <w:r>
        <w:t>NphB</w:t>
      </w:r>
      <w:proofErr w:type="spellEnd"/>
      <w:r>
        <w:t>* variant</w:t>
      </w:r>
      <w:r>
        <w:rPr>
          <w:lang w:eastAsia="ko-KR"/>
        </w:rPr>
        <w:t>s</w:t>
      </w:r>
      <w:r>
        <w:t>, respectively.</w:t>
      </w:r>
    </w:p>
    <w:p w14:paraId="25A57630" w14:textId="77777777" w:rsidR="003909B7" w:rsidRDefault="004513C0">
      <w:r>
        <w:rPr>
          <w:noProof/>
          <w:lang w:eastAsia="ko-KR"/>
        </w:rPr>
        <w:lastRenderedPageBreak/>
        <w:drawing>
          <wp:inline distT="0" distB="0" distL="0" distR="0" wp14:anchorId="67E19330" wp14:editId="53D89617">
            <wp:extent cx="5731510" cy="2564483"/>
            <wp:effectExtent l="0" t="0" r="0" b="0"/>
            <wp:docPr id="1033" name="shape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3C7B5" w14:textId="77777777" w:rsidR="003909B7" w:rsidRDefault="004513C0"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ko-KR"/>
        </w:rPr>
        <w:t>5</w:t>
      </w:r>
      <w:r>
        <w:rPr>
          <w:rFonts w:cs="Times New Roman"/>
          <w:b/>
          <w:szCs w:val="24"/>
        </w:rPr>
        <w:t>.</w:t>
      </w:r>
      <w:r>
        <w:rPr>
          <w:rFonts w:cs="Times New Roman"/>
          <w:szCs w:val="24"/>
        </w:rPr>
        <w:t xml:space="preserve"> </w:t>
      </w:r>
      <w:r>
        <w:t>Docking</w:t>
      </w:r>
      <w:r>
        <w:rPr>
          <w:i/>
          <w:iCs/>
        </w:rPr>
        <w:t xml:space="preserve"> </w:t>
      </w:r>
      <w:r>
        <w:t xml:space="preserve">of </w:t>
      </w:r>
      <w:r>
        <w:rPr>
          <w:b/>
          <w:bCs/>
        </w:rPr>
        <w:t>1b</w:t>
      </w:r>
      <w:r>
        <w:t xml:space="preserve"> and </w:t>
      </w:r>
      <w:r>
        <w:rPr>
          <w:b/>
          <w:bCs/>
        </w:rPr>
        <w:t>1c</w:t>
      </w:r>
      <w:r>
        <w:t xml:space="preserve"> in the active site of </w:t>
      </w:r>
      <w:proofErr w:type="spellStart"/>
      <w:r>
        <w:t>NphB</w:t>
      </w:r>
      <w:proofErr w:type="spellEnd"/>
      <w:r>
        <w:t xml:space="preserve"> WT. The two substrates showed higher activity in </w:t>
      </w:r>
      <w:proofErr w:type="spellStart"/>
      <w:r>
        <w:t>NphB</w:t>
      </w:r>
      <w:proofErr w:type="spellEnd"/>
      <w:r>
        <w:t xml:space="preserve"> WT than </w:t>
      </w:r>
      <w:proofErr w:type="spellStart"/>
      <w:r>
        <w:t>NphB</w:t>
      </w:r>
      <w:proofErr w:type="spellEnd"/>
      <w:r>
        <w:t xml:space="preserve">*. A, </w:t>
      </w:r>
      <w:r>
        <w:rPr>
          <w:b/>
          <w:bCs/>
        </w:rPr>
        <w:t>1b</w:t>
      </w:r>
      <w:r>
        <w:t xml:space="preserve">; B, </w:t>
      </w:r>
      <w:r>
        <w:rPr>
          <w:b/>
          <w:bCs/>
        </w:rPr>
        <w:t>1c.</w:t>
      </w:r>
      <w:r>
        <w:t xml:space="preserve"> The stick representations are: GPP (yellow); aromatic substrate (green); G286/Y288 (purple); other substrate-interacting residues (gray). Hydrogen bonds and the catalytic distances (between the C1 atom of GPP, and the C3 or the O2 atom of aromatic substrate) are marked in blue- and pink-dotted lines, respectively.</w:t>
      </w:r>
    </w:p>
    <w:p w14:paraId="27015468" w14:textId="77777777" w:rsidR="003909B7" w:rsidRDefault="003909B7">
      <w:pPr>
        <w:rPr>
          <w:lang w:eastAsia="ko-KR"/>
        </w:rPr>
        <w:sectPr w:rsidR="003909B7"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790FD19A" w14:textId="77777777" w:rsidR="003909B7" w:rsidRDefault="004513C0">
      <w:pPr>
        <w:rPr>
          <w:rFonts w:eastAsia="Times New Roman"/>
          <w:lang w:val="en-GB" w:eastAsia="en-GB"/>
        </w:rPr>
      </w:pPr>
      <w:r>
        <w:rPr>
          <w:b/>
        </w:rPr>
        <w:lastRenderedPageBreak/>
        <w:t>Supplementary</w:t>
      </w:r>
      <w:r>
        <w:rPr>
          <w:rFonts w:hint="eastAsia"/>
          <w:b/>
          <w:lang w:eastAsia="ko-KR"/>
        </w:rPr>
        <w:t xml:space="preserve"> Table 1.</w:t>
      </w:r>
      <w:r>
        <w:rPr>
          <w:rFonts w:hint="eastAsia"/>
          <w:lang w:eastAsia="ko-KR"/>
        </w:rPr>
        <w:t xml:space="preserve"> Primers used in this study</w:t>
      </w:r>
    </w:p>
    <w:tbl>
      <w:tblPr>
        <w:tblStyle w:val="TableGrid"/>
        <w:tblW w:w="85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087"/>
      </w:tblGrid>
      <w:tr w:rsidR="003909B7" w14:paraId="1087F9BA" w14:textId="77777777">
        <w:trPr>
          <w:trHeight w:val="41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E8E725" w14:textId="77777777" w:rsidR="003909B7" w:rsidRDefault="004513C0">
            <w:pPr>
              <w:rPr>
                <w:rFonts w:eastAsia="Batang" w:cs="Times New Roman"/>
                <w:b/>
                <w:szCs w:val="20"/>
              </w:rPr>
            </w:pPr>
            <w:r>
              <w:rPr>
                <w:rFonts w:eastAsia="Batang" w:cs="Times New Roman"/>
                <w:b/>
                <w:szCs w:val="20"/>
              </w:rPr>
              <w:t>Primer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F86D59" w14:textId="77777777" w:rsidR="003909B7" w:rsidRDefault="004513C0">
            <w:pPr>
              <w:rPr>
                <w:rFonts w:eastAsia="Batang" w:cs="Times New Roman"/>
                <w:b/>
                <w:szCs w:val="20"/>
              </w:rPr>
            </w:pPr>
            <w:r>
              <w:rPr>
                <w:rFonts w:eastAsia="Batang" w:cs="Times New Roman" w:hint="eastAsia"/>
                <w:b/>
                <w:szCs w:val="20"/>
                <w:lang w:eastAsia="ko-KR"/>
              </w:rPr>
              <w:t>S</w:t>
            </w:r>
            <w:r>
              <w:rPr>
                <w:rFonts w:eastAsia="Batang" w:cs="Times New Roman"/>
                <w:b/>
                <w:szCs w:val="20"/>
              </w:rPr>
              <w:t>equence (5’→ 3’)</w:t>
            </w:r>
          </w:p>
        </w:tc>
      </w:tr>
      <w:tr w:rsidR="003909B7" w14:paraId="64B3F6BE" w14:textId="77777777">
        <w:trPr>
          <w:trHeight w:val="41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41AED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 w:val="22"/>
                <w:szCs w:val="20"/>
              </w:rPr>
              <w:t>Cloning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9E571" w14:textId="77777777" w:rsidR="003909B7" w:rsidRDefault="003909B7">
            <w:pPr>
              <w:rPr>
                <w:rFonts w:eastAsia="Batang" w:cs="Times New Roman"/>
                <w:szCs w:val="20"/>
              </w:rPr>
            </w:pPr>
          </w:p>
        </w:tc>
      </w:tr>
      <w:tr w:rsidR="003909B7" w14:paraId="0552148A" w14:textId="77777777">
        <w:trPr>
          <w:trHeight w:val="412"/>
        </w:trPr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670DB6E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proofErr w:type="spellStart"/>
            <w:r>
              <w:rPr>
                <w:rFonts w:eastAsia="Batang" w:cs="Times New Roman"/>
                <w:szCs w:val="20"/>
              </w:rPr>
              <w:t>NphB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Ins For</w:t>
            </w:r>
          </w:p>
        </w:tc>
        <w:tc>
          <w:tcPr>
            <w:tcW w:w="7087" w:type="dxa"/>
            <w:tcBorders>
              <w:top w:val="single" w:sz="4" w:space="0" w:color="auto"/>
              <w:bottom w:val="nil"/>
            </w:tcBorders>
            <w:vAlign w:val="center"/>
          </w:tcPr>
          <w:p w14:paraId="142FB57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  <w:u w:val="single"/>
              </w:rPr>
              <w:t xml:space="preserve">TGC ATC </w:t>
            </w:r>
            <w:proofErr w:type="spellStart"/>
            <w:r>
              <w:rPr>
                <w:rFonts w:eastAsia="Batang" w:cs="Times New Roman"/>
                <w:szCs w:val="20"/>
                <w:u w:val="single"/>
              </w:rPr>
              <w:t>ATC</w:t>
            </w:r>
            <w:proofErr w:type="spellEnd"/>
            <w:r>
              <w:rPr>
                <w:rFonts w:eastAsia="Batang" w:cs="Times New Roman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eastAsia="Batang" w:cs="Times New Roman"/>
                <w:szCs w:val="20"/>
                <w:u w:val="single"/>
              </w:rPr>
              <w:t>ATC</w:t>
            </w:r>
            <w:proofErr w:type="spellEnd"/>
            <w:r>
              <w:rPr>
                <w:rFonts w:eastAsia="Batang" w:cs="Times New Roman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eastAsia="Batang" w:cs="Times New Roman"/>
                <w:szCs w:val="20"/>
                <w:u w:val="single"/>
              </w:rPr>
              <w:t>ATC</w:t>
            </w:r>
            <w:proofErr w:type="spellEnd"/>
            <w:r>
              <w:rPr>
                <w:rFonts w:eastAsia="Batang" w:cs="Times New Roman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eastAsia="Batang" w:cs="Times New Roman"/>
                <w:szCs w:val="20"/>
                <w:u w:val="single"/>
              </w:rPr>
              <w:t>ATC</w:t>
            </w:r>
            <w:proofErr w:type="spellEnd"/>
            <w:r>
              <w:rPr>
                <w:rFonts w:eastAsia="Batang" w:cs="Times New Roman"/>
                <w:szCs w:val="20"/>
                <w:u w:val="single"/>
              </w:rPr>
              <w:t xml:space="preserve"> AC</w:t>
            </w:r>
            <w:r>
              <w:rPr>
                <w:rFonts w:eastAsia="Batang" w:cs="Times New Roman"/>
                <w:szCs w:val="20"/>
              </w:rPr>
              <w:t>A GCA GCG GCA TGA GCG AAG CAG CTG ATG T</w:t>
            </w:r>
          </w:p>
        </w:tc>
      </w:tr>
      <w:tr w:rsidR="003909B7" w14:paraId="0E7C2907" w14:textId="77777777">
        <w:trPr>
          <w:trHeight w:val="412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8EAB85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proofErr w:type="spellStart"/>
            <w:r>
              <w:rPr>
                <w:rFonts w:eastAsia="Batang" w:cs="Times New Roman"/>
                <w:szCs w:val="20"/>
              </w:rPr>
              <w:t>NphB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Ins Rev</w:t>
            </w:r>
          </w:p>
        </w:tc>
        <w:tc>
          <w:tcPr>
            <w:tcW w:w="7087" w:type="dxa"/>
            <w:tcBorders>
              <w:top w:val="nil"/>
              <w:bottom w:val="nil"/>
            </w:tcBorders>
            <w:vAlign w:val="center"/>
          </w:tcPr>
          <w:p w14:paraId="1FAEC30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  <w:u w:val="single"/>
              </w:rPr>
              <w:t xml:space="preserve">ACG GAG CTC GAA TTC </w:t>
            </w:r>
            <w:r>
              <w:rPr>
                <w:rFonts w:eastAsia="Batang" w:cs="Times New Roman"/>
                <w:szCs w:val="20"/>
              </w:rPr>
              <w:t>TCA GTC TTC AAG GCT GTC GAA GGC</w:t>
            </w:r>
          </w:p>
        </w:tc>
      </w:tr>
      <w:tr w:rsidR="003909B7" w14:paraId="401B2D09" w14:textId="77777777">
        <w:trPr>
          <w:trHeight w:val="412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C3EAA5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Vector For</w:t>
            </w:r>
          </w:p>
        </w:tc>
        <w:tc>
          <w:tcPr>
            <w:tcW w:w="7087" w:type="dxa"/>
            <w:tcBorders>
              <w:top w:val="nil"/>
              <w:bottom w:val="nil"/>
            </w:tcBorders>
            <w:vAlign w:val="center"/>
          </w:tcPr>
          <w:p w14:paraId="1B19994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GAA TTC GAG CTC CGT CGA CAA GCT T</w:t>
            </w:r>
          </w:p>
        </w:tc>
      </w:tr>
      <w:tr w:rsidR="003909B7" w14:paraId="774CF523" w14:textId="77777777">
        <w:trPr>
          <w:trHeight w:val="412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D9B9B1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Vector Rev</w:t>
            </w:r>
          </w:p>
        </w:tc>
        <w:tc>
          <w:tcPr>
            <w:tcW w:w="7087" w:type="dxa"/>
            <w:tcBorders>
              <w:top w:val="nil"/>
              <w:bottom w:val="nil"/>
            </w:tcBorders>
            <w:vAlign w:val="center"/>
          </w:tcPr>
          <w:p w14:paraId="0599C5F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GTG ATG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CAT ATG TAT ATC TCC</w:t>
            </w:r>
          </w:p>
        </w:tc>
      </w:tr>
      <w:tr w:rsidR="003909B7" w14:paraId="7ECBE05C" w14:textId="77777777">
        <w:trPr>
          <w:trHeight w:val="41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5407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 w:val="22"/>
                <w:szCs w:val="20"/>
              </w:rPr>
              <w:t>Mutation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60B49" w14:textId="77777777" w:rsidR="003909B7" w:rsidRDefault="003909B7">
            <w:pPr>
              <w:rPr>
                <w:rFonts w:eastAsia="Batang" w:cs="Times New Roman"/>
                <w:szCs w:val="20"/>
              </w:rPr>
            </w:pPr>
          </w:p>
        </w:tc>
      </w:tr>
      <w:tr w:rsidR="003909B7" w14:paraId="1D5FEC60" w14:textId="77777777">
        <w:trPr>
          <w:trHeight w:val="412"/>
        </w:trPr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6E6B188A" w14:textId="77777777" w:rsidR="003909B7" w:rsidRDefault="004513C0">
            <w:pPr>
              <w:rPr>
                <w:rFonts w:eastAsia="Batang" w:cs="Times New Roman"/>
                <w:sz w:val="22"/>
                <w:szCs w:val="20"/>
              </w:rPr>
            </w:pPr>
            <w:proofErr w:type="spellStart"/>
            <w:r>
              <w:rPr>
                <w:rFonts w:eastAsia="Batang" w:cs="Times New Roman"/>
                <w:sz w:val="22"/>
                <w:szCs w:val="20"/>
              </w:rPr>
              <w:t>NphB</w:t>
            </w:r>
            <w:proofErr w:type="spellEnd"/>
            <w:r>
              <w:rPr>
                <w:rFonts w:eastAsia="Batang" w:cs="Times New Roman"/>
                <w:sz w:val="22"/>
                <w:szCs w:val="20"/>
              </w:rPr>
              <w:t>* For</w:t>
            </w:r>
          </w:p>
        </w:tc>
        <w:tc>
          <w:tcPr>
            <w:tcW w:w="7087" w:type="dxa"/>
            <w:tcBorders>
              <w:top w:val="single" w:sz="4" w:space="0" w:color="auto"/>
              <w:bottom w:val="nil"/>
            </w:tcBorders>
            <w:vAlign w:val="center"/>
          </w:tcPr>
          <w:p w14:paraId="1D994E5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CCG AAA GAG </w:t>
            </w:r>
            <w:proofErr w:type="spellStart"/>
            <w:r>
              <w:rPr>
                <w:rFonts w:eastAsia="Batang" w:cs="Times New Roman"/>
                <w:szCs w:val="20"/>
              </w:rPr>
              <w:t>GAG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TAT TAC AAA TTA </w:t>
            </w:r>
            <w:proofErr w:type="spellStart"/>
            <w:r>
              <w:rPr>
                <w:rFonts w:eastAsia="Batang" w:cs="Times New Roman"/>
                <w:szCs w:val="20"/>
              </w:rPr>
              <w:t>tct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GCT </w:t>
            </w:r>
            <w:proofErr w:type="spellStart"/>
            <w:r>
              <w:rPr>
                <w:rFonts w:eastAsia="Batang" w:cs="Times New Roman"/>
                <w:szCs w:val="20"/>
              </w:rPr>
              <w:t>gca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TAT CAT ATA ACA</w:t>
            </w:r>
          </w:p>
        </w:tc>
      </w:tr>
      <w:tr w:rsidR="003909B7" w14:paraId="42BC8F08" w14:textId="77777777">
        <w:trPr>
          <w:trHeight w:val="412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3FBE742" w14:textId="77777777" w:rsidR="003909B7" w:rsidRDefault="004513C0">
            <w:pPr>
              <w:rPr>
                <w:rFonts w:eastAsia="Batang" w:cs="Times New Roman"/>
                <w:sz w:val="22"/>
                <w:szCs w:val="20"/>
              </w:rPr>
            </w:pPr>
            <w:proofErr w:type="spellStart"/>
            <w:r>
              <w:rPr>
                <w:rFonts w:eastAsia="Batang" w:cs="Times New Roman"/>
                <w:sz w:val="22"/>
                <w:szCs w:val="20"/>
              </w:rPr>
              <w:t>NphB</w:t>
            </w:r>
            <w:proofErr w:type="spellEnd"/>
            <w:r>
              <w:rPr>
                <w:rFonts w:eastAsia="Batang" w:cs="Times New Roman"/>
                <w:sz w:val="22"/>
                <w:szCs w:val="20"/>
              </w:rPr>
              <w:t>* Rev</w:t>
            </w:r>
          </w:p>
        </w:tc>
        <w:tc>
          <w:tcPr>
            <w:tcW w:w="7087" w:type="dxa"/>
            <w:tcBorders>
              <w:top w:val="nil"/>
              <w:bottom w:val="nil"/>
            </w:tcBorders>
            <w:vAlign w:val="center"/>
          </w:tcPr>
          <w:p w14:paraId="71E39448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ATC TGT TAT ATG ATA </w:t>
            </w:r>
            <w:proofErr w:type="spellStart"/>
            <w:r>
              <w:rPr>
                <w:rFonts w:eastAsia="Batang" w:cs="Times New Roman"/>
                <w:szCs w:val="20"/>
              </w:rPr>
              <w:t>tgc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AGC aga TAA TTT GTA ATA CTC </w:t>
            </w:r>
            <w:proofErr w:type="spellStart"/>
            <w:r>
              <w:rPr>
                <w:rFonts w:eastAsia="Batang" w:cs="Times New Roman"/>
                <w:szCs w:val="20"/>
              </w:rPr>
              <w:t>CTC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</w:t>
            </w:r>
          </w:p>
        </w:tc>
      </w:tr>
      <w:tr w:rsidR="003909B7" w14:paraId="3696B539" w14:textId="77777777">
        <w:trPr>
          <w:trHeight w:val="412"/>
        </w:trPr>
        <w:tc>
          <w:tcPr>
            <w:tcW w:w="1418" w:type="dxa"/>
            <w:tcBorders>
              <w:top w:val="nil"/>
            </w:tcBorders>
            <w:vAlign w:val="center"/>
            <w:hideMark/>
          </w:tcPr>
          <w:p w14:paraId="56C80FE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V47L For</w:t>
            </w:r>
          </w:p>
        </w:tc>
        <w:tc>
          <w:tcPr>
            <w:tcW w:w="7087" w:type="dxa"/>
            <w:tcBorders>
              <w:top w:val="nil"/>
            </w:tcBorders>
            <w:vAlign w:val="center"/>
            <w:hideMark/>
          </w:tcPr>
          <w:p w14:paraId="5417F820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GGA TCT </w:t>
            </w:r>
            <w:proofErr w:type="spellStart"/>
            <w:r>
              <w:rPr>
                <w:rFonts w:eastAsia="Batang" w:cs="Times New Roman"/>
                <w:szCs w:val="20"/>
              </w:rPr>
              <w:t>ctt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GTG GTA TTC TCG ATG GCT</w:t>
            </w:r>
          </w:p>
        </w:tc>
      </w:tr>
      <w:tr w:rsidR="003909B7" w14:paraId="7D6E709E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4EB31E2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V47L Rev</w:t>
            </w:r>
          </w:p>
        </w:tc>
        <w:tc>
          <w:tcPr>
            <w:tcW w:w="7087" w:type="dxa"/>
            <w:vAlign w:val="center"/>
            <w:hideMark/>
          </w:tcPr>
          <w:p w14:paraId="4897AA5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TAC CAC </w:t>
            </w:r>
            <w:proofErr w:type="spellStart"/>
            <w:r>
              <w:rPr>
                <w:rFonts w:eastAsia="Batang" w:cs="Times New Roman"/>
                <w:szCs w:val="20"/>
              </w:rPr>
              <w:t>aag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AGA TCC CCC CTC TAC TAA</w:t>
            </w:r>
          </w:p>
        </w:tc>
      </w:tr>
      <w:tr w:rsidR="003909B7" w14:paraId="5A6787BF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10E3534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V47M For</w:t>
            </w:r>
          </w:p>
        </w:tc>
        <w:tc>
          <w:tcPr>
            <w:tcW w:w="7087" w:type="dxa"/>
            <w:vAlign w:val="center"/>
            <w:hideMark/>
          </w:tcPr>
          <w:p w14:paraId="7BFE0089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GGA TCT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GTG GTA TTC TCG ATG GCT</w:t>
            </w:r>
          </w:p>
        </w:tc>
      </w:tr>
      <w:tr w:rsidR="003909B7" w14:paraId="30C37ADB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50CF8D8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V47M Rev</w:t>
            </w:r>
          </w:p>
        </w:tc>
        <w:tc>
          <w:tcPr>
            <w:tcW w:w="7087" w:type="dxa"/>
            <w:vAlign w:val="center"/>
            <w:hideMark/>
          </w:tcPr>
          <w:p w14:paraId="4574E6B5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TAC CAC cat AGA TCC CCC CTC TAC TAA</w:t>
            </w:r>
          </w:p>
        </w:tc>
      </w:tr>
      <w:tr w:rsidR="003909B7" w14:paraId="3D885F19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564CF9E0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V47I For</w:t>
            </w:r>
          </w:p>
        </w:tc>
        <w:tc>
          <w:tcPr>
            <w:tcW w:w="7087" w:type="dxa"/>
            <w:vAlign w:val="center"/>
            <w:hideMark/>
          </w:tcPr>
          <w:p w14:paraId="621AE9C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GGA TCT </w:t>
            </w:r>
            <w:proofErr w:type="spellStart"/>
            <w:r>
              <w:rPr>
                <w:rFonts w:eastAsia="Batang" w:cs="Times New Roman"/>
                <w:szCs w:val="20"/>
              </w:rPr>
              <w:t>att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GTG GTA TTC TCG ATG GCT</w:t>
            </w:r>
          </w:p>
        </w:tc>
      </w:tr>
      <w:tr w:rsidR="003909B7" w14:paraId="23472BD5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3B52510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V47I Rev</w:t>
            </w:r>
          </w:p>
        </w:tc>
        <w:tc>
          <w:tcPr>
            <w:tcW w:w="7087" w:type="dxa"/>
            <w:vAlign w:val="center"/>
            <w:hideMark/>
          </w:tcPr>
          <w:p w14:paraId="475BAEA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TAC CAC </w:t>
            </w:r>
            <w:proofErr w:type="spellStart"/>
            <w:r>
              <w:rPr>
                <w:rFonts w:eastAsia="Batang" w:cs="Times New Roman"/>
                <w:szCs w:val="20"/>
              </w:rPr>
              <w:t>aat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AGA TCC CCC CTC TAC TAA</w:t>
            </w:r>
          </w:p>
        </w:tc>
      </w:tr>
      <w:tr w:rsidR="003909B7" w14:paraId="23AC0127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7C695FF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V47A For</w:t>
            </w:r>
          </w:p>
        </w:tc>
        <w:tc>
          <w:tcPr>
            <w:tcW w:w="7087" w:type="dxa"/>
            <w:vAlign w:val="center"/>
            <w:hideMark/>
          </w:tcPr>
          <w:p w14:paraId="7192B16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GGA TCT </w:t>
            </w:r>
            <w:proofErr w:type="spellStart"/>
            <w:r>
              <w:rPr>
                <w:rFonts w:eastAsia="Batang" w:cs="Times New Roman"/>
                <w:szCs w:val="20"/>
              </w:rPr>
              <w:t>gct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GTG GTA TTC TCG ATG GCT</w:t>
            </w:r>
          </w:p>
        </w:tc>
      </w:tr>
      <w:tr w:rsidR="003909B7" w14:paraId="1964B147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18B4F51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V47A Rev</w:t>
            </w:r>
          </w:p>
        </w:tc>
        <w:tc>
          <w:tcPr>
            <w:tcW w:w="7087" w:type="dxa"/>
            <w:vAlign w:val="center"/>
            <w:hideMark/>
          </w:tcPr>
          <w:p w14:paraId="712AFE2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TAC CAC </w:t>
            </w:r>
            <w:proofErr w:type="spellStart"/>
            <w:r>
              <w:rPr>
                <w:rFonts w:eastAsia="Batang" w:cs="Times New Roman"/>
                <w:szCs w:val="20"/>
              </w:rPr>
              <w:t>agc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AGA TCC CCC CTC TAC TAA</w:t>
            </w:r>
          </w:p>
        </w:tc>
      </w:tr>
      <w:tr w:rsidR="003909B7" w14:paraId="7D6C4E1D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46F1B08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lastRenderedPageBreak/>
              <w:t>V47K For</w:t>
            </w:r>
          </w:p>
        </w:tc>
        <w:tc>
          <w:tcPr>
            <w:tcW w:w="7087" w:type="dxa"/>
            <w:vAlign w:val="center"/>
            <w:hideMark/>
          </w:tcPr>
          <w:p w14:paraId="410F278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GGA TCT </w:t>
            </w:r>
            <w:proofErr w:type="spellStart"/>
            <w:r>
              <w:rPr>
                <w:rFonts w:eastAsia="Batang" w:cs="Times New Roman"/>
                <w:szCs w:val="20"/>
              </w:rPr>
              <w:t>aaa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GTG GTA TTC TCG ATG GCT</w:t>
            </w:r>
          </w:p>
        </w:tc>
      </w:tr>
      <w:tr w:rsidR="003909B7" w14:paraId="0D1C918B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EFDBA3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V47K Rev</w:t>
            </w:r>
          </w:p>
        </w:tc>
        <w:tc>
          <w:tcPr>
            <w:tcW w:w="7087" w:type="dxa"/>
            <w:vAlign w:val="center"/>
            <w:hideMark/>
          </w:tcPr>
          <w:p w14:paraId="26DD268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TAC CAC </w:t>
            </w:r>
            <w:proofErr w:type="spellStart"/>
            <w:r>
              <w:rPr>
                <w:rFonts w:eastAsia="Batang" w:cs="Times New Roman"/>
                <w:szCs w:val="20"/>
              </w:rPr>
              <w:t>ttt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AGA TCC CCC CTC TAC TAA</w:t>
            </w:r>
          </w:p>
        </w:tc>
      </w:tr>
      <w:tr w:rsidR="003909B7" w14:paraId="011D82AB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1C083C5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V47R For</w:t>
            </w:r>
          </w:p>
        </w:tc>
        <w:tc>
          <w:tcPr>
            <w:tcW w:w="7087" w:type="dxa"/>
            <w:vAlign w:val="center"/>
            <w:hideMark/>
          </w:tcPr>
          <w:p w14:paraId="02FEB97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GGA TCT </w:t>
            </w:r>
            <w:proofErr w:type="spellStart"/>
            <w:r>
              <w:rPr>
                <w:rFonts w:eastAsia="Batang" w:cs="Times New Roman"/>
                <w:szCs w:val="20"/>
              </w:rPr>
              <w:t>cgt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GTG GTA TTC TCG ATG GCT</w:t>
            </w:r>
          </w:p>
        </w:tc>
      </w:tr>
      <w:tr w:rsidR="003909B7" w14:paraId="4CB1B72F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642A805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V47R Rev</w:t>
            </w:r>
          </w:p>
        </w:tc>
        <w:tc>
          <w:tcPr>
            <w:tcW w:w="7087" w:type="dxa"/>
            <w:vAlign w:val="center"/>
            <w:hideMark/>
          </w:tcPr>
          <w:p w14:paraId="4D8A462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TAC CAC </w:t>
            </w:r>
            <w:proofErr w:type="spellStart"/>
            <w:r>
              <w:rPr>
                <w:rFonts w:eastAsia="Batang" w:cs="Times New Roman"/>
                <w:szCs w:val="20"/>
              </w:rPr>
              <w:t>acg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AGA TCC CCC CTC TAC TAA</w:t>
            </w:r>
          </w:p>
        </w:tc>
      </w:tr>
      <w:tr w:rsidR="003909B7" w14:paraId="72451FF7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58CD5353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V49L For</w:t>
            </w:r>
          </w:p>
        </w:tc>
        <w:tc>
          <w:tcPr>
            <w:tcW w:w="7087" w:type="dxa"/>
            <w:vAlign w:val="center"/>
            <w:hideMark/>
          </w:tcPr>
          <w:p w14:paraId="58027B68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GTT GTG </w:t>
            </w:r>
            <w:proofErr w:type="spellStart"/>
            <w:r>
              <w:rPr>
                <w:rFonts w:eastAsia="Batang" w:cs="Times New Roman"/>
                <w:szCs w:val="20"/>
              </w:rPr>
              <w:t>cta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TTC TCG ATG GCT AGT GGT</w:t>
            </w:r>
          </w:p>
        </w:tc>
      </w:tr>
      <w:tr w:rsidR="003909B7" w14:paraId="7DDDB05A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60E8491B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V49L Rev</w:t>
            </w:r>
          </w:p>
        </w:tc>
        <w:tc>
          <w:tcPr>
            <w:tcW w:w="7087" w:type="dxa"/>
            <w:vAlign w:val="center"/>
            <w:hideMark/>
          </w:tcPr>
          <w:p w14:paraId="4A496CB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CGA GAA tag CAC AAC AGA TCC CCC CTC</w:t>
            </w:r>
          </w:p>
        </w:tc>
      </w:tr>
      <w:tr w:rsidR="003909B7" w14:paraId="4187986D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CC36C2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V49M For</w:t>
            </w:r>
          </w:p>
        </w:tc>
        <w:tc>
          <w:tcPr>
            <w:tcW w:w="7087" w:type="dxa"/>
            <w:vAlign w:val="center"/>
            <w:hideMark/>
          </w:tcPr>
          <w:p w14:paraId="3018C699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GTT GTG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TTC TCG ATG GCT AGT GGT</w:t>
            </w:r>
          </w:p>
        </w:tc>
      </w:tr>
      <w:tr w:rsidR="003909B7" w14:paraId="3F36E83D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09EF53F5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V49M Rev</w:t>
            </w:r>
          </w:p>
        </w:tc>
        <w:tc>
          <w:tcPr>
            <w:tcW w:w="7087" w:type="dxa"/>
            <w:vAlign w:val="center"/>
            <w:hideMark/>
          </w:tcPr>
          <w:p w14:paraId="3D74A6F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CGA GAA cat CAC AAC AGA TCC CCC CTC</w:t>
            </w:r>
          </w:p>
        </w:tc>
      </w:tr>
      <w:tr w:rsidR="003909B7" w14:paraId="16390405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8784C1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V49I For</w:t>
            </w:r>
          </w:p>
        </w:tc>
        <w:tc>
          <w:tcPr>
            <w:tcW w:w="7087" w:type="dxa"/>
            <w:vAlign w:val="center"/>
            <w:hideMark/>
          </w:tcPr>
          <w:p w14:paraId="7A0B153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GTT GTG </w:t>
            </w:r>
            <w:proofErr w:type="spellStart"/>
            <w:r>
              <w:rPr>
                <w:rFonts w:eastAsia="Batang" w:cs="Times New Roman"/>
                <w:szCs w:val="20"/>
              </w:rPr>
              <w:t>ata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TTC TCG ATG GCT AGT GGT</w:t>
            </w:r>
          </w:p>
        </w:tc>
      </w:tr>
      <w:tr w:rsidR="003909B7" w14:paraId="5104C235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245BFA2D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V49I Rev</w:t>
            </w:r>
          </w:p>
        </w:tc>
        <w:tc>
          <w:tcPr>
            <w:tcW w:w="7087" w:type="dxa"/>
            <w:vAlign w:val="center"/>
            <w:hideMark/>
          </w:tcPr>
          <w:p w14:paraId="77995953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CGA GAA tat CAC AAC AGA TCC CCC CTC</w:t>
            </w:r>
          </w:p>
        </w:tc>
      </w:tr>
      <w:tr w:rsidR="003909B7" w14:paraId="77366FC0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E9B4B3D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V49A For</w:t>
            </w:r>
          </w:p>
        </w:tc>
        <w:tc>
          <w:tcPr>
            <w:tcW w:w="7087" w:type="dxa"/>
            <w:vAlign w:val="center"/>
            <w:hideMark/>
          </w:tcPr>
          <w:p w14:paraId="66A230C9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GTT GTG </w:t>
            </w:r>
            <w:proofErr w:type="spellStart"/>
            <w:r>
              <w:rPr>
                <w:rFonts w:eastAsia="Batang" w:cs="Times New Roman"/>
                <w:szCs w:val="20"/>
              </w:rPr>
              <w:t>gca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TTC TCG ATG GCT AGT GGT</w:t>
            </w:r>
          </w:p>
        </w:tc>
      </w:tr>
      <w:tr w:rsidR="003909B7" w14:paraId="18EFBA5F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7E6A05B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V49A Rev</w:t>
            </w:r>
          </w:p>
        </w:tc>
        <w:tc>
          <w:tcPr>
            <w:tcW w:w="7087" w:type="dxa"/>
            <w:vAlign w:val="center"/>
            <w:hideMark/>
          </w:tcPr>
          <w:p w14:paraId="44695BB3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CGA GAA </w:t>
            </w:r>
            <w:proofErr w:type="spellStart"/>
            <w:r>
              <w:rPr>
                <w:rFonts w:eastAsia="Batang" w:cs="Times New Roman"/>
                <w:szCs w:val="20"/>
              </w:rPr>
              <w:t>tgc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CAC AAC AGA TCC CCC CTC</w:t>
            </w:r>
          </w:p>
        </w:tc>
      </w:tr>
      <w:tr w:rsidR="003909B7" w14:paraId="1BA512E2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FCD87E8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V49K For</w:t>
            </w:r>
          </w:p>
        </w:tc>
        <w:tc>
          <w:tcPr>
            <w:tcW w:w="7087" w:type="dxa"/>
            <w:vAlign w:val="center"/>
            <w:hideMark/>
          </w:tcPr>
          <w:p w14:paraId="4AE3AE5D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GTT GTG </w:t>
            </w:r>
            <w:proofErr w:type="spellStart"/>
            <w:r>
              <w:rPr>
                <w:rFonts w:eastAsia="Batang" w:cs="Times New Roman"/>
                <w:szCs w:val="20"/>
              </w:rPr>
              <w:t>aaa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TTC TCG ATG GCT AGT GGT</w:t>
            </w:r>
          </w:p>
        </w:tc>
      </w:tr>
      <w:tr w:rsidR="003909B7" w14:paraId="4897BDD6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26D22D90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V49K Rev</w:t>
            </w:r>
          </w:p>
        </w:tc>
        <w:tc>
          <w:tcPr>
            <w:tcW w:w="7087" w:type="dxa"/>
            <w:vAlign w:val="center"/>
            <w:hideMark/>
          </w:tcPr>
          <w:p w14:paraId="682AAF6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CGA GAA </w:t>
            </w:r>
            <w:proofErr w:type="spellStart"/>
            <w:r>
              <w:rPr>
                <w:rFonts w:eastAsia="Batang" w:cs="Times New Roman"/>
                <w:szCs w:val="20"/>
              </w:rPr>
              <w:t>ttt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CAC AAC AGA TCC CCC CTC</w:t>
            </w:r>
          </w:p>
        </w:tc>
      </w:tr>
      <w:tr w:rsidR="003909B7" w14:paraId="4C96E691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005A9629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V49R For</w:t>
            </w:r>
          </w:p>
        </w:tc>
        <w:tc>
          <w:tcPr>
            <w:tcW w:w="7087" w:type="dxa"/>
            <w:vAlign w:val="center"/>
            <w:hideMark/>
          </w:tcPr>
          <w:p w14:paraId="2E3F471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GTT GTG </w:t>
            </w:r>
            <w:proofErr w:type="spellStart"/>
            <w:r>
              <w:rPr>
                <w:rFonts w:eastAsia="Batang" w:cs="Times New Roman"/>
                <w:szCs w:val="20"/>
              </w:rPr>
              <w:t>cga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TTC TCG ATG GCT AGT GGT</w:t>
            </w:r>
          </w:p>
        </w:tc>
      </w:tr>
      <w:tr w:rsidR="003909B7" w14:paraId="2DCDD6FD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54182D2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V49R Rev</w:t>
            </w:r>
          </w:p>
        </w:tc>
        <w:tc>
          <w:tcPr>
            <w:tcW w:w="7087" w:type="dxa"/>
            <w:vAlign w:val="center"/>
            <w:hideMark/>
          </w:tcPr>
          <w:p w14:paraId="3E892143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CGA GAA </w:t>
            </w:r>
            <w:proofErr w:type="spellStart"/>
            <w:r>
              <w:rPr>
                <w:rFonts w:eastAsia="Batang" w:cs="Times New Roman"/>
                <w:szCs w:val="20"/>
              </w:rPr>
              <w:t>tcg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CAC AAC AGA TCC CCC CTC</w:t>
            </w:r>
          </w:p>
        </w:tc>
      </w:tr>
      <w:tr w:rsidR="003909B7" w14:paraId="137DF5ED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4CBD84F8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F213Y For</w:t>
            </w:r>
          </w:p>
        </w:tc>
        <w:tc>
          <w:tcPr>
            <w:tcW w:w="7087" w:type="dxa"/>
            <w:vAlign w:val="center"/>
            <w:hideMark/>
          </w:tcPr>
          <w:p w14:paraId="1DA30EDD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CGT TCA tac AGT GTA TAT CCT ACT CTT</w:t>
            </w:r>
          </w:p>
        </w:tc>
      </w:tr>
      <w:tr w:rsidR="003909B7" w14:paraId="2DC350BC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62503D1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F213Y Rev</w:t>
            </w:r>
          </w:p>
        </w:tc>
        <w:tc>
          <w:tcPr>
            <w:tcW w:w="7087" w:type="dxa"/>
            <w:vAlign w:val="center"/>
            <w:hideMark/>
          </w:tcPr>
          <w:p w14:paraId="3B43A95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TAC ACT </w:t>
            </w:r>
            <w:proofErr w:type="spellStart"/>
            <w:r>
              <w:rPr>
                <w:rFonts w:eastAsia="Batang" w:cs="Times New Roman"/>
                <w:szCs w:val="20"/>
              </w:rPr>
              <w:t>gta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TGA ACG CTT ACA AAA TTT</w:t>
            </w:r>
          </w:p>
        </w:tc>
      </w:tr>
      <w:tr w:rsidR="003909B7" w14:paraId="0A0DF77C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8FCFAA3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S214T For</w:t>
            </w:r>
          </w:p>
        </w:tc>
        <w:tc>
          <w:tcPr>
            <w:tcW w:w="7087" w:type="dxa"/>
            <w:vAlign w:val="center"/>
            <w:hideMark/>
          </w:tcPr>
          <w:p w14:paraId="5C281DD9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TCA TTC act GTA TAT CCT ACT CTT AAC</w:t>
            </w:r>
          </w:p>
        </w:tc>
      </w:tr>
      <w:tr w:rsidR="003909B7" w14:paraId="201B3CBF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54DC07D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lastRenderedPageBreak/>
              <w:t>S214T Rev</w:t>
            </w:r>
          </w:p>
        </w:tc>
        <w:tc>
          <w:tcPr>
            <w:tcW w:w="7087" w:type="dxa"/>
            <w:vAlign w:val="center"/>
            <w:hideMark/>
          </w:tcPr>
          <w:p w14:paraId="1826B5DA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ATA TAC </w:t>
            </w:r>
            <w:proofErr w:type="spellStart"/>
            <w:r>
              <w:rPr>
                <w:rFonts w:eastAsia="Batang" w:cs="Times New Roman"/>
                <w:szCs w:val="20"/>
              </w:rPr>
              <w:t>agt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GAA TGA ACG CTT ACA AAA</w:t>
            </w:r>
          </w:p>
        </w:tc>
      </w:tr>
      <w:tr w:rsidR="003909B7" w14:paraId="51E0C8A2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4FF628FA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S214A For</w:t>
            </w:r>
          </w:p>
        </w:tc>
        <w:tc>
          <w:tcPr>
            <w:tcW w:w="7087" w:type="dxa"/>
            <w:vAlign w:val="center"/>
            <w:hideMark/>
          </w:tcPr>
          <w:p w14:paraId="318EE480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TCA TTC </w:t>
            </w:r>
            <w:proofErr w:type="spellStart"/>
            <w:r>
              <w:rPr>
                <w:rFonts w:eastAsia="Batang" w:cs="Times New Roman"/>
                <w:szCs w:val="20"/>
              </w:rPr>
              <w:t>gct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GTA TAT CCT ACT CTT AAC</w:t>
            </w:r>
          </w:p>
        </w:tc>
      </w:tr>
      <w:tr w:rsidR="003909B7" w14:paraId="68041BF8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77DC94A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S214A Rev</w:t>
            </w:r>
          </w:p>
        </w:tc>
        <w:tc>
          <w:tcPr>
            <w:tcW w:w="7087" w:type="dxa"/>
            <w:vAlign w:val="center"/>
            <w:hideMark/>
          </w:tcPr>
          <w:p w14:paraId="6F9FFEE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ATA TAC </w:t>
            </w:r>
            <w:proofErr w:type="spellStart"/>
            <w:r>
              <w:rPr>
                <w:rFonts w:eastAsia="Batang" w:cs="Times New Roman"/>
                <w:szCs w:val="20"/>
              </w:rPr>
              <w:t>agc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GAA TGA ACG CTT ACA AAA</w:t>
            </w:r>
          </w:p>
        </w:tc>
      </w:tr>
      <w:tr w:rsidR="003909B7" w14:paraId="26F73E03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00B1F0C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Y216F For</w:t>
            </w:r>
          </w:p>
        </w:tc>
        <w:tc>
          <w:tcPr>
            <w:tcW w:w="7087" w:type="dxa"/>
            <w:vAlign w:val="center"/>
            <w:hideMark/>
          </w:tcPr>
          <w:p w14:paraId="456DF90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AGT GTA </w:t>
            </w:r>
            <w:proofErr w:type="spellStart"/>
            <w:r>
              <w:rPr>
                <w:rFonts w:eastAsia="Batang" w:cs="Times New Roman"/>
                <w:szCs w:val="20"/>
              </w:rPr>
              <w:t>ttt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CCT ACT CTT AAC TGG GAA</w:t>
            </w:r>
          </w:p>
        </w:tc>
      </w:tr>
      <w:tr w:rsidR="003909B7" w14:paraId="1D670E74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7612CE6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Y216F Rev</w:t>
            </w:r>
          </w:p>
        </w:tc>
        <w:tc>
          <w:tcPr>
            <w:tcW w:w="7087" w:type="dxa"/>
            <w:vAlign w:val="center"/>
            <w:hideMark/>
          </w:tcPr>
          <w:p w14:paraId="4A864DE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AGT AGG </w:t>
            </w:r>
            <w:proofErr w:type="spellStart"/>
            <w:r>
              <w:rPr>
                <w:rFonts w:eastAsia="Batang" w:cs="Times New Roman"/>
                <w:szCs w:val="20"/>
              </w:rPr>
              <w:t>aaa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TAC ACT GAA TGA ACG CTT</w:t>
            </w:r>
          </w:p>
        </w:tc>
      </w:tr>
      <w:tr w:rsidR="003909B7" w14:paraId="5A14F55C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15A23DD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Y216M For</w:t>
            </w:r>
          </w:p>
        </w:tc>
        <w:tc>
          <w:tcPr>
            <w:tcW w:w="7087" w:type="dxa"/>
            <w:vAlign w:val="center"/>
            <w:hideMark/>
          </w:tcPr>
          <w:p w14:paraId="0C2A9EA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AGT GTA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CCT ACT CTT AAC TGG GAA</w:t>
            </w:r>
          </w:p>
        </w:tc>
      </w:tr>
      <w:tr w:rsidR="003909B7" w14:paraId="78FBE0B1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7115A6F5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Y216M Rev</w:t>
            </w:r>
          </w:p>
        </w:tc>
        <w:tc>
          <w:tcPr>
            <w:tcW w:w="7087" w:type="dxa"/>
            <w:vAlign w:val="center"/>
            <w:hideMark/>
          </w:tcPr>
          <w:p w14:paraId="66B2EB5B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AGT AGG cat TAC ACT GAA TGA ACG CTT</w:t>
            </w:r>
          </w:p>
        </w:tc>
      </w:tr>
      <w:tr w:rsidR="003909B7" w14:paraId="509003E3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71E7CFF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Y216L For</w:t>
            </w:r>
          </w:p>
        </w:tc>
        <w:tc>
          <w:tcPr>
            <w:tcW w:w="7087" w:type="dxa"/>
            <w:vAlign w:val="center"/>
            <w:hideMark/>
          </w:tcPr>
          <w:p w14:paraId="65217B9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AGT GTA </w:t>
            </w:r>
            <w:proofErr w:type="spellStart"/>
            <w:r>
              <w:rPr>
                <w:rFonts w:eastAsia="Batang" w:cs="Times New Roman"/>
                <w:szCs w:val="20"/>
              </w:rPr>
              <w:t>ctt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CCT ACT CTT AAC TGG GAA</w:t>
            </w:r>
          </w:p>
        </w:tc>
      </w:tr>
      <w:tr w:rsidR="003909B7" w14:paraId="7B526A87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FF1EABD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Y216L Rev</w:t>
            </w:r>
          </w:p>
        </w:tc>
        <w:tc>
          <w:tcPr>
            <w:tcW w:w="7087" w:type="dxa"/>
            <w:vAlign w:val="center"/>
            <w:hideMark/>
          </w:tcPr>
          <w:p w14:paraId="3EC7353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AGT AGG </w:t>
            </w:r>
            <w:proofErr w:type="spellStart"/>
            <w:r>
              <w:rPr>
                <w:rFonts w:eastAsia="Batang" w:cs="Times New Roman"/>
                <w:szCs w:val="20"/>
              </w:rPr>
              <w:t>aag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TAC ACT GAA TGA ACG CTT</w:t>
            </w:r>
          </w:p>
        </w:tc>
      </w:tr>
      <w:tr w:rsidR="003909B7" w14:paraId="69355C47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23CDC989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Y216I For</w:t>
            </w:r>
          </w:p>
        </w:tc>
        <w:tc>
          <w:tcPr>
            <w:tcW w:w="7087" w:type="dxa"/>
            <w:vAlign w:val="center"/>
            <w:hideMark/>
          </w:tcPr>
          <w:p w14:paraId="28B9566D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AGT GTA </w:t>
            </w:r>
            <w:proofErr w:type="spellStart"/>
            <w:r>
              <w:rPr>
                <w:rFonts w:eastAsia="Batang" w:cs="Times New Roman"/>
                <w:szCs w:val="20"/>
              </w:rPr>
              <w:t>att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CCT ACT CTT AAC TGG GAA</w:t>
            </w:r>
          </w:p>
        </w:tc>
      </w:tr>
      <w:tr w:rsidR="003909B7" w14:paraId="21C4205B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F21F0FA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Y216I Rev</w:t>
            </w:r>
          </w:p>
        </w:tc>
        <w:tc>
          <w:tcPr>
            <w:tcW w:w="7087" w:type="dxa"/>
            <w:vAlign w:val="center"/>
            <w:hideMark/>
          </w:tcPr>
          <w:p w14:paraId="142670DA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AGT AGG </w:t>
            </w:r>
            <w:proofErr w:type="spellStart"/>
            <w:r>
              <w:rPr>
                <w:rFonts w:eastAsia="Batang" w:cs="Times New Roman"/>
                <w:szCs w:val="20"/>
              </w:rPr>
              <w:t>aat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TAC ACT GAA TGA ACG CTT</w:t>
            </w:r>
          </w:p>
        </w:tc>
      </w:tr>
      <w:tr w:rsidR="003909B7" w14:paraId="5C95D4E3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7C1A0FA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A232I For</w:t>
            </w:r>
          </w:p>
        </w:tc>
        <w:tc>
          <w:tcPr>
            <w:tcW w:w="7087" w:type="dxa"/>
            <w:vAlign w:val="center"/>
            <w:hideMark/>
          </w:tcPr>
          <w:p w14:paraId="0ED6AC1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TGC TTT </w:t>
            </w:r>
            <w:proofErr w:type="spellStart"/>
            <w:r>
              <w:rPr>
                <w:rFonts w:eastAsia="Batang" w:cs="Times New Roman"/>
                <w:szCs w:val="20"/>
              </w:rPr>
              <w:t>ata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GTT ATC TCA AAT GAT CCA</w:t>
            </w:r>
          </w:p>
        </w:tc>
      </w:tr>
      <w:tr w:rsidR="003909B7" w14:paraId="6DADABC5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7B14E81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A232I Rev</w:t>
            </w:r>
          </w:p>
        </w:tc>
        <w:tc>
          <w:tcPr>
            <w:tcW w:w="7087" w:type="dxa"/>
            <w:vAlign w:val="center"/>
            <w:hideMark/>
          </w:tcPr>
          <w:p w14:paraId="6C17F20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GAT AAC tat AAA GCA AAG CCG GTC GAT</w:t>
            </w:r>
          </w:p>
        </w:tc>
      </w:tr>
      <w:tr w:rsidR="003909B7" w14:paraId="7D3E78F9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AA396A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A232L For</w:t>
            </w:r>
          </w:p>
        </w:tc>
        <w:tc>
          <w:tcPr>
            <w:tcW w:w="7087" w:type="dxa"/>
            <w:vAlign w:val="center"/>
            <w:hideMark/>
          </w:tcPr>
          <w:p w14:paraId="30D883A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TGC TTT </w:t>
            </w:r>
            <w:proofErr w:type="spellStart"/>
            <w:r>
              <w:rPr>
                <w:rFonts w:eastAsia="Batang" w:cs="Times New Roman"/>
                <w:szCs w:val="20"/>
              </w:rPr>
              <w:t>tta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GTT ATC TCA AAT GAT CCA</w:t>
            </w:r>
          </w:p>
        </w:tc>
      </w:tr>
      <w:tr w:rsidR="003909B7" w14:paraId="324CC037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60B3DF3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A232L Rev</w:t>
            </w:r>
          </w:p>
        </w:tc>
        <w:tc>
          <w:tcPr>
            <w:tcW w:w="7087" w:type="dxa"/>
            <w:vAlign w:val="center"/>
            <w:hideMark/>
          </w:tcPr>
          <w:p w14:paraId="6F873D6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GAT AAC </w:t>
            </w:r>
            <w:proofErr w:type="spellStart"/>
            <w:r>
              <w:rPr>
                <w:rFonts w:eastAsia="Batang" w:cs="Times New Roman"/>
                <w:szCs w:val="20"/>
              </w:rPr>
              <w:t>taa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AAA GCA AAG CCG GTC GAT</w:t>
            </w:r>
          </w:p>
        </w:tc>
      </w:tr>
      <w:tr w:rsidR="003909B7" w14:paraId="72F05E9E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4576BF3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A232M For</w:t>
            </w:r>
          </w:p>
        </w:tc>
        <w:tc>
          <w:tcPr>
            <w:tcW w:w="7087" w:type="dxa"/>
            <w:vAlign w:val="center"/>
            <w:hideMark/>
          </w:tcPr>
          <w:p w14:paraId="77938F60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TGC TTT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GTT ATC TCA AAT GAT CCA</w:t>
            </w:r>
          </w:p>
        </w:tc>
      </w:tr>
      <w:tr w:rsidR="003909B7" w14:paraId="20DF8ADF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0A6AC046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A232M Rev</w:t>
            </w:r>
          </w:p>
        </w:tc>
        <w:tc>
          <w:tcPr>
            <w:tcW w:w="7087" w:type="dxa"/>
            <w:vAlign w:val="center"/>
            <w:hideMark/>
          </w:tcPr>
          <w:p w14:paraId="3C5EEE0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GAT AAC cat AAA GCA AAG CCG GTC GAT</w:t>
            </w:r>
          </w:p>
        </w:tc>
      </w:tr>
      <w:tr w:rsidR="003909B7" w14:paraId="71E45C14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ADF432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A232V For</w:t>
            </w:r>
          </w:p>
        </w:tc>
        <w:tc>
          <w:tcPr>
            <w:tcW w:w="7087" w:type="dxa"/>
            <w:vAlign w:val="center"/>
            <w:hideMark/>
          </w:tcPr>
          <w:p w14:paraId="2221486E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TGC TTT </w:t>
            </w:r>
            <w:proofErr w:type="spellStart"/>
            <w:r>
              <w:rPr>
                <w:rFonts w:eastAsia="Batang" w:cs="Times New Roman"/>
                <w:szCs w:val="20"/>
              </w:rPr>
              <w:t>gta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GTT ATC TCA AAT GAT CCA</w:t>
            </w:r>
          </w:p>
        </w:tc>
      </w:tr>
      <w:tr w:rsidR="003909B7" w14:paraId="11BDDD5D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60AD6D5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A232V Rev</w:t>
            </w:r>
          </w:p>
        </w:tc>
        <w:tc>
          <w:tcPr>
            <w:tcW w:w="7087" w:type="dxa"/>
            <w:vAlign w:val="center"/>
            <w:hideMark/>
          </w:tcPr>
          <w:p w14:paraId="78488908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GAT AAC tac AAA GCA AAG CCG GTC GAT</w:t>
            </w:r>
          </w:p>
        </w:tc>
      </w:tr>
      <w:tr w:rsidR="003909B7" w14:paraId="2AEDEF8B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BE1EA2A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lastRenderedPageBreak/>
              <w:t>T269M For</w:t>
            </w:r>
          </w:p>
        </w:tc>
        <w:tc>
          <w:tcPr>
            <w:tcW w:w="7087" w:type="dxa"/>
            <w:vAlign w:val="center"/>
            <w:hideMark/>
          </w:tcPr>
          <w:p w14:paraId="64E11BA2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AAA CGC </w:t>
            </w:r>
            <w:proofErr w:type="spellStart"/>
            <w:r>
              <w:rPr>
                <w:rFonts w:eastAsia="Batang" w:cs="Times New Roman"/>
                <w:szCs w:val="20"/>
              </w:rPr>
              <w:t>atg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CTT GTT TAC GGT TTG ACC</w:t>
            </w:r>
          </w:p>
        </w:tc>
      </w:tr>
      <w:tr w:rsidR="003909B7" w14:paraId="645F91A6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050B6B3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T269M Rev</w:t>
            </w:r>
          </w:p>
        </w:tc>
        <w:tc>
          <w:tcPr>
            <w:tcW w:w="7087" w:type="dxa"/>
            <w:vAlign w:val="center"/>
            <w:hideMark/>
          </w:tcPr>
          <w:p w14:paraId="221D981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AAC AAG cat GCG TTT CTC TCC GAC ATA</w:t>
            </w:r>
          </w:p>
        </w:tc>
      </w:tr>
      <w:tr w:rsidR="003909B7" w14:paraId="4C9AC039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4163867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T269I For</w:t>
            </w:r>
          </w:p>
        </w:tc>
        <w:tc>
          <w:tcPr>
            <w:tcW w:w="7087" w:type="dxa"/>
            <w:vAlign w:val="center"/>
            <w:hideMark/>
          </w:tcPr>
          <w:p w14:paraId="222A520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AAA CGC </w:t>
            </w:r>
            <w:proofErr w:type="spellStart"/>
            <w:r>
              <w:rPr>
                <w:rFonts w:eastAsia="Batang" w:cs="Times New Roman"/>
                <w:szCs w:val="20"/>
              </w:rPr>
              <w:t>atc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CTT GTT TAC GGT TTG ACC</w:t>
            </w:r>
          </w:p>
        </w:tc>
      </w:tr>
      <w:tr w:rsidR="003909B7" w14:paraId="1D40DD27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67CD1C14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T269I Rev</w:t>
            </w:r>
          </w:p>
        </w:tc>
        <w:tc>
          <w:tcPr>
            <w:tcW w:w="7087" w:type="dxa"/>
            <w:vAlign w:val="center"/>
            <w:hideMark/>
          </w:tcPr>
          <w:p w14:paraId="42BB0F25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AAC AAG gat GCG TTT CTC TCC GAC ATA</w:t>
            </w:r>
          </w:p>
        </w:tc>
      </w:tr>
      <w:tr w:rsidR="003909B7" w14:paraId="0B221231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5C70EB6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T269L For</w:t>
            </w:r>
          </w:p>
        </w:tc>
        <w:tc>
          <w:tcPr>
            <w:tcW w:w="7087" w:type="dxa"/>
            <w:vAlign w:val="center"/>
            <w:hideMark/>
          </w:tcPr>
          <w:p w14:paraId="7304684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AAA CGC </w:t>
            </w:r>
            <w:proofErr w:type="spellStart"/>
            <w:r>
              <w:rPr>
                <w:rFonts w:eastAsia="Batang" w:cs="Times New Roman"/>
                <w:szCs w:val="20"/>
              </w:rPr>
              <w:t>ctc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CTT GTT TAC GGT TTG ACC</w:t>
            </w:r>
          </w:p>
        </w:tc>
      </w:tr>
      <w:tr w:rsidR="003909B7" w14:paraId="22D5DB36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520888A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T269L Rev</w:t>
            </w:r>
          </w:p>
        </w:tc>
        <w:tc>
          <w:tcPr>
            <w:tcW w:w="7087" w:type="dxa"/>
            <w:vAlign w:val="center"/>
            <w:hideMark/>
          </w:tcPr>
          <w:p w14:paraId="3C22EC73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AAC AAG gag GCG TTT CTC TCC GAC ATA</w:t>
            </w:r>
          </w:p>
        </w:tc>
      </w:tr>
      <w:tr w:rsidR="003909B7" w14:paraId="637FDDA4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01475B85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T269V For</w:t>
            </w:r>
          </w:p>
        </w:tc>
        <w:tc>
          <w:tcPr>
            <w:tcW w:w="7087" w:type="dxa"/>
            <w:vAlign w:val="center"/>
            <w:hideMark/>
          </w:tcPr>
          <w:p w14:paraId="298EB9EF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AAA CGC </w:t>
            </w:r>
            <w:proofErr w:type="spellStart"/>
            <w:r>
              <w:rPr>
                <w:rFonts w:eastAsia="Batang" w:cs="Times New Roman"/>
                <w:szCs w:val="20"/>
              </w:rPr>
              <w:t>gtc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CTT GTT TAC GGT TTG ACC</w:t>
            </w:r>
          </w:p>
        </w:tc>
      </w:tr>
      <w:tr w:rsidR="003909B7" w14:paraId="45B4E299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3B66BD6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T269V Rev</w:t>
            </w:r>
          </w:p>
        </w:tc>
        <w:tc>
          <w:tcPr>
            <w:tcW w:w="7087" w:type="dxa"/>
            <w:vAlign w:val="center"/>
            <w:hideMark/>
          </w:tcPr>
          <w:p w14:paraId="6F7DBC7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AAC AAG </w:t>
            </w:r>
            <w:proofErr w:type="spellStart"/>
            <w:r>
              <w:rPr>
                <w:rFonts w:eastAsia="Batang" w:cs="Times New Roman"/>
                <w:szCs w:val="20"/>
              </w:rPr>
              <w:t>gac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GCG TTT CTC TCC GAC ATA</w:t>
            </w:r>
          </w:p>
        </w:tc>
      </w:tr>
      <w:tr w:rsidR="003909B7" w14:paraId="5413AF64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4765E3AB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V271F For</w:t>
            </w:r>
          </w:p>
        </w:tc>
        <w:tc>
          <w:tcPr>
            <w:tcW w:w="7087" w:type="dxa"/>
            <w:vAlign w:val="center"/>
            <w:hideMark/>
          </w:tcPr>
          <w:p w14:paraId="2ADBFA07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ACC CTT </w:t>
            </w:r>
            <w:proofErr w:type="spellStart"/>
            <w:r>
              <w:rPr>
                <w:rFonts w:eastAsia="Batang" w:cs="Times New Roman"/>
                <w:szCs w:val="20"/>
              </w:rPr>
              <w:t>ttt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TAC GGT TTG ACC TTA TCC</w:t>
            </w:r>
          </w:p>
        </w:tc>
      </w:tr>
      <w:tr w:rsidR="003909B7" w14:paraId="679CCD2E" w14:textId="77777777">
        <w:trPr>
          <w:trHeight w:val="412"/>
        </w:trPr>
        <w:tc>
          <w:tcPr>
            <w:tcW w:w="1418" w:type="dxa"/>
            <w:vAlign w:val="center"/>
            <w:hideMark/>
          </w:tcPr>
          <w:p w14:paraId="123C68CC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>V271F Rev</w:t>
            </w:r>
          </w:p>
        </w:tc>
        <w:tc>
          <w:tcPr>
            <w:tcW w:w="7087" w:type="dxa"/>
            <w:vAlign w:val="center"/>
            <w:hideMark/>
          </w:tcPr>
          <w:p w14:paraId="328D08F1" w14:textId="77777777" w:rsidR="003909B7" w:rsidRDefault="004513C0">
            <w:pPr>
              <w:rPr>
                <w:rFonts w:eastAsia="Batang" w:cs="Times New Roman"/>
                <w:szCs w:val="20"/>
              </w:rPr>
            </w:pPr>
            <w:r>
              <w:rPr>
                <w:rFonts w:eastAsia="Batang" w:cs="Times New Roman"/>
                <w:szCs w:val="20"/>
              </w:rPr>
              <w:t xml:space="preserve">ACC GTA </w:t>
            </w:r>
            <w:proofErr w:type="spellStart"/>
            <w:r>
              <w:rPr>
                <w:rFonts w:eastAsia="Batang" w:cs="Times New Roman"/>
                <w:szCs w:val="20"/>
              </w:rPr>
              <w:t>aaa</w:t>
            </w:r>
            <w:proofErr w:type="spellEnd"/>
            <w:r>
              <w:rPr>
                <w:rFonts w:eastAsia="Batang" w:cs="Times New Roman"/>
                <w:szCs w:val="20"/>
              </w:rPr>
              <w:t xml:space="preserve"> AAG GGT GCG TTT CTC TCC</w:t>
            </w:r>
          </w:p>
        </w:tc>
      </w:tr>
    </w:tbl>
    <w:p w14:paraId="0578506E" w14:textId="77777777" w:rsidR="003909B7" w:rsidRDefault="004513C0">
      <w:pPr>
        <w:rPr>
          <w:rFonts w:cs="Times New Roman"/>
        </w:rPr>
      </w:pPr>
      <w:r>
        <w:rPr>
          <w:rFonts w:cs="Times New Roman"/>
        </w:rPr>
        <w:t>*The part</w:t>
      </w:r>
      <w:r>
        <w:rPr>
          <w:rFonts w:cs="Times New Roman" w:hint="eastAsia"/>
          <w:lang w:eastAsia="ko-KR"/>
        </w:rPr>
        <w:t>s</w:t>
      </w:r>
      <w:r>
        <w:rPr>
          <w:rFonts w:cs="Times New Roman"/>
        </w:rPr>
        <w:t xml:space="preserve"> where </w:t>
      </w:r>
      <w:r>
        <w:rPr>
          <w:rFonts w:cs="Times New Roman" w:hint="eastAsia"/>
          <w:lang w:eastAsia="ko-KR"/>
        </w:rPr>
        <w:t>the v</w:t>
      </w:r>
      <w:r>
        <w:rPr>
          <w:rFonts w:cs="Times New Roman"/>
        </w:rPr>
        <w:t xml:space="preserve">ector and </w:t>
      </w:r>
      <w:r>
        <w:rPr>
          <w:rFonts w:cs="Times New Roman" w:hint="eastAsia"/>
          <w:lang w:eastAsia="ko-KR"/>
        </w:rPr>
        <w:t>i</w:t>
      </w:r>
      <w:r>
        <w:rPr>
          <w:rFonts w:cs="Times New Roman"/>
        </w:rPr>
        <w:t xml:space="preserve">nsert overlap </w:t>
      </w:r>
      <w:r>
        <w:rPr>
          <w:rFonts w:cs="Times New Roman" w:hint="eastAsia"/>
          <w:lang w:eastAsia="ko-KR"/>
        </w:rPr>
        <w:t>are</w:t>
      </w:r>
      <w:r>
        <w:rPr>
          <w:rFonts w:cs="Times New Roman"/>
        </w:rPr>
        <w:t xml:space="preserve"> indicated with underline</w:t>
      </w:r>
      <w:r>
        <w:rPr>
          <w:rFonts w:cs="Times New Roman" w:hint="eastAsia"/>
          <w:lang w:eastAsia="ko-KR"/>
        </w:rPr>
        <w:t>s</w:t>
      </w:r>
      <w:r>
        <w:rPr>
          <w:rFonts w:cs="Times New Roman"/>
        </w:rPr>
        <w:t xml:space="preserve">. </w:t>
      </w:r>
      <w:r>
        <w:rPr>
          <w:rFonts w:cs="Times New Roman" w:hint="eastAsia"/>
          <w:lang w:eastAsia="ko-KR"/>
        </w:rPr>
        <w:t>C</w:t>
      </w:r>
      <w:r>
        <w:rPr>
          <w:rFonts w:cs="Times New Roman"/>
        </w:rPr>
        <w:t xml:space="preserve">odons </w:t>
      </w:r>
      <w:r>
        <w:rPr>
          <w:rFonts w:cs="Times New Roman" w:hint="eastAsia"/>
          <w:lang w:eastAsia="ko-KR"/>
        </w:rPr>
        <w:t xml:space="preserve">for designated mutations </w:t>
      </w:r>
      <w:r>
        <w:rPr>
          <w:rFonts w:cs="Times New Roman"/>
        </w:rPr>
        <w:t>are indicated in lowercase letters. For and Rev refer to forward and reverse primers, respectively.</w:t>
      </w:r>
    </w:p>
    <w:p w14:paraId="73B242F5" w14:textId="77777777" w:rsidR="003909B7" w:rsidRDefault="003909B7">
      <w:pPr>
        <w:rPr>
          <w:rFonts w:cs="Times New Roman"/>
        </w:rPr>
      </w:pPr>
    </w:p>
    <w:p w14:paraId="18BF9749" w14:textId="77777777" w:rsidR="003909B7" w:rsidRDefault="003909B7">
      <w:pPr>
        <w:rPr>
          <w:rFonts w:cs="Times New Roman"/>
        </w:rPr>
      </w:pPr>
    </w:p>
    <w:p w14:paraId="091B7CC0" w14:textId="77777777" w:rsidR="003909B7" w:rsidRDefault="003909B7">
      <w:pPr>
        <w:rPr>
          <w:rFonts w:cs="Times New Roman"/>
        </w:rPr>
      </w:pPr>
    </w:p>
    <w:p w14:paraId="7E8D922F" w14:textId="77777777" w:rsidR="003909B7" w:rsidRDefault="003909B7">
      <w:pPr>
        <w:rPr>
          <w:rFonts w:cs="Times New Roman"/>
        </w:rPr>
      </w:pPr>
    </w:p>
    <w:p w14:paraId="182E1D5F" w14:textId="77777777" w:rsidR="003909B7" w:rsidRDefault="003909B7">
      <w:pPr>
        <w:rPr>
          <w:rFonts w:cs="Times New Roman"/>
        </w:rPr>
      </w:pPr>
    </w:p>
    <w:p w14:paraId="3C298893" w14:textId="77777777" w:rsidR="003909B7" w:rsidRDefault="003909B7">
      <w:pPr>
        <w:rPr>
          <w:rFonts w:cs="Times New Roman"/>
        </w:rPr>
      </w:pPr>
    </w:p>
    <w:p w14:paraId="206938AF" w14:textId="77777777" w:rsidR="003909B7" w:rsidRDefault="003909B7">
      <w:pPr>
        <w:rPr>
          <w:rFonts w:cs="Times New Roman"/>
        </w:rPr>
      </w:pPr>
    </w:p>
    <w:p w14:paraId="7FB05DC6" w14:textId="77777777" w:rsidR="003909B7" w:rsidRDefault="003909B7">
      <w:pPr>
        <w:rPr>
          <w:rFonts w:cs="Times New Roman"/>
        </w:rPr>
      </w:pPr>
    </w:p>
    <w:p w14:paraId="2C0A6AB8" w14:textId="77777777" w:rsidR="003909B7" w:rsidRDefault="003909B7">
      <w:pPr>
        <w:rPr>
          <w:rFonts w:cs="Times New Roman"/>
        </w:rPr>
      </w:pPr>
    </w:p>
    <w:p w14:paraId="26ACDD00" w14:textId="77777777" w:rsidR="003909B7" w:rsidRDefault="003909B7">
      <w:pPr>
        <w:rPr>
          <w:rFonts w:cs="Times New Roman"/>
          <w:lang w:eastAsia="ko-KR"/>
        </w:rPr>
      </w:pPr>
    </w:p>
    <w:p w14:paraId="476829F2" w14:textId="701F89B2" w:rsidR="00A17ECF" w:rsidRPr="00B10CE3" w:rsidRDefault="00A17ECF">
      <w:pPr>
        <w:rPr>
          <w:b/>
          <w:lang w:eastAsia="ko-KR"/>
        </w:rPr>
      </w:pPr>
      <w:r w:rsidRPr="00B10CE3">
        <w:rPr>
          <w:b/>
        </w:rPr>
        <w:lastRenderedPageBreak/>
        <w:t>Supplementary</w:t>
      </w:r>
      <w:r w:rsidRPr="00B10CE3">
        <w:rPr>
          <w:rFonts w:hint="eastAsia"/>
          <w:b/>
          <w:lang w:eastAsia="ko-KR"/>
        </w:rPr>
        <w:t xml:space="preserve"> Table 2.</w:t>
      </w:r>
      <w:r w:rsidR="00D86226" w:rsidRPr="00B10CE3">
        <w:rPr>
          <w:rFonts w:hint="eastAsia"/>
          <w:b/>
          <w:lang w:eastAsia="ko-KR"/>
        </w:rPr>
        <w:t xml:space="preserve"> </w:t>
      </w:r>
      <w:r w:rsidR="00D86226" w:rsidRPr="00B10CE3">
        <w:rPr>
          <w:rFonts w:hint="eastAsia"/>
          <w:bCs/>
          <w:lang w:eastAsia="ko-KR"/>
        </w:rPr>
        <w:t>Docking score</w:t>
      </w:r>
      <w:r w:rsidR="00DD1E85" w:rsidRPr="00B10CE3">
        <w:rPr>
          <w:rFonts w:hint="eastAsia"/>
          <w:bCs/>
          <w:lang w:eastAsia="ko-KR"/>
        </w:rPr>
        <w:t>s</w:t>
      </w:r>
      <w:r w:rsidR="00D86226" w:rsidRPr="00B10CE3">
        <w:rPr>
          <w:rFonts w:hint="eastAsia"/>
          <w:bCs/>
          <w:lang w:eastAsia="ko-KR"/>
        </w:rPr>
        <w:t xml:space="preserve"> and catalytic distance</w:t>
      </w:r>
      <w:r w:rsidR="00DD1E85" w:rsidRPr="00B10CE3">
        <w:rPr>
          <w:rFonts w:hint="eastAsia"/>
          <w:bCs/>
          <w:lang w:eastAsia="ko-KR"/>
        </w:rPr>
        <w:t>s</w:t>
      </w:r>
      <w:r w:rsidR="00D86226" w:rsidRPr="00B10CE3">
        <w:rPr>
          <w:rFonts w:hint="eastAsia"/>
          <w:bCs/>
          <w:lang w:eastAsia="ko-KR"/>
        </w:rPr>
        <w:t xml:space="preserve"> for </w:t>
      </w:r>
      <w:proofErr w:type="spellStart"/>
      <w:r w:rsidR="00D86226" w:rsidRPr="00B10CE3">
        <w:rPr>
          <w:rFonts w:hint="eastAsia"/>
          <w:bCs/>
          <w:lang w:eastAsia="ko-KR"/>
        </w:rPr>
        <w:t>NphB</w:t>
      </w:r>
      <w:proofErr w:type="spellEnd"/>
      <w:r w:rsidR="00D86226" w:rsidRPr="00B10CE3">
        <w:rPr>
          <w:rFonts w:hint="eastAsia"/>
          <w:bCs/>
          <w:lang w:eastAsia="ko-KR"/>
        </w:rPr>
        <w:t xml:space="preserve"> variant</w:t>
      </w:r>
      <w:r w:rsidR="00DD1E85" w:rsidRPr="00B10CE3">
        <w:rPr>
          <w:rFonts w:hint="eastAsia"/>
          <w:bCs/>
          <w:lang w:eastAsia="ko-KR"/>
        </w:rPr>
        <w:t>s</w:t>
      </w:r>
      <w:r w:rsidR="00D86226" w:rsidRPr="00B10CE3">
        <w:rPr>
          <w:rFonts w:hint="eastAsia"/>
          <w:bCs/>
          <w:lang w:eastAsia="ko-KR"/>
        </w:rPr>
        <w:t xml:space="preserve"> and CBGA derivatives</w:t>
      </w:r>
      <w:r w:rsidR="00DD1E85" w:rsidRPr="00B10CE3">
        <w:rPr>
          <w:rFonts w:hint="eastAsia"/>
          <w:bCs/>
          <w:lang w:eastAsia="ko-KR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1"/>
        <w:gridCol w:w="2442"/>
        <w:gridCol w:w="2442"/>
        <w:gridCol w:w="2442"/>
      </w:tblGrid>
      <w:tr w:rsidR="00D86226" w14:paraId="0EB6FE4C" w14:textId="77777777" w:rsidTr="00ED5AEE">
        <w:tc>
          <w:tcPr>
            <w:tcW w:w="24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399F602" w14:textId="51E35255" w:rsidR="00D86226" w:rsidRPr="00B62907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  <w:r w:rsidRPr="00B62907">
              <w:rPr>
                <w:rFonts w:cs="Times New Roman"/>
                <w:lang w:eastAsia="ko-KR"/>
              </w:rPr>
              <w:t>CBGA Derivatives</w:t>
            </w:r>
          </w:p>
        </w:tc>
        <w:tc>
          <w:tcPr>
            <w:tcW w:w="24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EFBF4A7" w14:textId="66DC7C50" w:rsidR="00D86226" w:rsidRPr="00B62907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  <w:r w:rsidRPr="00B62907">
              <w:rPr>
                <w:rFonts w:cs="Times New Roman"/>
                <w:lang w:eastAsia="ko-KR"/>
              </w:rPr>
              <w:t>Variant</w:t>
            </w:r>
          </w:p>
        </w:tc>
        <w:tc>
          <w:tcPr>
            <w:tcW w:w="24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3D919C8" w14:textId="77777777" w:rsidR="00B62907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  <w:r w:rsidRPr="00B62907">
              <w:rPr>
                <w:rFonts w:cs="Times New Roman"/>
                <w:lang w:eastAsia="ko-KR"/>
              </w:rPr>
              <w:t>Docking Score</w:t>
            </w:r>
          </w:p>
          <w:p w14:paraId="62E58E8C" w14:textId="1ABEE986" w:rsidR="00D86226" w:rsidRPr="00B62907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 w:rsidRPr="00B62907">
              <w:rPr>
                <w:rFonts w:cs="Times New Roman"/>
                <w:lang w:eastAsia="ko-KR"/>
              </w:rPr>
              <w:t>(kcal mol</w:t>
            </w:r>
            <w:r w:rsidRPr="00B62907">
              <w:rPr>
                <w:rFonts w:cs="Times New Roman"/>
                <w:vertAlign w:val="superscript"/>
                <w:lang w:eastAsia="ko-KR"/>
              </w:rPr>
              <w:t>-1</w:t>
            </w:r>
            <w:r w:rsidRPr="00B62907">
              <w:rPr>
                <w:rFonts w:cs="Times New Roman"/>
                <w:lang w:eastAsia="ko-KR"/>
              </w:rPr>
              <w:t>)</w:t>
            </w:r>
          </w:p>
        </w:tc>
        <w:tc>
          <w:tcPr>
            <w:tcW w:w="24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9ED6AFD" w14:textId="39C05ECB" w:rsidR="00B62907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  <w:r w:rsidRPr="00B62907">
              <w:rPr>
                <w:rFonts w:cs="Times New Roman"/>
                <w:lang w:eastAsia="ko-KR"/>
              </w:rPr>
              <w:t>Catalytic Distance</w:t>
            </w:r>
            <w:r w:rsidR="00B01B33" w:rsidRPr="00B01B33">
              <w:rPr>
                <w:rFonts w:cs="Times New Roman" w:hint="eastAsia"/>
                <w:vertAlign w:val="superscript"/>
                <w:lang w:eastAsia="ko-KR"/>
              </w:rPr>
              <w:t>1</w:t>
            </w:r>
          </w:p>
          <w:p w14:paraId="1B9A6F92" w14:textId="1E41B5F0" w:rsidR="00D86226" w:rsidRPr="00B62907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 w:rsidRPr="00B62907">
              <w:rPr>
                <w:rFonts w:cs="Times New Roman"/>
                <w:lang w:eastAsia="ko-KR"/>
              </w:rPr>
              <w:t>(</w:t>
            </w:r>
            <w:r w:rsidRPr="00B62907">
              <w:rPr>
                <w:rFonts w:eastAsia="Malgun Gothic" w:cs="Times New Roman"/>
                <w:lang w:eastAsia="ko-KR"/>
              </w:rPr>
              <w:t>Å</w:t>
            </w:r>
            <w:r w:rsidRPr="00B62907">
              <w:rPr>
                <w:rFonts w:cs="Times New Roman"/>
                <w:lang w:eastAsia="ko-KR"/>
              </w:rPr>
              <w:t>)</w:t>
            </w:r>
          </w:p>
        </w:tc>
      </w:tr>
      <w:tr w:rsidR="00D86226" w14:paraId="2C4D2DA4" w14:textId="77777777" w:rsidTr="00ED5AEE">
        <w:tc>
          <w:tcPr>
            <w:tcW w:w="24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8B95E" w14:textId="0F2A2896" w:rsidR="00D86226" w:rsidRPr="00B62907" w:rsidRDefault="00D86226" w:rsidP="000B1C60">
            <w:pPr>
              <w:tabs>
                <w:tab w:val="left" w:pos="2073"/>
              </w:tabs>
              <w:spacing w:before="0" w:after="0"/>
              <w:rPr>
                <w:rFonts w:cs="Times New Roman"/>
                <w:b/>
                <w:bCs/>
                <w:lang w:eastAsia="ko-KR"/>
              </w:rPr>
            </w:pPr>
            <w:r w:rsidRPr="00B62907">
              <w:rPr>
                <w:rFonts w:cs="Times New Roman" w:hint="eastAsia"/>
                <w:b/>
                <w:bCs/>
                <w:lang w:eastAsia="ko-KR"/>
              </w:rPr>
              <w:t>1a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465D50" w14:textId="56502995" w:rsidR="00D86226" w:rsidRDefault="00D86226" w:rsidP="000B1C60">
            <w:pPr>
              <w:tabs>
                <w:tab w:val="left" w:pos="2073"/>
              </w:tabs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 xml:space="preserve"> WT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68647" w14:textId="18801D45" w:rsidR="00D86226" w:rsidRDefault="0040042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</w:t>
            </w:r>
            <w:r w:rsidR="000177A3">
              <w:rPr>
                <w:rFonts w:cs="Times New Roman" w:hint="eastAsia"/>
                <w:lang w:eastAsia="ko-KR"/>
              </w:rPr>
              <w:t>12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A1ED1" w14:textId="432949FF" w:rsidR="00D86226" w:rsidRDefault="000177A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7.1</w:t>
            </w:r>
          </w:p>
        </w:tc>
      </w:tr>
      <w:tr w:rsidR="00D86226" w14:paraId="6CEAF12E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DD80562" w14:textId="5B9ED0C0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7DCADD8" w14:textId="2E6780FA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 xml:space="preserve">* 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805F2F6" w14:textId="665E5D37" w:rsidR="00D86226" w:rsidRDefault="0040042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-8.09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746A9BF" w14:textId="31B11CE0" w:rsidR="00D86226" w:rsidRDefault="0040042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5.2</w:t>
            </w:r>
          </w:p>
        </w:tc>
      </w:tr>
      <w:tr w:rsidR="00D86226" w14:paraId="5AF8544B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4DE44831" w14:textId="76BB3099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C336807" w14:textId="54628D29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B2A80D4" w14:textId="52E35EBB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  <w:r w:rsidR="008A319A" w:rsidRPr="008A319A">
              <w:rPr>
                <w:rFonts w:cs="Times New Roman" w:hint="eastAsia"/>
                <w:vertAlign w:val="superscript"/>
                <w:lang w:eastAsia="ko-KR"/>
              </w:rPr>
              <w:t>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89D05E8" w14:textId="5615DFEA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</w:p>
        </w:tc>
      </w:tr>
      <w:tr w:rsidR="00D86226" w14:paraId="704F520E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91D4626" w14:textId="064453D3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3C6B83C" w14:textId="72AD261B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9969A5A" w14:textId="0DF0E805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1AC769E" w14:textId="203BF08C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</w:p>
        </w:tc>
      </w:tr>
      <w:tr w:rsidR="00D86226" w14:paraId="7CB6F5D0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F704925" w14:textId="06506B0C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E0BC7F1" w14:textId="6E3A59D8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A232M*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5022EE9" w14:textId="6E01CCAC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FCE69A1" w14:textId="75C0B023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</w:p>
        </w:tc>
      </w:tr>
      <w:tr w:rsidR="00D86226" w14:paraId="3BDD9BDA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1E055684" w14:textId="562750F9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20132D6" w14:textId="52FEFF0D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A232V*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3080266" w14:textId="3072212F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-7.72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550E7E8" w14:textId="4D05FD2D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5.0</w:t>
            </w:r>
          </w:p>
        </w:tc>
      </w:tr>
      <w:tr w:rsidR="00D86226" w14:paraId="3A1B5C89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9DF68D2" w14:textId="3D5A4157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FB0DBAD" w14:textId="626AEA60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F213Y*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EE861BF" w14:textId="2E81A85F" w:rsidR="00D86226" w:rsidRDefault="000178C1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-7.68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3FADDCA" w14:textId="2EA774F6" w:rsidR="00D86226" w:rsidRDefault="0040042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5.1</w:t>
            </w:r>
          </w:p>
        </w:tc>
      </w:tr>
      <w:tr w:rsidR="00D86226" w14:paraId="094016AC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4C1CD562" w14:textId="4A897B20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6B9B88E" w14:textId="76B9CA6C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S214T*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DE9EFAF" w14:textId="180C89A5" w:rsidR="00D86226" w:rsidRDefault="000178C1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</w:t>
            </w:r>
            <w:r w:rsidR="00FC3381">
              <w:rPr>
                <w:rFonts w:cs="Times New Roman" w:hint="eastAsia"/>
                <w:lang w:eastAsia="ko-KR"/>
              </w:rPr>
              <w:t>7.78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29CED14" w14:textId="103F15B6" w:rsidR="00D86226" w:rsidRDefault="000178C1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4.8</w:t>
            </w:r>
          </w:p>
        </w:tc>
      </w:tr>
      <w:tr w:rsidR="00D86226" w14:paraId="66BE6FC1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04CB3B06" w14:textId="17455045" w:rsidR="00D86226" w:rsidRDefault="00D86226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AB28871" w14:textId="214502AD" w:rsidR="00D86226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V271F*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E294D97" w14:textId="01833853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1925B1F" w14:textId="1A7E7CB7" w:rsidR="00D86226" w:rsidRDefault="00E00A5F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</w:t>
            </w:r>
            <w:r w:rsidR="00C276E3">
              <w:rPr>
                <w:rFonts w:cs="Times New Roman" w:hint="eastAsia"/>
                <w:lang w:eastAsia="ko-KR"/>
              </w:rPr>
              <w:t>P.</w:t>
            </w:r>
          </w:p>
        </w:tc>
      </w:tr>
      <w:tr w:rsidR="00AE3521" w14:paraId="560F7571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162EE54" w14:textId="59253225" w:rsidR="00AE3521" w:rsidRDefault="00AE3521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B5DF2F2" w14:textId="1990A7BF" w:rsidR="00AE3521" w:rsidRDefault="00AE3521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S214T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E3DED01" w14:textId="1AA8F313" w:rsidR="00AE3521" w:rsidRDefault="00C276E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8BA16F5" w14:textId="2E4EA8A8" w:rsidR="00AE3521" w:rsidRDefault="00C276E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AE3521" w14:paraId="4EAE729D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3ADF67A" w14:textId="03018F6F" w:rsidR="00AE3521" w:rsidRDefault="00AE3521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3D58B53" w14:textId="4ECB75D4" w:rsidR="00AE3521" w:rsidRDefault="00AE3521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F213Y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24EC34C" w14:textId="72D4890B" w:rsidR="00AE3521" w:rsidRDefault="008A319A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-6.46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2A713C6" w14:textId="0DFC33D0" w:rsidR="00AE3521" w:rsidRDefault="008A319A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5.6</w:t>
            </w:r>
          </w:p>
        </w:tc>
      </w:tr>
      <w:tr w:rsidR="00AE3521" w14:paraId="51BF8EFB" w14:textId="77777777" w:rsidTr="00ED5AEE">
        <w:tc>
          <w:tcPr>
            <w:tcW w:w="244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60F39B2" w14:textId="6DE84E91" w:rsidR="00AE3521" w:rsidRDefault="00AE3521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12506FB" w14:textId="4F077BCB" w:rsidR="00AE3521" w:rsidRDefault="00AE3521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T269V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4899031" w14:textId="5243D608" w:rsidR="00AE3521" w:rsidRDefault="008A319A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C6D8CCE" w14:textId="1A02E8C0" w:rsidR="00AE3521" w:rsidRDefault="008A319A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B62907" w14:paraId="4E72E963" w14:textId="77777777" w:rsidTr="00ED5AEE">
        <w:tc>
          <w:tcPr>
            <w:tcW w:w="244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52FFF1A" w14:textId="7CFAB58B" w:rsidR="00B62907" w:rsidRPr="002575DD" w:rsidRDefault="002575DD" w:rsidP="000B1C60">
            <w:pPr>
              <w:spacing w:before="0" w:after="0"/>
              <w:rPr>
                <w:rFonts w:cs="Times New Roman"/>
                <w:b/>
                <w:bCs/>
                <w:lang w:eastAsia="ko-KR"/>
              </w:rPr>
            </w:pPr>
            <w:r w:rsidRPr="002575DD">
              <w:rPr>
                <w:rFonts w:cs="Times New Roman" w:hint="eastAsia"/>
                <w:b/>
                <w:bCs/>
                <w:lang w:eastAsia="ko-KR"/>
              </w:rPr>
              <w:t>1b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D5A5459" w14:textId="0C2F008C" w:rsidR="00B62907" w:rsidRDefault="002575DD" w:rsidP="000B1C60">
            <w:pPr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 xml:space="preserve"> WT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D62B43E" w14:textId="3A1B0C52" w:rsidR="00B62907" w:rsidRDefault="005F616C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-6.61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EA9AD86" w14:textId="5CDB5793" w:rsidR="00B62907" w:rsidRDefault="00EC314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4.4</w:t>
            </w:r>
          </w:p>
        </w:tc>
      </w:tr>
      <w:tr w:rsidR="00B62907" w14:paraId="45C29B92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402F4DC8" w14:textId="4AF54A9C" w:rsidR="00B62907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1C7D6CF" w14:textId="2F4E8C93" w:rsidR="00B62907" w:rsidRDefault="002575DD" w:rsidP="000B1C60">
            <w:pPr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>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A88A548" w14:textId="35A98658" w:rsidR="00B62907" w:rsidRDefault="00143C95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</w:t>
            </w:r>
            <w:r w:rsidR="00E35F91">
              <w:rPr>
                <w:rFonts w:cs="Times New Roman" w:hint="eastAsia"/>
                <w:lang w:eastAsia="ko-KR"/>
              </w:rPr>
              <w:t>5.00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7398C28" w14:textId="209CCC94" w:rsidR="00B62907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4.9</w:t>
            </w:r>
          </w:p>
        </w:tc>
      </w:tr>
      <w:tr w:rsidR="00B62907" w14:paraId="2DBE7DA6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0A6C32ED" w14:textId="3F3C1ECC" w:rsidR="00B62907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3EA6278" w14:textId="5816A6A1" w:rsidR="00B62907" w:rsidRDefault="002575DD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1D09487" w14:textId="674695FE" w:rsidR="00B62907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9DEA721" w14:textId="1D40A07B" w:rsidR="00B62907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B62907" w14:paraId="7A663D8A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4B8E1FEE" w14:textId="00764B49" w:rsidR="00B62907" w:rsidRDefault="00B62907" w:rsidP="000B1C60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66BBD7C" w14:textId="7BECC53F" w:rsidR="00B62907" w:rsidRDefault="002575DD" w:rsidP="000B1C60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E511797" w14:textId="19F516E1" w:rsidR="00B62907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802B1A7" w14:textId="53594B00" w:rsidR="00B62907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2575DD" w14:paraId="1EDAAAE4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2D377C56" w14:textId="5532D475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4A9BAFF" w14:textId="4F5ABD4B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A232M*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E77949D" w14:textId="6A7B74E7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C8D2BEC" w14:textId="239F214F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2575DD" w14:paraId="1D0F6617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D931082" w14:textId="1A0D7B67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DED3C72" w14:textId="671CC986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A232V*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134A692" w14:textId="78842EDA" w:rsidR="002575DD" w:rsidRDefault="009811F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-5.72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BE721FA" w14:textId="096777EB" w:rsidR="002575DD" w:rsidRDefault="009811F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4.9</w:t>
            </w:r>
          </w:p>
        </w:tc>
      </w:tr>
      <w:tr w:rsidR="002575DD" w14:paraId="56CB435E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C47017A" w14:textId="1243D6C4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B10A2BF" w14:textId="566C0D5E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F213Y*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8407C49" w14:textId="559516B6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CECE2F2" w14:textId="539527EC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2575DD" w14:paraId="4E4CBF33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DCA7FEB" w14:textId="4F92E775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C9A27D9" w14:textId="0A49BA60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S214T*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0F782A0" w14:textId="57AE5F47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-7.74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25B2951" w14:textId="02F324A2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5.2</w:t>
            </w:r>
          </w:p>
        </w:tc>
      </w:tr>
      <w:tr w:rsidR="002575DD" w14:paraId="69BCF552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23F77A2" w14:textId="51C64D91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7DD68CF" w14:textId="703191D0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40A707D" w14:textId="3523EF74" w:rsidR="002575DD" w:rsidRDefault="009811F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-5.88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F8A5A75" w14:textId="2FAE4C0D" w:rsidR="002575DD" w:rsidRDefault="009811F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5.7</w:t>
            </w:r>
          </w:p>
        </w:tc>
      </w:tr>
      <w:tr w:rsidR="002575DD" w14:paraId="42BB1D1B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2C84E36" w14:textId="3F9A9A41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96D3D31" w14:textId="38B3D3AC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ED156E4" w14:textId="0A566C79" w:rsidR="002575DD" w:rsidRDefault="00D261AB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-5.98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FFF5DB7" w14:textId="170CA6B1" w:rsidR="002575DD" w:rsidRDefault="00D261AB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5.1</w:t>
            </w:r>
          </w:p>
        </w:tc>
      </w:tr>
      <w:tr w:rsidR="002575DD" w14:paraId="028E7732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490572B4" w14:textId="291C7CA4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10E43AC" w14:textId="65CC31BE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T269V*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B4706FC" w14:textId="37F60071" w:rsidR="002575DD" w:rsidRDefault="00E35F91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-6.61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EE3C1CB" w14:textId="5D1D013A" w:rsidR="002575DD" w:rsidRDefault="00E35F91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5.8</w:t>
            </w:r>
          </w:p>
        </w:tc>
      </w:tr>
      <w:tr w:rsidR="002575DD" w14:paraId="491ED38F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513EC50" w14:textId="44E66EED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85DA76F" w14:textId="659D3211" w:rsidR="002575DD" w:rsidRDefault="002575DD" w:rsidP="002575DD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V271F*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BED163A" w14:textId="2ACD932A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17AA529" w14:textId="2B938654" w:rsidR="002575DD" w:rsidRDefault="00637B82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3A974282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4349FDA1" w14:textId="573A61A6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893DFBC" w14:textId="2EBAC626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V47A*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BFAE566" w14:textId="479444D4" w:rsidR="007B3881" w:rsidRDefault="00DD654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-5.72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33F3313" w14:textId="2C5E7E02" w:rsidR="007B3881" w:rsidRDefault="00DD654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5.8</w:t>
            </w:r>
          </w:p>
        </w:tc>
      </w:tr>
      <w:tr w:rsidR="007B3881" w14:paraId="0F5FAA05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DA485F5" w14:textId="75C0F831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BB3DDDF" w14:textId="1E5E4A3C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S214T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E5393FE" w14:textId="643241BE" w:rsidR="007B3881" w:rsidRDefault="00D261AB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-6.10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7616B57" w14:textId="647D6D07" w:rsidR="007B3881" w:rsidRDefault="00D261AB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5.7</w:t>
            </w:r>
          </w:p>
        </w:tc>
      </w:tr>
      <w:tr w:rsidR="007B3881" w14:paraId="0B3E7952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5173CC9" w14:textId="06FE564E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783C6F4" w14:textId="2BA20359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F213Y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57479FA" w14:textId="6FFE1620" w:rsidR="007B3881" w:rsidRDefault="00F86AEB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-7.48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0781EB3" w14:textId="6B569289" w:rsidR="007B3881" w:rsidRDefault="00F86AEB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5.0</w:t>
            </w:r>
          </w:p>
        </w:tc>
      </w:tr>
      <w:tr w:rsidR="007B3881" w14:paraId="15BDD84B" w14:textId="77777777" w:rsidTr="00ED5AEE">
        <w:tc>
          <w:tcPr>
            <w:tcW w:w="244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EA3B14F" w14:textId="6641B464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8D5D77A" w14:textId="1BF9F25E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T269V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EB82A81" w14:textId="30A285A6" w:rsidR="007B3881" w:rsidRDefault="00F86AEB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</w:t>
            </w:r>
            <w:r w:rsidR="00143C95">
              <w:rPr>
                <w:rFonts w:cs="Times New Roman" w:hint="eastAsia"/>
                <w:lang w:eastAsia="ko-KR"/>
              </w:rPr>
              <w:t>8.14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A435FC5" w14:textId="05257C47" w:rsidR="007B3881" w:rsidRDefault="00101D51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</w:t>
            </w:r>
            <w:r w:rsidR="00F86AEB">
              <w:rPr>
                <w:rFonts w:cs="Times New Roman" w:hint="eastAsia"/>
                <w:lang w:eastAsia="ko-KR"/>
              </w:rPr>
              <w:t>9</w:t>
            </w:r>
          </w:p>
        </w:tc>
      </w:tr>
      <w:tr w:rsidR="007B3881" w14:paraId="51D2CD47" w14:textId="77777777" w:rsidTr="00ED5AEE">
        <w:tc>
          <w:tcPr>
            <w:tcW w:w="244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D2DA6EB" w14:textId="1BEA0CD3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 w:rsidRPr="002575DD">
              <w:rPr>
                <w:rFonts w:cs="Times New Roman" w:hint="eastAsia"/>
                <w:b/>
                <w:bCs/>
                <w:lang w:eastAsia="ko-KR"/>
              </w:rPr>
              <w:t>1</w:t>
            </w:r>
            <w:r>
              <w:rPr>
                <w:rFonts w:cs="Times New Roman" w:hint="eastAsia"/>
                <w:b/>
                <w:bCs/>
                <w:lang w:eastAsia="ko-KR"/>
              </w:rPr>
              <w:t>c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B694F8D" w14:textId="3F39E504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 xml:space="preserve"> WT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21DA752" w14:textId="253807BD" w:rsidR="007B3881" w:rsidRDefault="00DD1E85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-6.70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6A8B920" w14:textId="0F695F46" w:rsidR="007B3881" w:rsidRDefault="00DD1E85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3.8</w:t>
            </w:r>
          </w:p>
        </w:tc>
      </w:tr>
      <w:tr w:rsidR="007B3881" w14:paraId="1F71C01F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675DFEB" w14:textId="01B25A2A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31C2EF7" w14:textId="2B13ADE2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>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B425F1E" w14:textId="0E08C80E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-5.90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C47F43D" w14:textId="33FFBAA2" w:rsidR="007B3881" w:rsidRDefault="00DD654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5.0</w:t>
            </w:r>
          </w:p>
        </w:tc>
      </w:tr>
      <w:tr w:rsidR="007B3881" w14:paraId="26B4AE7F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FBFB6A2" w14:textId="3239BE12" w:rsidR="007B3881" w:rsidRDefault="007B3881" w:rsidP="00E32124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8CE4523" w14:textId="7AE07FDD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C3F12D9" w14:textId="6B34DF01" w:rsidR="007B388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AC30571" w14:textId="713BE7A6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0C4FF1C3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AFD46EE" w14:textId="6C3D96F3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196F932" w14:textId="463FF18F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7E2B9BF" w14:textId="665C2165" w:rsidR="007B388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FFCB246" w14:textId="2232BC86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08161545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81E8808" w14:textId="11D4D407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655786C" w14:textId="136D8299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A232M*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7F96EB9" w14:textId="777A1F97" w:rsidR="007B388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7197E7B" w14:textId="0F7725D7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2F109EB6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57954A3" w14:textId="2CD6CBD0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AB0E13B" w14:textId="305FBD68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A232V*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EBD837A" w14:textId="231AE662" w:rsidR="007B388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769C0A6" w14:textId="68F375AE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59EE7DC9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D0696F8" w14:textId="4755B80A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0DA9425" w14:textId="3F3B2CE5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F213Y*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C720038" w14:textId="2C7A5101" w:rsidR="007B3881" w:rsidRDefault="004964D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-6.30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C7F47B4" w14:textId="47891565" w:rsidR="007B3881" w:rsidRDefault="004964D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5.2</w:t>
            </w:r>
          </w:p>
        </w:tc>
      </w:tr>
      <w:tr w:rsidR="007B3881" w14:paraId="3A98C5C8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D9A9B22" w14:textId="3E822A6E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F3E6920" w14:textId="10B1D355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S214T*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853E18A" w14:textId="6811E82D" w:rsidR="007B3881" w:rsidRDefault="004964D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-6.01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5006112" w14:textId="112DAD88" w:rsidR="007B3881" w:rsidRDefault="004964D7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5.6</w:t>
            </w:r>
          </w:p>
        </w:tc>
      </w:tr>
      <w:tr w:rsidR="007B3881" w14:paraId="11FEEA4C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E73144C" w14:textId="22A28CCA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FDE7B4D" w14:textId="20358DBF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V271F*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52D350D" w14:textId="2DDC231D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2592C21" w14:textId="5EF6867A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01CB7E37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4D1C26FE" w14:textId="50FFD828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C10CD18" w14:textId="6D9903EA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B98E976" w14:textId="773FB7BF" w:rsidR="007B3881" w:rsidRDefault="00BF5B26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-5.97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441223D" w14:textId="2AC12B02" w:rsidR="007B3881" w:rsidRDefault="00BF5B26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5.4</w:t>
            </w:r>
          </w:p>
        </w:tc>
      </w:tr>
      <w:tr w:rsidR="007B3881" w14:paraId="2FDDBC82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1A4DF4FC" w14:textId="021447E8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BBC3061" w14:textId="4120A1E7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D98C1FE" w14:textId="0E1BF442" w:rsidR="007B3881" w:rsidRDefault="00BF5B26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-5.95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857156D" w14:textId="4185A50E" w:rsidR="007B3881" w:rsidRDefault="00BF5B26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6.7</w:t>
            </w:r>
          </w:p>
        </w:tc>
      </w:tr>
      <w:tr w:rsidR="007B3881" w14:paraId="25E38ECC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4A6A793" w14:textId="5F174CCC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877BA19" w14:textId="2DF86CA5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V47M*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42B291F" w14:textId="744F882C" w:rsidR="007B3881" w:rsidRDefault="00BF5B26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-5.87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6D57482" w14:textId="1E5939A8" w:rsidR="007B3881" w:rsidRDefault="00BF5B26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6.1</w:t>
            </w:r>
          </w:p>
        </w:tc>
      </w:tr>
      <w:tr w:rsidR="007B3881" w14:paraId="268B2BEC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1C41509D" w14:textId="39138CDC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0BE57B4" w14:textId="6D62A190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V49I*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1373E7F" w14:textId="6A1DA025" w:rsidR="007B388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-6.07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F65917C" w14:textId="1119C1A5" w:rsidR="007B388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6.5</w:t>
            </w:r>
          </w:p>
        </w:tc>
      </w:tr>
      <w:tr w:rsidR="007B3881" w14:paraId="52B4A521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8063F81" w14:textId="3E0F9509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2BF1561" w14:textId="68AFA2B0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V49L*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7A3D1B9" w14:textId="0C60968B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-5.94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2B19BD8" w14:textId="6FB294D7" w:rsidR="007B3881" w:rsidRDefault="009C5B3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5.7</w:t>
            </w:r>
          </w:p>
        </w:tc>
      </w:tr>
      <w:tr w:rsidR="00697E71" w14:paraId="7D1EAB01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5E56811" w14:textId="76D54E30" w:rsidR="00697E71" w:rsidRDefault="00697E7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CD619C9" w14:textId="61A25A57" w:rsidR="00697E71" w:rsidRDefault="00697E7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V49M*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CA8040A" w14:textId="622F0CDD" w:rsidR="00697E7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-5.75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4AFF389" w14:textId="27EA6E4E" w:rsidR="00697E71" w:rsidRDefault="00056113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5.3</w:t>
            </w:r>
          </w:p>
        </w:tc>
      </w:tr>
      <w:tr w:rsidR="00697E71" w14:paraId="02210948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FF99AE9" w14:textId="7025720F" w:rsidR="00697E71" w:rsidRDefault="00697E7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5B8D308" w14:textId="2CB4B2AD" w:rsidR="00697E71" w:rsidRDefault="00697E7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S214T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E84B372" w14:textId="3AE8BD43" w:rsidR="00697E71" w:rsidRDefault="003E69F8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-6.76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3E4F894" w14:textId="0674A197" w:rsidR="00697E71" w:rsidRDefault="00E3212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3.7</w:t>
            </w:r>
          </w:p>
        </w:tc>
      </w:tr>
      <w:tr w:rsidR="00697E71" w14:paraId="2E8B090A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6FD25D0" w14:textId="67959592" w:rsidR="00697E71" w:rsidRDefault="00697E7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8A08E9A" w14:textId="1EC49B33" w:rsidR="00697E71" w:rsidRDefault="00174DF7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F213Y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28B9577" w14:textId="4A216206" w:rsidR="00697E71" w:rsidRDefault="00F0566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-6.91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FF1E92B" w14:textId="32B8B776" w:rsidR="00697E71" w:rsidRDefault="00F0566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5.2</w:t>
            </w:r>
          </w:p>
        </w:tc>
      </w:tr>
      <w:tr w:rsidR="007B3881" w14:paraId="26733687" w14:textId="77777777" w:rsidTr="00ED5AEE">
        <w:tc>
          <w:tcPr>
            <w:tcW w:w="244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5D28BAC" w14:textId="7097E012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944E686" w14:textId="217E8835" w:rsidR="007B3881" w:rsidRDefault="00174DF7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T269V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34CA6DA" w14:textId="22156024" w:rsidR="007B3881" w:rsidRDefault="00F0566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-6.25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EA9E2EC" w14:textId="7CD945B2" w:rsidR="007B3881" w:rsidRDefault="00F0566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5.4</w:t>
            </w:r>
          </w:p>
        </w:tc>
      </w:tr>
      <w:tr w:rsidR="007B3881" w14:paraId="467A19D4" w14:textId="77777777" w:rsidTr="00ED5AEE">
        <w:tc>
          <w:tcPr>
            <w:tcW w:w="244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2BC14DE" w14:textId="0D7C112C" w:rsidR="007B3881" w:rsidRPr="004A0CB0" w:rsidRDefault="007B3881" w:rsidP="007B3881">
            <w:pPr>
              <w:spacing w:before="0" w:after="0"/>
              <w:rPr>
                <w:rFonts w:cs="Times New Roman"/>
                <w:b/>
                <w:bCs/>
                <w:lang w:eastAsia="ko-KR"/>
              </w:rPr>
            </w:pPr>
            <w:r w:rsidRPr="004A0CB0">
              <w:rPr>
                <w:rFonts w:cs="Times New Roman" w:hint="eastAsia"/>
                <w:b/>
                <w:bCs/>
                <w:lang w:eastAsia="ko-KR"/>
              </w:rPr>
              <w:t>1d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47977D8" w14:textId="0A078C79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 xml:space="preserve"> WT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2F7623A" w14:textId="4A57E8CE" w:rsidR="007B3881" w:rsidRDefault="001C42F0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7800CDC" w14:textId="3B157D90" w:rsidR="007B3881" w:rsidRDefault="003220D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1530FE82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95C016B" w14:textId="6BAB778F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9AF4735" w14:textId="5EA4BED8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proofErr w:type="spellStart"/>
            <w:r>
              <w:rPr>
                <w:rFonts w:cs="Times New Roman" w:hint="eastAsia"/>
                <w:lang w:eastAsia="ko-KR"/>
              </w:rPr>
              <w:t>NphB</w:t>
            </w:r>
            <w:proofErr w:type="spellEnd"/>
            <w:r>
              <w:rPr>
                <w:rFonts w:cs="Times New Roman" w:hint="eastAsia"/>
                <w:lang w:eastAsia="ko-KR"/>
              </w:rPr>
              <w:t>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44B6DDB" w14:textId="58E46ECA" w:rsidR="007B3881" w:rsidRDefault="001C42F0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-4.24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CC24DD8" w14:textId="3551C34F" w:rsidR="007B3881" w:rsidRDefault="00697E71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4.9</w:t>
            </w:r>
          </w:p>
        </w:tc>
      </w:tr>
      <w:tr w:rsidR="007B3881" w14:paraId="63362FD0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FF96C92" w14:textId="2C169A18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EC7203D" w14:textId="713A49D8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82CA019" w14:textId="5397AD5C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-6.43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306B40C" w14:textId="0CE738AA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4.5</w:t>
            </w:r>
          </w:p>
        </w:tc>
      </w:tr>
      <w:tr w:rsidR="007B3881" w14:paraId="643A05EE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CEED9B2" w14:textId="7A2248FB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52227C52" w14:textId="642FDA74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0083CE5" w14:textId="1FB8EA92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-6.49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714CE45" w14:textId="1CE4560D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5.1</w:t>
            </w:r>
          </w:p>
        </w:tc>
      </w:tr>
      <w:tr w:rsidR="007B3881" w14:paraId="2AC254AF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0A833E0" w14:textId="1056C337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FDADCC9" w14:textId="1ADC7F11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A232M*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A54DEA4" w14:textId="15C0E753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-6.41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4EE0854" w14:textId="4E98CC4E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6.5</w:t>
            </w:r>
          </w:p>
        </w:tc>
      </w:tr>
      <w:tr w:rsidR="007B3881" w14:paraId="15244BE0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974A6C7" w14:textId="6B8BDC89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B2F1B54" w14:textId="18036A5F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A232V*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93822E2" w14:textId="5A8CF0D4" w:rsidR="007B3881" w:rsidRDefault="007D164D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-6.25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99F08DF" w14:textId="15DDC0AB" w:rsidR="007B3881" w:rsidRDefault="007D164D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4.2</w:t>
            </w:r>
          </w:p>
        </w:tc>
      </w:tr>
      <w:tr w:rsidR="007B3881" w14:paraId="0202C1FC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C55C617" w14:textId="6F985F84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19D497B" w14:textId="56148505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F213Y*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A18C786" w14:textId="197B20CA" w:rsidR="007B3881" w:rsidRDefault="00B31AAC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-7.95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3AB69B3" w14:textId="046D3B19" w:rsidR="007B3881" w:rsidRDefault="00E3212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4.2</w:t>
            </w:r>
          </w:p>
        </w:tc>
      </w:tr>
      <w:tr w:rsidR="007B3881" w14:paraId="1701B8B5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18BCDBCD" w14:textId="43952C96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048F46F" w14:textId="6C3FE7BB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S214T*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9D5F934" w14:textId="5080ACB5" w:rsidR="007B3881" w:rsidRDefault="007D164D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-5.80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0C6002F" w14:textId="274CBD66" w:rsidR="007B3881" w:rsidRDefault="007D164D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5.7</w:t>
            </w:r>
          </w:p>
        </w:tc>
      </w:tr>
      <w:tr w:rsidR="007B3881" w14:paraId="77D510B9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3969DD7" w14:textId="4CDC440B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4322044" w14:textId="208CF66D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20C9E68" w14:textId="5F562757" w:rsidR="007B3881" w:rsidRDefault="003220D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925BD1F" w14:textId="162DAF0F" w:rsidR="007B3881" w:rsidRDefault="003220D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147FAFAA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6C5E38BF" w14:textId="392B33C3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5B3F63D" w14:textId="5AD67682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3FA6FEF" w14:textId="01B21977" w:rsidR="007B3881" w:rsidRDefault="001C42F0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9A4DB5A" w14:textId="5BD1262B" w:rsidR="007B3881" w:rsidRDefault="001C42F0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544F8F73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3AF56342" w14:textId="496D8A8B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2ED9D48" w14:textId="708D3AEE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T269M*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0B7D935" w14:textId="04089D05" w:rsidR="007B3881" w:rsidRDefault="001C42F0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-5.68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8147815" w14:textId="0BEA7150" w:rsidR="007B3881" w:rsidRDefault="001C42F0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4.6</w:t>
            </w:r>
          </w:p>
        </w:tc>
      </w:tr>
      <w:tr w:rsidR="007B3881" w14:paraId="7236F345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0719581D" w14:textId="0A68D403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256026F" w14:textId="751AB744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V271F*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8A85B7A" w14:textId="3C321DAC" w:rsidR="007B3881" w:rsidRDefault="00B31AAC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-6.82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DCA3A9A" w14:textId="6C7E1413" w:rsidR="007B3881" w:rsidRDefault="00B31AAC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4.8</w:t>
            </w:r>
          </w:p>
        </w:tc>
      </w:tr>
      <w:tr w:rsidR="007B3881" w14:paraId="27B5612A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2A58C8A8" w14:textId="729A1E93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B16A43B" w14:textId="1CF5A0D2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V47I*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EA7450D" w14:textId="763B745B" w:rsidR="007B3881" w:rsidRDefault="005E47E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-4.34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210C07E" w14:textId="59F50CE8" w:rsidR="007B3881" w:rsidRDefault="005E47E4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7.1</w:t>
            </w:r>
          </w:p>
        </w:tc>
      </w:tr>
      <w:tr w:rsidR="007B3881" w14:paraId="490BFE50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DD8DC4A" w14:textId="1D93E30B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387F872" w14:textId="023F83F4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V47K*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2530707" w14:textId="5E2335EB" w:rsidR="007B3881" w:rsidRDefault="003220D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76417AAC" w14:textId="15A21C12" w:rsidR="007B3881" w:rsidRDefault="003220DE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N.P.</w:t>
            </w:r>
          </w:p>
        </w:tc>
      </w:tr>
      <w:tr w:rsidR="007B3881" w14:paraId="0ED871A8" w14:textId="77777777" w:rsidTr="00ED5AEE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2DE1BC07" w14:textId="4D79D75D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7F71E73" w14:textId="5C0D337F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V47L*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6E580DAC" w14:textId="3BBB333A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-6.39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43116EE7" w14:textId="2A2C1896" w:rsidR="007B3881" w:rsidRDefault="008A3449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5.7</w:t>
            </w:r>
          </w:p>
        </w:tc>
      </w:tr>
      <w:tr w:rsidR="007B3881" w14:paraId="59780392" w14:textId="77777777" w:rsidTr="00ED5AEE">
        <w:tc>
          <w:tcPr>
            <w:tcW w:w="244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F347E2F" w14:textId="5647F7BB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BD98DEA" w14:textId="4CD3DB3C" w:rsidR="007B3881" w:rsidRDefault="007B3881" w:rsidP="007B3881">
            <w:pPr>
              <w:spacing w:before="0" w:after="0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V47M*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42636BB" w14:textId="7383AA56" w:rsidR="007B3881" w:rsidRDefault="007D164D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-6.48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90E6CFE" w14:textId="220F7FA6" w:rsidR="007B3881" w:rsidRDefault="007D164D" w:rsidP="00ED5AEE">
            <w:pPr>
              <w:spacing w:before="0" w:after="0"/>
              <w:jc w:val="right"/>
              <w:rPr>
                <w:rFonts w:cs="Times New Roman"/>
                <w:lang w:eastAsia="ko-KR"/>
              </w:rPr>
            </w:pPr>
            <w:r>
              <w:rPr>
                <w:rFonts w:cs="Times New Roman" w:hint="eastAsia"/>
                <w:lang w:eastAsia="ko-KR"/>
              </w:rPr>
              <w:t>5.8</w:t>
            </w:r>
          </w:p>
        </w:tc>
      </w:tr>
    </w:tbl>
    <w:p w14:paraId="4CBAA813" w14:textId="58D16086" w:rsidR="008A319A" w:rsidRDefault="00B01B33">
      <w:pPr>
        <w:rPr>
          <w:lang w:eastAsia="ko-KR"/>
        </w:rPr>
      </w:pPr>
      <w:r w:rsidRPr="00B01B33">
        <w:rPr>
          <w:rFonts w:cs="Times New Roman" w:hint="eastAsia"/>
          <w:vertAlign w:val="superscript"/>
          <w:lang w:eastAsia="ko-KR"/>
        </w:rPr>
        <w:t>1</w:t>
      </w:r>
      <w:r>
        <w:rPr>
          <w:rFonts w:cs="Times New Roman" w:hint="eastAsia"/>
          <w:lang w:eastAsia="ko-KR"/>
        </w:rPr>
        <w:t xml:space="preserve">Catalytic distance refers to </w:t>
      </w:r>
      <w:r>
        <w:rPr>
          <w:rFonts w:cs="Times New Roman"/>
          <w:lang w:eastAsia="ko-KR"/>
        </w:rPr>
        <w:t>the</w:t>
      </w:r>
      <w:r>
        <w:rPr>
          <w:rFonts w:cs="Times New Roman" w:hint="eastAsia"/>
          <w:lang w:eastAsia="ko-KR"/>
        </w:rPr>
        <w:t xml:space="preserve"> </w:t>
      </w:r>
      <w:r w:rsidR="00EF016D">
        <w:rPr>
          <w:lang w:eastAsia="ko-KR"/>
        </w:rPr>
        <w:t xml:space="preserve">distance between C1 </w:t>
      </w:r>
      <w:r w:rsidR="00EF016D">
        <w:rPr>
          <w:rFonts w:hint="eastAsia"/>
          <w:lang w:eastAsia="ko-KR"/>
        </w:rPr>
        <w:t xml:space="preserve">atom </w:t>
      </w:r>
      <w:r w:rsidR="00EF016D">
        <w:rPr>
          <w:lang w:eastAsia="ko-KR"/>
        </w:rPr>
        <w:t>of GPP and C3</w:t>
      </w:r>
      <w:r w:rsidR="00EF016D">
        <w:rPr>
          <w:rFonts w:hint="eastAsia"/>
          <w:lang w:eastAsia="ko-KR"/>
        </w:rPr>
        <w:t xml:space="preserve"> atom</w:t>
      </w:r>
      <w:r w:rsidR="00EF016D">
        <w:rPr>
          <w:lang w:eastAsia="ko-KR"/>
        </w:rPr>
        <w:t xml:space="preserve"> of</w:t>
      </w:r>
      <w:r w:rsidR="00EF016D">
        <w:rPr>
          <w:rFonts w:hint="eastAsia"/>
          <w:lang w:eastAsia="ko-KR"/>
        </w:rPr>
        <w:t xml:space="preserve"> aromatic</w:t>
      </w:r>
      <w:r w:rsidR="00EF016D">
        <w:rPr>
          <w:lang w:eastAsia="ko-KR"/>
        </w:rPr>
        <w:t xml:space="preserve"> </w:t>
      </w:r>
      <w:r w:rsidR="00EF016D">
        <w:rPr>
          <w:rFonts w:hint="eastAsia"/>
          <w:lang w:eastAsia="ko-KR"/>
        </w:rPr>
        <w:t>substrate where a covalent bond is formed during the ligation reaction.</w:t>
      </w:r>
    </w:p>
    <w:p w14:paraId="4A958BA4" w14:textId="4557C312" w:rsidR="008A319A" w:rsidRPr="008A319A" w:rsidRDefault="008A319A">
      <w:pPr>
        <w:rPr>
          <w:lang w:eastAsia="ko-KR"/>
        </w:rPr>
      </w:pPr>
      <w:r w:rsidRPr="008A319A">
        <w:rPr>
          <w:rFonts w:hint="eastAsia"/>
          <w:vertAlign w:val="superscript"/>
          <w:lang w:eastAsia="ko-KR"/>
        </w:rPr>
        <w:t>2</w:t>
      </w:r>
      <w:r>
        <w:rPr>
          <w:rFonts w:hint="eastAsia"/>
          <w:lang w:eastAsia="ko-KR"/>
        </w:rPr>
        <w:t>N.P. refers to no productive binding pose produced from docking</w:t>
      </w:r>
    </w:p>
    <w:sectPr w:rsidR="008A319A" w:rsidRPr="008A319A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7542F" w14:textId="77777777" w:rsidR="00F47295" w:rsidRDefault="00F47295">
      <w:pPr>
        <w:spacing w:before="0" w:after="0"/>
      </w:pPr>
      <w:r>
        <w:separator/>
      </w:r>
    </w:p>
  </w:endnote>
  <w:endnote w:type="continuationSeparator" w:id="0">
    <w:p w14:paraId="57926C60" w14:textId="77777777" w:rsidR="00F47295" w:rsidRDefault="00F4729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923B" w14:textId="77777777" w:rsidR="003909B7" w:rsidRDefault="004513C0">
    <w:pPr>
      <w:rPr>
        <w:color w:val="C0000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C86FCC3" wp14:editId="119BBFF3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2052" name="shape20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F08DB1" w14:textId="77777777" w:rsidR="003909B7" w:rsidRDefault="004513C0">
                          <w:pPr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="008F28CA">
                            <w:rPr>
                              <w:noProof/>
                              <w:color w:val="000000"/>
                              <w:szCs w:val="40"/>
                            </w:rPr>
                            <w:t>8</w:t>
                          </w:r>
                          <w:r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C86FCC3" id="shape2052" o:spid="_x0000_s1026" style="position:absolute;margin-left:67.6pt;margin-top:0;width:118.8pt;height:31.15pt;z-index:251659264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" filled="f" stroked="f" strokeweight=".5pt">
              <v:textbox style="mso-fit-shape-to-text:t">
                <w:txbxContent>
                  <w:p w14:paraId="30F08DB1" w14:textId="77777777" w:rsidR="003909B7" w:rsidRDefault="004513C0">
                    <w:pPr>
                      <w:jc w:val="right"/>
                      <w:rPr>
                        <w:color w:val="000000"/>
                        <w:szCs w:val="40"/>
                      </w:rPr>
                    </w:pPr>
                    <w:r>
                      <w:rPr>
                        <w:color w:val="000000"/>
                        <w:szCs w:val="40"/>
                      </w:rPr>
                      <w:fldChar w:fldCharType="begin"/>
                    </w:r>
                    <w:r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/>
                        <w:szCs w:val="40"/>
                      </w:rPr>
                      <w:fldChar w:fldCharType="separate"/>
                    </w:r>
                    <w:r w:rsidR="008F28CA">
                      <w:rPr>
                        <w:noProof/>
                        <w:color w:val="000000"/>
                        <w:szCs w:val="40"/>
                      </w:rPr>
                      <w:t>8</w:t>
                    </w:r>
                    <w:r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15B2" w14:textId="77777777" w:rsidR="003909B7" w:rsidRDefault="004513C0">
    <w:pPr>
      <w:rPr>
        <w:b/>
        <w:sz w:val="2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46976" behindDoc="0" locked="0" layoutInCell="1" hidden="0" allowOverlap="1" wp14:anchorId="1F1F918A" wp14:editId="191F20D2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2053" name="shape20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DFA885" w14:textId="77777777" w:rsidR="003909B7" w:rsidRDefault="004513C0">
                          <w:pPr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="008F28CA">
                            <w:rPr>
                              <w:noProof/>
                              <w:color w:val="000000"/>
                              <w:szCs w:val="40"/>
                            </w:rPr>
                            <w:t>9</w:t>
                          </w:r>
                          <w:r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F1F918A" id="shape2053" o:spid="_x0000_s1027" style="position:absolute;margin-left:67.6pt;margin-top:0;width:118.8pt;height:31.15pt;z-index:251646976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" filled="f" stroked="f" strokeweight=".5pt">
              <v:textbox style="mso-fit-shape-to-text:t">
                <w:txbxContent>
                  <w:p w14:paraId="08DFA885" w14:textId="77777777" w:rsidR="003909B7" w:rsidRDefault="004513C0">
                    <w:pPr>
                      <w:jc w:val="right"/>
                      <w:rPr>
                        <w:color w:val="000000"/>
                        <w:szCs w:val="40"/>
                      </w:rPr>
                    </w:pPr>
                    <w:r>
                      <w:rPr>
                        <w:color w:val="000000"/>
                        <w:szCs w:val="40"/>
                      </w:rPr>
                      <w:fldChar w:fldCharType="begin"/>
                    </w:r>
                    <w:r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/>
                        <w:szCs w:val="40"/>
                      </w:rPr>
                      <w:fldChar w:fldCharType="separate"/>
                    </w:r>
                    <w:r w:rsidR="008F28CA">
                      <w:rPr>
                        <w:noProof/>
                        <w:color w:val="000000"/>
                        <w:szCs w:val="40"/>
                      </w:rPr>
                      <w:t>9</w:t>
                    </w:r>
                    <w:r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B9BB" w14:textId="77777777" w:rsidR="003909B7" w:rsidRDefault="004513C0">
    <w:pPr>
      <w:pStyle w:val="Footer"/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33685EC" wp14:editId="2DBC6EB9">
              <wp:simplePos x="0" y="0"/>
              <wp:positionH relativeFrom="margin">
                <wp:posOffset>4712551</wp:posOffset>
              </wp:positionH>
              <wp:positionV relativeFrom="bottomMargin">
                <wp:posOffset>-102267</wp:posOffset>
              </wp:positionV>
              <wp:extent cx="1508760" cy="395605"/>
              <wp:effectExtent l="0" t="0" r="0" b="0"/>
              <wp:wrapNone/>
              <wp:docPr id="2054" name="shape20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4C2E5F" w14:textId="77777777" w:rsidR="003909B7" w:rsidRDefault="004513C0">
                          <w:pPr>
                            <w:jc w:val="right"/>
                            <w:rPr>
                              <w:color w:val="000000"/>
                              <w:szCs w:val="40"/>
                            </w:rPr>
                          </w:pPr>
                          <w:r>
                            <w:rPr>
                              <w:color w:val="00000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/>
                              <w:szCs w:val="40"/>
                            </w:rPr>
                            <w:fldChar w:fldCharType="separate"/>
                          </w:r>
                          <w:r w:rsidR="008F28CA">
                            <w:rPr>
                              <w:noProof/>
                              <w:color w:val="000000"/>
                              <w:szCs w:val="40"/>
                            </w:rPr>
                            <w:t>7</w:t>
                          </w:r>
                          <w:r>
                            <w:rPr>
                              <w:color w:val="00000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33685EC" id="shape2054" o:spid="_x0000_s1028" style="position:absolute;margin-left:371.05pt;margin-top:-8.05pt;width:118.8pt;height:31.1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" filled="f" stroked="f" strokeweight=".5pt">
              <v:textbox style="mso-fit-shape-to-text:t">
                <w:txbxContent>
                  <w:p w14:paraId="3E4C2E5F" w14:textId="77777777" w:rsidR="003909B7" w:rsidRDefault="004513C0">
                    <w:pPr>
                      <w:jc w:val="right"/>
                      <w:rPr>
                        <w:color w:val="000000"/>
                        <w:szCs w:val="40"/>
                      </w:rPr>
                    </w:pPr>
                    <w:r>
                      <w:rPr>
                        <w:color w:val="000000"/>
                        <w:szCs w:val="40"/>
                      </w:rPr>
                      <w:fldChar w:fldCharType="begin"/>
                    </w:r>
                    <w:r>
                      <w:rPr>
                        <w:color w:val="000000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/>
                        <w:szCs w:val="40"/>
                      </w:rPr>
                      <w:fldChar w:fldCharType="separate"/>
                    </w:r>
                    <w:r w:rsidR="008F28CA">
                      <w:rPr>
                        <w:noProof/>
                        <w:color w:val="000000"/>
                        <w:szCs w:val="40"/>
                      </w:rPr>
                      <w:t>7</w:t>
                    </w:r>
                    <w:r>
                      <w:rPr>
                        <w:color w:val="00000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0B104" w14:textId="77777777" w:rsidR="00F47295" w:rsidRDefault="00F47295">
      <w:pPr>
        <w:spacing w:before="0" w:after="0"/>
      </w:pPr>
      <w:r>
        <w:separator/>
      </w:r>
    </w:p>
  </w:footnote>
  <w:footnote w:type="continuationSeparator" w:id="0">
    <w:p w14:paraId="60BCF84D" w14:textId="77777777" w:rsidR="00F47295" w:rsidRDefault="00F4729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93AC" w14:textId="77777777" w:rsidR="003909B7" w:rsidRDefault="004513C0">
    <w:pPr>
      <w:rPr>
        <w:rFonts w:cs="Times New Roman"/>
      </w:rPr>
    </w:pPr>
    <w:r>
      <w:rPr>
        <w:b/>
        <w:noProof/>
        <w:color w:val="A6A6A6"/>
        <w:lang w:eastAsia="ko-KR"/>
      </w:rPr>
      <w:drawing>
        <wp:inline distT="0" distB="0" distL="0" distR="0" wp14:anchorId="50B4F44E" wp14:editId="490D40C2">
          <wp:extent cx="1534909" cy="551877"/>
          <wp:effectExtent l="0" t="0" r="0" b="0"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FDA0" w14:textId="77777777" w:rsidR="003909B7" w:rsidRDefault="004513C0">
    <w:pPr>
      <w:pStyle w:val="Header"/>
    </w:pPr>
    <w:r>
      <w:rPr>
        <w:b w:val="0"/>
        <w:noProof/>
        <w:color w:val="A6A6A6"/>
        <w:lang w:eastAsia="ko-KR"/>
      </w:rPr>
      <w:drawing>
        <wp:inline distT="0" distB="0" distL="0" distR="0" wp14:anchorId="1C7A25F3" wp14:editId="150E9C18">
          <wp:extent cx="1534909" cy="551877"/>
          <wp:effectExtent l="0" t="0" r="0" b="0"/>
          <wp:docPr id="2050" name="shape20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F126" w14:textId="77777777" w:rsidR="003909B7" w:rsidRDefault="004513C0">
    <w:r>
      <w:rPr>
        <w:b/>
        <w:noProof/>
        <w:color w:val="A6A6A6"/>
        <w:lang w:eastAsia="ko-KR"/>
      </w:rPr>
      <w:drawing>
        <wp:inline distT="0" distB="0" distL="0" distR="0" wp14:anchorId="5A3AC8EB" wp14:editId="1C3AB4CB">
          <wp:extent cx="1534909" cy="551877"/>
          <wp:effectExtent l="0" t="0" r="0" b="0"/>
          <wp:docPr id="2051" name="shape20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36C00"/>
    <w:multiLevelType w:val="multilevel"/>
    <w:tmpl w:val="32BCBD7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9914404">
    <w:abstractNumId w:val="0"/>
  </w:num>
  <w:num w:numId="2" w16cid:durableId="17494196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1515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9B7"/>
    <w:rsid w:val="000177A3"/>
    <w:rsid w:val="000178C1"/>
    <w:rsid w:val="00056113"/>
    <w:rsid w:val="000B1C60"/>
    <w:rsid w:val="00101D51"/>
    <w:rsid w:val="00143C95"/>
    <w:rsid w:val="00174DF7"/>
    <w:rsid w:val="001C42F0"/>
    <w:rsid w:val="002575DD"/>
    <w:rsid w:val="0026168F"/>
    <w:rsid w:val="003220DE"/>
    <w:rsid w:val="003909B7"/>
    <w:rsid w:val="003E69F8"/>
    <w:rsid w:val="003F4040"/>
    <w:rsid w:val="003F6ABC"/>
    <w:rsid w:val="0040042F"/>
    <w:rsid w:val="004513C0"/>
    <w:rsid w:val="004964D7"/>
    <w:rsid w:val="004A0CB0"/>
    <w:rsid w:val="005462EE"/>
    <w:rsid w:val="005B3A23"/>
    <w:rsid w:val="005E47E4"/>
    <w:rsid w:val="005F616C"/>
    <w:rsid w:val="00637B82"/>
    <w:rsid w:val="00655380"/>
    <w:rsid w:val="0068270F"/>
    <w:rsid w:val="00695EBB"/>
    <w:rsid w:val="00697E71"/>
    <w:rsid w:val="0077672C"/>
    <w:rsid w:val="007B3881"/>
    <w:rsid w:val="007C7DE4"/>
    <w:rsid w:val="007D164D"/>
    <w:rsid w:val="007D6C0A"/>
    <w:rsid w:val="00804A78"/>
    <w:rsid w:val="008A319A"/>
    <w:rsid w:val="008A3449"/>
    <w:rsid w:val="008F28CA"/>
    <w:rsid w:val="00901BCB"/>
    <w:rsid w:val="00960774"/>
    <w:rsid w:val="009811F7"/>
    <w:rsid w:val="00990DFD"/>
    <w:rsid w:val="009A5C64"/>
    <w:rsid w:val="009C5B3E"/>
    <w:rsid w:val="00A01E24"/>
    <w:rsid w:val="00A17ECF"/>
    <w:rsid w:val="00A27EA2"/>
    <w:rsid w:val="00A45B12"/>
    <w:rsid w:val="00AC1318"/>
    <w:rsid w:val="00AE3521"/>
    <w:rsid w:val="00B01B33"/>
    <w:rsid w:val="00B10CE3"/>
    <w:rsid w:val="00B31AAC"/>
    <w:rsid w:val="00B62907"/>
    <w:rsid w:val="00BC40C5"/>
    <w:rsid w:val="00BD0665"/>
    <w:rsid w:val="00BF5B26"/>
    <w:rsid w:val="00C276E3"/>
    <w:rsid w:val="00C427D8"/>
    <w:rsid w:val="00CA7CEF"/>
    <w:rsid w:val="00D261AB"/>
    <w:rsid w:val="00D3678C"/>
    <w:rsid w:val="00D86226"/>
    <w:rsid w:val="00DD1E85"/>
    <w:rsid w:val="00DD654E"/>
    <w:rsid w:val="00E00A5F"/>
    <w:rsid w:val="00E32124"/>
    <w:rsid w:val="00E35F91"/>
    <w:rsid w:val="00EB0589"/>
    <w:rsid w:val="00EC12A7"/>
    <w:rsid w:val="00EC3142"/>
    <w:rsid w:val="00ED5AEE"/>
    <w:rsid w:val="00EF016D"/>
    <w:rsid w:val="00F05664"/>
    <w:rsid w:val="00F47295"/>
    <w:rsid w:val="00F50109"/>
    <w:rsid w:val="00F86AEB"/>
    <w:rsid w:val="00FC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EBC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pPr>
      <w:tabs>
        <w:tab w:val="num" w:pos="720"/>
      </w:tabs>
      <w:ind w:left="720" w:hanging="720"/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2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/>
      <w:jc w:val="center"/>
    </w:pPr>
    <w:rPr>
      <w:i/>
      <w:iCs/>
      <w:color w:val="3F3F3F"/>
    </w:rPr>
  </w:style>
  <w:style w:type="character" w:customStyle="1" w:styleId="QuoteChar">
    <w:name w:val="Quote Char"/>
    <w:basedOn w:val="DefaultParagraphFont"/>
    <w:link w:val="Quote"/>
    <w:uiPriority w:val="29"/>
    <w:rPr>
      <w:rFonts w:ascii="Times New Roman" w:hAnsi="Times New Roman"/>
      <w:i/>
      <w:iCs/>
      <w:color w:val="3F3F3F"/>
      <w:sz w:val="24"/>
    </w:rPr>
  </w:style>
  <w:style w:type="character" w:styleId="Strong">
    <w:name w:val="Strong"/>
    <w:basedOn w:val="DefaultParagraphFont"/>
    <w:uiPriority w:val="22"/>
    <w:qFormat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Pr>
      <w:rFonts w:ascii="Times New Roman" w:hAnsi="Times New Roman"/>
      <w:i/>
      <w:iCs/>
      <w:color w:val="3F3F3F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pPr>
      <w:spacing w:after="120"/>
    </w:pPr>
    <w:rPr>
      <w:i/>
    </w:rPr>
  </w:style>
  <w:style w:type="paragraph" w:customStyle="1" w:styleId="1">
    <w:name w:val="수정1"/>
    <w:hidden/>
    <w:uiPriority w:val="99"/>
    <w:semiHidden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20BD4-6498-4B3A-8D1A-E08CDB30C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2013-10-03T12:51:00Z</cp:lastPrinted>
  <dcterms:created xsi:type="dcterms:W3CDTF">2025-03-15T12:12:00Z</dcterms:created>
  <dcterms:modified xsi:type="dcterms:W3CDTF">2025-03-20T10:46:00Z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