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C2E" w:rsidRPr="00AF5554" w:rsidRDefault="00D11D89" w:rsidP="0026444C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S</w:t>
      </w:r>
      <w:r w:rsidR="00353FE0">
        <w:rPr>
          <w:rFonts w:ascii="Times New Roman" w:hAnsi="Times New Roman" w:cs="Times New Roman"/>
          <w:b/>
          <w:sz w:val="36"/>
          <w:szCs w:val="36"/>
        </w:rPr>
        <w:t>3</w:t>
      </w:r>
      <w:r w:rsidR="00390D81">
        <w:rPr>
          <w:rFonts w:ascii="Times New Roman" w:hAnsi="Times New Roman" w:cs="Times New Roman"/>
          <w:b/>
          <w:sz w:val="36"/>
          <w:szCs w:val="36"/>
        </w:rPr>
        <w:t xml:space="preserve">. Table: </w:t>
      </w:r>
      <w:r w:rsidR="00187C2E" w:rsidRPr="00AF5554">
        <w:rPr>
          <w:rFonts w:ascii="Times New Roman" w:hAnsi="Times New Roman" w:cs="Times New Roman"/>
          <w:b/>
          <w:sz w:val="36"/>
          <w:szCs w:val="36"/>
        </w:rPr>
        <w:t xml:space="preserve">Sample </w:t>
      </w:r>
      <w:r w:rsidR="00AF5554">
        <w:rPr>
          <w:rFonts w:ascii="Times New Roman" w:hAnsi="Times New Roman" w:cs="Times New Roman"/>
          <w:b/>
          <w:sz w:val="36"/>
          <w:szCs w:val="36"/>
        </w:rPr>
        <w:t>s</w:t>
      </w:r>
      <w:r w:rsidR="00187C2E" w:rsidRPr="00AF5554">
        <w:rPr>
          <w:rFonts w:ascii="Times New Roman" w:hAnsi="Times New Roman" w:cs="Times New Roman"/>
          <w:b/>
          <w:sz w:val="36"/>
          <w:szCs w:val="36"/>
        </w:rPr>
        <w:t>election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89"/>
        <w:gridCol w:w="2199"/>
        <w:gridCol w:w="2088"/>
      </w:tblGrid>
      <w:tr w:rsidR="00187C2E" w:rsidRPr="00187C2E" w:rsidTr="0026444C">
        <w:trPr>
          <w:trHeight w:val="315"/>
        </w:trPr>
        <w:tc>
          <w:tcPr>
            <w:tcW w:w="276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4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b/>
                <w:bCs/>
                <w:color w:val="000000"/>
              </w:rPr>
              <w:t>Comparison Group</w:t>
            </w:r>
          </w:p>
        </w:tc>
        <w:tc>
          <w:tcPr>
            <w:tcW w:w="109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b/>
                <w:bCs/>
                <w:color w:val="000000"/>
              </w:rPr>
              <w:t>MCP Group</w:t>
            </w:r>
          </w:p>
        </w:tc>
      </w:tr>
      <w:tr w:rsidR="00187C2E" w:rsidRPr="00187C2E" w:rsidTr="0026444C">
        <w:trPr>
          <w:trHeight w:val="315"/>
        </w:trPr>
        <w:tc>
          <w:tcPr>
            <w:tcW w:w="2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Total Prescriptions in PMP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1446</w:t>
            </w: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2953</w:t>
            </w:r>
          </w:p>
        </w:tc>
      </w:tr>
      <w:tr w:rsidR="00187C2E" w:rsidRPr="00187C2E" w:rsidTr="0026444C">
        <w:trPr>
          <w:trHeight w:val="300"/>
        </w:trPr>
        <w:tc>
          <w:tcPr>
            <w:tcW w:w="2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Opioid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891</w:t>
            </w: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1452</w:t>
            </w:r>
          </w:p>
        </w:tc>
      </w:tr>
      <w:tr w:rsidR="00187C2E" w:rsidRPr="00187C2E" w:rsidTr="0026444C">
        <w:trPr>
          <w:trHeight w:val="315"/>
        </w:trPr>
        <w:tc>
          <w:tcPr>
            <w:tcW w:w="276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Non-opioid</w:t>
            </w:r>
          </w:p>
        </w:tc>
        <w:tc>
          <w:tcPr>
            <w:tcW w:w="114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555</w:t>
            </w:r>
          </w:p>
        </w:tc>
        <w:tc>
          <w:tcPr>
            <w:tcW w:w="109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1202</w:t>
            </w:r>
          </w:p>
        </w:tc>
      </w:tr>
      <w:tr w:rsidR="00187C2E" w:rsidRPr="00187C2E" w:rsidTr="0026444C">
        <w:trPr>
          <w:trHeight w:val="315"/>
        </w:trPr>
        <w:tc>
          <w:tcPr>
            <w:tcW w:w="2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Total patients in initial sample*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53</w:t>
            </w: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146</w:t>
            </w:r>
          </w:p>
        </w:tc>
      </w:tr>
      <w:tr w:rsidR="00187C2E" w:rsidRPr="00187C2E" w:rsidTr="0026444C">
        <w:trPr>
          <w:trHeight w:val="300"/>
        </w:trPr>
        <w:tc>
          <w:tcPr>
            <w:tcW w:w="2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-no opioid prescriptions in first 3 months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87</w:t>
            </w:r>
          </w:p>
        </w:tc>
      </w:tr>
      <w:tr w:rsidR="00187C2E" w:rsidRPr="00187C2E" w:rsidTr="0026444C">
        <w:trPr>
          <w:trHeight w:val="300"/>
        </w:trPr>
        <w:tc>
          <w:tcPr>
            <w:tcW w:w="2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-only one opioid prescription in the first 3 months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187C2E" w:rsidRPr="00187C2E" w:rsidTr="0026444C">
        <w:trPr>
          <w:trHeight w:val="300"/>
        </w:trPr>
        <w:tc>
          <w:tcPr>
            <w:tcW w:w="2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-maximum daily dose &gt; 200 mg IV morphine</w:t>
            </w:r>
          </w:p>
        </w:tc>
        <w:tc>
          <w:tcPr>
            <w:tcW w:w="1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187C2E" w:rsidRPr="00187C2E" w:rsidTr="0026444C">
        <w:trPr>
          <w:trHeight w:val="300"/>
        </w:trPr>
        <w:tc>
          <w:tcPr>
            <w:tcW w:w="27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-rheumatoid arthritis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187C2E" w:rsidRPr="00187C2E" w:rsidTr="0026444C">
        <w:trPr>
          <w:trHeight w:val="315"/>
        </w:trPr>
        <w:tc>
          <w:tcPr>
            <w:tcW w:w="276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Total patients in final sample</w:t>
            </w:r>
          </w:p>
        </w:tc>
        <w:tc>
          <w:tcPr>
            <w:tcW w:w="114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109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7C2E" w:rsidRPr="00187C2E" w:rsidRDefault="00187C2E" w:rsidP="00187C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87C2E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</w:tr>
    </w:tbl>
    <w:p w:rsidR="00187C2E" w:rsidRPr="0026444C" w:rsidRDefault="00642359" w:rsidP="002644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Note. </w:t>
      </w:r>
      <w:r w:rsidR="00187C2E" w:rsidRPr="00187C2E">
        <w:rPr>
          <w:rFonts w:ascii="Times New Roman" w:hAnsi="Times New Roman" w:cs="Times New Roman"/>
        </w:rPr>
        <w:t>MCP patients include all patients willing to complete the survey; non-MCP patients were selected based on a diagnosis of back pain, refusal of an MCP referral, and no evidence of cannabis usage in urine drug screens.</w:t>
      </w:r>
      <w:bookmarkStart w:id="0" w:name="_GoBack"/>
      <w:bookmarkEnd w:id="0"/>
    </w:p>
    <w:sectPr w:rsidR="00187C2E" w:rsidRPr="0026444C" w:rsidSect="005030E4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733" w:rsidRDefault="00AE4733" w:rsidP="005030E4">
      <w:pPr>
        <w:spacing w:after="0" w:line="240" w:lineRule="auto"/>
      </w:pPr>
      <w:r>
        <w:separator/>
      </w:r>
    </w:p>
  </w:endnote>
  <w:endnote w:type="continuationSeparator" w:id="0">
    <w:p w:rsidR="00AE4733" w:rsidRDefault="00AE4733" w:rsidP="00503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656001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030E4" w:rsidRPr="005030E4" w:rsidRDefault="005030E4">
        <w:pPr>
          <w:pStyle w:val="Footer"/>
          <w:jc w:val="center"/>
          <w:rPr>
            <w:rFonts w:ascii="Times New Roman" w:hAnsi="Times New Roman" w:cs="Times New Roman"/>
          </w:rPr>
        </w:pPr>
        <w:r w:rsidRPr="005030E4">
          <w:rPr>
            <w:rFonts w:ascii="Times New Roman" w:hAnsi="Times New Roman" w:cs="Times New Roman"/>
          </w:rPr>
          <w:fldChar w:fldCharType="begin"/>
        </w:r>
        <w:r w:rsidRPr="005030E4">
          <w:rPr>
            <w:rFonts w:ascii="Times New Roman" w:hAnsi="Times New Roman" w:cs="Times New Roman"/>
          </w:rPr>
          <w:instrText xml:space="preserve"> PAGE   \* MERGEFORMAT </w:instrText>
        </w:r>
        <w:r w:rsidRPr="005030E4">
          <w:rPr>
            <w:rFonts w:ascii="Times New Roman" w:hAnsi="Times New Roman" w:cs="Times New Roman"/>
          </w:rPr>
          <w:fldChar w:fldCharType="separate"/>
        </w:r>
        <w:r w:rsidR="00D11D89">
          <w:rPr>
            <w:rFonts w:ascii="Times New Roman" w:hAnsi="Times New Roman" w:cs="Times New Roman"/>
            <w:noProof/>
          </w:rPr>
          <w:t>1</w:t>
        </w:r>
        <w:r w:rsidRPr="005030E4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5030E4" w:rsidRPr="005030E4" w:rsidRDefault="005030E4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733" w:rsidRDefault="00AE4733" w:rsidP="005030E4">
      <w:pPr>
        <w:spacing w:after="0" w:line="240" w:lineRule="auto"/>
      </w:pPr>
      <w:r>
        <w:separator/>
      </w:r>
    </w:p>
  </w:footnote>
  <w:footnote w:type="continuationSeparator" w:id="0">
    <w:p w:rsidR="00AE4733" w:rsidRDefault="00AE4733" w:rsidP="00503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0E4" w:rsidRPr="005030E4" w:rsidRDefault="005030E4">
    <w:pPr>
      <w:pStyle w:val="Header"/>
      <w:rPr>
        <w:rFonts w:ascii="Times New Roman" w:hAnsi="Times New Roman" w:cs="Times New Roman"/>
        <w:sz w:val="20"/>
      </w:rPr>
    </w:pPr>
    <w:r w:rsidRPr="005030E4">
      <w:rPr>
        <w:rFonts w:ascii="Times New Roman" w:hAnsi="Times New Roman" w:cs="Times New Roman"/>
        <w:sz w:val="20"/>
      </w:rPr>
      <w:t>Medical Cannabis and Opioid Use</w:t>
    </w:r>
  </w:p>
  <w:p w:rsidR="005030E4" w:rsidRPr="005030E4" w:rsidRDefault="005030E4">
    <w:pPr>
      <w:pStyle w:val="Header"/>
      <w:rPr>
        <w:rFonts w:ascii="Times New Roman" w:hAnsi="Times New Roman" w:cs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961D1"/>
    <w:multiLevelType w:val="hybridMultilevel"/>
    <w:tmpl w:val="C61A6CF0"/>
    <w:lvl w:ilvl="0" w:tplc="D786C4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986191"/>
    <w:multiLevelType w:val="hybridMultilevel"/>
    <w:tmpl w:val="3E00E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5672D3"/>
    <w:multiLevelType w:val="hybridMultilevel"/>
    <w:tmpl w:val="6ADE3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B11"/>
    <w:rsid w:val="00010BB0"/>
    <w:rsid w:val="0004314D"/>
    <w:rsid w:val="000C027E"/>
    <w:rsid w:val="00102B2B"/>
    <w:rsid w:val="001063D4"/>
    <w:rsid w:val="00117763"/>
    <w:rsid w:val="001329E4"/>
    <w:rsid w:val="00143466"/>
    <w:rsid w:val="00180C6D"/>
    <w:rsid w:val="00187C2E"/>
    <w:rsid w:val="00200AE9"/>
    <w:rsid w:val="002213EC"/>
    <w:rsid w:val="00241427"/>
    <w:rsid w:val="0026444C"/>
    <w:rsid w:val="00273B05"/>
    <w:rsid w:val="002B3605"/>
    <w:rsid w:val="002B795E"/>
    <w:rsid w:val="00340D88"/>
    <w:rsid w:val="00353FE0"/>
    <w:rsid w:val="00375280"/>
    <w:rsid w:val="00390D81"/>
    <w:rsid w:val="0040231B"/>
    <w:rsid w:val="00435704"/>
    <w:rsid w:val="00435D0B"/>
    <w:rsid w:val="00482C19"/>
    <w:rsid w:val="004C1B84"/>
    <w:rsid w:val="005030E4"/>
    <w:rsid w:val="00516447"/>
    <w:rsid w:val="00535499"/>
    <w:rsid w:val="00602C16"/>
    <w:rsid w:val="006038E4"/>
    <w:rsid w:val="00642359"/>
    <w:rsid w:val="006A1FA3"/>
    <w:rsid w:val="006A2AB1"/>
    <w:rsid w:val="006D4CCE"/>
    <w:rsid w:val="006D7F0F"/>
    <w:rsid w:val="007B2791"/>
    <w:rsid w:val="007D2712"/>
    <w:rsid w:val="00816689"/>
    <w:rsid w:val="00857D88"/>
    <w:rsid w:val="008825D6"/>
    <w:rsid w:val="008B0396"/>
    <w:rsid w:val="008D3DF7"/>
    <w:rsid w:val="00937E66"/>
    <w:rsid w:val="009D27F0"/>
    <w:rsid w:val="00A01AB8"/>
    <w:rsid w:val="00A5420A"/>
    <w:rsid w:val="00A90803"/>
    <w:rsid w:val="00AE4733"/>
    <w:rsid w:val="00AF5554"/>
    <w:rsid w:val="00B4182B"/>
    <w:rsid w:val="00B6516C"/>
    <w:rsid w:val="00BC24B9"/>
    <w:rsid w:val="00BE32F5"/>
    <w:rsid w:val="00C241AB"/>
    <w:rsid w:val="00C478C3"/>
    <w:rsid w:val="00C5730B"/>
    <w:rsid w:val="00D04D10"/>
    <w:rsid w:val="00D11D89"/>
    <w:rsid w:val="00D231D9"/>
    <w:rsid w:val="00D31170"/>
    <w:rsid w:val="00D377B5"/>
    <w:rsid w:val="00D705BB"/>
    <w:rsid w:val="00DC2CBF"/>
    <w:rsid w:val="00DD0B11"/>
    <w:rsid w:val="00DF6CC4"/>
    <w:rsid w:val="00E42C49"/>
    <w:rsid w:val="00E476F9"/>
    <w:rsid w:val="00E7257B"/>
    <w:rsid w:val="00EE5D7F"/>
    <w:rsid w:val="00F07988"/>
    <w:rsid w:val="00F228BA"/>
    <w:rsid w:val="00F43F56"/>
    <w:rsid w:val="00F758E9"/>
    <w:rsid w:val="00FA2C4C"/>
    <w:rsid w:val="00FD55B5"/>
    <w:rsid w:val="00FF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2B2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377B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377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377B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7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7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3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0E4"/>
  </w:style>
  <w:style w:type="paragraph" w:styleId="Footer">
    <w:name w:val="footer"/>
    <w:basedOn w:val="Normal"/>
    <w:link w:val="FooterChar"/>
    <w:uiPriority w:val="99"/>
    <w:unhideWhenUsed/>
    <w:rsid w:val="00503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0E4"/>
  </w:style>
  <w:style w:type="character" w:customStyle="1" w:styleId="apple-converted-space">
    <w:name w:val="apple-converted-space"/>
    <w:rsid w:val="00D04D1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7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79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2B2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377B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377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377B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7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7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3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0E4"/>
  </w:style>
  <w:style w:type="paragraph" w:styleId="Footer">
    <w:name w:val="footer"/>
    <w:basedOn w:val="Normal"/>
    <w:link w:val="FooterChar"/>
    <w:uiPriority w:val="99"/>
    <w:unhideWhenUsed/>
    <w:rsid w:val="00503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0E4"/>
  </w:style>
  <w:style w:type="character" w:customStyle="1" w:styleId="apple-converted-space">
    <w:name w:val="apple-converted-space"/>
    <w:rsid w:val="00D04D1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7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7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User</cp:lastModifiedBy>
  <cp:revision>5</cp:revision>
  <dcterms:created xsi:type="dcterms:W3CDTF">2017-10-30T23:05:00Z</dcterms:created>
  <dcterms:modified xsi:type="dcterms:W3CDTF">2017-10-31T18:34:00Z</dcterms:modified>
</cp:coreProperties>
</file>