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D7636" w14:textId="53572728" w:rsidR="0078085B" w:rsidRPr="00EC365D" w:rsidRDefault="006A4858" w:rsidP="00340DBA">
      <w:pPr>
        <w:spacing w:after="0" w:line="360" w:lineRule="auto"/>
        <w:jc w:val="center"/>
        <w:rPr>
          <w:rFonts w:asciiTheme="majorHAnsi" w:eastAsia="Calibri" w:hAnsiTheme="majorHAnsi" w:cstheme="majorHAnsi"/>
          <w:b/>
          <w:lang w:eastAsia="en-US"/>
        </w:rPr>
      </w:pPr>
      <w:r w:rsidRPr="00EC365D">
        <w:rPr>
          <w:rFonts w:asciiTheme="majorHAnsi" w:eastAsia="Calibri" w:hAnsiTheme="majorHAnsi" w:cstheme="majorHAnsi"/>
          <w:b/>
          <w:lang w:eastAsia="en-US"/>
        </w:rPr>
        <w:t>SUPPLEMENTARY TABLES</w:t>
      </w:r>
    </w:p>
    <w:p w14:paraId="599CC018" w14:textId="77777777" w:rsidR="0078085B" w:rsidRPr="00EC365D" w:rsidRDefault="0078085B" w:rsidP="0078085B">
      <w:pPr>
        <w:pStyle w:val="BodyText"/>
        <w:rPr>
          <w:rFonts w:asciiTheme="majorHAnsi" w:hAnsiTheme="majorHAnsi" w:cstheme="majorHAnsi"/>
          <w:b/>
        </w:rPr>
      </w:pPr>
    </w:p>
    <w:p w14:paraId="6D8247AF" w14:textId="77777777" w:rsidR="0078085B" w:rsidRPr="00EC365D" w:rsidRDefault="0078085B" w:rsidP="0078085B">
      <w:pPr>
        <w:pStyle w:val="BodyText"/>
        <w:spacing w:before="59" w:line="273" w:lineRule="auto"/>
        <w:ind w:left="220" w:right="373"/>
        <w:rPr>
          <w:rFonts w:asciiTheme="majorHAnsi" w:hAnsiTheme="majorHAnsi" w:cstheme="majorHAnsi"/>
        </w:rPr>
      </w:pPr>
      <w:r w:rsidRPr="00EC365D">
        <w:rPr>
          <w:rFonts w:asciiTheme="majorHAnsi" w:hAnsiTheme="majorHAnsi" w:cstheme="majorHAnsi"/>
          <w:b/>
          <w:w w:val="90"/>
        </w:rPr>
        <w:t>TABLE</w:t>
      </w:r>
      <w:r w:rsidRPr="00EC365D">
        <w:rPr>
          <w:rFonts w:asciiTheme="majorHAnsi" w:hAnsiTheme="majorHAnsi" w:cstheme="majorHAnsi"/>
          <w:b/>
          <w:spacing w:val="-4"/>
          <w:w w:val="90"/>
        </w:rPr>
        <w:t xml:space="preserve"> </w:t>
      </w:r>
      <w:r w:rsidRPr="00EC365D">
        <w:rPr>
          <w:rFonts w:asciiTheme="majorHAnsi" w:hAnsiTheme="majorHAnsi" w:cstheme="majorHAnsi"/>
          <w:b/>
          <w:w w:val="90"/>
        </w:rPr>
        <w:t>1.</w:t>
      </w:r>
      <w:r w:rsidRPr="00EC365D">
        <w:rPr>
          <w:rFonts w:asciiTheme="majorHAnsi" w:hAnsiTheme="majorHAnsi" w:cstheme="majorHAnsi"/>
          <w:b/>
          <w:spacing w:val="-1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Raw</w:t>
      </w:r>
      <w:r w:rsidRPr="00EC365D">
        <w:rPr>
          <w:rFonts w:asciiTheme="majorHAnsi" w:hAnsiTheme="majorHAnsi" w:cstheme="majorHAnsi"/>
          <w:spacing w:val="-2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read</w:t>
      </w:r>
      <w:r w:rsidRPr="00EC365D">
        <w:rPr>
          <w:rFonts w:asciiTheme="majorHAnsi" w:hAnsiTheme="majorHAnsi" w:cstheme="majorHAnsi"/>
          <w:spacing w:val="-5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and</w:t>
      </w:r>
      <w:r w:rsidRPr="00EC365D">
        <w:rPr>
          <w:rFonts w:asciiTheme="majorHAnsi" w:hAnsiTheme="majorHAnsi" w:cstheme="majorHAnsi"/>
          <w:spacing w:val="-3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quality</w:t>
      </w:r>
      <w:r w:rsidRPr="00EC365D">
        <w:rPr>
          <w:rFonts w:asciiTheme="majorHAnsi" w:hAnsiTheme="majorHAnsi" w:cstheme="majorHAnsi"/>
          <w:spacing w:val="-4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metrics</w:t>
      </w:r>
      <w:r w:rsidRPr="00EC365D">
        <w:rPr>
          <w:rFonts w:asciiTheme="majorHAnsi" w:hAnsiTheme="majorHAnsi" w:cstheme="majorHAnsi"/>
          <w:spacing w:val="-4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of</w:t>
      </w:r>
      <w:r w:rsidRPr="00EC365D">
        <w:rPr>
          <w:rFonts w:asciiTheme="majorHAnsi" w:hAnsiTheme="majorHAnsi" w:cstheme="majorHAnsi"/>
          <w:spacing w:val="-3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RNA-seq</w:t>
      </w:r>
      <w:r w:rsidRPr="00EC365D">
        <w:rPr>
          <w:rFonts w:asciiTheme="majorHAnsi" w:hAnsiTheme="majorHAnsi" w:cstheme="majorHAnsi"/>
          <w:spacing w:val="-3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data</w:t>
      </w:r>
      <w:r w:rsidRPr="00EC365D">
        <w:rPr>
          <w:rFonts w:asciiTheme="majorHAnsi" w:hAnsiTheme="majorHAnsi" w:cstheme="majorHAnsi"/>
          <w:spacing w:val="-3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that</w:t>
      </w:r>
      <w:r w:rsidRPr="00EC365D">
        <w:rPr>
          <w:rFonts w:asciiTheme="majorHAnsi" w:hAnsiTheme="majorHAnsi" w:cstheme="majorHAnsi"/>
          <w:spacing w:val="-4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were</w:t>
      </w:r>
      <w:r w:rsidRPr="00EC365D">
        <w:rPr>
          <w:rFonts w:asciiTheme="majorHAnsi" w:hAnsiTheme="majorHAnsi" w:cstheme="majorHAnsi"/>
          <w:spacing w:val="-4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aligned</w:t>
      </w:r>
      <w:r w:rsidRPr="00EC365D">
        <w:rPr>
          <w:rFonts w:asciiTheme="majorHAnsi" w:hAnsiTheme="majorHAnsi" w:cstheme="majorHAnsi"/>
          <w:spacing w:val="-3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to</w:t>
      </w:r>
      <w:r w:rsidRPr="00EC365D">
        <w:rPr>
          <w:rFonts w:asciiTheme="majorHAnsi" w:hAnsiTheme="majorHAnsi" w:cstheme="majorHAnsi"/>
          <w:spacing w:val="-2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the</w:t>
      </w:r>
      <w:r w:rsidRPr="00EC365D">
        <w:rPr>
          <w:rFonts w:asciiTheme="majorHAnsi" w:hAnsiTheme="majorHAnsi" w:cstheme="majorHAnsi"/>
          <w:spacing w:val="-4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 xml:space="preserve">GRCh37/hg19 </w:t>
      </w:r>
      <w:r w:rsidRPr="00EC365D">
        <w:rPr>
          <w:rFonts w:asciiTheme="majorHAnsi" w:hAnsiTheme="majorHAnsi" w:cstheme="majorHAnsi"/>
          <w:w w:val="95"/>
        </w:rPr>
        <w:t>reference</w:t>
      </w:r>
      <w:r w:rsidRPr="00EC365D">
        <w:rPr>
          <w:rFonts w:asciiTheme="majorHAnsi" w:hAnsiTheme="majorHAnsi" w:cstheme="majorHAnsi"/>
          <w:spacing w:val="-13"/>
          <w:w w:val="95"/>
        </w:rPr>
        <w:t xml:space="preserve"> </w:t>
      </w:r>
      <w:r w:rsidRPr="00EC365D">
        <w:rPr>
          <w:rFonts w:asciiTheme="majorHAnsi" w:hAnsiTheme="majorHAnsi" w:cstheme="majorHAnsi"/>
          <w:w w:val="95"/>
        </w:rPr>
        <w:t>genome</w:t>
      </w:r>
      <w:r w:rsidRPr="00EC365D">
        <w:rPr>
          <w:rFonts w:asciiTheme="majorHAnsi" w:hAnsiTheme="majorHAnsi" w:cstheme="majorHAnsi"/>
          <w:spacing w:val="-12"/>
          <w:w w:val="95"/>
        </w:rPr>
        <w:t xml:space="preserve"> </w:t>
      </w:r>
      <w:r w:rsidRPr="00EC365D">
        <w:rPr>
          <w:rFonts w:asciiTheme="majorHAnsi" w:hAnsiTheme="majorHAnsi" w:cstheme="majorHAnsi"/>
          <w:w w:val="95"/>
        </w:rPr>
        <w:t>using</w:t>
      </w:r>
      <w:r w:rsidRPr="00EC365D">
        <w:rPr>
          <w:rFonts w:asciiTheme="majorHAnsi" w:hAnsiTheme="majorHAnsi" w:cstheme="majorHAnsi"/>
          <w:spacing w:val="-12"/>
          <w:w w:val="95"/>
        </w:rPr>
        <w:t xml:space="preserve"> </w:t>
      </w:r>
      <w:r w:rsidRPr="00EC365D">
        <w:rPr>
          <w:rFonts w:asciiTheme="majorHAnsi" w:hAnsiTheme="majorHAnsi" w:cstheme="majorHAnsi"/>
          <w:w w:val="95"/>
        </w:rPr>
        <w:t>STAR</w:t>
      </w:r>
    </w:p>
    <w:p w14:paraId="3A050527" w14:textId="77777777" w:rsidR="0078085B" w:rsidRPr="00EC365D" w:rsidRDefault="0078085B" w:rsidP="0078085B">
      <w:pPr>
        <w:pStyle w:val="BodyText"/>
        <w:rPr>
          <w:rFonts w:asciiTheme="majorHAnsi" w:hAnsiTheme="majorHAnsi" w:cstheme="majorHAnsi"/>
        </w:rPr>
      </w:pPr>
    </w:p>
    <w:p w14:paraId="6DA37751" w14:textId="77777777" w:rsidR="0078085B" w:rsidRPr="00EC365D" w:rsidRDefault="0078085B" w:rsidP="0078085B">
      <w:pPr>
        <w:pStyle w:val="BodyText"/>
        <w:spacing w:before="2"/>
        <w:rPr>
          <w:rFonts w:asciiTheme="majorHAnsi" w:hAnsiTheme="majorHAnsi" w:cstheme="majorHAnsi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1045"/>
        <w:gridCol w:w="1366"/>
        <w:gridCol w:w="1275"/>
        <w:gridCol w:w="1277"/>
        <w:gridCol w:w="1419"/>
        <w:gridCol w:w="1416"/>
      </w:tblGrid>
      <w:tr w:rsidR="0078085B" w:rsidRPr="00EC365D" w14:paraId="5D88FC26" w14:textId="77777777" w:rsidTr="00FB1115">
        <w:trPr>
          <w:trHeight w:val="1072"/>
        </w:trPr>
        <w:tc>
          <w:tcPr>
            <w:tcW w:w="1414" w:type="dxa"/>
          </w:tcPr>
          <w:p w14:paraId="33254993" w14:textId="77777777" w:rsidR="0078085B" w:rsidRPr="00EC365D" w:rsidRDefault="0078085B" w:rsidP="00FB1115">
            <w:pPr>
              <w:pStyle w:val="TableParagraph"/>
              <w:ind w:left="0"/>
              <w:rPr>
                <w:rFonts w:asciiTheme="majorHAnsi" w:hAnsiTheme="majorHAnsi" w:cstheme="majorHAnsi"/>
              </w:rPr>
            </w:pPr>
          </w:p>
        </w:tc>
        <w:tc>
          <w:tcPr>
            <w:tcW w:w="1045" w:type="dxa"/>
          </w:tcPr>
          <w:p w14:paraId="38845CA7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Replicate</w:t>
            </w:r>
          </w:p>
        </w:tc>
        <w:tc>
          <w:tcPr>
            <w:tcW w:w="1366" w:type="dxa"/>
          </w:tcPr>
          <w:p w14:paraId="48E33AC0" w14:textId="77777777" w:rsidR="0078085B" w:rsidRPr="00EC365D" w:rsidRDefault="0078085B" w:rsidP="00FB1115">
            <w:pPr>
              <w:pStyle w:val="TableParagraph"/>
              <w:spacing w:line="254" w:lineRule="auto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  <w:w w:val="95"/>
              </w:rPr>
              <w:t>Number</w:t>
            </w:r>
            <w:r w:rsidRPr="00EC365D">
              <w:rPr>
                <w:rFonts w:asciiTheme="majorHAnsi" w:hAnsiTheme="majorHAnsi" w:cstheme="majorHAnsi"/>
                <w:spacing w:val="-11"/>
                <w:w w:val="95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  <w:w w:val="95"/>
              </w:rPr>
              <w:t xml:space="preserve">of </w:t>
            </w:r>
            <w:r w:rsidRPr="00EC365D">
              <w:rPr>
                <w:rFonts w:asciiTheme="majorHAnsi" w:hAnsiTheme="majorHAnsi" w:cstheme="majorHAnsi"/>
                <w:spacing w:val="-2"/>
              </w:rPr>
              <w:t>reads</w:t>
            </w:r>
          </w:p>
        </w:tc>
        <w:tc>
          <w:tcPr>
            <w:tcW w:w="1275" w:type="dxa"/>
          </w:tcPr>
          <w:p w14:paraId="5051A78C" w14:textId="77777777" w:rsidR="0078085B" w:rsidRPr="00EC365D" w:rsidRDefault="0078085B" w:rsidP="00FB1115">
            <w:pPr>
              <w:pStyle w:val="TableParagraph"/>
              <w:spacing w:line="254" w:lineRule="auto"/>
              <w:ind w:right="318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 xml:space="preserve">Total mapped 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>reads</w:t>
            </w:r>
            <w:r w:rsidRPr="00EC365D">
              <w:rPr>
                <w:rFonts w:asciiTheme="majorHAnsi" w:hAnsiTheme="majorHAnsi" w:cstheme="majorHAnsi"/>
                <w:spacing w:val="-6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>(%)</w:t>
            </w:r>
          </w:p>
        </w:tc>
        <w:tc>
          <w:tcPr>
            <w:tcW w:w="1277" w:type="dxa"/>
          </w:tcPr>
          <w:p w14:paraId="679590DB" w14:textId="77777777" w:rsidR="0078085B" w:rsidRPr="00EC365D" w:rsidRDefault="0078085B" w:rsidP="00FB1115">
            <w:pPr>
              <w:pStyle w:val="TableParagraph"/>
              <w:spacing w:line="254" w:lineRule="auto"/>
              <w:ind w:right="323"/>
              <w:jc w:val="both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  <w:w w:val="95"/>
              </w:rPr>
              <w:t xml:space="preserve">Uniquely </w:t>
            </w:r>
            <w:r w:rsidRPr="00EC365D">
              <w:rPr>
                <w:rFonts w:asciiTheme="majorHAnsi" w:hAnsiTheme="majorHAnsi" w:cstheme="majorHAnsi"/>
                <w:spacing w:val="-2"/>
              </w:rPr>
              <w:t xml:space="preserve">mapped 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>reads</w:t>
            </w:r>
            <w:r w:rsidRPr="00EC365D">
              <w:rPr>
                <w:rFonts w:asciiTheme="majorHAnsi" w:hAnsiTheme="majorHAnsi" w:cstheme="majorHAnsi"/>
                <w:spacing w:val="-6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>(%)</w:t>
            </w:r>
          </w:p>
        </w:tc>
        <w:tc>
          <w:tcPr>
            <w:tcW w:w="1419" w:type="dxa"/>
          </w:tcPr>
          <w:p w14:paraId="6FE30A15" w14:textId="77777777" w:rsidR="0078085B" w:rsidRPr="00EC365D" w:rsidRDefault="0078085B" w:rsidP="00FB1115">
            <w:pPr>
              <w:pStyle w:val="TableParagraph"/>
              <w:spacing w:line="254" w:lineRule="auto"/>
              <w:ind w:right="462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 xml:space="preserve">Multi- mapped 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>reads</w:t>
            </w:r>
            <w:r w:rsidRPr="00EC365D">
              <w:rPr>
                <w:rFonts w:asciiTheme="majorHAnsi" w:hAnsiTheme="majorHAnsi" w:cstheme="majorHAnsi"/>
                <w:spacing w:val="-6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>(%)</w:t>
            </w:r>
          </w:p>
        </w:tc>
        <w:tc>
          <w:tcPr>
            <w:tcW w:w="1416" w:type="dxa"/>
          </w:tcPr>
          <w:p w14:paraId="7406B060" w14:textId="77777777" w:rsidR="0078085B" w:rsidRPr="00EC365D" w:rsidRDefault="0078085B" w:rsidP="00FB1115">
            <w:pPr>
              <w:pStyle w:val="TableParagraph"/>
              <w:spacing w:line="254" w:lineRule="auto"/>
              <w:ind w:right="22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</w:rPr>
              <w:t>Per</w:t>
            </w:r>
            <w:r w:rsidRPr="00EC365D">
              <w:rPr>
                <w:rFonts w:asciiTheme="majorHAnsi" w:hAnsiTheme="majorHAnsi" w:cstheme="majorHAnsi"/>
                <w:spacing w:val="-2"/>
              </w:rPr>
              <w:t xml:space="preserve"> </w:t>
            </w:r>
            <w:r w:rsidRPr="00EC365D">
              <w:rPr>
                <w:rFonts w:asciiTheme="majorHAnsi" w:hAnsiTheme="majorHAnsi" w:cstheme="majorHAnsi"/>
              </w:rPr>
              <w:t xml:space="preserve">base </w:t>
            </w:r>
            <w:r w:rsidRPr="00EC365D">
              <w:rPr>
                <w:rFonts w:asciiTheme="majorHAnsi" w:hAnsiTheme="majorHAnsi" w:cstheme="majorHAnsi"/>
                <w:spacing w:val="-2"/>
              </w:rPr>
              <w:t>sequence quality</w:t>
            </w:r>
            <w:r w:rsidRPr="00EC365D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with</w:t>
            </w:r>
          </w:p>
          <w:p w14:paraId="3FA950AE" w14:textId="77777777" w:rsidR="0078085B" w:rsidRPr="00EC365D" w:rsidRDefault="0078085B" w:rsidP="00FB1115">
            <w:pPr>
              <w:pStyle w:val="TableParagraph"/>
              <w:spacing w:before="1" w:line="246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5"/>
              </w:rPr>
              <w:t>score</w:t>
            </w:r>
            <w:r w:rsidRPr="00EC365D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85"/>
              </w:rPr>
              <w:t>&gt;</w:t>
            </w:r>
            <w:r w:rsidRPr="00EC365D">
              <w:rPr>
                <w:rFonts w:asciiTheme="majorHAnsi" w:hAnsiTheme="majorHAnsi" w:cstheme="majorHAnsi"/>
                <w:spacing w:val="-2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5"/>
                <w:w w:val="85"/>
              </w:rPr>
              <w:t>30</w:t>
            </w:r>
          </w:p>
        </w:tc>
      </w:tr>
      <w:tr w:rsidR="0078085B" w:rsidRPr="00EC365D" w14:paraId="07455EF0" w14:textId="77777777" w:rsidTr="00FB1115">
        <w:trPr>
          <w:trHeight w:val="352"/>
        </w:trPr>
        <w:tc>
          <w:tcPr>
            <w:tcW w:w="1414" w:type="dxa"/>
          </w:tcPr>
          <w:p w14:paraId="6B3E2EF2" w14:textId="77777777" w:rsidR="0078085B" w:rsidRPr="00EC365D" w:rsidRDefault="0078085B" w:rsidP="00FB1115">
            <w:pPr>
              <w:pStyle w:val="TableParagraph"/>
              <w:spacing w:before="2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0"/>
              </w:rPr>
              <w:t>RA-</w:t>
            </w:r>
            <w:r w:rsidRPr="00EC365D">
              <w:rPr>
                <w:rFonts w:asciiTheme="majorHAnsi" w:hAnsiTheme="majorHAnsi" w:cstheme="majorHAnsi"/>
                <w:spacing w:val="-5"/>
                <w:w w:val="95"/>
              </w:rPr>
              <w:t>UT</w:t>
            </w:r>
          </w:p>
        </w:tc>
        <w:tc>
          <w:tcPr>
            <w:tcW w:w="1045" w:type="dxa"/>
          </w:tcPr>
          <w:p w14:paraId="4B9BDE64" w14:textId="77777777" w:rsidR="0078085B" w:rsidRPr="00EC365D" w:rsidRDefault="0078085B" w:rsidP="00FB1115">
            <w:pPr>
              <w:pStyle w:val="TableParagraph"/>
              <w:spacing w:before="2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1</w:t>
            </w:r>
          </w:p>
        </w:tc>
        <w:tc>
          <w:tcPr>
            <w:tcW w:w="1366" w:type="dxa"/>
          </w:tcPr>
          <w:p w14:paraId="35AF927F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10888740</w:t>
            </w:r>
          </w:p>
        </w:tc>
        <w:tc>
          <w:tcPr>
            <w:tcW w:w="1275" w:type="dxa"/>
          </w:tcPr>
          <w:p w14:paraId="2B93E8C1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98.55%</w:t>
            </w:r>
          </w:p>
        </w:tc>
        <w:tc>
          <w:tcPr>
            <w:tcW w:w="1277" w:type="dxa"/>
          </w:tcPr>
          <w:p w14:paraId="64550D0D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84.00%</w:t>
            </w:r>
          </w:p>
        </w:tc>
        <w:tc>
          <w:tcPr>
            <w:tcW w:w="1419" w:type="dxa"/>
          </w:tcPr>
          <w:p w14:paraId="2DE29CDE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14.55%</w:t>
            </w:r>
          </w:p>
        </w:tc>
        <w:tc>
          <w:tcPr>
            <w:tcW w:w="1416" w:type="dxa"/>
          </w:tcPr>
          <w:p w14:paraId="69A8AEC3" w14:textId="77777777" w:rsidR="0078085B" w:rsidRPr="00EC365D" w:rsidRDefault="0078085B" w:rsidP="00FB1115">
            <w:pPr>
              <w:pStyle w:val="TableParagraph"/>
              <w:spacing w:before="2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</w:rPr>
              <w:t>50</w:t>
            </w:r>
          </w:p>
        </w:tc>
      </w:tr>
      <w:tr w:rsidR="0078085B" w:rsidRPr="00EC365D" w14:paraId="1034E3D0" w14:textId="77777777" w:rsidTr="00FB1115">
        <w:trPr>
          <w:trHeight w:val="350"/>
        </w:trPr>
        <w:tc>
          <w:tcPr>
            <w:tcW w:w="1414" w:type="dxa"/>
          </w:tcPr>
          <w:p w14:paraId="0B57C67A" w14:textId="77777777" w:rsidR="0078085B" w:rsidRPr="00EC365D" w:rsidRDefault="0078085B" w:rsidP="00FB1115">
            <w:pPr>
              <w:pStyle w:val="TableParagraph"/>
              <w:ind w:left="0"/>
              <w:rPr>
                <w:rFonts w:asciiTheme="majorHAnsi" w:hAnsiTheme="majorHAnsi" w:cstheme="majorHAnsi"/>
              </w:rPr>
            </w:pPr>
          </w:p>
        </w:tc>
        <w:tc>
          <w:tcPr>
            <w:tcW w:w="1045" w:type="dxa"/>
          </w:tcPr>
          <w:p w14:paraId="4165ED05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2</w:t>
            </w:r>
          </w:p>
        </w:tc>
        <w:tc>
          <w:tcPr>
            <w:tcW w:w="1366" w:type="dxa"/>
          </w:tcPr>
          <w:p w14:paraId="7E42A337" w14:textId="77777777" w:rsidR="0078085B" w:rsidRPr="00EC365D" w:rsidRDefault="0078085B" w:rsidP="00FB1115">
            <w:pPr>
              <w:pStyle w:val="TableParagraph"/>
              <w:spacing w:before="81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11576222</w:t>
            </w:r>
          </w:p>
        </w:tc>
        <w:tc>
          <w:tcPr>
            <w:tcW w:w="1275" w:type="dxa"/>
          </w:tcPr>
          <w:p w14:paraId="5D7C8358" w14:textId="77777777" w:rsidR="0078085B" w:rsidRPr="00EC365D" w:rsidRDefault="0078085B" w:rsidP="00FB1115">
            <w:pPr>
              <w:pStyle w:val="TableParagraph"/>
              <w:spacing w:before="81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98.70%</w:t>
            </w:r>
          </w:p>
        </w:tc>
        <w:tc>
          <w:tcPr>
            <w:tcW w:w="1277" w:type="dxa"/>
          </w:tcPr>
          <w:p w14:paraId="0CC7A54F" w14:textId="77777777" w:rsidR="0078085B" w:rsidRPr="00EC365D" w:rsidRDefault="0078085B" w:rsidP="00FB1115">
            <w:pPr>
              <w:pStyle w:val="TableParagraph"/>
              <w:spacing w:before="81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84.98%</w:t>
            </w:r>
          </w:p>
        </w:tc>
        <w:tc>
          <w:tcPr>
            <w:tcW w:w="1419" w:type="dxa"/>
          </w:tcPr>
          <w:p w14:paraId="621D6F1C" w14:textId="77777777" w:rsidR="0078085B" w:rsidRPr="00EC365D" w:rsidRDefault="0078085B" w:rsidP="00FB1115">
            <w:pPr>
              <w:pStyle w:val="TableParagraph"/>
              <w:spacing w:before="81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13.72%</w:t>
            </w:r>
          </w:p>
        </w:tc>
        <w:tc>
          <w:tcPr>
            <w:tcW w:w="1416" w:type="dxa"/>
          </w:tcPr>
          <w:p w14:paraId="1E3C73D8" w14:textId="77777777" w:rsidR="0078085B" w:rsidRPr="00EC365D" w:rsidRDefault="0078085B" w:rsidP="00FB1115">
            <w:pPr>
              <w:pStyle w:val="TableParagraph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</w:rPr>
              <w:t>50</w:t>
            </w:r>
          </w:p>
        </w:tc>
      </w:tr>
      <w:tr w:rsidR="0078085B" w:rsidRPr="00EC365D" w14:paraId="3D138D61" w14:textId="77777777" w:rsidTr="00FB1115">
        <w:trPr>
          <w:trHeight w:val="352"/>
        </w:trPr>
        <w:tc>
          <w:tcPr>
            <w:tcW w:w="1414" w:type="dxa"/>
          </w:tcPr>
          <w:p w14:paraId="58145AD5" w14:textId="77777777" w:rsidR="0078085B" w:rsidRPr="00EC365D" w:rsidRDefault="0078085B" w:rsidP="00FB1115">
            <w:pPr>
              <w:pStyle w:val="TableParagraph"/>
              <w:ind w:left="0"/>
              <w:rPr>
                <w:rFonts w:asciiTheme="majorHAnsi" w:hAnsiTheme="majorHAnsi" w:cstheme="majorHAnsi"/>
              </w:rPr>
            </w:pPr>
          </w:p>
        </w:tc>
        <w:tc>
          <w:tcPr>
            <w:tcW w:w="1045" w:type="dxa"/>
          </w:tcPr>
          <w:p w14:paraId="1FED8708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3</w:t>
            </w:r>
          </w:p>
        </w:tc>
        <w:tc>
          <w:tcPr>
            <w:tcW w:w="1366" w:type="dxa"/>
          </w:tcPr>
          <w:p w14:paraId="7661F5BA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11190454</w:t>
            </w:r>
          </w:p>
        </w:tc>
        <w:tc>
          <w:tcPr>
            <w:tcW w:w="1275" w:type="dxa"/>
          </w:tcPr>
          <w:p w14:paraId="271CC6C6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98.63%</w:t>
            </w:r>
          </w:p>
        </w:tc>
        <w:tc>
          <w:tcPr>
            <w:tcW w:w="1277" w:type="dxa"/>
          </w:tcPr>
          <w:p w14:paraId="16026A7B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84.34%</w:t>
            </w:r>
          </w:p>
        </w:tc>
        <w:tc>
          <w:tcPr>
            <w:tcW w:w="1419" w:type="dxa"/>
          </w:tcPr>
          <w:p w14:paraId="75BBAE46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14.29%</w:t>
            </w:r>
          </w:p>
        </w:tc>
        <w:tc>
          <w:tcPr>
            <w:tcW w:w="1416" w:type="dxa"/>
          </w:tcPr>
          <w:p w14:paraId="3C19991C" w14:textId="77777777" w:rsidR="0078085B" w:rsidRPr="00EC365D" w:rsidRDefault="0078085B" w:rsidP="00FB1115">
            <w:pPr>
              <w:pStyle w:val="TableParagraph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</w:rPr>
              <w:t>50</w:t>
            </w:r>
          </w:p>
        </w:tc>
      </w:tr>
      <w:tr w:rsidR="0078085B" w:rsidRPr="00EC365D" w14:paraId="4F384026" w14:textId="77777777" w:rsidTr="00FB1115">
        <w:trPr>
          <w:trHeight w:val="371"/>
        </w:trPr>
        <w:tc>
          <w:tcPr>
            <w:tcW w:w="1414" w:type="dxa"/>
          </w:tcPr>
          <w:p w14:paraId="3223A3A5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0"/>
              </w:rPr>
              <w:t>RA-</w:t>
            </w:r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>TNF</w:t>
            </w:r>
          </w:p>
        </w:tc>
        <w:tc>
          <w:tcPr>
            <w:tcW w:w="1045" w:type="dxa"/>
          </w:tcPr>
          <w:p w14:paraId="1C49CFE1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1</w:t>
            </w:r>
          </w:p>
        </w:tc>
        <w:tc>
          <w:tcPr>
            <w:tcW w:w="1366" w:type="dxa"/>
          </w:tcPr>
          <w:p w14:paraId="56B8A388" w14:textId="77777777" w:rsidR="0078085B" w:rsidRPr="00EC365D" w:rsidRDefault="0078085B" w:rsidP="00FB1115">
            <w:pPr>
              <w:pStyle w:val="TableParagraph"/>
              <w:spacing w:before="103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11449253</w:t>
            </w:r>
          </w:p>
        </w:tc>
        <w:tc>
          <w:tcPr>
            <w:tcW w:w="1275" w:type="dxa"/>
          </w:tcPr>
          <w:p w14:paraId="04668C79" w14:textId="77777777" w:rsidR="0078085B" w:rsidRPr="00EC365D" w:rsidRDefault="0078085B" w:rsidP="00FB1115">
            <w:pPr>
              <w:pStyle w:val="TableParagraph"/>
              <w:spacing w:before="103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98.29%</w:t>
            </w:r>
          </w:p>
        </w:tc>
        <w:tc>
          <w:tcPr>
            <w:tcW w:w="1277" w:type="dxa"/>
          </w:tcPr>
          <w:p w14:paraId="6D27BF4B" w14:textId="77777777" w:rsidR="0078085B" w:rsidRPr="00EC365D" w:rsidRDefault="0078085B" w:rsidP="00FB1115">
            <w:pPr>
              <w:pStyle w:val="TableParagraph"/>
              <w:spacing w:before="103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86.13%</w:t>
            </w:r>
          </w:p>
        </w:tc>
        <w:tc>
          <w:tcPr>
            <w:tcW w:w="1419" w:type="dxa"/>
          </w:tcPr>
          <w:p w14:paraId="28E28913" w14:textId="77777777" w:rsidR="0078085B" w:rsidRPr="00EC365D" w:rsidRDefault="0078085B" w:rsidP="00FB1115">
            <w:pPr>
              <w:pStyle w:val="TableParagraph"/>
              <w:spacing w:before="103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12.16%</w:t>
            </w:r>
          </w:p>
        </w:tc>
        <w:tc>
          <w:tcPr>
            <w:tcW w:w="1416" w:type="dxa"/>
          </w:tcPr>
          <w:p w14:paraId="15B155E0" w14:textId="77777777" w:rsidR="0078085B" w:rsidRPr="00EC365D" w:rsidRDefault="0078085B" w:rsidP="00FB1115">
            <w:pPr>
              <w:pStyle w:val="TableParagraph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</w:rPr>
              <w:t>50</w:t>
            </w:r>
          </w:p>
        </w:tc>
      </w:tr>
      <w:tr w:rsidR="0078085B" w:rsidRPr="00EC365D" w14:paraId="16739591" w14:textId="77777777" w:rsidTr="00FB1115">
        <w:trPr>
          <w:trHeight w:val="395"/>
        </w:trPr>
        <w:tc>
          <w:tcPr>
            <w:tcW w:w="1414" w:type="dxa"/>
          </w:tcPr>
          <w:p w14:paraId="3C01E079" w14:textId="77777777" w:rsidR="0078085B" w:rsidRPr="00EC365D" w:rsidRDefault="0078085B" w:rsidP="00FB1115">
            <w:pPr>
              <w:pStyle w:val="TableParagraph"/>
              <w:ind w:left="0"/>
              <w:rPr>
                <w:rFonts w:asciiTheme="majorHAnsi" w:hAnsiTheme="majorHAnsi" w:cstheme="majorHAnsi"/>
              </w:rPr>
            </w:pPr>
          </w:p>
        </w:tc>
        <w:tc>
          <w:tcPr>
            <w:tcW w:w="1045" w:type="dxa"/>
          </w:tcPr>
          <w:p w14:paraId="2F0D66A9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2</w:t>
            </w:r>
          </w:p>
        </w:tc>
        <w:tc>
          <w:tcPr>
            <w:tcW w:w="1366" w:type="dxa"/>
          </w:tcPr>
          <w:p w14:paraId="30284008" w14:textId="77777777" w:rsidR="0078085B" w:rsidRPr="00EC365D" w:rsidRDefault="0078085B" w:rsidP="00FB1115">
            <w:pPr>
              <w:pStyle w:val="TableParagraph"/>
              <w:spacing w:before="127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10455644</w:t>
            </w:r>
          </w:p>
        </w:tc>
        <w:tc>
          <w:tcPr>
            <w:tcW w:w="1275" w:type="dxa"/>
          </w:tcPr>
          <w:p w14:paraId="132D3632" w14:textId="77777777" w:rsidR="0078085B" w:rsidRPr="00EC365D" w:rsidRDefault="0078085B" w:rsidP="00FB1115">
            <w:pPr>
              <w:pStyle w:val="TableParagraph"/>
              <w:spacing w:before="127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98.75%</w:t>
            </w:r>
          </w:p>
        </w:tc>
        <w:tc>
          <w:tcPr>
            <w:tcW w:w="1277" w:type="dxa"/>
          </w:tcPr>
          <w:p w14:paraId="4884D3FC" w14:textId="77777777" w:rsidR="0078085B" w:rsidRPr="00EC365D" w:rsidRDefault="0078085B" w:rsidP="00FB1115">
            <w:pPr>
              <w:pStyle w:val="TableParagraph"/>
              <w:spacing w:before="127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86.65%</w:t>
            </w:r>
          </w:p>
        </w:tc>
        <w:tc>
          <w:tcPr>
            <w:tcW w:w="1419" w:type="dxa"/>
          </w:tcPr>
          <w:p w14:paraId="2AC550C0" w14:textId="77777777" w:rsidR="0078085B" w:rsidRPr="00EC365D" w:rsidRDefault="0078085B" w:rsidP="00FB1115">
            <w:pPr>
              <w:pStyle w:val="TableParagraph"/>
              <w:spacing w:before="127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12.10%</w:t>
            </w:r>
          </w:p>
        </w:tc>
        <w:tc>
          <w:tcPr>
            <w:tcW w:w="1416" w:type="dxa"/>
          </w:tcPr>
          <w:p w14:paraId="6EB7A64C" w14:textId="77777777" w:rsidR="0078085B" w:rsidRPr="00EC365D" w:rsidRDefault="0078085B" w:rsidP="00FB1115">
            <w:pPr>
              <w:pStyle w:val="TableParagraph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</w:rPr>
              <w:t>50</w:t>
            </w:r>
          </w:p>
        </w:tc>
      </w:tr>
      <w:tr w:rsidR="0078085B" w:rsidRPr="00EC365D" w14:paraId="78DB2E84" w14:textId="77777777" w:rsidTr="00FB1115">
        <w:trPr>
          <w:trHeight w:val="373"/>
        </w:trPr>
        <w:tc>
          <w:tcPr>
            <w:tcW w:w="1414" w:type="dxa"/>
          </w:tcPr>
          <w:p w14:paraId="6B3D9B23" w14:textId="77777777" w:rsidR="0078085B" w:rsidRPr="00EC365D" w:rsidRDefault="0078085B" w:rsidP="00FB1115">
            <w:pPr>
              <w:pStyle w:val="TableParagraph"/>
              <w:ind w:left="0"/>
              <w:rPr>
                <w:rFonts w:asciiTheme="majorHAnsi" w:hAnsiTheme="majorHAnsi" w:cstheme="majorHAnsi"/>
              </w:rPr>
            </w:pPr>
          </w:p>
        </w:tc>
        <w:tc>
          <w:tcPr>
            <w:tcW w:w="1045" w:type="dxa"/>
          </w:tcPr>
          <w:p w14:paraId="35758826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3</w:t>
            </w:r>
          </w:p>
        </w:tc>
        <w:tc>
          <w:tcPr>
            <w:tcW w:w="1366" w:type="dxa"/>
          </w:tcPr>
          <w:p w14:paraId="78F4EC26" w14:textId="77777777" w:rsidR="0078085B" w:rsidRPr="00EC365D" w:rsidRDefault="0078085B" w:rsidP="00FB1115">
            <w:pPr>
              <w:pStyle w:val="TableParagraph"/>
              <w:spacing w:before="105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11921803</w:t>
            </w:r>
          </w:p>
        </w:tc>
        <w:tc>
          <w:tcPr>
            <w:tcW w:w="1275" w:type="dxa"/>
          </w:tcPr>
          <w:p w14:paraId="67145F8B" w14:textId="77777777" w:rsidR="0078085B" w:rsidRPr="00EC365D" w:rsidRDefault="0078085B" w:rsidP="00FB1115">
            <w:pPr>
              <w:pStyle w:val="TableParagraph"/>
              <w:spacing w:before="105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98.85%</w:t>
            </w:r>
          </w:p>
        </w:tc>
        <w:tc>
          <w:tcPr>
            <w:tcW w:w="1277" w:type="dxa"/>
          </w:tcPr>
          <w:p w14:paraId="13A24D83" w14:textId="77777777" w:rsidR="0078085B" w:rsidRPr="00EC365D" w:rsidRDefault="0078085B" w:rsidP="00FB1115">
            <w:pPr>
              <w:pStyle w:val="TableParagraph"/>
              <w:spacing w:before="105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86.58%</w:t>
            </w:r>
          </w:p>
        </w:tc>
        <w:tc>
          <w:tcPr>
            <w:tcW w:w="1419" w:type="dxa"/>
          </w:tcPr>
          <w:p w14:paraId="54845149" w14:textId="77777777" w:rsidR="0078085B" w:rsidRPr="00EC365D" w:rsidRDefault="0078085B" w:rsidP="00FB1115">
            <w:pPr>
              <w:pStyle w:val="TableParagraph"/>
              <w:spacing w:before="105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12.27%</w:t>
            </w:r>
          </w:p>
        </w:tc>
        <w:tc>
          <w:tcPr>
            <w:tcW w:w="1416" w:type="dxa"/>
          </w:tcPr>
          <w:p w14:paraId="732F4E49" w14:textId="77777777" w:rsidR="0078085B" w:rsidRPr="00EC365D" w:rsidRDefault="0078085B" w:rsidP="00FB1115">
            <w:pPr>
              <w:pStyle w:val="TableParagraph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</w:rPr>
              <w:t>50</w:t>
            </w:r>
          </w:p>
        </w:tc>
      </w:tr>
      <w:tr w:rsidR="0078085B" w:rsidRPr="00EC365D" w14:paraId="2ED1061A" w14:textId="77777777" w:rsidTr="00FB1115">
        <w:trPr>
          <w:trHeight w:val="371"/>
        </w:trPr>
        <w:tc>
          <w:tcPr>
            <w:tcW w:w="1414" w:type="dxa"/>
          </w:tcPr>
          <w:p w14:paraId="0B9482A8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0"/>
              </w:rPr>
              <w:t>RA-</w:t>
            </w:r>
            <w:r w:rsidRPr="00EC365D">
              <w:rPr>
                <w:rFonts w:asciiTheme="majorHAnsi" w:hAnsiTheme="majorHAnsi" w:cstheme="majorHAnsi"/>
                <w:spacing w:val="-5"/>
                <w:w w:val="95"/>
              </w:rPr>
              <w:t>NP</w:t>
            </w:r>
          </w:p>
        </w:tc>
        <w:tc>
          <w:tcPr>
            <w:tcW w:w="1045" w:type="dxa"/>
          </w:tcPr>
          <w:p w14:paraId="5B650E84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1</w:t>
            </w:r>
          </w:p>
        </w:tc>
        <w:tc>
          <w:tcPr>
            <w:tcW w:w="1366" w:type="dxa"/>
          </w:tcPr>
          <w:p w14:paraId="4EEAD397" w14:textId="77777777" w:rsidR="0078085B" w:rsidRPr="00EC365D" w:rsidRDefault="0078085B" w:rsidP="00FB1115">
            <w:pPr>
              <w:pStyle w:val="TableParagraph"/>
              <w:spacing w:before="103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11064780</w:t>
            </w:r>
          </w:p>
        </w:tc>
        <w:tc>
          <w:tcPr>
            <w:tcW w:w="1275" w:type="dxa"/>
          </w:tcPr>
          <w:p w14:paraId="21C42871" w14:textId="77777777" w:rsidR="0078085B" w:rsidRPr="00EC365D" w:rsidRDefault="0078085B" w:rsidP="00FB1115">
            <w:pPr>
              <w:pStyle w:val="TableParagraph"/>
              <w:spacing w:before="103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98.80%</w:t>
            </w:r>
          </w:p>
        </w:tc>
        <w:tc>
          <w:tcPr>
            <w:tcW w:w="1277" w:type="dxa"/>
          </w:tcPr>
          <w:p w14:paraId="7D502FB1" w14:textId="77777777" w:rsidR="0078085B" w:rsidRPr="00EC365D" w:rsidRDefault="0078085B" w:rsidP="00FB1115">
            <w:pPr>
              <w:pStyle w:val="TableParagraph"/>
              <w:spacing w:before="103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84.67%</w:t>
            </w:r>
          </w:p>
        </w:tc>
        <w:tc>
          <w:tcPr>
            <w:tcW w:w="1419" w:type="dxa"/>
          </w:tcPr>
          <w:p w14:paraId="0842A5CC" w14:textId="77777777" w:rsidR="0078085B" w:rsidRPr="00EC365D" w:rsidRDefault="0078085B" w:rsidP="00FB1115">
            <w:pPr>
              <w:pStyle w:val="TableParagraph"/>
              <w:spacing w:before="103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14.13%</w:t>
            </w:r>
          </w:p>
        </w:tc>
        <w:tc>
          <w:tcPr>
            <w:tcW w:w="1416" w:type="dxa"/>
          </w:tcPr>
          <w:p w14:paraId="7FDF2666" w14:textId="77777777" w:rsidR="0078085B" w:rsidRPr="00EC365D" w:rsidRDefault="0078085B" w:rsidP="00FB1115">
            <w:pPr>
              <w:pStyle w:val="TableParagraph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</w:rPr>
              <w:t>50</w:t>
            </w:r>
          </w:p>
        </w:tc>
      </w:tr>
      <w:tr w:rsidR="0078085B" w:rsidRPr="00EC365D" w14:paraId="30C2B672" w14:textId="77777777" w:rsidTr="00FB1115">
        <w:trPr>
          <w:trHeight w:val="373"/>
        </w:trPr>
        <w:tc>
          <w:tcPr>
            <w:tcW w:w="1414" w:type="dxa"/>
          </w:tcPr>
          <w:p w14:paraId="23E3CE6A" w14:textId="77777777" w:rsidR="0078085B" w:rsidRPr="00EC365D" w:rsidRDefault="0078085B" w:rsidP="00FB1115">
            <w:pPr>
              <w:pStyle w:val="TableParagraph"/>
              <w:ind w:left="0"/>
              <w:rPr>
                <w:rFonts w:asciiTheme="majorHAnsi" w:hAnsiTheme="majorHAnsi" w:cstheme="majorHAnsi"/>
              </w:rPr>
            </w:pPr>
          </w:p>
        </w:tc>
        <w:tc>
          <w:tcPr>
            <w:tcW w:w="1045" w:type="dxa"/>
          </w:tcPr>
          <w:p w14:paraId="75729078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2</w:t>
            </w:r>
          </w:p>
        </w:tc>
        <w:tc>
          <w:tcPr>
            <w:tcW w:w="1366" w:type="dxa"/>
          </w:tcPr>
          <w:p w14:paraId="471D553D" w14:textId="77777777" w:rsidR="0078085B" w:rsidRPr="00EC365D" w:rsidRDefault="0078085B" w:rsidP="00FB1115">
            <w:pPr>
              <w:pStyle w:val="TableParagraph"/>
              <w:spacing w:before="105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11199571</w:t>
            </w:r>
          </w:p>
        </w:tc>
        <w:tc>
          <w:tcPr>
            <w:tcW w:w="1275" w:type="dxa"/>
          </w:tcPr>
          <w:p w14:paraId="4B5BD290" w14:textId="77777777" w:rsidR="0078085B" w:rsidRPr="00EC365D" w:rsidRDefault="0078085B" w:rsidP="00FB1115">
            <w:pPr>
              <w:pStyle w:val="TableParagraph"/>
              <w:spacing w:before="105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98.95%</w:t>
            </w:r>
          </w:p>
        </w:tc>
        <w:tc>
          <w:tcPr>
            <w:tcW w:w="1277" w:type="dxa"/>
          </w:tcPr>
          <w:p w14:paraId="1CA9AA24" w14:textId="77777777" w:rsidR="0078085B" w:rsidRPr="00EC365D" w:rsidRDefault="0078085B" w:rsidP="00FB1115">
            <w:pPr>
              <w:pStyle w:val="TableParagraph"/>
              <w:spacing w:before="105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84.72%</w:t>
            </w:r>
          </w:p>
        </w:tc>
        <w:tc>
          <w:tcPr>
            <w:tcW w:w="1419" w:type="dxa"/>
          </w:tcPr>
          <w:p w14:paraId="33F0FA06" w14:textId="77777777" w:rsidR="0078085B" w:rsidRPr="00EC365D" w:rsidRDefault="0078085B" w:rsidP="00FB1115">
            <w:pPr>
              <w:pStyle w:val="TableParagraph"/>
              <w:spacing w:before="105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14.23%</w:t>
            </w:r>
          </w:p>
        </w:tc>
        <w:tc>
          <w:tcPr>
            <w:tcW w:w="1416" w:type="dxa"/>
          </w:tcPr>
          <w:p w14:paraId="3EB494F1" w14:textId="77777777" w:rsidR="0078085B" w:rsidRPr="00EC365D" w:rsidRDefault="0078085B" w:rsidP="00FB1115">
            <w:pPr>
              <w:pStyle w:val="TableParagraph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</w:rPr>
              <w:t>50</w:t>
            </w:r>
          </w:p>
        </w:tc>
      </w:tr>
      <w:tr w:rsidR="0078085B" w:rsidRPr="00EC365D" w14:paraId="606FBFCE" w14:textId="77777777" w:rsidTr="00FB1115">
        <w:trPr>
          <w:trHeight w:val="372"/>
        </w:trPr>
        <w:tc>
          <w:tcPr>
            <w:tcW w:w="1414" w:type="dxa"/>
          </w:tcPr>
          <w:p w14:paraId="38DE0589" w14:textId="77777777" w:rsidR="0078085B" w:rsidRPr="00EC365D" w:rsidRDefault="0078085B" w:rsidP="00FB1115">
            <w:pPr>
              <w:pStyle w:val="TableParagraph"/>
              <w:ind w:left="0"/>
              <w:rPr>
                <w:rFonts w:asciiTheme="majorHAnsi" w:hAnsiTheme="majorHAnsi" w:cstheme="majorHAnsi"/>
              </w:rPr>
            </w:pPr>
          </w:p>
        </w:tc>
        <w:tc>
          <w:tcPr>
            <w:tcW w:w="1045" w:type="dxa"/>
          </w:tcPr>
          <w:p w14:paraId="3887359B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3</w:t>
            </w:r>
          </w:p>
        </w:tc>
        <w:tc>
          <w:tcPr>
            <w:tcW w:w="1366" w:type="dxa"/>
          </w:tcPr>
          <w:p w14:paraId="3620572C" w14:textId="77777777" w:rsidR="0078085B" w:rsidRPr="00EC365D" w:rsidRDefault="0078085B" w:rsidP="00FB1115">
            <w:pPr>
              <w:pStyle w:val="TableParagraph"/>
              <w:spacing w:before="103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11110842</w:t>
            </w:r>
          </w:p>
        </w:tc>
        <w:tc>
          <w:tcPr>
            <w:tcW w:w="1275" w:type="dxa"/>
          </w:tcPr>
          <w:p w14:paraId="11BD00FD" w14:textId="77777777" w:rsidR="0078085B" w:rsidRPr="00EC365D" w:rsidRDefault="0078085B" w:rsidP="00FB1115">
            <w:pPr>
              <w:pStyle w:val="TableParagraph"/>
              <w:spacing w:before="103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98.88%</w:t>
            </w:r>
          </w:p>
        </w:tc>
        <w:tc>
          <w:tcPr>
            <w:tcW w:w="1277" w:type="dxa"/>
          </w:tcPr>
          <w:p w14:paraId="1ADBA0C3" w14:textId="77777777" w:rsidR="0078085B" w:rsidRPr="00EC365D" w:rsidRDefault="0078085B" w:rsidP="00FB1115">
            <w:pPr>
              <w:pStyle w:val="TableParagraph"/>
              <w:spacing w:before="103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84.80%</w:t>
            </w:r>
          </w:p>
        </w:tc>
        <w:tc>
          <w:tcPr>
            <w:tcW w:w="1419" w:type="dxa"/>
          </w:tcPr>
          <w:p w14:paraId="76B30AD0" w14:textId="77777777" w:rsidR="0078085B" w:rsidRPr="00EC365D" w:rsidRDefault="0078085B" w:rsidP="00FB1115">
            <w:pPr>
              <w:pStyle w:val="TableParagraph"/>
              <w:spacing w:before="103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14.08%</w:t>
            </w:r>
          </w:p>
        </w:tc>
        <w:tc>
          <w:tcPr>
            <w:tcW w:w="1416" w:type="dxa"/>
          </w:tcPr>
          <w:p w14:paraId="4DB2D3AF" w14:textId="77777777" w:rsidR="0078085B" w:rsidRPr="00EC365D" w:rsidRDefault="0078085B" w:rsidP="00FB1115">
            <w:pPr>
              <w:pStyle w:val="TableParagraph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</w:rPr>
              <w:t>50</w:t>
            </w:r>
          </w:p>
        </w:tc>
      </w:tr>
      <w:tr w:rsidR="0078085B" w:rsidRPr="00EC365D" w14:paraId="58931288" w14:textId="77777777" w:rsidTr="00FB1115">
        <w:trPr>
          <w:trHeight w:val="352"/>
        </w:trPr>
        <w:tc>
          <w:tcPr>
            <w:tcW w:w="1414" w:type="dxa"/>
          </w:tcPr>
          <w:p w14:paraId="3A1E3CDE" w14:textId="77777777" w:rsidR="0078085B" w:rsidRPr="00EC365D" w:rsidRDefault="0078085B" w:rsidP="00FB1115">
            <w:pPr>
              <w:pStyle w:val="TableParagraph"/>
              <w:spacing w:before="2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0"/>
              </w:rPr>
              <w:t>RA-</w:t>
            </w:r>
            <w:r w:rsidRPr="00EC365D">
              <w:rPr>
                <w:rFonts w:asciiTheme="majorHAnsi" w:hAnsiTheme="majorHAnsi" w:cstheme="majorHAnsi"/>
                <w:spacing w:val="-2"/>
              </w:rPr>
              <w:t>TNF/NP</w:t>
            </w:r>
          </w:p>
        </w:tc>
        <w:tc>
          <w:tcPr>
            <w:tcW w:w="1045" w:type="dxa"/>
          </w:tcPr>
          <w:p w14:paraId="3511F43B" w14:textId="77777777" w:rsidR="0078085B" w:rsidRPr="00EC365D" w:rsidRDefault="0078085B" w:rsidP="00FB1115">
            <w:pPr>
              <w:pStyle w:val="TableParagraph"/>
              <w:spacing w:before="2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1</w:t>
            </w:r>
          </w:p>
        </w:tc>
        <w:tc>
          <w:tcPr>
            <w:tcW w:w="1366" w:type="dxa"/>
          </w:tcPr>
          <w:p w14:paraId="0CD33E46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11602864</w:t>
            </w:r>
          </w:p>
        </w:tc>
        <w:tc>
          <w:tcPr>
            <w:tcW w:w="1275" w:type="dxa"/>
          </w:tcPr>
          <w:p w14:paraId="1F08B7CF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98.68%</w:t>
            </w:r>
          </w:p>
        </w:tc>
        <w:tc>
          <w:tcPr>
            <w:tcW w:w="1277" w:type="dxa"/>
          </w:tcPr>
          <w:p w14:paraId="2C803267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83.98%</w:t>
            </w:r>
          </w:p>
        </w:tc>
        <w:tc>
          <w:tcPr>
            <w:tcW w:w="1419" w:type="dxa"/>
          </w:tcPr>
          <w:p w14:paraId="4D1A67B8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14.70%</w:t>
            </w:r>
          </w:p>
        </w:tc>
        <w:tc>
          <w:tcPr>
            <w:tcW w:w="1416" w:type="dxa"/>
          </w:tcPr>
          <w:p w14:paraId="0909D091" w14:textId="77777777" w:rsidR="0078085B" w:rsidRPr="00EC365D" w:rsidRDefault="0078085B" w:rsidP="00FB1115">
            <w:pPr>
              <w:pStyle w:val="TableParagraph"/>
              <w:spacing w:before="2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</w:rPr>
              <w:t>50</w:t>
            </w:r>
          </w:p>
        </w:tc>
      </w:tr>
      <w:tr w:rsidR="0078085B" w:rsidRPr="00EC365D" w14:paraId="2030ABF7" w14:textId="77777777" w:rsidTr="00FB1115">
        <w:trPr>
          <w:trHeight w:val="350"/>
        </w:trPr>
        <w:tc>
          <w:tcPr>
            <w:tcW w:w="1414" w:type="dxa"/>
          </w:tcPr>
          <w:p w14:paraId="1D3ACCAA" w14:textId="77777777" w:rsidR="0078085B" w:rsidRPr="00EC365D" w:rsidRDefault="0078085B" w:rsidP="00FB1115">
            <w:pPr>
              <w:pStyle w:val="TableParagraph"/>
              <w:ind w:left="0"/>
              <w:rPr>
                <w:rFonts w:asciiTheme="majorHAnsi" w:hAnsiTheme="majorHAnsi" w:cstheme="majorHAnsi"/>
              </w:rPr>
            </w:pPr>
          </w:p>
        </w:tc>
        <w:tc>
          <w:tcPr>
            <w:tcW w:w="1045" w:type="dxa"/>
          </w:tcPr>
          <w:p w14:paraId="73CA66C1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2</w:t>
            </w:r>
          </w:p>
        </w:tc>
        <w:tc>
          <w:tcPr>
            <w:tcW w:w="1366" w:type="dxa"/>
          </w:tcPr>
          <w:p w14:paraId="36D4E184" w14:textId="77777777" w:rsidR="0078085B" w:rsidRPr="00EC365D" w:rsidRDefault="0078085B" w:rsidP="00FB1115">
            <w:pPr>
              <w:pStyle w:val="TableParagraph"/>
              <w:spacing w:before="81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11649019</w:t>
            </w:r>
          </w:p>
        </w:tc>
        <w:tc>
          <w:tcPr>
            <w:tcW w:w="1275" w:type="dxa"/>
          </w:tcPr>
          <w:p w14:paraId="1FDC51E8" w14:textId="77777777" w:rsidR="0078085B" w:rsidRPr="00EC365D" w:rsidRDefault="0078085B" w:rsidP="00FB1115">
            <w:pPr>
              <w:pStyle w:val="TableParagraph"/>
              <w:spacing w:before="81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99.04%</w:t>
            </w:r>
          </w:p>
        </w:tc>
        <w:tc>
          <w:tcPr>
            <w:tcW w:w="1277" w:type="dxa"/>
          </w:tcPr>
          <w:p w14:paraId="623EF9A9" w14:textId="77777777" w:rsidR="0078085B" w:rsidRPr="00EC365D" w:rsidRDefault="0078085B" w:rsidP="00FB1115">
            <w:pPr>
              <w:pStyle w:val="TableParagraph"/>
              <w:spacing w:before="81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84.41%</w:t>
            </w:r>
          </w:p>
        </w:tc>
        <w:tc>
          <w:tcPr>
            <w:tcW w:w="1419" w:type="dxa"/>
          </w:tcPr>
          <w:p w14:paraId="24FCB412" w14:textId="77777777" w:rsidR="0078085B" w:rsidRPr="00EC365D" w:rsidRDefault="0078085B" w:rsidP="00FB1115">
            <w:pPr>
              <w:pStyle w:val="TableParagraph"/>
              <w:spacing w:before="81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14.63%</w:t>
            </w:r>
          </w:p>
        </w:tc>
        <w:tc>
          <w:tcPr>
            <w:tcW w:w="1416" w:type="dxa"/>
          </w:tcPr>
          <w:p w14:paraId="0D94CAB1" w14:textId="77777777" w:rsidR="0078085B" w:rsidRPr="00EC365D" w:rsidRDefault="0078085B" w:rsidP="00FB1115">
            <w:pPr>
              <w:pStyle w:val="TableParagraph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</w:rPr>
              <w:t>50</w:t>
            </w:r>
          </w:p>
        </w:tc>
      </w:tr>
      <w:tr w:rsidR="0078085B" w:rsidRPr="00EC365D" w14:paraId="02E9D91D" w14:textId="77777777" w:rsidTr="00FB1115">
        <w:trPr>
          <w:trHeight w:val="352"/>
        </w:trPr>
        <w:tc>
          <w:tcPr>
            <w:tcW w:w="1414" w:type="dxa"/>
          </w:tcPr>
          <w:p w14:paraId="0641D709" w14:textId="77777777" w:rsidR="0078085B" w:rsidRPr="00EC365D" w:rsidRDefault="0078085B" w:rsidP="00FB1115">
            <w:pPr>
              <w:pStyle w:val="TableParagraph"/>
              <w:ind w:left="0"/>
              <w:rPr>
                <w:rFonts w:asciiTheme="majorHAnsi" w:hAnsiTheme="majorHAnsi" w:cstheme="majorHAnsi"/>
              </w:rPr>
            </w:pPr>
          </w:p>
        </w:tc>
        <w:tc>
          <w:tcPr>
            <w:tcW w:w="1045" w:type="dxa"/>
          </w:tcPr>
          <w:p w14:paraId="26E31F81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3</w:t>
            </w:r>
          </w:p>
        </w:tc>
        <w:tc>
          <w:tcPr>
            <w:tcW w:w="1366" w:type="dxa"/>
          </w:tcPr>
          <w:p w14:paraId="723C6A48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11903358</w:t>
            </w:r>
          </w:p>
        </w:tc>
        <w:tc>
          <w:tcPr>
            <w:tcW w:w="1275" w:type="dxa"/>
          </w:tcPr>
          <w:p w14:paraId="12C644DE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99.05%</w:t>
            </w:r>
          </w:p>
        </w:tc>
        <w:tc>
          <w:tcPr>
            <w:tcW w:w="1277" w:type="dxa"/>
          </w:tcPr>
          <w:p w14:paraId="5B4CC41A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84.15%</w:t>
            </w:r>
          </w:p>
        </w:tc>
        <w:tc>
          <w:tcPr>
            <w:tcW w:w="1419" w:type="dxa"/>
          </w:tcPr>
          <w:p w14:paraId="2B0BEFEA" w14:textId="77777777" w:rsidR="0078085B" w:rsidRPr="00EC365D" w:rsidRDefault="0078085B" w:rsidP="00FB1115">
            <w:pPr>
              <w:pStyle w:val="TableParagraph"/>
              <w:spacing w:before="84" w:line="249" w:lineRule="exact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14.90%</w:t>
            </w:r>
          </w:p>
        </w:tc>
        <w:tc>
          <w:tcPr>
            <w:tcW w:w="1416" w:type="dxa"/>
          </w:tcPr>
          <w:p w14:paraId="03FFAF04" w14:textId="77777777" w:rsidR="0078085B" w:rsidRPr="00EC365D" w:rsidRDefault="0078085B" w:rsidP="00FB1115">
            <w:pPr>
              <w:pStyle w:val="TableParagraph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</w:rPr>
              <w:t>50</w:t>
            </w:r>
          </w:p>
        </w:tc>
      </w:tr>
    </w:tbl>
    <w:p w14:paraId="603AEAE6" w14:textId="77777777" w:rsidR="0078085B" w:rsidRPr="00EC365D" w:rsidRDefault="0078085B" w:rsidP="0078085B">
      <w:pPr>
        <w:rPr>
          <w:rFonts w:asciiTheme="majorHAnsi" w:hAnsiTheme="majorHAnsi" w:cstheme="majorHAnsi"/>
        </w:rPr>
        <w:sectPr w:rsidR="0078085B" w:rsidRPr="00EC365D">
          <w:pgSz w:w="11900" w:h="16850"/>
          <w:pgMar w:top="1400" w:right="1060" w:bottom="280" w:left="1220" w:header="720" w:footer="720" w:gutter="0"/>
          <w:cols w:space="720"/>
        </w:sectPr>
      </w:pPr>
    </w:p>
    <w:p w14:paraId="4F5270B1" w14:textId="30E629E8" w:rsidR="0078085B" w:rsidRPr="00EC365D" w:rsidRDefault="0078085B" w:rsidP="0078085B">
      <w:pPr>
        <w:pStyle w:val="BodyText"/>
        <w:spacing w:before="39" w:after="3" w:line="381" w:lineRule="auto"/>
        <w:ind w:left="220" w:right="373"/>
        <w:rPr>
          <w:rFonts w:asciiTheme="majorHAnsi" w:hAnsiTheme="majorHAnsi" w:cstheme="majorHAnsi"/>
          <w:w w:val="90"/>
        </w:rPr>
      </w:pPr>
      <w:r w:rsidRPr="00EC365D">
        <w:rPr>
          <w:rFonts w:asciiTheme="majorHAnsi" w:hAnsiTheme="majorHAnsi" w:cstheme="majorHAnsi"/>
          <w:b/>
          <w:w w:val="90"/>
        </w:rPr>
        <w:lastRenderedPageBreak/>
        <w:t xml:space="preserve">TABLE 2. </w:t>
      </w:r>
      <w:r w:rsidRPr="00EC365D">
        <w:rPr>
          <w:rFonts w:asciiTheme="majorHAnsi" w:hAnsiTheme="majorHAnsi" w:cstheme="majorHAnsi"/>
          <w:w w:val="90"/>
        </w:rPr>
        <w:t>Top 10 DE genes based on comparison of RNA-seq data between TNF-α treated (RA-TNF) and non-treated (RA-UT) RA-FLS cells.</w:t>
      </w:r>
    </w:p>
    <w:p w14:paraId="08E26AD9" w14:textId="77777777" w:rsidR="0078085B" w:rsidRPr="00EC365D" w:rsidRDefault="0078085B" w:rsidP="0078085B">
      <w:pPr>
        <w:pStyle w:val="BodyText"/>
        <w:spacing w:before="39" w:after="3" w:line="381" w:lineRule="auto"/>
        <w:ind w:left="220" w:right="373"/>
        <w:rPr>
          <w:rFonts w:asciiTheme="majorHAnsi" w:hAnsiTheme="majorHAnsi" w:cstheme="majorHAnsi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9"/>
        <w:gridCol w:w="2653"/>
        <w:gridCol w:w="1038"/>
        <w:gridCol w:w="1599"/>
        <w:gridCol w:w="2990"/>
      </w:tblGrid>
      <w:tr w:rsidR="0078085B" w:rsidRPr="00EC365D" w14:paraId="6D6ED5A6" w14:textId="77777777" w:rsidTr="008923D0">
        <w:trPr>
          <w:trHeight w:val="448"/>
        </w:trPr>
        <w:tc>
          <w:tcPr>
            <w:tcW w:w="1109" w:type="dxa"/>
          </w:tcPr>
          <w:p w14:paraId="28BA1FCD" w14:textId="77777777" w:rsidR="0078085B" w:rsidRPr="00EC365D" w:rsidRDefault="0078085B" w:rsidP="00FB1115">
            <w:pPr>
              <w:pStyle w:val="TableParagraph"/>
              <w:ind w:left="88" w:right="79"/>
              <w:jc w:val="center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spacing w:val="-4"/>
              </w:rPr>
              <w:t>Gene</w:t>
            </w:r>
          </w:p>
        </w:tc>
        <w:tc>
          <w:tcPr>
            <w:tcW w:w="2653" w:type="dxa"/>
          </w:tcPr>
          <w:p w14:paraId="0762CBBA" w14:textId="77777777" w:rsidR="0078085B" w:rsidRPr="00EC365D" w:rsidRDefault="0078085B" w:rsidP="00FB1115">
            <w:pPr>
              <w:pStyle w:val="TableParagraph"/>
              <w:ind w:left="143" w:right="137"/>
              <w:jc w:val="center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spacing w:val="-2"/>
                <w:w w:val="95"/>
              </w:rPr>
              <w:t>Description</w:t>
            </w:r>
          </w:p>
        </w:tc>
        <w:tc>
          <w:tcPr>
            <w:tcW w:w="1038" w:type="dxa"/>
          </w:tcPr>
          <w:p w14:paraId="742E4049" w14:textId="77777777" w:rsidR="0078085B" w:rsidRPr="00EC365D" w:rsidRDefault="0078085B" w:rsidP="00FB1115">
            <w:pPr>
              <w:pStyle w:val="TableParagraph"/>
              <w:ind w:left="135" w:right="125"/>
              <w:jc w:val="center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w w:val="80"/>
              </w:rPr>
              <w:t>Log2</w:t>
            </w:r>
            <w:r w:rsidRPr="00EC365D">
              <w:rPr>
                <w:rFonts w:asciiTheme="majorHAnsi" w:hAnsiTheme="majorHAnsi" w:cstheme="majorHAnsi"/>
                <w:b/>
                <w:spacing w:val="-2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b/>
                <w:spacing w:val="-5"/>
                <w:w w:val="90"/>
              </w:rPr>
              <w:t>FC</w:t>
            </w:r>
          </w:p>
        </w:tc>
        <w:tc>
          <w:tcPr>
            <w:tcW w:w="1599" w:type="dxa"/>
          </w:tcPr>
          <w:p w14:paraId="2D6526AF" w14:textId="77777777" w:rsidR="0078085B" w:rsidRPr="00EC365D" w:rsidRDefault="0078085B" w:rsidP="00FB1115">
            <w:pPr>
              <w:pStyle w:val="TableParagraph"/>
              <w:ind w:left="358" w:right="353"/>
              <w:jc w:val="center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spacing w:val="-5"/>
                <w:w w:val="90"/>
              </w:rPr>
              <w:t>FDR</w:t>
            </w:r>
          </w:p>
        </w:tc>
        <w:tc>
          <w:tcPr>
            <w:tcW w:w="2990" w:type="dxa"/>
          </w:tcPr>
          <w:p w14:paraId="1C89CC49" w14:textId="77777777" w:rsidR="0078085B" w:rsidRPr="00EC365D" w:rsidRDefault="0078085B" w:rsidP="008923D0">
            <w:pPr>
              <w:pStyle w:val="TableParagraph"/>
              <w:ind w:right="1221"/>
              <w:jc w:val="center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spacing w:val="-2"/>
                <w:w w:val="95"/>
              </w:rPr>
              <w:t>Type(s)</w:t>
            </w:r>
          </w:p>
        </w:tc>
      </w:tr>
      <w:tr w:rsidR="0078085B" w:rsidRPr="00EC365D" w14:paraId="3D471991" w14:textId="77777777" w:rsidTr="00FB1115">
        <w:trPr>
          <w:trHeight w:val="450"/>
        </w:trPr>
        <w:tc>
          <w:tcPr>
            <w:tcW w:w="9389" w:type="dxa"/>
            <w:gridSpan w:val="5"/>
            <w:shd w:val="clear" w:color="auto" w:fill="E7E6E6"/>
          </w:tcPr>
          <w:p w14:paraId="500725EF" w14:textId="77777777" w:rsidR="0078085B" w:rsidRPr="00EC365D" w:rsidRDefault="0078085B" w:rsidP="00FB1115">
            <w:pPr>
              <w:pStyle w:val="TableParagraph"/>
              <w:ind w:left="3934" w:right="3930"/>
              <w:jc w:val="center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w w:val="85"/>
              </w:rPr>
              <w:t>Top</w:t>
            </w:r>
            <w:r w:rsidRPr="00EC365D">
              <w:rPr>
                <w:rFonts w:asciiTheme="majorHAnsi" w:hAnsiTheme="majorHAnsi" w:cstheme="majorHAnsi"/>
                <w:b/>
                <w:spacing w:val="-4"/>
                <w:w w:val="85"/>
              </w:rPr>
              <w:t xml:space="preserve"> </w:t>
            </w:r>
            <w:r w:rsidRPr="00EC365D">
              <w:rPr>
                <w:rFonts w:asciiTheme="majorHAnsi" w:hAnsiTheme="majorHAnsi" w:cstheme="majorHAnsi"/>
                <w:b/>
                <w:w w:val="85"/>
              </w:rPr>
              <w:t>10</w:t>
            </w:r>
            <w:r w:rsidRPr="00EC365D">
              <w:rPr>
                <w:rFonts w:asciiTheme="majorHAnsi" w:hAnsiTheme="majorHAnsi" w:cstheme="majorHAnsi"/>
                <w:b/>
                <w:spacing w:val="-4"/>
                <w:w w:val="85"/>
              </w:rPr>
              <w:t xml:space="preserve"> </w:t>
            </w:r>
            <w:r w:rsidRPr="00EC365D">
              <w:rPr>
                <w:rFonts w:asciiTheme="majorHAnsi" w:hAnsiTheme="majorHAnsi" w:cstheme="majorHAnsi"/>
                <w:b/>
                <w:w w:val="85"/>
              </w:rPr>
              <w:t>DE</w:t>
            </w:r>
            <w:r w:rsidRPr="00EC365D">
              <w:rPr>
                <w:rFonts w:asciiTheme="majorHAnsi" w:hAnsiTheme="majorHAnsi" w:cstheme="majorHAnsi"/>
                <w:b/>
                <w:spacing w:val="-4"/>
                <w:w w:val="85"/>
              </w:rPr>
              <w:t xml:space="preserve"> genes</w:t>
            </w:r>
          </w:p>
        </w:tc>
      </w:tr>
      <w:tr w:rsidR="0078085B" w:rsidRPr="00EC365D" w14:paraId="529827B9" w14:textId="77777777" w:rsidTr="008923D0">
        <w:trPr>
          <w:trHeight w:val="738"/>
        </w:trPr>
        <w:tc>
          <w:tcPr>
            <w:tcW w:w="1109" w:type="dxa"/>
          </w:tcPr>
          <w:p w14:paraId="6BAC9E0C" w14:textId="77777777" w:rsidR="0078085B" w:rsidRPr="00EC365D" w:rsidRDefault="0078085B" w:rsidP="00FB1115">
            <w:pPr>
              <w:pStyle w:val="TableParagraph"/>
              <w:spacing w:before="144"/>
              <w:ind w:left="88" w:right="78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>IBSP</w:t>
            </w:r>
          </w:p>
        </w:tc>
        <w:tc>
          <w:tcPr>
            <w:tcW w:w="2653" w:type="dxa"/>
          </w:tcPr>
          <w:p w14:paraId="58383269" w14:textId="77777777" w:rsidR="0078085B" w:rsidRPr="00EC365D" w:rsidRDefault="0078085B" w:rsidP="00FB1115">
            <w:pPr>
              <w:pStyle w:val="TableParagraph"/>
              <w:spacing w:line="276" w:lineRule="auto"/>
              <w:ind w:left="791" w:hanging="173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  <w:w w:val="95"/>
              </w:rPr>
              <w:t>integrin</w:t>
            </w:r>
            <w:r w:rsidRPr="00EC365D">
              <w:rPr>
                <w:rFonts w:asciiTheme="majorHAnsi" w:hAnsiTheme="majorHAnsi" w:cstheme="majorHAnsi"/>
                <w:spacing w:val="-11"/>
                <w:w w:val="95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  <w:w w:val="95"/>
              </w:rPr>
              <w:t xml:space="preserve">binding </w:t>
            </w:r>
            <w:r w:rsidRPr="00EC365D">
              <w:rPr>
                <w:rFonts w:asciiTheme="majorHAnsi" w:hAnsiTheme="majorHAnsi" w:cstheme="majorHAnsi"/>
                <w:spacing w:val="-2"/>
              </w:rPr>
              <w:t>sialoprotein</w:t>
            </w:r>
          </w:p>
        </w:tc>
        <w:tc>
          <w:tcPr>
            <w:tcW w:w="1038" w:type="dxa"/>
          </w:tcPr>
          <w:p w14:paraId="7EF2D050" w14:textId="77777777" w:rsidR="0078085B" w:rsidRPr="00EC365D" w:rsidRDefault="0078085B" w:rsidP="00FB1115">
            <w:pPr>
              <w:pStyle w:val="TableParagraph"/>
              <w:spacing w:before="144"/>
              <w:ind w:left="135" w:right="125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13.357</w:t>
            </w:r>
          </w:p>
        </w:tc>
        <w:tc>
          <w:tcPr>
            <w:tcW w:w="1599" w:type="dxa"/>
          </w:tcPr>
          <w:p w14:paraId="442E9C07" w14:textId="313FFB1E" w:rsidR="0078085B" w:rsidRPr="00EC365D" w:rsidRDefault="0078085B" w:rsidP="009D6432">
            <w:pPr>
              <w:pStyle w:val="TableParagraph"/>
              <w:spacing w:line="276" w:lineRule="auto"/>
              <w:ind w:left="461" w:hanging="356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1.88</w:t>
            </w:r>
            <w:r w:rsidRPr="00EC365D">
              <w:rPr>
                <w:rFonts w:asciiTheme="majorHAnsi" w:hAnsiTheme="majorHAnsi" w:cstheme="majorHAnsi"/>
                <w:spacing w:val="-10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 xml:space="preserve">- </w:t>
            </w:r>
            <w:r w:rsidRPr="00EC365D">
              <w:rPr>
                <w:rFonts w:asciiTheme="majorHAnsi" w:hAnsiTheme="majorHAnsi" w:cstheme="majorHAnsi"/>
                <w:spacing w:val="-6"/>
                <w:vertAlign w:val="superscript"/>
              </w:rPr>
              <w:t>28</w:t>
            </w:r>
          </w:p>
        </w:tc>
        <w:tc>
          <w:tcPr>
            <w:tcW w:w="2990" w:type="dxa"/>
          </w:tcPr>
          <w:p w14:paraId="4B2481E6" w14:textId="77777777" w:rsidR="0078085B" w:rsidRPr="00EC365D" w:rsidRDefault="0078085B" w:rsidP="008923D0">
            <w:pPr>
              <w:pStyle w:val="TableParagraph"/>
              <w:spacing w:before="144"/>
              <w:ind w:right="122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other</w:t>
            </w:r>
          </w:p>
        </w:tc>
      </w:tr>
      <w:tr w:rsidR="0078085B" w:rsidRPr="00EC365D" w14:paraId="2EA3D270" w14:textId="77777777" w:rsidTr="008923D0">
        <w:trPr>
          <w:trHeight w:val="741"/>
        </w:trPr>
        <w:tc>
          <w:tcPr>
            <w:tcW w:w="1109" w:type="dxa"/>
          </w:tcPr>
          <w:p w14:paraId="3238D5E0" w14:textId="77777777" w:rsidR="0078085B" w:rsidRPr="00EC365D" w:rsidRDefault="0078085B" w:rsidP="00FB1115">
            <w:pPr>
              <w:pStyle w:val="TableParagraph"/>
              <w:spacing w:before="146"/>
              <w:ind w:left="88" w:right="78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>CXCR4</w:t>
            </w:r>
          </w:p>
        </w:tc>
        <w:tc>
          <w:tcPr>
            <w:tcW w:w="2653" w:type="dxa"/>
          </w:tcPr>
          <w:p w14:paraId="4971BAE8" w14:textId="77777777" w:rsidR="0078085B" w:rsidRPr="00EC365D" w:rsidRDefault="0078085B" w:rsidP="00FB1115">
            <w:pPr>
              <w:pStyle w:val="TableParagraph"/>
              <w:spacing w:line="276" w:lineRule="auto"/>
              <w:ind w:left="858" w:hanging="562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C-X-C</w:t>
            </w:r>
            <w:r w:rsidRPr="00EC365D">
              <w:rPr>
                <w:rFonts w:asciiTheme="majorHAnsi" w:hAnsiTheme="majorHAnsi" w:cstheme="majorHAnsi"/>
                <w:spacing w:val="-10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motif</w:t>
            </w:r>
            <w:r w:rsidRPr="00EC365D">
              <w:rPr>
                <w:rFonts w:asciiTheme="majorHAnsi" w:hAnsiTheme="majorHAnsi" w:cstheme="majorHAnsi"/>
                <w:spacing w:val="-9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 xml:space="preserve">chemokine </w:t>
            </w:r>
            <w:r w:rsidRPr="00EC365D">
              <w:rPr>
                <w:rFonts w:asciiTheme="majorHAnsi" w:hAnsiTheme="majorHAnsi" w:cstheme="majorHAnsi"/>
              </w:rPr>
              <w:t>receptor</w:t>
            </w:r>
            <w:r w:rsidRPr="00EC365D">
              <w:rPr>
                <w:rFonts w:asciiTheme="majorHAnsi" w:hAnsiTheme="majorHAnsi" w:cstheme="majorHAnsi"/>
                <w:spacing w:val="-8"/>
              </w:rPr>
              <w:t xml:space="preserve"> </w:t>
            </w:r>
            <w:r w:rsidRPr="00EC365D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038" w:type="dxa"/>
          </w:tcPr>
          <w:p w14:paraId="2B1C2987" w14:textId="77777777" w:rsidR="0078085B" w:rsidRPr="00EC365D" w:rsidRDefault="0078085B" w:rsidP="00FB1115">
            <w:pPr>
              <w:pStyle w:val="TableParagraph"/>
              <w:spacing w:before="146"/>
              <w:ind w:left="135" w:right="125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12.839</w:t>
            </w:r>
          </w:p>
        </w:tc>
        <w:tc>
          <w:tcPr>
            <w:tcW w:w="1599" w:type="dxa"/>
          </w:tcPr>
          <w:p w14:paraId="7271F250" w14:textId="7E916DF5" w:rsidR="0078085B" w:rsidRPr="00EC365D" w:rsidRDefault="0078085B" w:rsidP="009D6432">
            <w:pPr>
              <w:pStyle w:val="TableParagraph"/>
              <w:spacing w:line="276" w:lineRule="auto"/>
              <w:ind w:left="461" w:right="150" w:hanging="300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4"/>
                <w:w w:val="95"/>
              </w:rPr>
              <w:t>1.2</w:t>
            </w:r>
            <w:r w:rsidRPr="00EC365D">
              <w:rPr>
                <w:rFonts w:asciiTheme="majorHAnsi" w:hAnsiTheme="majorHAnsi" w:cstheme="majorHAnsi"/>
                <w:spacing w:val="-10"/>
                <w:w w:val="95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4"/>
                <w:w w:val="95"/>
              </w:rPr>
              <w:t>x10</w:t>
            </w:r>
            <w:r w:rsidRPr="00EC365D">
              <w:rPr>
                <w:rFonts w:asciiTheme="majorHAnsi" w:hAnsiTheme="majorHAnsi" w:cstheme="majorHAnsi"/>
                <w:spacing w:val="-4"/>
                <w:w w:val="95"/>
                <w:vertAlign w:val="superscript"/>
              </w:rPr>
              <w:t xml:space="preserve">- </w:t>
            </w:r>
            <w:r w:rsidRPr="00EC365D">
              <w:rPr>
                <w:rFonts w:asciiTheme="majorHAnsi" w:hAnsiTheme="majorHAnsi" w:cstheme="majorHAnsi"/>
                <w:spacing w:val="-6"/>
                <w:vertAlign w:val="superscript"/>
              </w:rPr>
              <w:t>25</w:t>
            </w:r>
          </w:p>
        </w:tc>
        <w:tc>
          <w:tcPr>
            <w:tcW w:w="2990" w:type="dxa"/>
          </w:tcPr>
          <w:p w14:paraId="1869D1D7" w14:textId="77777777" w:rsidR="0078085B" w:rsidRPr="00EC365D" w:rsidRDefault="0078085B" w:rsidP="008923D0">
            <w:pPr>
              <w:pStyle w:val="TableParagraph"/>
              <w:spacing w:before="146"/>
              <w:ind w:right="122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cytokine</w:t>
            </w:r>
          </w:p>
        </w:tc>
      </w:tr>
      <w:tr w:rsidR="0078085B" w:rsidRPr="00EC365D" w14:paraId="2E8FB222" w14:textId="77777777" w:rsidTr="008923D0">
        <w:trPr>
          <w:trHeight w:val="739"/>
        </w:trPr>
        <w:tc>
          <w:tcPr>
            <w:tcW w:w="1109" w:type="dxa"/>
          </w:tcPr>
          <w:p w14:paraId="5DCCE867" w14:textId="77777777" w:rsidR="0078085B" w:rsidRPr="00EC365D" w:rsidRDefault="0078085B" w:rsidP="00FB1115">
            <w:pPr>
              <w:pStyle w:val="TableParagraph"/>
              <w:spacing w:before="144"/>
              <w:ind w:left="88" w:right="78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>CXCL5</w:t>
            </w:r>
          </w:p>
        </w:tc>
        <w:tc>
          <w:tcPr>
            <w:tcW w:w="2653" w:type="dxa"/>
          </w:tcPr>
          <w:p w14:paraId="18FCAFD5" w14:textId="77777777" w:rsidR="0078085B" w:rsidRPr="00EC365D" w:rsidRDefault="0078085B" w:rsidP="00FB1115">
            <w:pPr>
              <w:pStyle w:val="TableParagraph"/>
              <w:spacing w:line="273" w:lineRule="auto"/>
              <w:ind w:left="974" w:hanging="678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C-X-C</w:t>
            </w:r>
            <w:r w:rsidRPr="00EC365D">
              <w:rPr>
                <w:rFonts w:asciiTheme="majorHAnsi" w:hAnsiTheme="majorHAnsi" w:cstheme="majorHAnsi"/>
                <w:spacing w:val="-10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motif</w:t>
            </w:r>
            <w:r w:rsidRPr="00EC365D">
              <w:rPr>
                <w:rFonts w:asciiTheme="majorHAnsi" w:hAnsiTheme="majorHAnsi" w:cstheme="majorHAnsi"/>
                <w:spacing w:val="-9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 xml:space="preserve">chemokine </w:t>
            </w:r>
            <w:r w:rsidRPr="00EC365D">
              <w:rPr>
                <w:rFonts w:asciiTheme="majorHAnsi" w:hAnsiTheme="majorHAnsi" w:cstheme="majorHAnsi"/>
              </w:rPr>
              <w:t>ligand</w:t>
            </w:r>
            <w:r w:rsidRPr="00EC365D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EC365D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038" w:type="dxa"/>
          </w:tcPr>
          <w:p w14:paraId="30F22DE2" w14:textId="77777777" w:rsidR="0078085B" w:rsidRPr="00EC365D" w:rsidRDefault="0078085B" w:rsidP="00FB1115">
            <w:pPr>
              <w:pStyle w:val="TableParagraph"/>
              <w:spacing w:before="144"/>
              <w:ind w:left="135" w:right="125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11.767</w:t>
            </w:r>
          </w:p>
        </w:tc>
        <w:tc>
          <w:tcPr>
            <w:tcW w:w="1599" w:type="dxa"/>
          </w:tcPr>
          <w:p w14:paraId="55D71715" w14:textId="2C345BD2" w:rsidR="0078085B" w:rsidRPr="00EC365D" w:rsidRDefault="0078085B" w:rsidP="009D6432">
            <w:pPr>
              <w:pStyle w:val="TableParagraph"/>
              <w:spacing w:line="273" w:lineRule="auto"/>
              <w:ind w:left="406" w:right="92" w:hanging="300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4"/>
                <w:w w:val="95"/>
              </w:rPr>
              <w:t>5.19</w:t>
            </w:r>
            <w:r w:rsidRPr="00EC365D">
              <w:rPr>
                <w:rFonts w:asciiTheme="majorHAnsi" w:hAnsiTheme="majorHAnsi" w:cstheme="majorHAnsi"/>
                <w:spacing w:val="-9"/>
                <w:w w:val="95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4"/>
                <w:w w:val="95"/>
              </w:rPr>
              <w:t>x10</w:t>
            </w:r>
            <w:r w:rsidRPr="00EC365D">
              <w:rPr>
                <w:rFonts w:asciiTheme="majorHAnsi" w:hAnsiTheme="majorHAnsi" w:cstheme="majorHAnsi"/>
                <w:spacing w:val="-4"/>
                <w:w w:val="95"/>
                <w:vertAlign w:val="superscript"/>
              </w:rPr>
              <w:t xml:space="preserve">- </w:t>
            </w:r>
            <w:r w:rsidRPr="00EC365D">
              <w:rPr>
                <w:rFonts w:asciiTheme="majorHAnsi" w:hAnsiTheme="majorHAnsi" w:cstheme="majorHAnsi"/>
                <w:spacing w:val="-4"/>
                <w:vertAlign w:val="superscript"/>
              </w:rPr>
              <w:t>170</w:t>
            </w:r>
          </w:p>
        </w:tc>
        <w:tc>
          <w:tcPr>
            <w:tcW w:w="2990" w:type="dxa"/>
          </w:tcPr>
          <w:p w14:paraId="379D749E" w14:textId="77777777" w:rsidR="0078085B" w:rsidRPr="00EC365D" w:rsidRDefault="0078085B" w:rsidP="008923D0">
            <w:pPr>
              <w:pStyle w:val="TableParagraph"/>
              <w:spacing w:before="144"/>
              <w:ind w:right="122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cytokine</w:t>
            </w:r>
          </w:p>
        </w:tc>
      </w:tr>
      <w:tr w:rsidR="0078085B" w:rsidRPr="00EC365D" w14:paraId="41225F6A" w14:textId="77777777" w:rsidTr="008923D0">
        <w:trPr>
          <w:trHeight w:val="738"/>
        </w:trPr>
        <w:tc>
          <w:tcPr>
            <w:tcW w:w="1109" w:type="dxa"/>
          </w:tcPr>
          <w:p w14:paraId="59B188EF" w14:textId="77777777" w:rsidR="0078085B" w:rsidRPr="00EC365D" w:rsidRDefault="0078085B" w:rsidP="00FB1115">
            <w:pPr>
              <w:pStyle w:val="TableParagraph"/>
              <w:spacing w:before="144"/>
              <w:ind w:left="88" w:right="80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>CCL20</w:t>
            </w:r>
          </w:p>
        </w:tc>
        <w:tc>
          <w:tcPr>
            <w:tcW w:w="2653" w:type="dxa"/>
          </w:tcPr>
          <w:p w14:paraId="0ADF16B7" w14:textId="77777777" w:rsidR="0078085B" w:rsidRPr="00EC365D" w:rsidRDefault="0078085B" w:rsidP="00FB1115">
            <w:pPr>
              <w:pStyle w:val="TableParagraph"/>
              <w:spacing w:line="276" w:lineRule="auto"/>
              <w:ind w:left="918" w:hanging="531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C-C</w:t>
            </w:r>
            <w:r w:rsidRPr="00EC365D">
              <w:rPr>
                <w:rFonts w:asciiTheme="majorHAnsi" w:hAnsiTheme="majorHAnsi" w:cstheme="majorHAnsi"/>
                <w:spacing w:val="-6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motif</w:t>
            </w:r>
            <w:r w:rsidRPr="00EC365D">
              <w:rPr>
                <w:rFonts w:asciiTheme="majorHAnsi" w:hAnsiTheme="majorHAnsi" w:cstheme="majorHAnsi"/>
                <w:spacing w:val="-8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 xml:space="preserve">chemokine </w:t>
            </w:r>
            <w:r w:rsidRPr="00EC365D">
              <w:rPr>
                <w:rFonts w:asciiTheme="majorHAnsi" w:hAnsiTheme="majorHAnsi" w:cstheme="majorHAnsi"/>
              </w:rPr>
              <w:t>ligand</w:t>
            </w:r>
            <w:r w:rsidRPr="00EC365D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EC365D"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038" w:type="dxa"/>
          </w:tcPr>
          <w:p w14:paraId="2B770E73" w14:textId="77777777" w:rsidR="0078085B" w:rsidRPr="00EC365D" w:rsidRDefault="0078085B" w:rsidP="00FB1115">
            <w:pPr>
              <w:pStyle w:val="TableParagraph"/>
              <w:spacing w:before="144"/>
              <w:ind w:left="135" w:right="125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11.706</w:t>
            </w:r>
          </w:p>
        </w:tc>
        <w:tc>
          <w:tcPr>
            <w:tcW w:w="1599" w:type="dxa"/>
          </w:tcPr>
          <w:p w14:paraId="11720C73" w14:textId="6FB35F07" w:rsidR="0078085B" w:rsidRPr="00EC365D" w:rsidRDefault="0078085B" w:rsidP="009D6432">
            <w:pPr>
              <w:pStyle w:val="TableParagraph"/>
              <w:spacing w:line="276" w:lineRule="auto"/>
              <w:ind w:left="461" w:hanging="356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3.92</w:t>
            </w:r>
            <w:r w:rsidRPr="00EC365D">
              <w:rPr>
                <w:rFonts w:asciiTheme="majorHAnsi" w:hAnsiTheme="majorHAnsi" w:cstheme="majorHAnsi"/>
                <w:spacing w:val="-10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 xml:space="preserve">- </w:t>
            </w:r>
            <w:r w:rsidRPr="00EC365D">
              <w:rPr>
                <w:rFonts w:asciiTheme="majorHAnsi" w:hAnsiTheme="majorHAnsi" w:cstheme="majorHAnsi"/>
                <w:spacing w:val="-6"/>
                <w:vertAlign w:val="superscript"/>
              </w:rPr>
              <w:t>57</w:t>
            </w:r>
          </w:p>
        </w:tc>
        <w:tc>
          <w:tcPr>
            <w:tcW w:w="2990" w:type="dxa"/>
          </w:tcPr>
          <w:p w14:paraId="5F5453DE" w14:textId="77777777" w:rsidR="0078085B" w:rsidRPr="00EC365D" w:rsidRDefault="0078085B" w:rsidP="008923D0">
            <w:pPr>
              <w:pStyle w:val="TableParagraph"/>
              <w:spacing w:before="144"/>
              <w:ind w:right="122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cytokine</w:t>
            </w:r>
          </w:p>
        </w:tc>
      </w:tr>
      <w:tr w:rsidR="0078085B" w:rsidRPr="00EC365D" w14:paraId="70A0F6C3" w14:textId="77777777" w:rsidTr="008923D0">
        <w:trPr>
          <w:trHeight w:val="741"/>
        </w:trPr>
        <w:tc>
          <w:tcPr>
            <w:tcW w:w="1109" w:type="dxa"/>
          </w:tcPr>
          <w:p w14:paraId="5EB33155" w14:textId="77777777" w:rsidR="0078085B" w:rsidRPr="00EC365D" w:rsidRDefault="0078085B" w:rsidP="00FB1115">
            <w:pPr>
              <w:pStyle w:val="TableParagraph"/>
              <w:spacing w:before="146"/>
              <w:ind w:left="88" w:right="78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  <w:w w:val="95"/>
              </w:rPr>
              <w:t>IL1RN</w:t>
            </w:r>
          </w:p>
        </w:tc>
        <w:tc>
          <w:tcPr>
            <w:tcW w:w="2653" w:type="dxa"/>
          </w:tcPr>
          <w:p w14:paraId="1B788331" w14:textId="77777777" w:rsidR="0078085B" w:rsidRPr="00EC365D" w:rsidRDefault="0078085B" w:rsidP="00FB1115">
            <w:pPr>
              <w:pStyle w:val="TableParagraph"/>
              <w:spacing w:line="276" w:lineRule="auto"/>
              <w:ind w:left="851" w:hanging="502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5"/>
              </w:rPr>
              <w:t>interleukin</w:t>
            </w:r>
            <w:r w:rsidRPr="00EC365D">
              <w:rPr>
                <w:rFonts w:asciiTheme="majorHAnsi" w:hAnsiTheme="majorHAnsi" w:cstheme="majorHAnsi"/>
                <w:spacing w:val="-13"/>
                <w:w w:val="95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5"/>
              </w:rPr>
              <w:t>1</w:t>
            </w:r>
            <w:r w:rsidRPr="00EC365D">
              <w:rPr>
                <w:rFonts w:asciiTheme="majorHAnsi" w:hAnsiTheme="majorHAnsi" w:cstheme="majorHAnsi"/>
                <w:spacing w:val="-12"/>
                <w:w w:val="95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5"/>
              </w:rPr>
              <w:t xml:space="preserve">receptor </w:t>
            </w:r>
            <w:r w:rsidRPr="00EC365D">
              <w:rPr>
                <w:rFonts w:asciiTheme="majorHAnsi" w:hAnsiTheme="majorHAnsi" w:cstheme="majorHAnsi"/>
                <w:spacing w:val="-2"/>
              </w:rPr>
              <w:t>antagonist</w:t>
            </w:r>
          </w:p>
        </w:tc>
        <w:tc>
          <w:tcPr>
            <w:tcW w:w="1038" w:type="dxa"/>
          </w:tcPr>
          <w:p w14:paraId="794DA532" w14:textId="77777777" w:rsidR="0078085B" w:rsidRPr="00EC365D" w:rsidRDefault="0078085B" w:rsidP="00FB1115">
            <w:pPr>
              <w:pStyle w:val="TableParagraph"/>
              <w:spacing w:before="146"/>
              <w:ind w:left="135" w:right="125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11.65</w:t>
            </w:r>
          </w:p>
        </w:tc>
        <w:tc>
          <w:tcPr>
            <w:tcW w:w="1599" w:type="dxa"/>
          </w:tcPr>
          <w:p w14:paraId="32C76A6C" w14:textId="4F518448" w:rsidR="0078085B" w:rsidRPr="00EC365D" w:rsidRDefault="0078085B" w:rsidP="009D6432">
            <w:pPr>
              <w:pStyle w:val="TableParagraph"/>
              <w:spacing w:line="276" w:lineRule="auto"/>
              <w:ind w:left="461" w:right="150" w:hanging="300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4"/>
                <w:w w:val="95"/>
              </w:rPr>
              <w:t>7.9</w:t>
            </w:r>
            <w:r w:rsidRPr="00EC365D">
              <w:rPr>
                <w:rFonts w:asciiTheme="majorHAnsi" w:hAnsiTheme="majorHAnsi" w:cstheme="majorHAnsi"/>
                <w:spacing w:val="-10"/>
                <w:w w:val="95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4"/>
                <w:w w:val="95"/>
              </w:rPr>
              <w:t>x10-</w:t>
            </w:r>
            <w:r w:rsidRPr="00EC365D">
              <w:rPr>
                <w:rFonts w:asciiTheme="majorHAnsi" w:hAnsiTheme="majorHAnsi" w:cstheme="majorHAnsi"/>
                <w:spacing w:val="-4"/>
                <w:w w:val="95"/>
                <w:vertAlign w:val="superscript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6"/>
                <w:vertAlign w:val="superscript"/>
              </w:rPr>
              <w:t>22</w:t>
            </w:r>
          </w:p>
        </w:tc>
        <w:tc>
          <w:tcPr>
            <w:tcW w:w="2990" w:type="dxa"/>
          </w:tcPr>
          <w:p w14:paraId="274A836F" w14:textId="77777777" w:rsidR="0078085B" w:rsidRPr="00EC365D" w:rsidRDefault="0078085B" w:rsidP="008923D0">
            <w:pPr>
              <w:pStyle w:val="TableParagraph"/>
              <w:spacing w:before="146"/>
              <w:ind w:right="122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cytokine</w:t>
            </w:r>
          </w:p>
        </w:tc>
      </w:tr>
      <w:tr w:rsidR="0078085B" w:rsidRPr="00EC365D" w14:paraId="46DA642D" w14:textId="77777777" w:rsidTr="008923D0">
        <w:trPr>
          <w:trHeight w:val="738"/>
        </w:trPr>
        <w:tc>
          <w:tcPr>
            <w:tcW w:w="1109" w:type="dxa"/>
          </w:tcPr>
          <w:p w14:paraId="6A2794F1" w14:textId="77777777" w:rsidR="0078085B" w:rsidRPr="00EC365D" w:rsidRDefault="0078085B" w:rsidP="00FB1115">
            <w:pPr>
              <w:pStyle w:val="TableParagraph"/>
              <w:spacing w:before="144"/>
              <w:ind w:left="88" w:right="78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>CXCL8</w:t>
            </w:r>
          </w:p>
        </w:tc>
        <w:tc>
          <w:tcPr>
            <w:tcW w:w="2653" w:type="dxa"/>
          </w:tcPr>
          <w:p w14:paraId="0B89D65E" w14:textId="77777777" w:rsidR="0078085B" w:rsidRPr="00EC365D" w:rsidRDefault="0078085B" w:rsidP="00FB1115">
            <w:pPr>
              <w:pStyle w:val="TableParagraph"/>
              <w:spacing w:line="276" w:lineRule="auto"/>
              <w:ind w:left="974" w:hanging="678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C-X-C</w:t>
            </w:r>
            <w:r w:rsidRPr="00EC365D">
              <w:rPr>
                <w:rFonts w:asciiTheme="majorHAnsi" w:hAnsiTheme="majorHAnsi" w:cstheme="majorHAnsi"/>
                <w:spacing w:val="-10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motif</w:t>
            </w:r>
            <w:r w:rsidRPr="00EC365D">
              <w:rPr>
                <w:rFonts w:asciiTheme="majorHAnsi" w:hAnsiTheme="majorHAnsi" w:cstheme="majorHAnsi"/>
                <w:spacing w:val="-9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 xml:space="preserve">chemokine </w:t>
            </w:r>
            <w:r w:rsidRPr="00EC365D">
              <w:rPr>
                <w:rFonts w:asciiTheme="majorHAnsi" w:hAnsiTheme="majorHAnsi" w:cstheme="majorHAnsi"/>
              </w:rPr>
              <w:t>ligand</w:t>
            </w:r>
            <w:r w:rsidRPr="00EC365D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EC365D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038" w:type="dxa"/>
          </w:tcPr>
          <w:p w14:paraId="41F18E71" w14:textId="77777777" w:rsidR="0078085B" w:rsidRPr="00EC365D" w:rsidRDefault="0078085B" w:rsidP="00FB1115">
            <w:pPr>
              <w:pStyle w:val="TableParagraph"/>
              <w:spacing w:before="144"/>
              <w:ind w:left="135" w:right="125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11.523</w:t>
            </w:r>
          </w:p>
        </w:tc>
        <w:tc>
          <w:tcPr>
            <w:tcW w:w="1599" w:type="dxa"/>
          </w:tcPr>
          <w:p w14:paraId="6AF26B07" w14:textId="77777777" w:rsidR="0078085B" w:rsidRPr="00EC365D" w:rsidRDefault="0078085B" w:rsidP="009D6432">
            <w:pPr>
              <w:pStyle w:val="TableParagraph"/>
              <w:spacing w:before="144"/>
              <w:ind w:left="7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1"/>
              </w:rPr>
              <w:t>0</w:t>
            </w:r>
          </w:p>
        </w:tc>
        <w:tc>
          <w:tcPr>
            <w:tcW w:w="2990" w:type="dxa"/>
          </w:tcPr>
          <w:p w14:paraId="7100CD8C" w14:textId="77777777" w:rsidR="0078085B" w:rsidRPr="00EC365D" w:rsidRDefault="0078085B" w:rsidP="008923D0">
            <w:pPr>
              <w:pStyle w:val="TableParagraph"/>
              <w:spacing w:before="144"/>
              <w:ind w:right="122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cytokine</w:t>
            </w:r>
          </w:p>
        </w:tc>
      </w:tr>
      <w:tr w:rsidR="0078085B" w:rsidRPr="00EC365D" w14:paraId="7CFC800B" w14:textId="77777777" w:rsidTr="008923D0">
        <w:trPr>
          <w:trHeight w:val="739"/>
        </w:trPr>
        <w:tc>
          <w:tcPr>
            <w:tcW w:w="1109" w:type="dxa"/>
          </w:tcPr>
          <w:p w14:paraId="4341F6FA" w14:textId="77777777" w:rsidR="0078085B" w:rsidRPr="00EC365D" w:rsidRDefault="0078085B" w:rsidP="00FB1115">
            <w:pPr>
              <w:pStyle w:val="TableParagraph"/>
              <w:spacing w:before="144"/>
              <w:ind w:left="88" w:right="80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4"/>
              </w:rPr>
              <w:t>MMP3</w:t>
            </w:r>
          </w:p>
        </w:tc>
        <w:tc>
          <w:tcPr>
            <w:tcW w:w="2653" w:type="dxa"/>
          </w:tcPr>
          <w:p w14:paraId="54ACAC7C" w14:textId="77777777" w:rsidR="0078085B" w:rsidRPr="00EC365D" w:rsidRDefault="0078085B" w:rsidP="00FB1115">
            <w:pPr>
              <w:pStyle w:val="TableParagraph"/>
              <w:spacing w:before="144"/>
              <w:ind w:left="143" w:right="137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matrix</w:t>
            </w:r>
            <w:r w:rsidRPr="00EC365D">
              <w:rPr>
                <w:rFonts w:asciiTheme="majorHAnsi" w:hAnsiTheme="majorHAnsi" w:cstheme="majorHAnsi"/>
                <w:spacing w:val="29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metallopeptidase</w:t>
            </w:r>
            <w:r w:rsidRPr="00EC365D">
              <w:rPr>
                <w:rFonts w:asciiTheme="majorHAnsi" w:hAnsiTheme="majorHAnsi" w:cstheme="majorHAnsi"/>
                <w:spacing w:val="35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10"/>
                <w:w w:val="90"/>
              </w:rPr>
              <w:t>3</w:t>
            </w:r>
          </w:p>
        </w:tc>
        <w:tc>
          <w:tcPr>
            <w:tcW w:w="1038" w:type="dxa"/>
          </w:tcPr>
          <w:p w14:paraId="7F61FED0" w14:textId="77777777" w:rsidR="0078085B" w:rsidRPr="00EC365D" w:rsidRDefault="0078085B" w:rsidP="00FB1115">
            <w:pPr>
              <w:pStyle w:val="TableParagraph"/>
              <w:spacing w:before="144"/>
              <w:ind w:left="135" w:right="125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11.189</w:t>
            </w:r>
          </w:p>
        </w:tc>
        <w:tc>
          <w:tcPr>
            <w:tcW w:w="1599" w:type="dxa"/>
          </w:tcPr>
          <w:p w14:paraId="6D7975BC" w14:textId="31030899" w:rsidR="0078085B" w:rsidRPr="00EC365D" w:rsidRDefault="0078085B" w:rsidP="009D6432">
            <w:pPr>
              <w:pStyle w:val="TableParagraph"/>
              <w:spacing w:line="276" w:lineRule="auto"/>
              <w:ind w:left="461" w:hanging="356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1.81</w:t>
            </w:r>
            <w:r w:rsidRPr="00EC365D">
              <w:rPr>
                <w:rFonts w:asciiTheme="majorHAnsi" w:hAnsiTheme="majorHAnsi" w:cstheme="majorHAnsi"/>
                <w:spacing w:val="-10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 xml:space="preserve">- </w:t>
            </w:r>
            <w:r w:rsidRPr="00EC365D">
              <w:rPr>
                <w:rFonts w:asciiTheme="majorHAnsi" w:hAnsiTheme="majorHAnsi" w:cstheme="majorHAnsi"/>
                <w:spacing w:val="-6"/>
                <w:vertAlign w:val="superscript"/>
              </w:rPr>
              <w:t>39</w:t>
            </w:r>
          </w:p>
        </w:tc>
        <w:tc>
          <w:tcPr>
            <w:tcW w:w="2990" w:type="dxa"/>
          </w:tcPr>
          <w:p w14:paraId="67A69705" w14:textId="77777777" w:rsidR="0078085B" w:rsidRPr="00EC365D" w:rsidRDefault="0078085B" w:rsidP="008923D0">
            <w:pPr>
              <w:pStyle w:val="TableParagraph"/>
              <w:spacing w:before="144"/>
              <w:ind w:right="122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peptidase</w:t>
            </w:r>
          </w:p>
        </w:tc>
      </w:tr>
      <w:tr w:rsidR="0078085B" w:rsidRPr="00EC365D" w14:paraId="1F70C2D0" w14:textId="77777777" w:rsidTr="008923D0">
        <w:trPr>
          <w:trHeight w:val="741"/>
        </w:trPr>
        <w:tc>
          <w:tcPr>
            <w:tcW w:w="1109" w:type="dxa"/>
          </w:tcPr>
          <w:p w14:paraId="7DC90F0B" w14:textId="77777777" w:rsidR="0078085B" w:rsidRPr="00EC365D" w:rsidRDefault="0078085B" w:rsidP="00FB1115">
            <w:pPr>
              <w:pStyle w:val="TableParagraph"/>
              <w:spacing w:before="146"/>
              <w:ind w:left="88" w:right="76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  <w:w w:val="95"/>
              </w:rPr>
              <w:t>IL23A</w:t>
            </w:r>
          </w:p>
        </w:tc>
        <w:tc>
          <w:tcPr>
            <w:tcW w:w="2653" w:type="dxa"/>
          </w:tcPr>
          <w:p w14:paraId="25530C50" w14:textId="77777777" w:rsidR="0078085B" w:rsidRPr="00EC365D" w:rsidRDefault="0078085B" w:rsidP="00FB1115">
            <w:pPr>
              <w:pStyle w:val="TableParagraph"/>
              <w:spacing w:line="276" w:lineRule="auto"/>
              <w:ind w:left="1080" w:right="330" w:hanging="738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5"/>
              </w:rPr>
              <w:t>interleukin</w:t>
            </w:r>
            <w:r w:rsidRPr="00EC365D">
              <w:rPr>
                <w:rFonts w:asciiTheme="majorHAnsi" w:hAnsiTheme="majorHAnsi" w:cstheme="majorHAnsi"/>
                <w:spacing w:val="-13"/>
                <w:w w:val="95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5"/>
              </w:rPr>
              <w:t>23</w:t>
            </w:r>
            <w:r w:rsidRPr="00EC365D">
              <w:rPr>
                <w:rFonts w:asciiTheme="majorHAnsi" w:hAnsiTheme="majorHAnsi" w:cstheme="majorHAnsi"/>
                <w:spacing w:val="-12"/>
                <w:w w:val="95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5"/>
              </w:rPr>
              <w:t xml:space="preserve">subunit </w:t>
            </w:r>
            <w:r w:rsidRPr="00EC365D">
              <w:rPr>
                <w:rFonts w:asciiTheme="majorHAnsi" w:hAnsiTheme="majorHAnsi" w:cstheme="majorHAnsi"/>
                <w:spacing w:val="-2"/>
              </w:rPr>
              <w:t>alpha</w:t>
            </w:r>
          </w:p>
        </w:tc>
        <w:tc>
          <w:tcPr>
            <w:tcW w:w="1038" w:type="dxa"/>
          </w:tcPr>
          <w:p w14:paraId="7E0C2184" w14:textId="77777777" w:rsidR="0078085B" w:rsidRPr="00EC365D" w:rsidRDefault="0078085B" w:rsidP="00FB1115">
            <w:pPr>
              <w:pStyle w:val="TableParagraph"/>
              <w:spacing w:before="146"/>
              <w:ind w:left="135" w:right="125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10.157</w:t>
            </w:r>
          </w:p>
        </w:tc>
        <w:tc>
          <w:tcPr>
            <w:tcW w:w="1599" w:type="dxa"/>
          </w:tcPr>
          <w:p w14:paraId="326EB798" w14:textId="5C6DAAB3" w:rsidR="0078085B" w:rsidRPr="00EC365D" w:rsidRDefault="0078085B" w:rsidP="009D6432">
            <w:pPr>
              <w:pStyle w:val="TableParagraph"/>
              <w:spacing w:line="276" w:lineRule="auto"/>
              <w:ind w:left="461" w:hanging="356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1.12</w:t>
            </w:r>
            <w:r w:rsidRPr="00EC365D">
              <w:rPr>
                <w:rFonts w:asciiTheme="majorHAnsi" w:hAnsiTheme="majorHAnsi" w:cstheme="majorHAnsi"/>
                <w:spacing w:val="-10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 xml:space="preserve">- </w:t>
            </w:r>
            <w:r w:rsidRPr="00EC365D">
              <w:rPr>
                <w:rFonts w:asciiTheme="majorHAnsi" w:hAnsiTheme="majorHAnsi" w:cstheme="majorHAnsi"/>
                <w:spacing w:val="-6"/>
                <w:vertAlign w:val="superscript"/>
              </w:rPr>
              <w:t>16</w:t>
            </w:r>
          </w:p>
        </w:tc>
        <w:tc>
          <w:tcPr>
            <w:tcW w:w="2990" w:type="dxa"/>
          </w:tcPr>
          <w:p w14:paraId="5C8618C2" w14:textId="77777777" w:rsidR="0078085B" w:rsidRPr="00EC365D" w:rsidRDefault="0078085B" w:rsidP="008923D0">
            <w:pPr>
              <w:pStyle w:val="TableParagraph"/>
              <w:spacing w:before="146"/>
              <w:ind w:right="122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cytokine</w:t>
            </w:r>
          </w:p>
        </w:tc>
      </w:tr>
      <w:tr w:rsidR="0078085B" w:rsidRPr="00EC365D" w14:paraId="5B6D22D6" w14:textId="77777777" w:rsidTr="008923D0">
        <w:trPr>
          <w:trHeight w:val="738"/>
        </w:trPr>
        <w:tc>
          <w:tcPr>
            <w:tcW w:w="1109" w:type="dxa"/>
          </w:tcPr>
          <w:p w14:paraId="43EE7476" w14:textId="77777777" w:rsidR="0078085B" w:rsidRPr="00EC365D" w:rsidRDefault="0078085B" w:rsidP="00FB1115">
            <w:pPr>
              <w:pStyle w:val="TableParagraph"/>
              <w:spacing w:before="144"/>
              <w:ind w:left="88" w:right="80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>CXCL10</w:t>
            </w:r>
          </w:p>
        </w:tc>
        <w:tc>
          <w:tcPr>
            <w:tcW w:w="2653" w:type="dxa"/>
          </w:tcPr>
          <w:p w14:paraId="2DF6B6F9" w14:textId="77777777" w:rsidR="0078085B" w:rsidRPr="00EC365D" w:rsidRDefault="0078085B" w:rsidP="00FB1115">
            <w:pPr>
              <w:pStyle w:val="TableParagraph"/>
              <w:spacing w:line="276" w:lineRule="auto"/>
              <w:ind w:left="918" w:hanging="622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C-X-C</w:t>
            </w:r>
            <w:r w:rsidRPr="00EC365D">
              <w:rPr>
                <w:rFonts w:asciiTheme="majorHAnsi" w:hAnsiTheme="majorHAnsi" w:cstheme="majorHAnsi"/>
                <w:spacing w:val="-10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motif</w:t>
            </w:r>
            <w:r w:rsidRPr="00EC365D">
              <w:rPr>
                <w:rFonts w:asciiTheme="majorHAnsi" w:hAnsiTheme="majorHAnsi" w:cstheme="majorHAnsi"/>
                <w:spacing w:val="-9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 xml:space="preserve">chemokine </w:t>
            </w:r>
            <w:r w:rsidRPr="00EC365D">
              <w:rPr>
                <w:rFonts w:asciiTheme="majorHAnsi" w:hAnsiTheme="majorHAnsi" w:cstheme="majorHAnsi"/>
              </w:rPr>
              <w:t>ligand</w:t>
            </w:r>
            <w:r w:rsidRPr="00EC365D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EC365D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038" w:type="dxa"/>
          </w:tcPr>
          <w:p w14:paraId="6CD63BB5" w14:textId="77777777" w:rsidR="0078085B" w:rsidRPr="00EC365D" w:rsidRDefault="0078085B" w:rsidP="00FB1115">
            <w:pPr>
              <w:pStyle w:val="TableParagraph"/>
              <w:spacing w:before="144"/>
              <w:ind w:left="135" w:right="125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10.155</w:t>
            </w:r>
          </w:p>
        </w:tc>
        <w:tc>
          <w:tcPr>
            <w:tcW w:w="1599" w:type="dxa"/>
          </w:tcPr>
          <w:p w14:paraId="71BD7301" w14:textId="763A7C0D" w:rsidR="0078085B" w:rsidRPr="00EC365D" w:rsidRDefault="0078085B" w:rsidP="009D6432">
            <w:pPr>
              <w:pStyle w:val="TableParagraph"/>
              <w:spacing w:line="276" w:lineRule="auto"/>
              <w:ind w:left="461" w:hanging="356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1.25</w:t>
            </w:r>
            <w:r w:rsidRPr="00EC365D">
              <w:rPr>
                <w:rFonts w:asciiTheme="majorHAnsi" w:hAnsiTheme="majorHAnsi" w:cstheme="majorHAnsi"/>
                <w:spacing w:val="-10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 xml:space="preserve">- </w:t>
            </w:r>
            <w:r w:rsidRPr="00EC365D">
              <w:rPr>
                <w:rFonts w:asciiTheme="majorHAnsi" w:hAnsiTheme="majorHAnsi" w:cstheme="majorHAnsi"/>
                <w:spacing w:val="-6"/>
                <w:vertAlign w:val="superscript"/>
              </w:rPr>
              <w:t>16</w:t>
            </w:r>
          </w:p>
        </w:tc>
        <w:tc>
          <w:tcPr>
            <w:tcW w:w="2990" w:type="dxa"/>
          </w:tcPr>
          <w:p w14:paraId="0BF1EF11" w14:textId="77777777" w:rsidR="0078085B" w:rsidRPr="00EC365D" w:rsidRDefault="0078085B" w:rsidP="008923D0">
            <w:pPr>
              <w:pStyle w:val="TableParagraph"/>
              <w:spacing w:before="144"/>
              <w:ind w:right="122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cytokine</w:t>
            </w:r>
          </w:p>
        </w:tc>
      </w:tr>
      <w:tr w:rsidR="0078085B" w:rsidRPr="00EC365D" w14:paraId="6A5E257E" w14:textId="77777777" w:rsidTr="008923D0">
        <w:trPr>
          <w:trHeight w:val="738"/>
        </w:trPr>
        <w:tc>
          <w:tcPr>
            <w:tcW w:w="1109" w:type="dxa"/>
          </w:tcPr>
          <w:p w14:paraId="04DE4669" w14:textId="77777777" w:rsidR="0078085B" w:rsidRPr="00EC365D" w:rsidRDefault="0078085B" w:rsidP="00FB1115">
            <w:pPr>
              <w:pStyle w:val="TableParagraph"/>
              <w:spacing w:before="146"/>
              <w:ind w:left="88" w:right="80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C15orf48</w:t>
            </w:r>
          </w:p>
        </w:tc>
        <w:tc>
          <w:tcPr>
            <w:tcW w:w="2653" w:type="dxa"/>
          </w:tcPr>
          <w:p w14:paraId="5E3FD560" w14:textId="77777777" w:rsidR="0078085B" w:rsidRPr="00EC365D" w:rsidRDefault="0078085B" w:rsidP="00FB1115">
            <w:pPr>
              <w:pStyle w:val="TableParagraph"/>
              <w:ind w:left="143" w:right="136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chromosome</w:t>
            </w:r>
            <w:r w:rsidRPr="00EC365D">
              <w:rPr>
                <w:rFonts w:asciiTheme="majorHAnsi" w:hAnsiTheme="majorHAnsi" w:cstheme="majorHAnsi"/>
                <w:spacing w:val="2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15</w:t>
            </w:r>
            <w:r w:rsidRPr="00EC365D">
              <w:rPr>
                <w:rFonts w:asciiTheme="majorHAnsi" w:hAnsiTheme="majorHAnsi" w:cstheme="majorHAnsi"/>
                <w:spacing w:val="2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>open</w:t>
            </w:r>
          </w:p>
          <w:p w14:paraId="51E9BCA9" w14:textId="77777777" w:rsidR="0078085B" w:rsidRPr="00EC365D" w:rsidRDefault="0078085B" w:rsidP="00FB1115">
            <w:pPr>
              <w:pStyle w:val="TableParagraph"/>
              <w:spacing w:before="37"/>
              <w:ind w:left="143" w:right="134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reading</w:t>
            </w:r>
            <w:r w:rsidRPr="00EC365D">
              <w:rPr>
                <w:rFonts w:asciiTheme="majorHAnsi" w:hAnsiTheme="majorHAnsi" w:cstheme="majorHAnsi"/>
                <w:spacing w:val="2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frame</w:t>
            </w:r>
            <w:r w:rsidRPr="00EC365D">
              <w:rPr>
                <w:rFonts w:asciiTheme="majorHAnsi" w:hAnsiTheme="majorHAnsi" w:cstheme="majorHAnsi"/>
                <w:spacing w:val="5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>48</w:t>
            </w:r>
          </w:p>
        </w:tc>
        <w:tc>
          <w:tcPr>
            <w:tcW w:w="1038" w:type="dxa"/>
          </w:tcPr>
          <w:p w14:paraId="0EF771BE" w14:textId="77777777" w:rsidR="0078085B" w:rsidRPr="00EC365D" w:rsidRDefault="0078085B" w:rsidP="00FB1115">
            <w:pPr>
              <w:pStyle w:val="TableParagraph"/>
              <w:spacing w:before="146"/>
              <w:ind w:left="135" w:right="125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9.887</w:t>
            </w:r>
          </w:p>
        </w:tc>
        <w:tc>
          <w:tcPr>
            <w:tcW w:w="1599" w:type="dxa"/>
          </w:tcPr>
          <w:p w14:paraId="45D35167" w14:textId="7BAE7A91" w:rsidR="0078085B" w:rsidRPr="00EC365D" w:rsidRDefault="0078085B" w:rsidP="009D6432">
            <w:pPr>
              <w:pStyle w:val="TableParagraph"/>
              <w:spacing w:line="276" w:lineRule="auto"/>
              <w:ind w:left="461" w:hanging="356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5.55</w:t>
            </w:r>
            <w:r w:rsidRPr="00EC365D">
              <w:rPr>
                <w:rFonts w:asciiTheme="majorHAnsi" w:hAnsiTheme="majorHAnsi" w:cstheme="majorHAnsi"/>
                <w:spacing w:val="-10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x10-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6"/>
                <w:vertAlign w:val="superscript"/>
              </w:rPr>
              <w:t>21</w:t>
            </w:r>
          </w:p>
        </w:tc>
        <w:tc>
          <w:tcPr>
            <w:tcW w:w="2990" w:type="dxa"/>
          </w:tcPr>
          <w:p w14:paraId="56E6ABEA" w14:textId="77777777" w:rsidR="0078085B" w:rsidRPr="00EC365D" w:rsidRDefault="0078085B" w:rsidP="008923D0">
            <w:pPr>
              <w:pStyle w:val="TableParagraph"/>
              <w:spacing w:before="146"/>
              <w:ind w:right="122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other</w:t>
            </w:r>
          </w:p>
        </w:tc>
      </w:tr>
    </w:tbl>
    <w:p w14:paraId="38D14BC9" w14:textId="77777777" w:rsidR="0078085B" w:rsidRPr="00EC365D" w:rsidRDefault="0078085B" w:rsidP="0078085B">
      <w:pPr>
        <w:jc w:val="center"/>
        <w:rPr>
          <w:rFonts w:asciiTheme="majorHAnsi" w:hAnsiTheme="majorHAnsi" w:cstheme="majorHAnsi"/>
        </w:rPr>
        <w:sectPr w:rsidR="0078085B" w:rsidRPr="00EC365D">
          <w:pgSz w:w="11900" w:h="16850"/>
          <w:pgMar w:top="1400" w:right="1060" w:bottom="280" w:left="1220" w:header="720" w:footer="720" w:gutter="0"/>
          <w:cols w:space="720"/>
        </w:sectPr>
      </w:pPr>
    </w:p>
    <w:p w14:paraId="399E4A6B" w14:textId="77777777" w:rsidR="0078085B" w:rsidRPr="00EC365D" w:rsidRDefault="0078085B" w:rsidP="0078085B">
      <w:pPr>
        <w:pStyle w:val="BodyText"/>
        <w:rPr>
          <w:rFonts w:asciiTheme="majorHAnsi" w:hAnsiTheme="majorHAnsi" w:cstheme="majorHAnsi"/>
        </w:rPr>
      </w:pPr>
    </w:p>
    <w:p w14:paraId="0899C670" w14:textId="77777777" w:rsidR="0078085B" w:rsidRPr="00EC365D" w:rsidRDefault="0078085B" w:rsidP="0078085B">
      <w:pPr>
        <w:pStyle w:val="BodyText"/>
        <w:spacing w:before="1"/>
        <w:rPr>
          <w:rFonts w:asciiTheme="majorHAnsi" w:hAnsiTheme="majorHAnsi" w:cstheme="majorHAnsi"/>
        </w:rPr>
      </w:pPr>
    </w:p>
    <w:p w14:paraId="0E5E68D1" w14:textId="72FEFADC" w:rsidR="0078085B" w:rsidRPr="00EC365D" w:rsidRDefault="0078085B" w:rsidP="0078085B">
      <w:pPr>
        <w:spacing w:before="59"/>
        <w:ind w:left="220"/>
        <w:rPr>
          <w:rFonts w:asciiTheme="majorHAnsi" w:hAnsiTheme="majorHAnsi" w:cstheme="majorHAnsi"/>
          <w:spacing w:val="-4"/>
          <w:w w:val="85"/>
        </w:rPr>
      </w:pPr>
      <w:r w:rsidRPr="00EC365D">
        <w:rPr>
          <w:rFonts w:asciiTheme="majorHAnsi" w:hAnsiTheme="majorHAnsi" w:cstheme="majorHAnsi"/>
          <w:b/>
          <w:w w:val="85"/>
        </w:rPr>
        <w:t>TABLE</w:t>
      </w:r>
      <w:r w:rsidRPr="00EC365D">
        <w:rPr>
          <w:rFonts w:asciiTheme="majorHAnsi" w:hAnsiTheme="majorHAnsi" w:cstheme="majorHAnsi"/>
          <w:b/>
          <w:spacing w:val="-7"/>
        </w:rPr>
        <w:t xml:space="preserve"> </w:t>
      </w:r>
      <w:r w:rsidR="0009050D" w:rsidRPr="00EC365D">
        <w:rPr>
          <w:rFonts w:asciiTheme="majorHAnsi" w:hAnsiTheme="majorHAnsi" w:cstheme="majorHAnsi"/>
          <w:b/>
          <w:w w:val="85"/>
        </w:rPr>
        <w:t>3</w:t>
      </w:r>
      <w:r w:rsidRPr="00EC365D">
        <w:rPr>
          <w:rFonts w:asciiTheme="majorHAnsi" w:hAnsiTheme="majorHAnsi" w:cstheme="majorHAnsi"/>
          <w:b/>
          <w:w w:val="85"/>
        </w:rPr>
        <w:t>.</w:t>
      </w:r>
      <w:r w:rsidRPr="00EC365D">
        <w:rPr>
          <w:rFonts w:asciiTheme="majorHAnsi" w:hAnsiTheme="majorHAnsi" w:cstheme="majorHAnsi"/>
          <w:b/>
          <w:spacing w:val="-3"/>
        </w:rPr>
        <w:t xml:space="preserve">  </w:t>
      </w:r>
      <w:r w:rsidRPr="00EC365D">
        <w:rPr>
          <w:rFonts w:asciiTheme="majorHAnsi" w:hAnsiTheme="majorHAnsi" w:cstheme="majorHAnsi"/>
          <w:w w:val="85"/>
        </w:rPr>
        <w:t>Top</w:t>
      </w:r>
      <w:r w:rsidRPr="00EC365D">
        <w:rPr>
          <w:rFonts w:asciiTheme="majorHAnsi" w:hAnsiTheme="majorHAnsi" w:cstheme="majorHAnsi"/>
          <w:spacing w:val="-6"/>
        </w:rPr>
        <w:t xml:space="preserve"> </w:t>
      </w:r>
      <w:r w:rsidRPr="00EC365D">
        <w:rPr>
          <w:rFonts w:asciiTheme="majorHAnsi" w:hAnsiTheme="majorHAnsi" w:cstheme="majorHAnsi"/>
          <w:w w:val="85"/>
        </w:rPr>
        <w:t>upstream</w:t>
      </w:r>
      <w:r w:rsidRPr="00EC365D">
        <w:rPr>
          <w:rFonts w:asciiTheme="majorHAnsi" w:hAnsiTheme="majorHAnsi" w:cstheme="majorHAnsi"/>
          <w:spacing w:val="-7"/>
        </w:rPr>
        <w:t xml:space="preserve"> </w:t>
      </w:r>
      <w:r w:rsidRPr="00EC365D">
        <w:rPr>
          <w:rFonts w:asciiTheme="majorHAnsi" w:hAnsiTheme="majorHAnsi" w:cstheme="majorHAnsi"/>
          <w:w w:val="85"/>
        </w:rPr>
        <w:t>regulators</w:t>
      </w:r>
      <w:r w:rsidRPr="00EC365D">
        <w:rPr>
          <w:rFonts w:asciiTheme="majorHAnsi" w:hAnsiTheme="majorHAnsi" w:cstheme="majorHAnsi"/>
          <w:spacing w:val="-5"/>
        </w:rPr>
        <w:t xml:space="preserve"> </w:t>
      </w:r>
      <w:r w:rsidRPr="00EC365D">
        <w:rPr>
          <w:rFonts w:asciiTheme="majorHAnsi" w:hAnsiTheme="majorHAnsi" w:cstheme="majorHAnsi"/>
          <w:w w:val="85"/>
        </w:rPr>
        <w:t>in</w:t>
      </w:r>
      <w:r w:rsidRPr="00EC365D">
        <w:rPr>
          <w:rFonts w:asciiTheme="majorHAnsi" w:hAnsiTheme="majorHAnsi" w:cstheme="majorHAnsi"/>
          <w:spacing w:val="-8"/>
        </w:rPr>
        <w:t xml:space="preserve"> </w:t>
      </w:r>
      <w:r w:rsidRPr="00EC365D">
        <w:rPr>
          <w:rFonts w:asciiTheme="majorHAnsi" w:hAnsiTheme="majorHAnsi" w:cstheme="majorHAnsi"/>
          <w:b/>
          <w:w w:val="85"/>
        </w:rPr>
        <w:t>(A)</w:t>
      </w:r>
      <w:r w:rsidRPr="00EC365D">
        <w:rPr>
          <w:rFonts w:asciiTheme="majorHAnsi" w:hAnsiTheme="majorHAnsi" w:cstheme="majorHAnsi"/>
          <w:b/>
          <w:spacing w:val="-3"/>
        </w:rPr>
        <w:t xml:space="preserve"> </w:t>
      </w:r>
      <w:r w:rsidRPr="00EC365D">
        <w:rPr>
          <w:rFonts w:asciiTheme="majorHAnsi" w:hAnsiTheme="majorHAnsi" w:cstheme="majorHAnsi"/>
          <w:w w:val="85"/>
        </w:rPr>
        <w:t>RA-TNF</w:t>
      </w:r>
      <w:r w:rsidRPr="00EC365D">
        <w:rPr>
          <w:rFonts w:asciiTheme="majorHAnsi" w:hAnsiTheme="majorHAnsi" w:cstheme="majorHAnsi"/>
          <w:spacing w:val="-9"/>
        </w:rPr>
        <w:t xml:space="preserve"> </w:t>
      </w:r>
      <w:r w:rsidRPr="00EC365D">
        <w:rPr>
          <w:rFonts w:asciiTheme="majorHAnsi" w:hAnsiTheme="majorHAnsi" w:cstheme="majorHAnsi"/>
          <w:w w:val="85"/>
        </w:rPr>
        <w:t>vs</w:t>
      </w:r>
      <w:r w:rsidRPr="00EC365D">
        <w:rPr>
          <w:rFonts w:asciiTheme="majorHAnsi" w:hAnsiTheme="majorHAnsi" w:cstheme="majorHAnsi"/>
          <w:spacing w:val="-8"/>
        </w:rPr>
        <w:t xml:space="preserve"> </w:t>
      </w:r>
      <w:r w:rsidRPr="00EC365D">
        <w:rPr>
          <w:rFonts w:asciiTheme="majorHAnsi" w:hAnsiTheme="majorHAnsi" w:cstheme="majorHAnsi"/>
          <w:w w:val="85"/>
        </w:rPr>
        <w:t>RA-UT</w:t>
      </w:r>
      <w:r w:rsidRPr="00EC365D">
        <w:rPr>
          <w:rFonts w:asciiTheme="majorHAnsi" w:hAnsiTheme="majorHAnsi" w:cstheme="majorHAnsi"/>
          <w:spacing w:val="-4"/>
        </w:rPr>
        <w:t xml:space="preserve"> </w:t>
      </w:r>
      <w:r w:rsidRPr="00EC365D">
        <w:rPr>
          <w:rFonts w:asciiTheme="majorHAnsi" w:hAnsiTheme="majorHAnsi" w:cstheme="majorHAnsi"/>
          <w:b/>
          <w:w w:val="85"/>
        </w:rPr>
        <w:t>(B)</w:t>
      </w:r>
      <w:r w:rsidRPr="00EC365D">
        <w:rPr>
          <w:rFonts w:asciiTheme="majorHAnsi" w:hAnsiTheme="majorHAnsi" w:cstheme="majorHAnsi"/>
          <w:b/>
          <w:spacing w:val="-6"/>
        </w:rPr>
        <w:t xml:space="preserve"> </w:t>
      </w:r>
      <w:r w:rsidRPr="00EC365D">
        <w:rPr>
          <w:rFonts w:asciiTheme="majorHAnsi" w:hAnsiTheme="majorHAnsi" w:cstheme="majorHAnsi"/>
          <w:w w:val="85"/>
        </w:rPr>
        <w:t>RA-TNF/NP</w:t>
      </w:r>
      <w:r w:rsidRPr="00EC365D">
        <w:rPr>
          <w:rFonts w:asciiTheme="majorHAnsi" w:hAnsiTheme="majorHAnsi" w:cstheme="majorHAnsi"/>
          <w:spacing w:val="-7"/>
        </w:rPr>
        <w:t xml:space="preserve"> </w:t>
      </w:r>
      <w:r w:rsidRPr="00EC365D">
        <w:rPr>
          <w:rFonts w:asciiTheme="majorHAnsi" w:hAnsiTheme="majorHAnsi" w:cstheme="majorHAnsi"/>
          <w:w w:val="85"/>
        </w:rPr>
        <w:t>vs</w:t>
      </w:r>
      <w:r w:rsidRPr="00EC365D">
        <w:rPr>
          <w:rFonts w:asciiTheme="majorHAnsi" w:hAnsiTheme="majorHAnsi" w:cstheme="majorHAnsi"/>
          <w:spacing w:val="-5"/>
        </w:rPr>
        <w:t xml:space="preserve"> </w:t>
      </w:r>
      <w:r w:rsidRPr="00EC365D">
        <w:rPr>
          <w:rFonts w:asciiTheme="majorHAnsi" w:hAnsiTheme="majorHAnsi" w:cstheme="majorHAnsi"/>
          <w:w w:val="85"/>
        </w:rPr>
        <w:t>RA-</w:t>
      </w:r>
      <w:r w:rsidRPr="00EC365D">
        <w:rPr>
          <w:rFonts w:asciiTheme="majorHAnsi" w:hAnsiTheme="majorHAnsi" w:cstheme="majorHAnsi"/>
          <w:spacing w:val="-4"/>
          <w:w w:val="85"/>
        </w:rPr>
        <w:t>TNF.</w:t>
      </w:r>
    </w:p>
    <w:p w14:paraId="3AEAC1A8" w14:textId="77777777" w:rsidR="0009050D" w:rsidRPr="00EC365D" w:rsidRDefault="0009050D" w:rsidP="0078085B">
      <w:pPr>
        <w:spacing w:before="59"/>
        <w:ind w:left="220"/>
        <w:rPr>
          <w:rFonts w:asciiTheme="majorHAnsi" w:hAnsiTheme="majorHAnsi" w:cstheme="majorHAnsi"/>
        </w:rPr>
      </w:pPr>
    </w:p>
    <w:p w14:paraId="56E7E142" w14:textId="77777777" w:rsidR="0078085B" w:rsidRPr="00EC365D" w:rsidRDefault="0078085B" w:rsidP="0078085B">
      <w:pPr>
        <w:spacing w:before="152"/>
        <w:ind w:left="220"/>
        <w:rPr>
          <w:rFonts w:asciiTheme="majorHAnsi" w:hAnsiTheme="majorHAnsi" w:cstheme="majorHAnsi"/>
          <w:b/>
        </w:rPr>
      </w:pPr>
      <w:r w:rsidRPr="00EC365D">
        <w:rPr>
          <w:rFonts w:asciiTheme="majorHAnsi" w:hAnsiTheme="majorHAnsi" w:cstheme="majorHAnsi"/>
          <w:b/>
          <w:w w:val="84"/>
        </w:rPr>
        <w:t>A</w:t>
      </w:r>
    </w:p>
    <w:p w14:paraId="18B977D2" w14:textId="77777777" w:rsidR="0078085B" w:rsidRPr="00EC365D" w:rsidRDefault="0078085B" w:rsidP="0078085B">
      <w:pPr>
        <w:pStyle w:val="BodyText"/>
        <w:spacing w:before="4"/>
        <w:rPr>
          <w:rFonts w:asciiTheme="majorHAnsi" w:hAnsiTheme="majorHAnsi" w:cstheme="majorHAnsi"/>
          <w:b/>
        </w:rPr>
      </w:pPr>
    </w:p>
    <w:tbl>
      <w:tblPr>
        <w:tblW w:w="0" w:type="auto"/>
        <w:tblInd w:w="2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1"/>
        <w:gridCol w:w="1872"/>
        <w:gridCol w:w="1731"/>
      </w:tblGrid>
      <w:tr w:rsidR="0078085B" w:rsidRPr="00EC365D" w14:paraId="41AA0391" w14:textId="77777777" w:rsidTr="00FB1115">
        <w:trPr>
          <w:trHeight w:val="402"/>
        </w:trPr>
        <w:tc>
          <w:tcPr>
            <w:tcW w:w="1851" w:type="dxa"/>
          </w:tcPr>
          <w:p w14:paraId="1E367AC6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spacing w:val="-4"/>
              </w:rPr>
              <w:t>Gene</w:t>
            </w:r>
          </w:p>
        </w:tc>
        <w:tc>
          <w:tcPr>
            <w:tcW w:w="1872" w:type="dxa"/>
          </w:tcPr>
          <w:p w14:paraId="2B10BC59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w w:val="85"/>
              </w:rPr>
              <w:t>p-</w:t>
            </w:r>
            <w:r w:rsidRPr="00EC365D">
              <w:rPr>
                <w:rFonts w:asciiTheme="majorHAnsi" w:hAnsiTheme="majorHAnsi" w:cstheme="majorHAnsi"/>
                <w:b/>
                <w:spacing w:val="-2"/>
              </w:rPr>
              <w:t>value</w:t>
            </w:r>
          </w:p>
        </w:tc>
        <w:tc>
          <w:tcPr>
            <w:tcW w:w="1731" w:type="dxa"/>
          </w:tcPr>
          <w:p w14:paraId="3C166192" w14:textId="77777777" w:rsidR="0078085B" w:rsidRPr="00EC365D" w:rsidRDefault="0078085B" w:rsidP="00FB1115">
            <w:pPr>
              <w:pStyle w:val="TableParagraph"/>
              <w:ind w:left="108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spacing w:val="-2"/>
                <w:w w:val="95"/>
              </w:rPr>
              <w:t>Status</w:t>
            </w:r>
          </w:p>
        </w:tc>
      </w:tr>
      <w:tr w:rsidR="0078085B" w:rsidRPr="00EC365D" w14:paraId="2D7671F4" w14:textId="77777777" w:rsidTr="00FB1115">
        <w:trPr>
          <w:trHeight w:val="402"/>
        </w:trPr>
        <w:tc>
          <w:tcPr>
            <w:tcW w:w="1851" w:type="dxa"/>
          </w:tcPr>
          <w:p w14:paraId="3257B03D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>TNF</w:t>
            </w:r>
          </w:p>
        </w:tc>
        <w:tc>
          <w:tcPr>
            <w:tcW w:w="1872" w:type="dxa"/>
          </w:tcPr>
          <w:p w14:paraId="6910D07A" w14:textId="7C21C7CE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4.10</w:t>
            </w:r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x10</w:t>
            </w:r>
            <w:r w:rsidRPr="00EC365D">
              <w:rPr>
                <w:rFonts w:asciiTheme="majorHAnsi" w:hAnsiTheme="majorHAnsi" w:cstheme="majorHAnsi"/>
                <w:spacing w:val="-2"/>
                <w:vertAlign w:val="superscript"/>
              </w:rPr>
              <w:t>48</w:t>
            </w:r>
          </w:p>
        </w:tc>
        <w:tc>
          <w:tcPr>
            <w:tcW w:w="1731" w:type="dxa"/>
          </w:tcPr>
          <w:p w14:paraId="451ABAA0" w14:textId="77777777" w:rsidR="0078085B" w:rsidRPr="00EC365D" w:rsidRDefault="0078085B" w:rsidP="00FB1115">
            <w:pPr>
              <w:pStyle w:val="TableParagraph"/>
              <w:ind w:left="108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Activated</w:t>
            </w:r>
          </w:p>
        </w:tc>
      </w:tr>
      <w:tr w:rsidR="0078085B" w:rsidRPr="00EC365D" w14:paraId="67EA8963" w14:textId="77777777" w:rsidTr="00FB1115">
        <w:trPr>
          <w:trHeight w:val="415"/>
        </w:trPr>
        <w:tc>
          <w:tcPr>
            <w:tcW w:w="1851" w:type="dxa"/>
          </w:tcPr>
          <w:p w14:paraId="33FE71B6" w14:textId="77777777" w:rsidR="0078085B" w:rsidRPr="00EC365D" w:rsidRDefault="0078085B" w:rsidP="00FB1115">
            <w:pPr>
              <w:pStyle w:val="TableParagraph"/>
              <w:spacing w:before="12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  <w:w w:val="85"/>
              </w:rPr>
              <w:t>IFN-</w:t>
            </w:r>
            <w:r w:rsidRPr="00EC365D">
              <w:rPr>
                <w:rFonts w:asciiTheme="majorHAnsi" w:hAnsiTheme="majorHAnsi" w:cstheme="majorHAnsi"/>
                <w:spacing w:val="-10"/>
                <w:w w:val="95"/>
              </w:rPr>
              <w:t>γ</w:t>
            </w:r>
          </w:p>
        </w:tc>
        <w:tc>
          <w:tcPr>
            <w:tcW w:w="1872" w:type="dxa"/>
          </w:tcPr>
          <w:p w14:paraId="435D2550" w14:textId="36FB2B76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5.97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x10</w:t>
            </w:r>
            <w:r w:rsidRPr="00EC365D">
              <w:rPr>
                <w:rFonts w:asciiTheme="majorHAnsi" w:hAnsiTheme="majorHAnsi" w:cstheme="majorHAnsi"/>
                <w:spacing w:val="-2"/>
                <w:vertAlign w:val="superscript"/>
              </w:rPr>
              <w:t>36</w:t>
            </w:r>
          </w:p>
        </w:tc>
        <w:tc>
          <w:tcPr>
            <w:tcW w:w="1731" w:type="dxa"/>
          </w:tcPr>
          <w:p w14:paraId="676D51DD" w14:textId="77777777" w:rsidR="0078085B" w:rsidRPr="00EC365D" w:rsidRDefault="0078085B" w:rsidP="00FB1115">
            <w:pPr>
              <w:pStyle w:val="TableParagraph"/>
              <w:ind w:left="108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Activated</w:t>
            </w:r>
          </w:p>
        </w:tc>
      </w:tr>
      <w:tr w:rsidR="0078085B" w:rsidRPr="00EC365D" w14:paraId="0177EC6C" w14:textId="77777777" w:rsidTr="00FB1115">
        <w:trPr>
          <w:trHeight w:val="402"/>
        </w:trPr>
        <w:tc>
          <w:tcPr>
            <w:tcW w:w="1851" w:type="dxa"/>
          </w:tcPr>
          <w:p w14:paraId="2BA58FB4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4"/>
                <w:w w:val="85"/>
              </w:rPr>
              <w:t>RELA</w:t>
            </w:r>
          </w:p>
        </w:tc>
        <w:tc>
          <w:tcPr>
            <w:tcW w:w="1872" w:type="dxa"/>
          </w:tcPr>
          <w:p w14:paraId="0986C615" w14:textId="5CBF30FF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1.16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x10</w:t>
            </w:r>
            <w:r w:rsidRPr="00EC365D">
              <w:rPr>
                <w:rFonts w:asciiTheme="majorHAnsi" w:hAnsiTheme="majorHAnsi" w:cstheme="majorHAnsi"/>
                <w:spacing w:val="-2"/>
                <w:vertAlign w:val="superscript"/>
              </w:rPr>
              <w:t>28</w:t>
            </w:r>
          </w:p>
        </w:tc>
        <w:tc>
          <w:tcPr>
            <w:tcW w:w="1731" w:type="dxa"/>
          </w:tcPr>
          <w:p w14:paraId="1269D75E" w14:textId="77777777" w:rsidR="0078085B" w:rsidRPr="00EC365D" w:rsidRDefault="0078085B" w:rsidP="00FB1115">
            <w:pPr>
              <w:pStyle w:val="TableParagraph"/>
              <w:ind w:left="108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Activated</w:t>
            </w:r>
          </w:p>
        </w:tc>
      </w:tr>
      <w:tr w:rsidR="0078085B" w:rsidRPr="00EC365D" w14:paraId="27475FA8" w14:textId="77777777" w:rsidTr="00FB1115">
        <w:trPr>
          <w:trHeight w:val="402"/>
        </w:trPr>
        <w:tc>
          <w:tcPr>
            <w:tcW w:w="1851" w:type="dxa"/>
          </w:tcPr>
          <w:p w14:paraId="70B59258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0"/>
              </w:rPr>
              <w:t>IL-</w:t>
            </w:r>
            <w:r w:rsidRPr="00EC365D">
              <w:rPr>
                <w:rFonts w:asciiTheme="majorHAnsi" w:hAnsiTheme="majorHAnsi" w:cstheme="majorHAnsi"/>
                <w:spacing w:val="-5"/>
                <w:w w:val="95"/>
              </w:rPr>
              <w:t>1A</w:t>
            </w:r>
          </w:p>
        </w:tc>
        <w:tc>
          <w:tcPr>
            <w:tcW w:w="1872" w:type="dxa"/>
          </w:tcPr>
          <w:p w14:paraId="00BC3322" w14:textId="2DC78C64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5.73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x10</w:t>
            </w:r>
            <w:r w:rsidRPr="00EC365D">
              <w:rPr>
                <w:rFonts w:asciiTheme="majorHAnsi" w:hAnsiTheme="majorHAnsi" w:cstheme="majorHAnsi"/>
                <w:spacing w:val="-2"/>
                <w:vertAlign w:val="superscript"/>
              </w:rPr>
              <w:t>25</w:t>
            </w:r>
          </w:p>
        </w:tc>
        <w:tc>
          <w:tcPr>
            <w:tcW w:w="1731" w:type="dxa"/>
          </w:tcPr>
          <w:p w14:paraId="4F02536D" w14:textId="77777777" w:rsidR="0078085B" w:rsidRPr="00EC365D" w:rsidRDefault="0078085B" w:rsidP="00FB1115">
            <w:pPr>
              <w:pStyle w:val="TableParagraph"/>
              <w:ind w:left="108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Activated</w:t>
            </w:r>
          </w:p>
        </w:tc>
      </w:tr>
      <w:tr w:rsidR="0078085B" w:rsidRPr="00EC365D" w14:paraId="133F396C" w14:textId="77777777" w:rsidTr="00FB1115">
        <w:trPr>
          <w:trHeight w:val="402"/>
        </w:trPr>
        <w:tc>
          <w:tcPr>
            <w:tcW w:w="1851" w:type="dxa"/>
          </w:tcPr>
          <w:p w14:paraId="782D73EA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0"/>
              </w:rPr>
              <w:t>NF-</w:t>
            </w:r>
            <w:proofErr w:type="spellStart"/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>κB</w:t>
            </w:r>
            <w:proofErr w:type="spellEnd"/>
          </w:p>
        </w:tc>
        <w:tc>
          <w:tcPr>
            <w:tcW w:w="1872" w:type="dxa"/>
          </w:tcPr>
          <w:p w14:paraId="02C4C795" w14:textId="5B61A56E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3.59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x10</w:t>
            </w:r>
            <w:r w:rsidRPr="00EC365D">
              <w:rPr>
                <w:rFonts w:asciiTheme="majorHAnsi" w:hAnsiTheme="majorHAnsi" w:cstheme="majorHAnsi"/>
                <w:spacing w:val="-2"/>
                <w:vertAlign w:val="superscript"/>
              </w:rPr>
              <w:t>23</w:t>
            </w:r>
          </w:p>
        </w:tc>
        <w:tc>
          <w:tcPr>
            <w:tcW w:w="1731" w:type="dxa"/>
          </w:tcPr>
          <w:p w14:paraId="52293E13" w14:textId="77777777" w:rsidR="0078085B" w:rsidRPr="00EC365D" w:rsidRDefault="0078085B" w:rsidP="00FB1115">
            <w:pPr>
              <w:pStyle w:val="TableParagraph"/>
              <w:ind w:left="108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Activated</w:t>
            </w:r>
          </w:p>
        </w:tc>
      </w:tr>
    </w:tbl>
    <w:p w14:paraId="7B8A9888" w14:textId="77777777" w:rsidR="0078085B" w:rsidRPr="00EC365D" w:rsidRDefault="0078085B" w:rsidP="0078085B">
      <w:pPr>
        <w:spacing w:before="7"/>
        <w:ind w:left="220"/>
        <w:rPr>
          <w:rFonts w:asciiTheme="majorHAnsi" w:hAnsiTheme="majorHAnsi" w:cstheme="majorHAnsi"/>
          <w:b/>
        </w:rPr>
      </w:pPr>
      <w:r w:rsidRPr="00EC365D">
        <w:rPr>
          <w:rFonts w:asciiTheme="majorHAnsi" w:hAnsiTheme="majorHAnsi" w:cstheme="majorHAnsi"/>
          <w:b/>
          <w:w w:val="77"/>
        </w:rPr>
        <w:t>B</w:t>
      </w:r>
    </w:p>
    <w:p w14:paraId="0F0A915F" w14:textId="77777777" w:rsidR="0078085B" w:rsidRPr="00EC365D" w:rsidRDefault="0078085B" w:rsidP="0078085B">
      <w:pPr>
        <w:pStyle w:val="BodyText"/>
        <w:spacing w:before="5"/>
        <w:rPr>
          <w:rFonts w:asciiTheme="majorHAnsi" w:hAnsiTheme="majorHAnsi" w:cstheme="majorHAnsi"/>
          <w:b/>
        </w:rPr>
      </w:pPr>
    </w:p>
    <w:tbl>
      <w:tblPr>
        <w:tblW w:w="0" w:type="auto"/>
        <w:tblInd w:w="2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0"/>
        <w:gridCol w:w="1865"/>
        <w:gridCol w:w="1726"/>
      </w:tblGrid>
      <w:tr w:rsidR="0078085B" w:rsidRPr="00EC365D" w14:paraId="777940AB" w14:textId="77777777" w:rsidTr="00FB1115">
        <w:trPr>
          <w:trHeight w:val="402"/>
        </w:trPr>
        <w:tc>
          <w:tcPr>
            <w:tcW w:w="1880" w:type="dxa"/>
          </w:tcPr>
          <w:p w14:paraId="237795A6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spacing w:val="-4"/>
              </w:rPr>
              <w:t>Gene</w:t>
            </w:r>
          </w:p>
        </w:tc>
        <w:tc>
          <w:tcPr>
            <w:tcW w:w="1865" w:type="dxa"/>
          </w:tcPr>
          <w:p w14:paraId="3DB4B442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w w:val="85"/>
              </w:rPr>
              <w:t>p-</w:t>
            </w:r>
            <w:r w:rsidRPr="00EC365D">
              <w:rPr>
                <w:rFonts w:asciiTheme="majorHAnsi" w:hAnsiTheme="majorHAnsi" w:cstheme="majorHAnsi"/>
                <w:b/>
                <w:spacing w:val="-2"/>
              </w:rPr>
              <w:t>value</w:t>
            </w:r>
          </w:p>
        </w:tc>
        <w:tc>
          <w:tcPr>
            <w:tcW w:w="1726" w:type="dxa"/>
          </w:tcPr>
          <w:p w14:paraId="58740F3B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spacing w:val="-2"/>
                <w:w w:val="95"/>
              </w:rPr>
              <w:t>Status</w:t>
            </w:r>
          </w:p>
        </w:tc>
      </w:tr>
      <w:tr w:rsidR="0078085B" w:rsidRPr="00EC365D" w14:paraId="61F86F96" w14:textId="77777777" w:rsidTr="00FB1115">
        <w:trPr>
          <w:trHeight w:val="402"/>
        </w:trPr>
        <w:tc>
          <w:tcPr>
            <w:tcW w:w="1880" w:type="dxa"/>
          </w:tcPr>
          <w:p w14:paraId="01B2D217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>TNF</w:t>
            </w:r>
          </w:p>
        </w:tc>
        <w:tc>
          <w:tcPr>
            <w:tcW w:w="1865" w:type="dxa"/>
          </w:tcPr>
          <w:p w14:paraId="44327A79" w14:textId="0A19DB40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1.70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x10</w:t>
            </w:r>
            <w:r w:rsidRPr="00EC365D">
              <w:rPr>
                <w:rFonts w:asciiTheme="majorHAnsi" w:hAnsiTheme="majorHAnsi" w:cstheme="majorHAnsi"/>
                <w:spacing w:val="-2"/>
                <w:vertAlign w:val="superscript"/>
              </w:rPr>
              <w:t>54</w:t>
            </w:r>
          </w:p>
        </w:tc>
        <w:tc>
          <w:tcPr>
            <w:tcW w:w="1726" w:type="dxa"/>
          </w:tcPr>
          <w:p w14:paraId="5F913DB0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Inhibitory</w:t>
            </w:r>
          </w:p>
        </w:tc>
      </w:tr>
      <w:tr w:rsidR="0078085B" w:rsidRPr="00EC365D" w14:paraId="5DAAE042" w14:textId="77777777" w:rsidTr="00FB1115">
        <w:trPr>
          <w:trHeight w:val="415"/>
        </w:trPr>
        <w:tc>
          <w:tcPr>
            <w:tcW w:w="1880" w:type="dxa"/>
          </w:tcPr>
          <w:p w14:paraId="12DDC7DA" w14:textId="77777777" w:rsidR="0078085B" w:rsidRPr="00EC365D" w:rsidRDefault="0078085B" w:rsidP="00FB1115">
            <w:pPr>
              <w:pStyle w:val="TableParagraph"/>
              <w:spacing w:before="12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  <w:w w:val="85"/>
              </w:rPr>
              <w:t>IFN-</w:t>
            </w:r>
            <w:r w:rsidRPr="00EC365D">
              <w:rPr>
                <w:rFonts w:asciiTheme="majorHAnsi" w:hAnsiTheme="majorHAnsi" w:cstheme="majorHAnsi"/>
                <w:spacing w:val="-10"/>
                <w:w w:val="95"/>
              </w:rPr>
              <w:t>γ</w:t>
            </w:r>
          </w:p>
        </w:tc>
        <w:tc>
          <w:tcPr>
            <w:tcW w:w="1865" w:type="dxa"/>
          </w:tcPr>
          <w:p w14:paraId="6148C16C" w14:textId="1CFCD29C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2.64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x10</w:t>
            </w:r>
            <w:r w:rsidRPr="00EC365D">
              <w:rPr>
                <w:rFonts w:asciiTheme="majorHAnsi" w:hAnsiTheme="majorHAnsi" w:cstheme="majorHAnsi"/>
                <w:spacing w:val="-2"/>
                <w:vertAlign w:val="superscript"/>
              </w:rPr>
              <w:t>48</w:t>
            </w:r>
          </w:p>
        </w:tc>
        <w:tc>
          <w:tcPr>
            <w:tcW w:w="1726" w:type="dxa"/>
          </w:tcPr>
          <w:p w14:paraId="3F313429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Inhibitory</w:t>
            </w:r>
          </w:p>
        </w:tc>
      </w:tr>
      <w:tr w:rsidR="0078085B" w:rsidRPr="00EC365D" w14:paraId="54D54B01" w14:textId="77777777" w:rsidTr="00FB1115">
        <w:trPr>
          <w:trHeight w:val="402"/>
        </w:trPr>
        <w:tc>
          <w:tcPr>
            <w:tcW w:w="1880" w:type="dxa"/>
          </w:tcPr>
          <w:p w14:paraId="7F6A3C3C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4"/>
                <w:w w:val="95"/>
              </w:rPr>
              <w:t>IL1B</w:t>
            </w:r>
          </w:p>
        </w:tc>
        <w:tc>
          <w:tcPr>
            <w:tcW w:w="1865" w:type="dxa"/>
          </w:tcPr>
          <w:p w14:paraId="2995B818" w14:textId="2A287288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3.29</w:t>
            </w:r>
            <w:r w:rsidRPr="00EC365D">
              <w:rPr>
                <w:rFonts w:asciiTheme="majorHAnsi" w:hAnsiTheme="majorHAnsi" w:cstheme="majorHAnsi"/>
                <w:spacing w:val="-3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x10</w:t>
            </w:r>
            <w:r w:rsidRPr="00EC365D">
              <w:rPr>
                <w:rFonts w:asciiTheme="majorHAnsi" w:hAnsiTheme="majorHAnsi" w:cstheme="majorHAnsi"/>
                <w:spacing w:val="-2"/>
                <w:vertAlign w:val="superscript"/>
              </w:rPr>
              <w:t>35</w:t>
            </w:r>
          </w:p>
        </w:tc>
        <w:tc>
          <w:tcPr>
            <w:tcW w:w="1726" w:type="dxa"/>
          </w:tcPr>
          <w:p w14:paraId="6FC43294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Inhibitory</w:t>
            </w:r>
          </w:p>
        </w:tc>
      </w:tr>
      <w:tr w:rsidR="0078085B" w:rsidRPr="00EC365D" w14:paraId="7FCCFDBB" w14:textId="77777777" w:rsidTr="00FB1115">
        <w:trPr>
          <w:trHeight w:val="448"/>
        </w:trPr>
        <w:tc>
          <w:tcPr>
            <w:tcW w:w="1880" w:type="dxa"/>
          </w:tcPr>
          <w:p w14:paraId="15AB4D4B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  <w:w w:val="95"/>
              </w:rPr>
              <w:t>lipopolysaccharide</w:t>
            </w:r>
          </w:p>
        </w:tc>
        <w:tc>
          <w:tcPr>
            <w:tcW w:w="1865" w:type="dxa"/>
          </w:tcPr>
          <w:p w14:paraId="67C0E73F" w14:textId="6CBE864C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56.52</w:t>
            </w:r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x10</w:t>
            </w:r>
            <w:r w:rsidRPr="00EC365D">
              <w:rPr>
                <w:rFonts w:asciiTheme="majorHAnsi" w:hAnsiTheme="majorHAnsi" w:cstheme="majorHAnsi"/>
                <w:spacing w:val="-2"/>
                <w:vertAlign w:val="superscript"/>
              </w:rPr>
              <w:t>34</w:t>
            </w:r>
          </w:p>
        </w:tc>
        <w:tc>
          <w:tcPr>
            <w:tcW w:w="1726" w:type="dxa"/>
          </w:tcPr>
          <w:p w14:paraId="6E745425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Inhibitory</w:t>
            </w:r>
          </w:p>
        </w:tc>
      </w:tr>
      <w:tr w:rsidR="0078085B" w:rsidRPr="00EC365D" w14:paraId="7549AFF9" w14:textId="77777777" w:rsidTr="00FB1115">
        <w:trPr>
          <w:trHeight w:val="402"/>
        </w:trPr>
        <w:tc>
          <w:tcPr>
            <w:tcW w:w="1880" w:type="dxa"/>
          </w:tcPr>
          <w:p w14:paraId="762EFD85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5"/>
              </w:rPr>
              <w:t>interferon-</w:t>
            </w:r>
            <w:r w:rsidRPr="00EC365D">
              <w:rPr>
                <w:rFonts w:asciiTheme="majorHAnsi" w:hAnsiTheme="majorHAnsi" w:cstheme="majorHAnsi"/>
                <w:spacing w:val="-10"/>
              </w:rPr>
              <w:t>α</w:t>
            </w:r>
          </w:p>
        </w:tc>
        <w:tc>
          <w:tcPr>
            <w:tcW w:w="1865" w:type="dxa"/>
          </w:tcPr>
          <w:p w14:paraId="03C0CAA3" w14:textId="643308F8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2.87</w:t>
            </w:r>
            <w:r w:rsidRPr="00EC365D">
              <w:rPr>
                <w:rFonts w:asciiTheme="majorHAnsi" w:hAnsiTheme="majorHAnsi" w:cstheme="majorHAnsi"/>
                <w:spacing w:val="-4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x10</w:t>
            </w:r>
            <w:r w:rsidRPr="00EC365D">
              <w:rPr>
                <w:rFonts w:asciiTheme="majorHAnsi" w:hAnsiTheme="majorHAnsi" w:cstheme="majorHAnsi"/>
                <w:spacing w:val="-2"/>
                <w:vertAlign w:val="superscript"/>
              </w:rPr>
              <w:t>31</w:t>
            </w:r>
          </w:p>
        </w:tc>
        <w:tc>
          <w:tcPr>
            <w:tcW w:w="1726" w:type="dxa"/>
          </w:tcPr>
          <w:p w14:paraId="162A714F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</w:rPr>
              <w:t>Inhibitory</w:t>
            </w:r>
          </w:p>
        </w:tc>
      </w:tr>
    </w:tbl>
    <w:p w14:paraId="26F0E037" w14:textId="77777777" w:rsidR="0078085B" w:rsidRPr="00EC365D" w:rsidRDefault="0078085B" w:rsidP="0078085B">
      <w:pPr>
        <w:rPr>
          <w:rFonts w:asciiTheme="majorHAnsi" w:hAnsiTheme="majorHAnsi" w:cstheme="majorHAnsi"/>
        </w:rPr>
        <w:sectPr w:rsidR="0078085B" w:rsidRPr="00EC365D">
          <w:pgSz w:w="11900" w:h="16850"/>
          <w:pgMar w:top="1600" w:right="1060" w:bottom="280" w:left="1220" w:header="720" w:footer="720" w:gutter="0"/>
          <w:cols w:space="720"/>
        </w:sectPr>
      </w:pPr>
    </w:p>
    <w:p w14:paraId="01D66218" w14:textId="77777777" w:rsidR="0078085B" w:rsidRPr="00EC365D" w:rsidRDefault="0078085B" w:rsidP="0078085B">
      <w:pPr>
        <w:pStyle w:val="BodyText"/>
        <w:rPr>
          <w:rFonts w:asciiTheme="majorHAnsi" w:hAnsiTheme="majorHAnsi" w:cstheme="majorHAnsi"/>
          <w:b/>
        </w:rPr>
      </w:pPr>
    </w:p>
    <w:p w14:paraId="187DEA78" w14:textId="77777777" w:rsidR="0078085B" w:rsidRPr="00EC365D" w:rsidRDefault="0078085B" w:rsidP="0078085B">
      <w:pPr>
        <w:pStyle w:val="BodyText"/>
        <w:rPr>
          <w:rFonts w:asciiTheme="majorHAnsi" w:hAnsiTheme="majorHAnsi" w:cstheme="majorHAnsi"/>
          <w:b/>
        </w:rPr>
      </w:pPr>
    </w:p>
    <w:p w14:paraId="3198B678" w14:textId="77777777" w:rsidR="0078085B" w:rsidRPr="00EC365D" w:rsidRDefault="0078085B" w:rsidP="0078085B">
      <w:pPr>
        <w:pStyle w:val="BodyText"/>
        <w:rPr>
          <w:rFonts w:asciiTheme="majorHAnsi" w:hAnsiTheme="majorHAnsi" w:cstheme="majorHAnsi"/>
          <w:b/>
        </w:rPr>
      </w:pPr>
    </w:p>
    <w:p w14:paraId="4A9CDEE7" w14:textId="77777777" w:rsidR="0078085B" w:rsidRPr="00EC365D" w:rsidRDefault="0078085B" w:rsidP="0078085B">
      <w:pPr>
        <w:pStyle w:val="BodyText"/>
        <w:spacing w:before="1"/>
        <w:rPr>
          <w:rFonts w:asciiTheme="majorHAnsi" w:hAnsiTheme="majorHAnsi" w:cstheme="majorHAnsi"/>
          <w:b/>
        </w:rPr>
      </w:pPr>
    </w:p>
    <w:p w14:paraId="7F201E6E" w14:textId="27D0CE2E" w:rsidR="0078085B" w:rsidRPr="00EC365D" w:rsidRDefault="0078085B" w:rsidP="0009050D">
      <w:pPr>
        <w:pStyle w:val="BodyText"/>
        <w:spacing w:before="59" w:line="379" w:lineRule="auto"/>
        <w:ind w:left="220" w:right="373"/>
        <w:rPr>
          <w:rFonts w:asciiTheme="majorHAnsi" w:hAnsiTheme="majorHAnsi" w:cstheme="majorHAnsi"/>
          <w:w w:val="90"/>
        </w:rPr>
      </w:pPr>
      <w:r w:rsidRPr="00EC365D">
        <w:rPr>
          <w:rFonts w:asciiTheme="majorHAnsi" w:hAnsiTheme="majorHAnsi" w:cstheme="majorHAnsi"/>
          <w:b/>
          <w:w w:val="90"/>
        </w:rPr>
        <w:t xml:space="preserve">TABLE </w:t>
      </w:r>
      <w:r w:rsidR="0009050D" w:rsidRPr="00EC365D">
        <w:rPr>
          <w:rFonts w:asciiTheme="majorHAnsi" w:hAnsiTheme="majorHAnsi" w:cstheme="majorHAnsi"/>
          <w:b/>
          <w:w w:val="90"/>
        </w:rPr>
        <w:t>4</w:t>
      </w:r>
      <w:r w:rsidRPr="00EC365D">
        <w:rPr>
          <w:rFonts w:asciiTheme="majorHAnsi" w:hAnsiTheme="majorHAnsi" w:cstheme="majorHAnsi"/>
          <w:b/>
          <w:w w:val="90"/>
        </w:rPr>
        <w:t xml:space="preserve">. </w:t>
      </w:r>
      <w:r w:rsidRPr="00EC365D">
        <w:rPr>
          <w:rFonts w:asciiTheme="majorHAnsi" w:hAnsiTheme="majorHAnsi" w:cstheme="majorHAnsi"/>
          <w:w w:val="90"/>
        </w:rPr>
        <w:t xml:space="preserve">Top Canonical Pathways based on comparison of RNA-seq data between </w:t>
      </w:r>
      <w:r w:rsidRPr="00EC365D">
        <w:rPr>
          <w:rFonts w:asciiTheme="majorHAnsi" w:hAnsiTheme="majorHAnsi" w:cstheme="majorHAnsi"/>
          <w:b/>
          <w:w w:val="90"/>
        </w:rPr>
        <w:t xml:space="preserve">(A) </w:t>
      </w:r>
      <w:r w:rsidRPr="00EC365D">
        <w:rPr>
          <w:rFonts w:asciiTheme="majorHAnsi" w:hAnsiTheme="majorHAnsi" w:cstheme="majorHAnsi"/>
          <w:w w:val="90"/>
        </w:rPr>
        <w:t>RA-TNF and RA-UT</w:t>
      </w:r>
      <w:r w:rsidRPr="00EC365D">
        <w:rPr>
          <w:rFonts w:asciiTheme="majorHAnsi" w:hAnsiTheme="majorHAnsi" w:cstheme="majorHAnsi"/>
          <w:spacing w:val="-7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and</w:t>
      </w:r>
      <w:r w:rsidRPr="00EC365D">
        <w:rPr>
          <w:rFonts w:asciiTheme="majorHAnsi" w:hAnsiTheme="majorHAnsi" w:cstheme="majorHAnsi"/>
          <w:spacing w:val="-8"/>
          <w:w w:val="90"/>
        </w:rPr>
        <w:t xml:space="preserve"> </w:t>
      </w:r>
      <w:r w:rsidRPr="00EC365D">
        <w:rPr>
          <w:rFonts w:asciiTheme="majorHAnsi" w:hAnsiTheme="majorHAnsi" w:cstheme="majorHAnsi"/>
          <w:b/>
          <w:w w:val="90"/>
        </w:rPr>
        <w:t>(B)</w:t>
      </w:r>
      <w:r w:rsidRPr="00EC365D">
        <w:rPr>
          <w:rFonts w:asciiTheme="majorHAnsi" w:hAnsiTheme="majorHAnsi" w:cstheme="majorHAnsi"/>
          <w:b/>
          <w:spacing w:val="-8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RA-TNF/NP</w:t>
      </w:r>
      <w:r w:rsidRPr="00EC365D">
        <w:rPr>
          <w:rFonts w:asciiTheme="majorHAnsi" w:hAnsiTheme="majorHAnsi" w:cstheme="majorHAnsi"/>
          <w:spacing w:val="-7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and</w:t>
      </w:r>
      <w:r w:rsidRPr="00EC365D">
        <w:rPr>
          <w:rFonts w:asciiTheme="majorHAnsi" w:hAnsiTheme="majorHAnsi" w:cstheme="majorHAnsi"/>
          <w:spacing w:val="-8"/>
          <w:w w:val="90"/>
        </w:rPr>
        <w:t xml:space="preserve"> </w:t>
      </w:r>
      <w:r w:rsidRPr="00EC365D">
        <w:rPr>
          <w:rFonts w:asciiTheme="majorHAnsi" w:hAnsiTheme="majorHAnsi" w:cstheme="majorHAnsi"/>
          <w:w w:val="90"/>
        </w:rPr>
        <w:t>RA-TNF</w:t>
      </w:r>
    </w:p>
    <w:p w14:paraId="10828D0F" w14:textId="77777777" w:rsidR="0009050D" w:rsidRPr="00EC365D" w:rsidRDefault="0009050D" w:rsidP="0009050D">
      <w:pPr>
        <w:pStyle w:val="BodyText"/>
        <w:spacing w:before="59" w:line="379" w:lineRule="auto"/>
        <w:ind w:left="220" w:right="373"/>
        <w:rPr>
          <w:rFonts w:asciiTheme="majorHAnsi" w:hAnsiTheme="majorHAnsi" w:cstheme="majorHAnsi"/>
          <w:b/>
          <w:w w:val="90"/>
        </w:rPr>
      </w:pPr>
    </w:p>
    <w:p w14:paraId="0E3C4BFD" w14:textId="77777777" w:rsidR="0078085B" w:rsidRPr="00EC365D" w:rsidRDefault="0078085B" w:rsidP="0078085B">
      <w:pPr>
        <w:spacing w:before="7"/>
        <w:ind w:left="220"/>
        <w:rPr>
          <w:rFonts w:asciiTheme="majorHAnsi" w:hAnsiTheme="majorHAnsi" w:cstheme="majorHAnsi"/>
          <w:b/>
        </w:rPr>
      </w:pPr>
      <w:r w:rsidRPr="00EC365D">
        <w:rPr>
          <w:rFonts w:asciiTheme="majorHAnsi" w:hAnsiTheme="majorHAnsi" w:cstheme="majorHAnsi"/>
          <w:b/>
          <w:w w:val="83"/>
        </w:rPr>
        <w:t>A</w:t>
      </w:r>
    </w:p>
    <w:p w14:paraId="3A3BDD49" w14:textId="77777777" w:rsidR="0078085B" w:rsidRPr="00EC365D" w:rsidRDefault="0078085B" w:rsidP="0078085B">
      <w:pPr>
        <w:pStyle w:val="BodyText"/>
        <w:spacing w:before="3"/>
        <w:rPr>
          <w:rFonts w:asciiTheme="majorHAnsi" w:hAnsiTheme="majorHAnsi" w:cstheme="majorHAnsi"/>
          <w:b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5"/>
        <w:gridCol w:w="1419"/>
        <w:gridCol w:w="1702"/>
      </w:tblGrid>
      <w:tr w:rsidR="0078085B" w:rsidRPr="00EC365D" w14:paraId="164928F4" w14:textId="77777777" w:rsidTr="00FB1115">
        <w:trPr>
          <w:trHeight w:val="395"/>
        </w:trPr>
        <w:tc>
          <w:tcPr>
            <w:tcW w:w="5665" w:type="dxa"/>
          </w:tcPr>
          <w:p w14:paraId="25A51216" w14:textId="77777777" w:rsidR="0078085B" w:rsidRPr="00EC365D" w:rsidRDefault="0078085B" w:rsidP="00FB1115">
            <w:pPr>
              <w:pStyle w:val="TableParagraph"/>
              <w:spacing w:before="43"/>
              <w:ind w:left="1778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w w:val="85"/>
              </w:rPr>
              <w:t>Top</w:t>
            </w:r>
            <w:r w:rsidRPr="00EC365D">
              <w:rPr>
                <w:rFonts w:asciiTheme="majorHAnsi" w:hAnsiTheme="majorHAnsi" w:cstheme="majorHAnsi"/>
                <w:b/>
                <w:spacing w:val="-6"/>
                <w:w w:val="85"/>
              </w:rPr>
              <w:t xml:space="preserve"> </w:t>
            </w:r>
            <w:r w:rsidRPr="00EC365D">
              <w:rPr>
                <w:rFonts w:asciiTheme="majorHAnsi" w:hAnsiTheme="majorHAnsi" w:cstheme="majorHAnsi"/>
                <w:b/>
                <w:w w:val="85"/>
              </w:rPr>
              <w:t>canonical</w:t>
            </w:r>
            <w:r w:rsidRPr="00EC365D">
              <w:rPr>
                <w:rFonts w:asciiTheme="majorHAnsi" w:hAnsiTheme="majorHAnsi" w:cstheme="majorHAnsi"/>
                <w:b/>
                <w:spacing w:val="-6"/>
                <w:w w:val="85"/>
              </w:rPr>
              <w:t xml:space="preserve"> </w:t>
            </w:r>
            <w:r w:rsidRPr="00EC365D">
              <w:rPr>
                <w:rFonts w:asciiTheme="majorHAnsi" w:hAnsiTheme="majorHAnsi" w:cstheme="majorHAnsi"/>
                <w:b/>
                <w:spacing w:val="-2"/>
                <w:w w:val="85"/>
              </w:rPr>
              <w:t>pathway</w:t>
            </w:r>
          </w:p>
        </w:tc>
        <w:tc>
          <w:tcPr>
            <w:tcW w:w="1419" w:type="dxa"/>
          </w:tcPr>
          <w:p w14:paraId="48B3A44B" w14:textId="77777777" w:rsidR="0078085B" w:rsidRPr="00EC365D" w:rsidRDefault="0078085B" w:rsidP="00FB1115">
            <w:pPr>
              <w:pStyle w:val="TableParagraph"/>
              <w:spacing w:before="43"/>
              <w:ind w:left="102" w:right="96"/>
              <w:jc w:val="center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w w:val="85"/>
              </w:rPr>
              <w:t>p-</w:t>
            </w:r>
            <w:r w:rsidRPr="00EC365D">
              <w:rPr>
                <w:rFonts w:asciiTheme="majorHAnsi" w:hAnsiTheme="majorHAnsi" w:cstheme="majorHAnsi"/>
                <w:b/>
                <w:spacing w:val="-2"/>
              </w:rPr>
              <w:t>value</w:t>
            </w:r>
          </w:p>
        </w:tc>
        <w:tc>
          <w:tcPr>
            <w:tcW w:w="1702" w:type="dxa"/>
          </w:tcPr>
          <w:p w14:paraId="2EB2A3F8" w14:textId="77777777" w:rsidR="0078085B" w:rsidRPr="00EC365D" w:rsidRDefault="0078085B" w:rsidP="00FB1115">
            <w:pPr>
              <w:pStyle w:val="TableParagraph"/>
              <w:spacing w:before="43"/>
              <w:ind w:left="78" w:right="69"/>
              <w:jc w:val="center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spacing w:val="-2"/>
              </w:rPr>
              <w:t>overlap</w:t>
            </w:r>
          </w:p>
        </w:tc>
      </w:tr>
      <w:tr w:rsidR="0078085B" w:rsidRPr="00EC365D" w14:paraId="4F69AC42" w14:textId="77777777" w:rsidTr="00FB1115">
        <w:trPr>
          <w:trHeight w:val="396"/>
        </w:trPr>
        <w:tc>
          <w:tcPr>
            <w:tcW w:w="5665" w:type="dxa"/>
          </w:tcPr>
          <w:p w14:paraId="0FB4D38A" w14:textId="77777777" w:rsidR="0078085B" w:rsidRPr="00EC365D" w:rsidRDefault="0078085B" w:rsidP="00FB1115">
            <w:pPr>
              <w:pStyle w:val="TableParagraph"/>
              <w:spacing w:before="43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Hepatic</w:t>
            </w:r>
            <w:r w:rsidRPr="00EC365D">
              <w:rPr>
                <w:rFonts w:asciiTheme="majorHAnsi" w:hAnsiTheme="majorHAnsi" w:cstheme="majorHAnsi"/>
                <w:spacing w:val="-3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Fibrosis</w:t>
            </w: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/</w:t>
            </w: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Hepatic</w:t>
            </w:r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Stellate</w:t>
            </w:r>
            <w:r w:rsidRPr="00EC365D">
              <w:rPr>
                <w:rFonts w:asciiTheme="majorHAnsi" w:hAnsiTheme="majorHAnsi" w:cstheme="majorHAnsi"/>
                <w:spacing w:val="-3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Cell</w:t>
            </w: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 xml:space="preserve"> Activation</w:t>
            </w:r>
          </w:p>
        </w:tc>
        <w:tc>
          <w:tcPr>
            <w:tcW w:w="1419" w:type="dxa"/>
          </w:tcPr>
          <w:p w14:paraId="2723FFC5" w14:textId="6AD3F4E6" w:rsidR="0078085B" w:rsidRPr="00EC365D" w:rsidRDefault="0078085B" w:rsidP="009D6432">
            <w:pPr>
              <w:pStyle w:val="TableParagraph"/>
              <w:spacing w:before="43"/>
              <w:ind w:left="107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5"/>
              </w:rPr>
              <w:t>6.85</w:t>
            </w:r>
            <w:r w:rsidRPr="00EC365D">
              <w:rPr>
                <w:rFonts w:asciiTheme="majorHAnsi" w:hAnsiTheme="majorHAnsi" w:cstheme="majorHAnsi"/>
                <w:spacing w:val="18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x10</w:t>
            </w:r>
            <w:r w:rsidRPr="00EC365D">
              <w:rPr>
                <w:rFonts w:asciiTheme="majorHAnsi" w:hAnsiTheme="majorHAnsi" w:cstheme="majorHAnsi"/>
                <w:spacing w:val="-2"/>
                <w:vertAlign w:val="superscript"/>
              </w:rPr>
              <w:t>11</w:t>
            </w:r>
          </w:p>
        </w:tc>
        <w:tc>
          <w:tcPr>
            <w:tcW w:w="1702" w:type="dxa"/>
          </w:tcPr>
          <w:p w14:paraId="2B17E99B" w14:textId="77777777" w:rsidR="0078085B" w:rsidRPr="00EC365D" w:rsidRDefault="0078085B" w:rsidP="00FB1115">
            <w:pPr>
              <w:pStyle w:val="TableParagraph"/>
              <w:spacing w:before="43"/>
              <w:ind w:left="78" w:right="179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5"/>
              </w:rPr>
              <w:t>21.9%</w:t>
            </w:r>
            <w:r w:rsidRPr="00EC365D">
              <w:rPr>
                <w:rFonts w:asciiTheme="majorHAnsi" w:hAnsiTheme="majorHAnsi" w:cstheme="majorHAnsi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(40/183)</w:t>
            </w:r>
          </w:p>
        </w:tc>
      </w:tr>
      <w:tr w:rsidR="0078085B" w:rsidRPr="00EC365D" w14:paraId="52D20D41" w14:textId="77777777" w:rsidTr="00FB1115">
        <w:trPr>
          <w:trHeight w:val="395"/>
        </w:trPr>
        <w:tc>
          <w:tcPr>
            <w:tcW w:w="5665" w:type="dxa"/>
          </w:tcPr>
          <w:p w14:paraId="24024EB9" w14:textId="77777777" w:rsidR="0078085B" w:rsidRPr="00EC365D" w:rsidRDefault="0078085B" w:rsidP="00FB1115">
            <w:pPr>
              <w:pStyle w:val="TableParagraph"/>
              <w:spacing w:before="45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Granulocyte</w:t>
            </w:r>
            <w:r w:rsidRPr="00EC365D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Adhesion</w:t>
            </w:r>
            <w:r w:rsidRPr="00EC365D">
              <w:rPr>
                <w:rFonts w:asciiTheme="majorHAnsi" w:hAnsiTheme="majorHAnsi" w:cstheme="majorHAnsi"/>
                <w:spacing w:val="-2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and</w:t>
            </w:r>
            <w:r w:rsidRPr="00EC365D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>Diapedesis</w:t>
            </w:r>
          </w:p>
        </w:tc>
        <w:tc>
          <w:tcPr>
            <w:tcW w:w="1419" w:type="dxa"/>
          </w:tcPr>
          <w:p w14:paraId="0792D485" w14:textId="60670534" w:rsidR="0078085B" w:rsidRPr="00EC365D" w:rsidRDefault="0078085B" w:rsidP="009D6432">
            <w:pPr>
              <w:pStyle w:val="TableParagraph"/>
              <w:spacing w:before="45"/>
              <w:ind w:left="102" w:right="13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7.65</w:t>
            </w:r>
            <w:r w:rsidRPr="00EC365D">
              <w:rPr>
                <w:rFonts w:asciiTheme="majorHAnsi" w:hAnsiTheme="majorHAnsi" w:cstheme="majorHAnsi"/>
                <w:spacing w:val="1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>-</w:t>
            </w:r>
            <w:r w:rsidRPr="00EC365D">
              <w:rPr>
                <w:rFonts w:asciiTheme="majorHAnsi" w:hAnsiTheme="majorHAnsi" w:cstheme="majorHAnsi"/>
                <w:spacing w:val="-5"/>
                <w:w w:val="90"/>
                <w:vertAlign w:val="superscript"/>
              </w:rPr>
              <w:t>10</w:t>
            </w:r>
          </w:p>
        </w:tc>
        <w:tc>
          <w:tcPr>
            <w:tcW w:w="1702" w:type="dxa"/>
          </w:tcPr>
          <w:p w14:paraId="26EFA678" w14:textId="77777777" w:rsidR="0078085B" w:rsidRPr="00EC365D" w:rsidRDefault="0078085B" w:rsidP="00FB1115">
            <w:pPr>
              <w:pStyle w:val="TableParagraph"/>
              <w:spacing w:before="45"/>
              <w:ind w:left="78" w:right="179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5"/>
              </w:rPr>
              <w:t>21.7%</w:t>
            </w:r>
            <w:r w:rsidRPr="00EC365D">
              <w:rPr>
                <w:rFonts w:asciiTheme="majorHAnsi" w:hAnsiTheme="majorHAnsi" w:cstheme="majorHAnsi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(36/166)</w:t>
            </w:r>
          </w:p>
        </w:tc>
      </w:tr>
      <w:tr w:rsidR="0078085B" w:rsidRPr="00EC365D" w14:paraId="2D8BE019" w14:textId="77777777" w:rsidTr="00FB1115">
        <w:trPr>
          <w:trHeight w:val="397"/>
        </w:trPr>
        <w:tc>
          <w:tcPr>
            <w:tcW w:w="5665" w:type="dxa"/>
          </w:tcPr>
          <w:p w14:paraId="5F535146" w14:textId="77777777" w:rsidR="0078085B" w:rsidRPr="00EC365D" w:rsidRDefault="0078085B" w:rsidP="00FB1115">
            <w:pPr>
              <w:pStyle w:val="TableParagraph"/>
              <w:spacing w:before="45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Dendritic</w:t>
            </w:r>
            <w:r w:rsidRPr="00EC365D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Cell</w:t>
            </w:r>
            <w:r w:rsidRPr="00EC365D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>Maturation</w:t>
            </w:r>
          </w:p>
        </w:tc>
        <w:tc>
          <w:tcPr>
            <w:tcW w:w="1419" w:type="dxa"/>
          </w:tcPr>
          <w:p w14:paraId="1A61E264" w14:textId="6B3F7A39" w:rsidR="0078085B" w:rsidRPr="00EC365D" w:rsidRDefault="0078085B" w:rsidP="009D6432">
            <w:pPr>
              <w:pStyle w:val="TableParagraph"/>
              <w:spacing w:before="45"/>
              <w:ind w:left="102" w:right="13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1.34</w:t>
            </w:r>
            <w:r w:rsidRPr="00EC365D">
              <w:rPr>
                <w:rFonts w:asciiTheme="majorHAnsi" w:hAnsiTheme="majorHAnsi" w:cstheme="majorHAnsi"/>
                <w:spacing w:val="1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>-</w:t>
            </w:r>
            <w:r w:rsidRPr="00EC365D">
              <w:rPr>
                <w:rFonts w:asciiTheme="majorHAnsi" w:hAnsiTheme="majorHAnsi" w:cstheme="majorHAnsi"/>
                <w:spacing w:val="-5"/>
                <w:w w:val="90"/>
                <w:vertAlign w:val="superscript"/>
              </w:rPr>
              <w:t>09</w:t>
            </w:r>
          </w:p>
        </w:tc>
        <w:tc>
          <w:tcPr>
            <w:tcW w:w="1702" w:type="dxa"/>
          </w:tcPr>
          <w:p w14:paraId="3836E8C0" w14:textId="77777777" w:rsidR="0078085B" w:rsidRPr="00EC365D" w:rsidRDefault="0078085B" w:rsidP="00FB1115">
            <w:pPr>
              <w:pStyle w:val="TableParagraph"/>
              <w:spacing w:before="45"/>
              <w:ind w:left="78" w:right="179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5"/>
              </w:rPr>
              <w:t>20.5%</w:t>
            </w:r>
            <w:r w:rsidRPr="00EC365D">
              <w:rPr>
                <w:rFonts w:asciiTheme="majorHAnsi" w:hAnsiTheme="majorHAnsi" w:cstheme="majorHAnsi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(38/185)</w:t>
            </w:r>
          </w:p>
        </w:tc>
      </w:tr>
      <w:tr w:rsidR="0078085B" w:rsidRPr="00EC365D" w14:paraId="69460113" w14:textId="77777777" w:rsidTr="00FB1115">
        <w:trPr>
          <w:trHeight w:val="395"/>
        </w:trPr>
        <w:tc>
          <w:tcPr>
            <w:tcW w:w="5665" w:type="dxa"/>
          </w:tcPr>
          <w:p w14:paraId="6A20EA75" w14:textId="77777777" w:rsidR="0078085B" w:rsidRPr="00EC365D" w:rsidRDefault="0078085B" w:rsidP="00FB1115">
            <w:pPr>
              <w:pStyle w:val="TableParagraph"/>
              <w:spacing w:before="43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Agranulocyte</w:t>
            </w:r>
            <w:r w:rsidRPr="00EC365D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Adhesion</w:t>
            </w:r>
            <w:r w:rsidRPr="00EC365D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and</w:t>
            </w:r>
            <w:r w:rsidRPr="00EC365D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>Diapedesis</w:t>
            </w:r>
          </w:p>
        </w:tc>
        <w:tc>
          <w:tcPr>
            <w:tcW w:w="1419" w:type="dxa"/>
          </w:tcPr>
          <w:p w14:paraId="0BCF805F" w14:textId="7D40D0D8" w:rsidR="0078085B" w:rsidRPr="00EC365D" w:rsidRDefault="0078085B" w:rsidP="009D6432">
            <w:pPr>
              <w:pStyle w:val="TableParagraph"/>
              <w:spacing w:before="43"/>
              <w:ind w:left="102" w:right="13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4.08</w:t>
            </w:r>
            <w:r w:rsidRPr="00EC365D">
              <w:rPr>
                <w:rFonts w:asciiTheme="majorHAnsi" w:hAnsiTheme="majorHAnsi" w:cstheme="majorHAnsi"/>
                <w:spacing w:val="1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>-</w:t>
            </w:r>
            <w:r w:rsidRPr="00EC365D">
              <w:rPr>
                <w:rFonts w:asciiTheme="majorHAnsi" w:hAnsiTheme="majorHAnsi" w:cstheme="majorHAnsi"/>
                <w:spacing w:val="-5"/>
                <w:w w:val="90"/>
                <w:vertAlign w:val="superscript"/>
              </w:rPr>
              <w:t>09</w:t>
            </w:r>
          </w:p>
        </w:tc>
        <w:tc>
          <w:tcPr>
            <w:tcW w:w="1702" w:type="dxa"/>
          </w:tcPr>
          <w:p w14:paraId="327C6546" w14:textId="77777777" w:rsidR="0078085B" w:rsidRPr="00EC365D" w:rsidRDefault="0078085B" w:rsidP="00FB1115">
            <w:pPr>
              <w:pStyle w:val="TableParagraph"/>
              <w:spacing w:before="43"/>
              <w:ind w:left="78" w:right="179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5"/>
              </w:rPr>
              <w:t>20.5%</w:t>
            </w:r>
            <w:r w:rsidRPr="00EC365D">
              <w:rPr>
                <w:rFonts w:asciiTheme="majorHAnsi" w:hAnsiTheme="majorHAnsi" w:cstheme="majorHAnsi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(36/176)</w:t>
            </w:r>
          </w:p>
        </w:tc>
      </w:tr>
      <w:tr w:rsidR="0078085B" w:rsidRPr="00EC365D" w14:paraId="66A40E9B" w14:textId="77777777" w:rsidTr="00FB1115">
        <w:trPr>
          <w:trHeight w:val="395"/>
        </w:trPr>
        <w:tc>
          <w:tcPr>
            <w:tcW w:w="5665" w:type="dxa"/>
          </w:tcPr>
          <w:p w14:paraId="3DA41D27" w14:textId="77777777" w:rsidR="0078085B" w:rsidRPr="00EC365D" w:rsidRDefault="0078085B" w:rsidP="00FB1115">
            <w:pPr>
              <w:pStyle w:val="TableParagraph"/>
              <w:spacing w:before="43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Neuroinflammation</w:t>
            </w:r>
            <w:r w:rsidRPr="00EC365D">
              <w:rPr>
                <w:rFonts w:asciiTheme="majorHAnsi" w:hAnsiTheme="majorHAnsi" w:cstheme="majorHAnsi"/>
                <w:spacing w:val="21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Signalling</w:t>
            </w:r>
            <w:r w:rsidRPr="00EC365D">
              <w:rPr>
                <w:rFonts w:asciiTheme="majorHAnsi" w:hAnsiTheme="majorHAnsi" w:cstheme="majorHAnsi"/>
                <w:spacing w:val="19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>pathway</w:t>
            </w:r>
          </w:p>
        </w:tc>
        <w:tc>
          <w:tcPr>
            <w:tcW w:w="1419" w:type="dxa"/>
          </w:tcPr>
          <w:p w14:paraId="5BFF468B" w14:textId="3A98DD4A" w:rsidR="0078085B" w:rsidRPr="00EC365D" w:rsidRDefault="0078085B" w:rsidP="009D6432">
            <w:pPr>
              <w:pStyle w:val="TableParagraph"/>
              <w:spacing w:before="43"/>
              <w:ind w:left="102" w:right="13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2.25</w:t>
            </w:r>
            <w:r w:rsidRPr="00EC365D">
              <w:rPr>
                <w:rFonts w:asciiTheme="majorHAnsi" w:hAnsiTheme="majorHAnsi" w:cstheme="majorHAnsi"/>
                <w:spacing w:val="1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>-</w:t>
            </w:r>
            <w:r w:rsidRPr="00EC365D">
              <w:rPr>
                <w:rFonts w:asciiTheme="majorHAnsi" w:hAnsiTheme="majorHAnsi" w:cstheme="majorHAnsi"/>
                <w:spacing w:val="-5"/>
                <w:w w:val="90"/>
                <w:vertAlign w:val="superscript"/>
              </w:rPr>
              <w:t>08</w:t>
            </w:r>
          </w:p>
        </w:tc>
        <w:tc>
          <w:tcPr>
            <w:tcW w:w="1702" w:type="dxa"/>
          </w:tcPr>
          <w:p w14:paraId="6B42397B" w14:textId="77777777" w:rsidR="0078085B" w:rsidRPr="00EC365D" w:rsidRDefault="0078085B" w:rsidP="00FB1115">
            <w:pPr>
              <w:pStyle w:val="TableParagraph"/>
              <w:spacing w:before="43"/>
              <w:ind w:left="78" w:right="179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5"/>
              </w:rPr>
              <w:t>16.3%</w:t>
            </w:r>
            <w:r w:rsidRPr="00EC365D">
              <w:rPr>
                <w:rFonts w:asciiTheme="majorHAnsi" w:hAnsiTheme="majorHAnsi" w:cstheme="majorHAnsi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(49/301)</w:t>
            </w:r>
          </w:p>
        </w:tc>
      </w:tr>
    </w:tbl>
    <w:p w14:paraId="3ED131F1" w14:textId="77777777" w:rsidR="0078085B" w:rsidRPr="00EC365D" w:rsidRDefault="0078085B" w:rsidP="0078085B">
      <w:pPr>
        <w:pStyle w:val="BodyText"/>
        <w:rPr>
          <w:rFonts w:asciiTheme="majorHAnsi" w:hAnsiTheme="majorHAnsi" w:cstheme="majorHAnsi"/>
          <w:b/>
        </w:rPr>
      </w:pPr>
    </w:p>
    <w:p w14:paraId="7A75B806" w14:textId="77777777" w:rsidR="0078085B" w:rsidRPr="00EC365D" w:rsidRDefault="0078085B" w:rsidP="0078085B">
      <w:pPr>
        <w:pStyle w:val="BodyText"/>
        <w:spacing w:before="5"/>
        <w:rPr>
          <w:rFonts w:asciiTheme="majorHAnsi" w:hAnsiTheme="majorHAnsi" w:cstheme="majorHAnsi"/>
          <w:b/>
        </w:rPr>
      </w:pPr>
    </w:p>
    <w:p w14:paraId="1121B758" w14:textId="77777777" w:rsidR="0078085B" w:rsidRPr="00EC365D" w:rsidRDefault="0078085B" w:rsidP="0078085B">
      <w:pPr>
        <w:spacing w:before="1" w:after="18"/>
        <w:ind w:left="220"/>
        <w:rPr>
          <w:rFonts w:asciiTheme="majorHAnsi" w:hAnsiTheme="majorHAnsi" w:cstheme="majorHAnsi"/>
          <w:b/>
        </w:rPr>
      </w:pPr>
      <w:r w:rsidRPr="00EC365D">
        <w:rPr>
          <w:rFonts w:asciiTheme="majorHAnsi" w:hAnsiTheme="majorHAnsi" w:cstheme="majorHAnsi"/>
          <w:b/>
          <w:w w:val="77"/>
        </w:rPr>
        <w:t>B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5"/>
        <w:gridCol w:w="1419"/>
        <w:gridCol w:w="1702"/>
      </w:tblGrid>
      <w:tr w:rsidR="0078085B" w:rsidRPr="00EC365D" w14:paraId="71F76638" w14:textId="77777777" w:rsidTr="00FB1115">
        <w:trPr>
          <w:trHeight w:val="403"/>
        </w:trPr>
        <w:tc>
          <w:tcPr>
            <w:tcW w:w="5665" w:type="dxa"/>
          </w:tcPr>
          <w:p w14:paraId="55835381" w14:textId="77777777" w:rsidR="0078085B" w:rsidRPr="00EC365D" w:rsidRDefault="0078085B" w:rsidP="00FB1115">
            <w:pPr>
              <w:pStyle w:val="TableParagraph"/>
              <w:spacing w:before="2"/>
              <w:ind w:left="1778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w w:val="85"/>
              </w:rPr>
              <w:t>Top</w:t>
            </w:r>
            <w:r w:rsidRPr="00EC365D">
              <w:rPr>
                <w:rFonts w:asciiTheme="majorHAnsi" w:hAnsiTheme="majorHAnsi" w:cstheme="majorHAnsi"/>
                <w:b/>
                <w:spacing w:val="-6"/>
                <w:w w:val="85"/>
              </w:rPr>
              <w:t xml:space="preserve"> </w:t>
            </w:r>
            <w:r w:rsidRPr="00EC365D">
              <w:rPr>
                <w:rFonts w:asciiTheme="majorHAnsi" w:hAnsiTheme="majorHAnsi" w:cstheme="majorHAnsi"/>
                <w:b/>
                <w:w w:val="85"/>
              </w:rPr>
              <w:t>canonical</w:t>
            </w:r>
            <w:r w:rsidRPr="00EC365D">
              <w:rPr>
                <w:rFonts w:asciiTheme="majorHAnsi" w:hAnsiTheme="majorHAnsi" w:cstheme="majorHAnsi"/>
                <w:b/>
                <w:spacing w:val="-6"/>
                <w:w w:val="85"/>
              </w:rPr>
              <w:t xml:space="preserve"> </w:t>
            </w:r>
            <w:r w:rsidRPr="00EC365D">
              <w:rPr>
                <w:rFonts w:asciiTheme="majorHAnsi" w:hAnsiTheme="majorHAnsi" w:cstheme="majorHAnsi"/>
                <w:b/>
                <w:spacing w:val="-2"/>
                <w:w w:val="85"/>
              </w:rPr>
              <w:t>pathway</w:t>
            </w:r>
          </w:p>
        </w:tc>
        <w:tc>
          <w:tcPr>
            <w:tcW w:w="1419" w:type="dxa"/>
          </w:tcPr>
          <w:p w14:paraId="2A275FF8" w14:textId="77777777" w:rsidR="0078085B" w:rsidRPr="00EC365D" w:rsidRDefault="0078085B" w:rsidP="00FB1115">
            <w:pPr>
              <w:pStyle w:val="TableParagraph"/>
              <w:spacing w:before="2"/>
              <w:ind w:left="102" w:right="96"/>
              <w:jc w:val="center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w w:val="85"/>
              </w:rPr>
              <w:t>p-</w:t>
            </w:r>
            <w:r w:rsidRPr="00EC365D">
              <w:rPr>
                <w:rFonts w:asciiTheme="majorHAnsi" w:hAnsiTheme="majorHAnsi" w:cstheme="majorHAnsi"/>
                <w:b/>
                <w:spacing w:val="-2"/>
              </w:rPr>
              <w:t>value</w:t>
            </w:r>
          </w:p>
        </w:tc>
        <w:tc>
          <w:tcPr>
            <w:tcW w:w="1702" w:type="dxa"/>
          </w:tcPr>
          <w:p w14:paraId="43997A58" w14:textId="77777777" w:rsidR="0078085B" w:rsidRPr="00EC365D" w:rsidRDefault="0078085B" w:rsidP="00FB1115">
            <w:pPr>
              <w:pStyle w:val="TableParagraph"/>
              <w:spacing w:before="2"/>
              <w:ind w:left="78" w:right="69"/>
              <w:jc w:val="center"/>
              <w:rPr>
                <w:rFonts w:asciiTheme="majorHAnsi" w:hAnsiTheme="majorHAnsi" w:cstheme="majorHAnsi"/>
                <w:b/>
              </w:rPr>
            </w:pPr>
            <w:r w:rsidRPr="00EC365D">
              <w:rPr>
                <w:rFonts w:asciiTheme="majorHAnsi" w:hAnsiTheme="majorHAnsi" w:cstheme="majorHAnsi"/>
                <w:b/>
                <w:spacing w:val="-2"/>
              </w:rPr>
              <w:t>overlap</w:t>
            </w:r>
          </w:p>
        </w:tc>
      </w:tr>
      <w:tr w:rsidR="0078085B" w:rsidRPr="00EC365D" w14:paraId="0231E5E1" w14:textId="77777777" w:rsidTr="00FB1115">
        <w:trPr>
          <w:trHeight w:val="402"/>
        </w:trPr>
        <w:tc>
          <w:tcPr>
            <w:tcW w:w="5665" w:type="dxa"/>
          </w:tcPr>
          <w:p w14:paraId="3B1973E5" w14:textId="77777777" w:rsidR="0078085B" w:rsidRPr="00EC365D" w:rsidRDefault="0078085B" w:rsidP="00FB1115">
            <w:pPr>
              <w:pStyle w:val="TableParagraph"/>
              <w:spacing w:before="2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Granulocyte</w:t>
            </w:r>
            <w:r w:rsidRPr="00EC365D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Adhesion</w:t>
            </w:r>
            <w:r w:rsidRPr="00EC365D">
              <w:rPr>
                <w:rFonts w:asciiTheme="majorHAnsi" w:hAnsiTheme="majorHAnsi" w:cstheme="majorHAnsi"/>
                <w:spacing w:val="-2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and</w:t>
            </w:r>
            <w:r w:rsidRPr="00EC365D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>Diapedesis</w:t>
            </w:r>
          </w:p>
        </w:tc>
        <w:tc>
          <w:tcPr>
            <w:tcW w:w="1419" w:type="dxa"/>
          </w:tcPr>
          <w:p w14:paraId="5A7FF447" w14:textId="48235162" w:rsidR="0078085B" w:rsidRPr="00EC365D" w:rsidRDefault="0078085B" w:rsidP="00FB1115">
            <w:pPr>
              <w:pStyle w:val="TableParagraph"/>
              <w:spacing w:before="2"/>
              <w:ind w:left="102" w:right="13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3.32</w:t>
            </w:r>
            <w:r w:rsidRPr="00EC365D">
              <w:rPr>
                <w:rFonts w:asciiTheme="majorHAnsi" w:hAnsiTheme="majorHAnsi" w:cstheme="majorHAnsi"/>
                <w:spacing w:val="1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>-</w:t>
            </w:r>
            <w:r w:rsidRPr="00EC365D">
              <w:rPr>
                <w:rFonts w:asciiTheme="majorHAnsi" w:hAnsiTheme="majorHAnsi" w:cstheme="majorHAnsi"/>
                <w:spacing w:val="-5"/>
                <w:w w:val="90"/>
                <w:vertAlign w:val="superscript"/>
              </w:rPr>
              <w:t>11</w:t>
            </w:r>
          </w:p>
        </w:tc>
        <w:tc>
          <w:tcPr>
            <w:tcW w:w="1702" w:type="dxa"/>
          </w:tcPr>
          <w:p w14:paraId="79CB2AB2" w14:textId="77777777" w:rsidR="0078085B" w:rsidRPr="00EC365D" w:rsidRDefault="0078085B" w:rsidP="00FB1115">
            <w:pPr>
              <w:pStyle w:val="TableParagraph"/>
              <w:spacing w:before="2"/>
              <w:ind w:left="78" w:right="179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5"/>
              </w:rPr>
              <w:t>21.1%</w:t>
            </w:r>
            <w:r w:rsidRPr="00EC365D">
              <w:rPr>
                <w:rFonts w:asciiTheme="majorHAnsi" w:hAnsiTheme="majorHAnsi" w:cstheme="majorHAnsi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(35/166)</w:t>
            </w:r>
          </w:p>
        </w:tc>
      </w:tr>
      <w:tr w:rsidR="0078085B" w:rsidRPr="00EC365D" w14:paraId="084D782A" w14:textId="77777777" w:rsidTr="00FB1115">
        <w:trPr>
          <w:trHeight w:val="429"/>
        </w:trPr>
        <w:tc>
          <w:tcPr>
            <w:tcW w:w="5665" w:type="dxa"/>
          </w:tcPr>
          <w:p w14:paraId="4F4C9BEA" w14:textId="77777777" w:rsidR="0078085B" w:rsidRPr="00EC365D" w:rsidRDefault="0078085B" w:rsidP="00FB1115">
            <w:pPr>
              <w:pStyle w:val="TableParagraph"/>
              <w:spacing w:before="16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Hepatic</w:t>
            </w:r>
            <w:r w:rsidRPr="00EC365D">
              <w:rPr>
                <w:rFonts w:asciiTheme="majorHAnsi" w:hAnsiTheme="majorHAnsi" w:cstheme="majorHAnsi"/>
                <w:spacing w:val="-3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Fibrosis</w:t>
            </w: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/</w:t>
            </w:r>
            <w:r w:rsidRPr="00EC365D">
              <w:rPr>
                <w:rFonts w:asciiTheme="majorHAnsi" w:hAnsiTheme="majorHAnsi" w:cstheme="majorHAnsi"/>
                <w:spacing w:val="-3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Hepatic</w:t>
            </w:r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Stellate</w:t>
            </w:r>
            <w:r w:rsidRPr="00EC365D">
              <w:rPr>
                <w:rFonts w:asciiTheme="majorHAnsi" w:hAnsiTheme="majorHAnsi" w:cstheme="majorHAnsi"/>
                <w:spacing w:val="-3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Cell</w:t>
            </w: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 xml:space="preserve"> Activation</w:t>
            </w:r>
          </w:p>
        </w:tc>
        <w:tc>
          <w:tcPr>
            <w:tcW w:w="1419" w:type="dxa"/>
          </w:tcPr>
          <w:p w14:paraId="49063C2C" w14:textId="0DF600EF" w:rsidR="0078085B" w:rsidRPr="00EC365D" w:rsidRDefault="0078085B" w:rsidP="00FB1115">
            <w:pPr>
              <w:pStyle w:val="TableParagraph"/>
              <w:spacing w:before="14"/>
              <w:ind w:left="102" w:right="13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3.36</w:t>
            </w:r>
            <w:r w:rsidRPr="00EC365D">
              <w:rPr>
                <w:rFonts w:asciiTheme="majorHAnsi" w:hAnsiTheme="majorHAnsi" w:cstheme="majorHAnsi"/>
                <w:spacing w:val="1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x10-</w:t>
            </w:r>
            <w:r w:rsidRPr="00EC365D">
              <w:rPr>
                <w:rFonts w:asciiTheme="majorHAnsi" w:hAnsiTheme="majorHAnsi" w:cstheme="majorHAnsi"/>
                <w:spacing w:val="-5"/>
                <w:w w:val="90"/>
                <w:vertAlign w:val="superscript"/>
              </w:rPr>
              <w:t>11</w:t>
            </w:r>
          </w:p>
        </w:tc>
        <w:tc>
          <w:tcPr>
            <w:tcW w:w="1702" w:type="dxa"/>
          </w:tcPr>
          <w:p w14:paraId="0F3F3E80" w14:textId="77777777" w:rsidR="0078085B" w:rsidRPr="00EC365D" w:rsidRDefault="0078085B" w:rsidP="00FB1115">
            <w:pPr>
              <w:pStyle w:val="TableParagraph"/>
              <w:spacing w:before="14"/>
              <w:ind w:left="78" w:right="179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5"/>
              </w:rPr>
              <w:t>20.2%</w:t>
            </w:r>
            <w:r w:rsidRPr="00EC365D">
              <w:rPr>
                <w:rFonts w:asciiTheme="majorHAnsi" w:hAnsiTheme="majorHAnsi" w:cstheme="majorHAnsi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(37/183)</w:t>
            </w:r>
          </w:p>
        </w:tc>
      </w:tr>
      <w:tr w:rsidR="0078085B" w:rsidRPr="00EC365D" w14:paraId="10517F82" w14:textId="77777777" w:rsidTr="00FB1115">
        <w:trPr>
          <w:trHeight w:val="402"/>
        </w:trPr>
        <w:tc>
          <w:tcPr>
            <w:tcW w:w="5665" w:type="dxa"/>
          </w:tcPr>
          <w:p w14:paraId="1F07978F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Agranulocyte</w:t>
            </w:r>
            <w:r w:rsidRPr="00EC365D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Adhesion</w:t>
            </w:r>
            <w:r w:rsidRPr="00EC365D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and</w:t>
            </w:r>
            <w:r w:rsidRPr="00EC365D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  <w:w w:val="90"/>
              </w:rPr>
              <w:t>Diapedesis</w:t>
            </w:r>
          </w:p>
        </w:tc>
        <w:tc>
          <w:tcPr>
            <w:tcW w:w="1419" w:type="dxa"/>
          </w:tcPr>
          <w:p w14:paraId="014E1A8D" w14:textId="318E8C9E" w:rsidR="0078085B" w:rsidRPr="00EC365D" w:rsidRDefault="0078085B" w:rsidP="00FB1115">
            <w:pPr>
              <w:pStyle w:val="TableParagraph"/>
              <w:ind w:left="102" w:right="13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2.93</w:t>
            </w:r>
            <w:r w:rsidRPr="00EC365D">
              <w:rPr>
                <w:rFonts w:asciiTheme="majorHAnsi" w:hAnsiTheme="majorHAnsi" w:cstheme="majorHAnsi"/>
                <w:spacing w:val="1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>-</w:t>
            </w:r>
            <w:r w:rsidRPr="00EC365D">
              <w:rPr>
                <w:rFonts w:asciiTheme="majorHAnsi" w:hAnsiTheme="majorHAnsi" w:cstheme="majorHAnsi"/>
                <w:spacing w:val="-5"/>
                <w:w w:val="90"/>
                <w:vertAlign w:val="superscript"/>
              </w:rPr>
              <w:t>09</w:t>
            </w:r>
          </w:p>
        </w:tc>
        <w:tc>
          <w:tcPr>
            <w:tcW w:w="1702" w:type="dxa"/>
          </w:tcPr>
          <w:p w14:paraId="2C5D3F48" w14:textId="77777777" w:rsidR="0078085B" w:rsidRPr="00EC365D" w:rsidRDefault="0078085B" w:rsidP="00FB1115">
            <w:pPr>
              <w:pStyle w:val="TableParagraph"/>
              <w:ind w:left="78" w:right="179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5"/>
              </w:rPr>
              <w:t>18.8%</w:t>
            </w:r>
            <w:r w:rsidRPr="00EC365D">
              <w:rPr>
                <w:rFonts w:asciiTheme="majorHAnsi" w:hAnsiTheme="majorHAnsi" w:cstheme="majorHAnsi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(27/121)</w:t>
            </w:r>
          </w:p>
        </w:tc>
      </w:tr>
      <w:tr w:rsidR="0078085B" w:rsidRPr="00EC365D" w14:paraId="2B021425" w14:textId="77777777" w:rsidTr="00FB1115">
        <w:trPr>
          <w:trHeight w:val="402"/>
        </w:trPr>
        <w:tc>
          <w:tcPr>
            <w:tcW w:w="5665" w:type="dxa"/>
          </w:tcPr>
          <w:p w14:paraId="21954EBF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Role</w:t>
            </w:r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of</w:t>
            </w:r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Macrophages,</w:t>
            </w:r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Fibroblasts</w:t>
            </w:r>
            <w:r w:rsidRPr="00EC365D">
              <w:rPr>
                <w:rFonts w:asciiTheme="majorHAnsi" w:hAnsiTheme="majorHAnsi" w:cstheme="majorHAnsi"/>
                <w:spacing w:val="-1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and</w:t>
            </w:r>
            <w:r w:rsidRPr="00EC365D">
              <w:rPr>
                <w:rFonts w:asciiTheme="majorHAnsi" w:hAnsiTheme="majorHAnsi" w:cstheme="majorHAnsi"/>
                <w:spacing w:val="-6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Endothelial</w:t>
            </w:r>
            <w:r w:rsidRPr="00EC365D">
              <w:rPr>
                <w:rFonts w:asciiTheme="majorHAnsi" w:hAnsiTheme="majorHAnsi" w:cstheme="majorHAnsi"/>
                <w:spacing w:val="-3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Cells</w:t>
            </w:r>
            <w:r w:rsidRPr="00EC365D">
              <w:rPr>
                <w:rFonts w:asciiTheme="majorHAnsi" w:hAnsiTheme="majorHAnsi" w:cstheme="majorHAnsi"/>
                <w:spacing w:val="-1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in</w:t>
            </w:r>
            <w:r w:rsidRPr="00EC365D">
              <w:rPr>
                <w:rFonts w:asciiTheme="majorHAnsi" w:hAnsiTheme="majorHAnsi" w:cstheme="majorHAnsi"/>
                <w:spacing w:val="-3"/>
                <w:w w:val="90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5"/>
                <w:w w:val="90"/>
              </w:rPr>
              <w:t>RA</w:t>
            </w:r>
          </w:p>
        </w:tc>
        <w:tc>
          <w:tcPr>
            <w:tcW w:w="1419" w:type="dxa"/>
          </w:tcPr>
          <w:p w14:paraId="77FAAD2B" w14:textId="3ADFBF9D" w:rsidR="0078085B" w:rsidRPr="00EC365D" w:rsidRDefault="0078085B" w:rsidP="00FB1115">
            <w:pPr>
              <w:pStyle w:val="TableParagraph"/>
              <w:ind w:left="102" w:right="13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8.23</w:t>
            </w:r>
            <w:r w:rsidRPr="00EC365D">
              <w:rPr>
                <w:rFonts w:asciiTheme="majorHAnsi" w:hAnsiTheme="majorHAnsi" w:cstheme="majorHAnsi"/>
                <w:spacing w:val="1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="00EC365D" w:rsidRPr="00EC365D">
              <w:rPr>
                <w:rFonts w:asciiTheme="majorHAnsi" w:hAnsiTheme="majorHAnsi" w:cstheme="majorHAnsi"/>
                <w:w w:val="90"/>
                <w:vertAlign w:val="superscript"/>
              </w:rPr>
              <w:t>-</w:t>
            </w:r>
            <w:r w:rsidRPr="00EC365D">
              <w:rPr>
                <w:rFonts w:asciiTheme="majorHAnsi" w:hAnsiTheme="majorHAnsi" w:cstheme="majorHAnsi"/>
                <w:spacing w:val="-5"/>
                <w:w w:val="90"/>
                <w:vertAlign w:val="superscript"/>
              </w:rPr>
              <w:t>08</w:t>
            </w:r>
          </w:p>
        </w:tc>
        <w:tc>
          <w:tcPr>
            <w:tcW w:w="1702" w:type="dxa"/>
          </w:tcPr>
          <w:p w14:paraId="66D24085" w14:textId="77777777" w:rsidR="0078085B" w:rsidRPr="00EC365D" w:rsidRDefault="0078085B" w:rsidP="00FB1115">
            <w:pPr>
              <w:pStyle w:val="TableParagraph"/>
              <w:ind w:left="78" w:right="179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5"/>
              </w:rPr>
              <w:t>14.2%</w:t>
            </w:r>
            <w:r w:rsidRPr="00EC365D">
              <w:rPr>
                <w:rFonts w:asciiTheme="majorHAnsi" w:hAnsiTheme="majorHAnsi" w:cstheme="majorHAnsi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(33/176)</w:t>
            </w:r>
          </w:p>
        </w:tc>
      </w:tr>
      <w:tr w:rsidR="0078085B" w:rsidRPr="00EC365D" w14:paraId="0BCBAA66" w14:textId="77777777" w:rsidTr="00FB1115">
        <w:trPr>
          <w:trHeight w:val="402"/>
        </w:trPr>
        <w:tc>
          <w:tcPr>
            <w:tcW w:w="5665" w:type="dxa"/>
          </w:tcPr>
          <w:p w14:paraId="09CBA384" w14:textId="77777777" w:rsidR="0078085B" w:rsidRPr="00EC365D" w:rsidRDefault="0078085B" w:rsidP="00FB1115">
            <w:pPr>
              <w:pStyle w:val="TableParagraph"/>
              <w:ind w:left="107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spacing w:val="-2"/>
                <w:w w:val="80"/>
              </w:rPr>
              <w:t>LXR/RXR</w:t>
            </w:r>
            <w:r w:rsidRPr="00EC365D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  <w:w w:val="95"/>
              </w:rPr>
              <w:t>Activation</w:t>
            </w:r>
          </w:p>
        </w:tc>
        <w:tc>
          <w:tcPr>
            <w:tcW w:w="1419" w:type="dxa"/>
          </w:tcPr>
          <w:p w14:paraId="644CAAC9" w14:textId="34C6AE98" w:rsidR="0078085B" w:rsidRPr="00EC365D" w:rsidRDefault="0078085B" w:rsidP="00FB1115">
            <w:pPr>
              <w:pStyle w:val="TableParagraph"/>
              <w:ind w:left="102" w:right="131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90"/>
              </w:rPr>
              <w:t>1.56</w:t>
            </w:r>
            <w:r w:rsidRPr="00EC365D">
              <w:rPr>
                <w:rFonts w:asciiTheme="majorHAnsi" w:hAnsiTheme="majorHAnsi" w:cstheme="majorHAnsi"/>
                <w:spacing w:val="1"/>
              </w:rPr>
              <w:t xml:space="preserve"> </w:t>
            </w:r>
            <w:r w:rsidRPr="00EC365D">
              <w:rPr>
                <w:rFonts w:asciiTheme="majorHAnsi" w:hAnsiTheme="majorHAnsi" w:cstheme="majorHAnsi"/>
                <w:w w:val="90"/>
              </w:rPr>
              <w:t>x10</w:t>
            </w:r>
            <w:r w:rsidRPr="00EC365D">
              <w:rPr>
                <w:rFonts w:asciiTheme="majorHAnsi" w:hAnsiTheme="majorHAnsi" w:cstheme="majorHAnsi"/>
                <w:w w:val="90"/>
                <w:vertAlign w:val="superscript"/>
              </w:rPr>
              <w:t>-</w:t>
            </w:r>
            <w:r w:rsidRPr="00EC365D">
              <w:rPr>
                <w:rFonts w:asciiTheme="majorHAnsi" w:hAnsiTheme="majorHAnsi" w:cstheme="majorHAnsi"/>
                <w:spacing w:val="-5"/>
                <w:w w:val="90"/>
                <w:vertAlign w:val="superscript"/>
              </w:rPr>
              <w:t>09</w:t>
            </w:r>
          </w:p>
        </w:tc>
        <w:tc>
          <w:tcPr>
            <w:tcW w:w="1702" w:type="dxa"/>
          </w:tcPr>
          <w:p w14:paraId="6C40C4D2" w14:textId="77777777" w:rsidR="0078085B" w:rsidRPr="00EC365D" w:rsidRDefault="0078085B" w:rsidP="00FB1115">
            <w:pPr>
              <w:pStyle w:val="TableParagraph"/>
              <w:ind w:left="78" w:right="179"/>
              <w:jc w:val="center"/>
              <w:rPr>
                <w:rFonts w:asciiTheme="majorHAnsi" w:hAnsiTheme="majorHAnsi" w:cstheme="majorHAnsi"/>
              </w:rPr>
            </w:pPr>
            <w:r w:rsidRPr="00EC365D">
              <w:rPr>
                <w:rFonts w:asciiTheme="majorHAnsi" w:hAnsiTheme="majorHAnsi" w:cstheme="majorHAnsi"/>
                <w:w w:val="85"/>
              </w:rPr>
              <w:t>22.3%</w:t>
            </w:r>
            <w:r w:rsidRPr="00EC365D">
              <w:rPr>
                <w:rFonts w:asciiTheme="majorHAnsi" w:hAnsiTheme="majorHAnsi" w:cstheme="majorHAnsi"/>
              </w:rPr>
              <w:t xml:space="preserve"> </w:t>
            </w:r>
            <w:r w:rsidRPr="00EC365D">
              <w:rPr>
                <w:rFonts w:asciiTheme="majorHAnsi" w:hAnsiTheme="majorHAnsi" w:cstheme="majorHAnsi"/>
                <w:spacing w:val="-2"/>
              </w:rPr>
              <w:t>(43/303)</w:t>
            </w:r>
          </w:p>
        </w:tc>
      </w:tr>
    </w:tbl>
    <w:p w14:paraId="0E35A385" w14:textId="77777777" w:rsidR="00D7702A" w:rsidRPr="00EC365D" w:rsidRDefault="00D7702A">
      <w:pPr>
        <w:rPr>
          <w:rFonts w:asciiTheme="majorHAnsi" w:hAnsiTheme="majorHAnsi" w:cstheme="majorHAnsi"/>
          <w:lang w:val="en-GB"/>
        </w:rPr>
      </w:pPr>
    </w:p>
    <w:sectPr w:rsidR="00D7702A" w:rsidRPr="00EC365D" w:rsidSect="00771D93">
      <w:footerReference w:type="even" r:id="rId6"/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2A612" w14:textId="77777777" w:rsidR="00C423F1" w:rsidRDefault="00C423F1">
      <w:pPr>
        <w:spacing w:after="0" w:line="240" w:lineRule="auto"/>
      </w:pPr>
      <w:r>
        <w:separator/>
      </w:r>
    </w:p>
  </w:endnote>
  <w:endnote w:type="continuationSeparator" w:id="0">
    <w:p w14:paraId="0FA89C7D" w14:textId="77777777" w:rsidR="00C423F1" w:rsidRDefault="00C42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92D75" w14:textId="77777777" w:rsidR="001F699F" w:rsidRDefault="00000000" w:rsidP="0033301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81B7AC" w14:textId="77777777" w:rsidR="001F699F" w:rsidRDefault="00000000" w:rsidP="003330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E5853" w14:textId="77777777" w:rsidR="001F699F" w:rsidRDefault="00000000" w:rsidP="0033301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34</w:t>
    </w:r>
    <w:r>
      <w:rPr>
        <w:rStyle w:val="PageNumber"/>
      </w:rPr>
      <w:fldChar w:fldCharType="end"/>
    </w:r>
  </w:p>
  <w:p w14:paraId="6CFF4A62" w14:textId="77777777" w:rsidR="001F699F" w:rsidRDefault="00000000" w:rsidP="003330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D1F51" w14:textId="77777777" w:rsidR="00C423F1" w:rsidRDefault="00C423F1">
      <w:pPr>
        <w:spacing w:after="0" w:line="240" w:lineRule="auto"/>
      </w:pPr>
      <w:r>
        <w:separator/>
      </w:r>
    </w:p>
  </w:footnote>
  <w:footnote w:type="continuationSeparator" w:id="0">
    <w:p w14:paraId="78A7E3F1" w14:textId="77777777" w:rsidR="00C423F1" w:rsidRDefault="00C423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58"/>
    <w:rsid w:val="00000D0F"/>
    <w:rsid w:val="0009050D"/>
    <w:rsid w:val="00111511"/>
    <w:rsid w:val="00176BFD"/>
    <w:rsid w:val="002377E4"/>
    <w:rsid w:val="002A124F"/>
    <w:rsid w:val="00340DBA"/>
    <w:rsid w:val="003F7C4D"/>
    <w:rsid w:val="00666415"/>
    <w:rsid w:val="006A4858"/>
    <w:rsid w:val="006D5B02"/>
    <w:rsid w:val="0078085B"/>
    <w:rsid w:val="008923D0"/>
    <w:rsid w:val="008C5584"/>
    <w:rsid w:val="009D6432"/>
    <w:rsid w:val="00C423F1"/>
    <w:rsid w:val="00C51E67"/>
    <w:rsid w:val="00D7702A"/>
    <w:rsid w:val="00E06946"/>
    <w:rsid w:val="00EC365D"/>
    <w:rsid w:val="00F57089"/>
    <w:rsid w:val="00FC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89B7F"/>
  <w15:chartTrackingRefBased/>
  <w15:docId w15:val="{2809785C-7A4C-0740-92BB-4F3DDA319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858"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en-AU"/>
    </w:rPr>
  </w:style>
  <w:style w:type="paragraph" w:styleId="Heading1">
    <w:name w:val="heading 1"/>
    <w:basedOn w:val="Normal"/>
    <w:link w:val="Heading1Char"/>
    <w:uiPriority w:val="9"/>
    <w:qFormat/>
    <w:rsid w:val="0078085B"/>
    <w:pPr>
      <w:widowControl w:val="0"/>
      <w:autoSpaceDE w:val="0"/>
      <w:autoSpaceDN w:val="0"/>
      <w:spacing w:before="39" w:after="0" w:line="240" w:lineRule="auto"/>
      <w:ind w:left="220"/>
      <w:outlineLvl w:val="0"/>
    </w:pPr>
    <w:rPr>
      <w:rFonts w:ascii="Arial" w:eastAsia="Arial" w:hAnsi="Arial" w:cs="Arial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485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A485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58"/>
    <w:rPr>
      <w:rFonts w:ascii="Calibri" w:eastAsia="Times New Roman" w:hAnsi="Calibri" w:cs="Times New Roman"/>
      <w:sz w:val="22"/>
      <w:szCs w:val="22"/>
      <w:lang w:eastAsia="en-AU"/>
    </w:rPr>
  </w:style>
  <w:style w:type="character" w:styleId="PageNumber">
    <w:name w:val="page number"/>
    <w:basedOn w:val="DefaultParagraphFont"/>
    <w:uiPriority w:val="99"/>
    <w:semiHidden/>
    <w:unhideWhenUsed/>
    <w:rsid w:val="006A4858"/>
  </w:style>
  <w:style w:type="character" w:customStyle="1" w:styleId="Heading1Char">
    <w:name w:val="Heading 1 Char"/>
    <w:basedOn w:val="DefaultParagraphFont"/>
    <w:link w:val="Heading1"/>
    <w:uiPriority w:val="9"/>
    <w:rsid w:val="0078085B"/>
    <w:rPr>
      <w:rFonts w:ascii="Arial" w:eastAsia="Arial" w:hAnsi="Arial" w:cs="Arial"/>
      <w:b/>
      <w:bCs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78085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8085B"/>
    <w:rPr>
      <w:rFonts w:ascii="Arial" w:eastAsia="Arial" w:hAnsi="Arial" w:cs="Arial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8085B"/>
    <w:pPr>
      <w:widowControl w:val="0"/>
      <w:autoSpaceDE w:val="0"/>
      <w:autoSpaceDN w:val="0"/>
      <w:spacing w:after="0" w:line="240" w:lineRule="auto"/>
      <w:ind w:left="106"/>
    </w:pPr>
    <w:rPr>
      <w:rFonts w:ascii="Arial" w:eastAsia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Manolios</dc:creator>
  <cp:keywords/>
  <dc:description/>
  <cp:lastModifiedBy>Nicholas Manolios</cp:lastModifiedBy>
  <cp:revision>13</cp:revision>
  <cp:lastPrinted>2022-08-17T22:20:00Z</cp:lastPrinted>
  <dcterms:created xsi:type="dcterms:W3CDTF">2022-08-10T23:58:00Z</dcterms:created>
  <dcterms:modified xsi:type="dcterms:W3CDTF">2022-08-30T00:45:00Z</dcterms:modified>
</cp:coreProperties>
</file>