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741504" w14:textId="7FA41756" w:rsidR="00F30D99" w:rsidRPr="00F30D99" w:rsidRDefault="00170355" w:rsidP="0001330A">
      <w:pPr>
        <w:widowControl w:val="0"/>
        <w:autoSpaceDE w:val="0"/>
        <w:autoSpaceDN w:val="0"/>
        <w:adjustRightInd w:val="0"/>
        <w:ind w:right="276"/>
        <w:rPr>
          <w:rFonts w:ascii="Times New Roman" w:hAnsi="Times New Roman" w:cs="Times New Roman"/>
          <w:b/>
          <w:lang w:val="en-US"/>
        </w:rPr>
      </w:pPr>
      <w:bookmarkStart w:id="0" w:name="_GoBack"/>
      <w:bookmarkEnd w:id="0"/>
      <w:r>
        <w:rPr>
          <w:rFonts w:ascii="Times New Roman" w:hAnsi="Times New Roman" w:cs="Times New Roman"/>
          <w:b/>
          <w:lang w:val="en-US"/>
        </w:rPr>
        <w:t xml:space="preserve">Online </w:t>
      </w:r>
      <w:r w:rsidR="000C7FF5">
        <w:rPr>
          <w:rFonts w:ascii="Times New Roman" w:hAnsi="Times New Roman" w:cs="Times New Roman"/>
          <w:b/>
          <w:lang w:val="en-US"/>
        </w:rPr>
        <w:t>Supp</w:t>
      </w:r>
      <w:r w:rsidR="003903FC">
        <w:rPr>
          <w:rFonts w:ascii="Times New Roman" w:hAnsi="Times New Roman" w:cs="Times New Roman"/>
          <w:b/>
          <w:lang w:val="en-US"/>
        </w:rPr>
        <w:t>lementary</w:t>
      </w:r>
      <w:r w:rsidR="000C7FF5">
        <w:rPr>
          <w:rFonts w:ascii="Times New Roman" w:hAnsi="Times New Roman" w:cs="Times New Roman"/>
          <w:b/>
          <w:lang w:val="en-US"/>
        </w:rPr>
        <w:t xml:space="preserve"> I</w:t>
      </w:r>
      <w:r>
        <w:rPr>
          <w:rFonts w:ascii="Times New Roman" w:hAnsi="Times New Roman" w:cs="Times New Roman"/>
          <w:b/>
          <w:lang w:val="en-US"/>
        </w:rPr>
        <w:t>nformation</w:t>
      </w:r>
    </w:p>
    <w:p w14:paraId="785714E3" w14:textId="77777777" w:rsidR="00F30D99" w:rsidRDefault="00F30D99" w:rsidP="0001330A">
      <w:pPr>
        <w:widowControl w:val="0"/>
        <w:autoSpaceDE w:val="0"/>
        <w:autoSpaceDN w:val="0"/>
        <w:adjustRightInd w:val="0"/>
        <w:ind w:right="276"/>
        <w:rPr>
          <w:rFonts w:ascii="Times New Roman" w:hAnsi="Times New Roman" w:cs="Times New Roman"/>
          <w:sz w:val="20"/>
          <w:szCs w:val="20"/>
          <w:lang w:val="en-US"/>
        </w:rPr>
      </w:pPr>
    </w:p>
    <w:p w14:paraId="6A4E9618" w14:textId="3B965F00" w:rsidR="0001330A" w:rsidRPr="00B6061C" w:rsidRDefault="00170355" w:rsidP="0001330A">
      <w:pPr>
        <w:widowControl w:val="0"/>
        <w:autoSpaceDE w:val="0"/>
        <w:autoSpaceDN w:val="0"/>
        <w:adjustRightInd w:val="0"/>
        <w:ind w:right="276"/>
        <w:rPr>
          <w:rFonts w:ascii="Times New Roman" w:hAnsi="Times New Roman" w:cs="Times New Roman"/>
          <w:b/>
          <w:sz w:val="20"/>
          <w:szCs w:val="20"/>
          <w:lang w:val="en-US"/>
        </w:rPr>
      </w:pPr>
      <w:r w:rsidRPr="004E554A">
        <w:rPr>
          <w:rFonts w:ascii="Times New Roman" w:hAnsi="Times New Roman" w:cs="Times New Roman"/>
          <w:b/>
          <w:sz w:val="20"/>
          <w:szCs w:val="20"/>
          <w:lang w:val="en-US"/>
        </w:rPr>
        <w:t>Supp</w:t>
      </w:r>
      <w:r w:rsidR="003903FC">
        <w:rPr>
          <w:rFonts w:ascii="Times New Roman" w:hAnsi="Times New Roman" w:cs="Times New Roman"/>
          <w:b/>
          <w:sz w:val="20"/>
          <w:szCs w:val="20"/>
          <w:lang w:val="en-US"/>
        </w:rPr>
        <w:t>lementary</w:t>
      </w:r>
      <w:r w:rsidR="000C7FF5" w:rsidRPr="004E554A">
        <w:rPr>
          <w:rFonts w:ascii="Times New Roman" w:hAnsi="Times New Roman" w:cs="Times New Roman"/>
          <w:b/>
          <w:sz w:val="20"/>
          <w:szCs w:val="20"/>
          <w:lang w:val="en-US"/>
        </w:rPr>
        <w:t xml:space="preserve"> </w:t>
      </w:r>
      <w:r w:rsidR="0001330A" w:rsidRPr="004E554A">
        <w:rPr>
          <w:rFonts w:ascii="Times New Roman" w:hAnsi="Times New Roman" w:cs="Times New Roman"/>
          <w:b/>
          <w:sz w:val="20"/>
          <w:szCs w:val="20"/>
          <w:lang w:val="en-US"/>
        </w:rPr>
        <w:t>Table 1</w:t>
      </w:r>
      <w:r w:rsidR="0001330A" w:rsidRPr="00B6061C">
        <w:rPr>
          <w:rFonts w:ascii="Times New Roman" w:hAnsi="Times New Roman" w:cs="Times New Roman"/>
          <w:sz w:val="20"/>
          <w:szCs w:val="20"/>
          <w:lang w:val="en-US"/>
        </w:rPr>
        <w:t xml:space="preserve">: </w:t>
      </w:r>
      <w:r w:rsidR="00BF6A39">
        <w:rPr>
          <w:rFonts w:ascii="Times New Roman" w:hAnsi="Times New Roman" w:cs="Times New Roman"/>
          <w:sz w:val="20"/>
          <w:szCs w:val="20"/>
          <w:lang w:val="en-US"/>
        </w:rPr>
        <w:t xml:space="preserve">A </w:t>
      </w:r>
      <w:r w:rsidR="00143AAB">
        <w:rPr>
          <w:rFonts w:ascii="Times New Roman" w:hAnsi="Times New Roman" w:cs="Times New Roman"/>
          <w:sz w:val="20"/>
          <w:szCs w:val="20"/>
          <w:lang w:val="en-US"/>
        </w:rPr>
        <w:t xml:space="preserve">positive </w:t>
      </w:r>
      <w:r w:rsidR="00240CF1">
        <w:rPr>
          <w:rFonts w:ascii="Times New Roman" w:hAnsi="Times New Roman" w:cs="Times New Roman"/>
          <w:sz w:val="20"/>
          <w:szCs w:val="20"/>
          <w:lang w:val="en-US"/>
        </w:rPr>
        <w:t>family history (</w:t>
      </w:r>
      <w:r w:rsidR="00143AAB">
        <w:rPr>
          <w:rFonts w:ascii="Times New Roman" w:hAnsi="Times New Roman" w:cs="Times New Roman"/>
          <w:sz w:val="20"/>
          <w:szCs w:val="20"/>
          <w:lang w:val="en-US"/>
        </w:rPr>
        <w:t>FH</w:t>
      </w:r>
      <w:r w:rsidR="00240CF1">
        <w:rPr>
          <w:rFonts w:ascii="Times New Roman" w:hAnsi="Times New Roman" w:cs="Times New Roman"/>
          <w:sz w:val="20"/>
          <w:szCs w:val="20"/>
          <w:lang w:val="en-US"/>
        </w:rPr>
        <w:t>+)</w:t>
      </w:r>
      <w:r w:rsidR="00143AAB">
        <w:rPr>
          <w:rFonts w:ascii="Times New Roman" w:hAnsi="Times New Roman" w:cs="Times New Roman"/>
          <w:sz w:val="20"/>
          <w:szCs w:val="20"/>
          <w:lang w:val="en-US"/>
        </w:rPr>
        <w:t xml:space="preserve"> of substance use </w:t>
      </w:r>
      <w:r w:rsidR="00BF6A39">
        <w:rPr>
          <w:rFonts w:ascii="Times New Roman" w:hAnsi="Times New Roman" w:cs="Times New Roman"/>
          <w:sz w:val="20"/>
          <w:szCs w:val="20"/>
          <w:lang w:val="en-US"/>
        </w:rPr>
        <w:t>problems</w:t>
      </w:r>
      <w:r w:rsidR="0001330A" w:rsidRPr="00B6061C">
        <w:rPr>
          <w:rFonts w:ascii="Times New Roman" w:hAnsi="Times New Roman" w:cs="Times New Roman"/>
          <w:sz w:val="20"/>
          <w:szCs w:val="20"/>
          <w:lang w:val="en-US"/>
        </w:rPr>
        <w:t xml:space="preserve"> was </w:t>
      </w:r>
      <w:r w:rsidR="00BF6A39">
        <w:rPr>
          <w:rFonts w:ascii="Times New Roman" w:hAnsi="Times New Roman" w:cs="Times New Roman"/>
          <w:sz w:val="20"/>
          <w:szCs w:val="20"/>
          <w:lang w:val="en-US"/>
        </w:rPr>
        <w:t>designated</w:t>
      </w:r>
      <w:r w:rsidR="00BF6A39" w:rsidRPr="00B6061C">
        <w:rPr>
          <w:rFonts w:ascii="Times New Roman" w:hAnsi="Times New Roman" w:cs="Times New Roman"/>
          <w:sz w:val="20"/>
          <w:szCs w:val="20"/>
          <w:lang w:val="en-US"/>
        </w:rPr>
        <w:t xml:space="preserve"> </w:t>
      </w:r>
      <w:r w:rsidR="0001330A" w:rsidRPr="00B6061C">
        <w:rPr>
          <w:rFonts w:ascii="Times New Roman" w:hAnsi="Times New Roman" w:cs="Times New Roman"/>
          <w:sz w:val="20"/>
          <w:szCs w:val="20"/>
          <w:lang w:val="en-US"/>
        </w:rPr>
        <w:t xml:space="preserve">if at least one biological parent met </w:t>
      </w:r>
      <w:r w:rsidR="00BF6A39">
        <w:rPr>
          <w:rFonts w:ascii="Times New Roman" w:hAnsi="Times New Roman" w:cs="Times New Roman"/>
          <w:sz w:val="20"/>
          <w:szCs w:val="20"/>
          <w:lang w:val="en-US"/>
        </w:rPr>
        <w:t>criteria for</w:t>
      </w:r>
      <w:r w:rsidR="0001330A" w:rsidRPr="00B6061C">
        <w:rPr>
          <w:rFonts w:ascii="Times New Roman" w:hAnsi="Times New Roman" w:cs="Times New Roman"/>
          <w:sz w:val="20"/>
          <w:szCs w:val="20"/>
          <w:lang w:val="en-US"/>
        </w:rPr>
        <w:t xml:space="preserve"> one </w:t>
      </w:r>
      <w:r w:rsidR="001925EC">
        <w:rPr>
          <w:rFonts w:ascii="Times New Roman" w:hAnsi="Times New Roman" w:cs="Times New Roman"/>
          <w:sz w:val="20"/>
          <w:szCs w:val="20"/>
          <w:lang w:val="en-US"/>
        </w:rPr>
        <w:t xml:space="preserve">or more </w:t>
      </w:r>
      <w:r w:rsidR="0001330A" w:rsidRPr="00B6061C">
        <w:rPr>
          <w:rFonts w:ascii="Times New Roman" w:hAnsi="Times New Roman" w:cs="Times New Roman"/>
          <w:sz w:val="20"/>
          <w:szCs w:val="20"/>
          <w:lang w:val="en-US"/>
        </w:rPr>
        <w:t xml:space="preserve">of the 10 </w:t>
      </w:r>
      <w:r w:rsidR="00BF6A39">
        <w:rPr>
          <w:rFonts w:ascii="Times New Roman" w:hAnsi="Times New Roman" w:cs="Times New Roman"/>
          <w:sz w:val="20"/>
          <w:szCs w:val="20"/>
          <w:lang w:val="en-US"/>
        </w:rPr>
        <w:t>items</w:t>
      </w:r>
      <w:r w:rsidR="00BF6A39" w:rsidRPr="00B6061C">
        <w:rPr>
          <w:rFonts w:ascii="Times New Roman" w:hAnsi="Times New Roman" w:cs="Times New Roman"/>
          <w:sz w:val="20"/>
          <w:szCs w:val="20"/>
          <w:lang w:val="en-US"/>
        </w:rPr>
        <w:t xml:space="preserve"> </w:t>
      </w:r>
      <w:r w:rsidR="0001330A" w:rsidRPr="00B6061C">
        <w:rPr>
          <w:rFonts w:ascii="Times New Roman" w:hAnsi="Times New Roman" w:cs="Times New Roman"/>
          <w:sz w:val="20"/>
          <w:szCs w:val="20"/>
          <w:lang w:val="en-US"/>
        </w:rPr>
        <w:t xml:space="preserve">below. </w:t>
      </w:r>
    </w:p>
    <w:tbl>
      <w:tblPr>
        <w:tblW w:w="8472" w:type="dxa"/>
        <w:tblBorders>
          <w:top w:val="single" w:sz="4" w:space="0" w:color="BFBFBF"/>
          <w:left w:val="single" w:sz="4" w:space="0" w:color="BFBFBF"/>
          <w:right w:val="single" w:sz="4" w:space="0" w:color="BFBFBF"/>
        </w:tblBorders>
        <w:tblLook w:val="0000" w:firstRow="0" w:lastRow="0" w:firstColumn="0" w:lastColumn="0" w:noHBand="0" w:noVBand="0"/>
      </w:tblPr>
      <w:tblGrid>
        <w:gridCol w:w="436"/>
        <w:gridCol w:w="8036"/>
      </w:tblGrid>
      <w:tr w:rsidR="0001330A" w:rsidRPr="004C40A5" w14:paraId="489322F2" w14:textId="77777777" w:rsidTr="0001330A">
        <w:tc>
          <w:tcPr>
            <w:tcW w:w="8472" w:type="dxa"/>
            <w:gridSpan w:val="2"/>
            <w:tcBorders>
              <w:top w:val="single" w:sz="4" w:space="0" w:color="auto"/>
              <w:left w:val="single" w:sz="4" w:space="0" w:color="auto"/>
              <w:bottom w:val="single" w:sz="4" w:space="0" w:color="auto"/>
              <w:right w:val="single" w:sz="4" w:space="0" w:color="auto"/>
            </w:tcBorders>
            <w:tcMar>
              <w:top w:w="100" w:type="nil"/>
              <w:right w:w="100" w:type="nil"/>
            </w:tcMar>
            <w:vAlign w:val="center"/>
          </w:tcPr>
          <w:p w14:paraId="63E0F7E6" w14:textId="77777777" w:rsidR="0001330A" w:rsidRPr="004C40A5" w:rsidRDefault="0001330A" w:rsidP="0001330A">
            <w:pPr>
              <w:widowControl w:val="0"/>
              <w:autoSpaceDE w:val="0"/>
              <w:autoSpaceDN w:val="0"/>
              <w:adjustRightInd w:val="0"/>
              <w:ind w:right="-722"/>
              <w:rPr>
                <w:rFonts w:ascii="Times New Roman" w:hAnsi="Times New Roman" w:cs="Times New Roman"/>
                <w:b/>
                <w:sz w:val="22"/>
                <w:szCs w:val="22"/>
                <w:lang w:val="en-US"/>
              </w:rPr>
            </w:pPr>
            <w:r w:rsidRPr="004C40A5">
              <w:rPr>
                <w:rFonts w:ascii="Times New Roman" w:hAnsi="Times New Roman" w:cs="Times New Roman"/>
                <w:b/>
                <w:sz w:val="22"/>
                <w:szCs w:val="22"/>
                <w:lang w:val="en-US"/>
              </w:rPr>
              <w:t>Alcohol Use:</w:t>
            </w:r>
          </w:p>
        </w:tc>
      </w:tr>
      <w:tr w:rsidR="0001330A" w:rsidRPr="004C40A5" w14:paraId="76B4AE9A" w14:textId="77777777" w:rsidTr="0001330A">
        <w:tc>
          <w:tcPr>
            <w:tcW w:w="392" w:type="dxa"/>
            <w:tcBorders>
              <w:top w:val="single" w:sz="4" w:space="0" w:color="auto"/>
              <w:left w:val="single" w:sz="4" w:space="0" w:color="auto"/>
              <w:bottom w:val="single" w:sz="4" w:space="0" w:color="auto"/>
              <w:right w:val="single" w:sz="4" w:space="0" w:color="auto"/>
            </w:tcBorders>
            <w:tcMar>
              <w:top w:w="100" w:type="nil"/>
              <w:right w:w="100" w:type="nil"/>
            </w:tcMar>
            <w:vAlign w:val="center"/>
          </w:tcPr>
          <w:p w14:paraId="4FB0896F" w14:textId="77777777" w:rsidR="0001330A" w:rsidRPr="004C40A5" w:rsidRDefault="0001330A" w:rsidP="0001330A">
            <w:pPr>
              <w:widowControl w:val="0"/>
              <w:autoSpaceDE w:val="0"/>
              <w:autoSpaceDN w:val="0"/>
              <w:adjustRightInd w:val="0"/>
              <w:ind w:right="-722"/>
              <w:rPr>
                <w:rFonts w:ascii="Times New Roman" w:hAnsi="Times New Roman" w:cs="Times New Roman"/>
                <w:sz w:val="22"/>
                <w:szCs w:val="22"/>
                <w:lang w:val="en-US"/>
              </w:rPr>
            </w:pPr>
            <w:r w:rsidRPr="004C40A5">
              <w:rPr>
                <w:rFonts w:ascii="Times New Roman" w:hAnsi="Times New Roman" w:cs="Times New Roman"/>
                <w:sz w:val="22"/>
                <w:szCs w:val="22"/>
                <w:lang w:val="en-US"/>
              </w:rPr>
              <w:t>1</w:t>
            </w:r>
          </w:p>
        </w:tc>
        <w:tc>
          <w:tcPr>
            <w:tcW w:w="8080" w:type="dxa"/>
            <w:tcBorders>
              <w:top w:val="single" w:sz="4" w:space="0" w:color="auto"/>
              <w:left w:val="single" w:sz="4" w:space="0" w:color="auto"/>
              <w:bottom w:val="single" w:sz="4" w:space="0" w:color="auto"/>
              <w:right w:val="single" w:sz="4" w:space="0" w:color="auto"/>
            </w:tcBorders>
            <w:tcMar>
              <w:top w:w="100" w:type="nil"/>
              <w:right w:w="100" w:type="nil"/>
            </w:tcMar>
            <w:vAlign w:val="bottom"/>
          </w:tcPr>
          <w:p w14:paraId="42955A44" w14:textId="77777777" w:rsidR="0001330A" w:rsidRPr="004C40A5" w:rsidRDefault="0001330A" w:rsidP="0001330A">
            <w:pPr>
              <w:widowControl w:val="0"/>
              <w:autoSpaceDE w:val="0"/>
              <w:autoSpaceDN w:val="0"/>
              <w:adjustRightInd w:val="0"/>
              <w:ind w:right="-722"/>
              <w:rPr>
                <w:rFonts w:ascii="Times New Roman" w:hAnsi="Times New Roman" w:cs="Times New Roman"/>
                <w:sz w:val="22"/>
                <w:szCs w:val="22"/>
                <w:lang w:val="en-US"/>
              </w:rPr>
            </w:pPr>
            <w:r w:rsidRPr="004C40A5">
              <w:rPr>
                <w:rFonts w:ascii="Times New Roman" w:hAnsi="Times New Roman" w:cs="Times New Roman"/>
                <w:sz w:val="22"/>
                <w:szCs w:val="22"/>
                <w:lang w:val="en-US"/>
              </w:rPr>
              <w:t>Have you ever drunk 20 drinks or more in one day?</w:t>
            </w:r>
          </w:p>
        </w:tc>
      </w:tr>
      <w:tr w:rsidR="0001330A" w:rsidRPr="004C40A5" w14:paraId="60203C99" w14:textId="77777777" w:rsidTr="0001330A">
        <w:tblPrEx>
          <w:tblBorders>
            <w:top w:val="none" w:sz="0" w:space="0" w:color="auto"/>
          </w:tblBorders>
        </w:tblPrEx>
        <w:tc>
          <w:tcPr>
            <w:tcW w:w="392" w:type="dxa"/>
            <w:tcBorders>
              <w:top w:val="single" w:sz="4" w:space="0" w:color="auto"/>
              <w:left w:val="single" w:sz="4" w:space="0" w:color="auto"/>
              <w:bottom w:val="single" w:sz="4" w:space="0" w:color="auto"/>
              <w:right w:val="single" w:sz="4" w:space="0" w:color="auto"/>
            </w:tcBorders>
            <w:tcMar>
              <w:top w:w="100" w:type="nil"/>
              <w:right w:w="100" w:type="nil"/>
            </w:tcMar>
            <w:vAlign w:val="center"/>
          </w:tcPr>
          <w:p w14:paraId="0C9B4A3A" w14:textId="77777777" w:rsidR="0001330A" w:rsidRPr="004C40A5" w:rsidRDefault="0001330A" w:rsidP="0001330A">
            <w:pPr>
              <w:widowControl w:val="0"/>
              <w:autoSpaceDE w:val="0"/>
              <w:autoSpaceDN w:val="0"/>
              <w:adjustRightInd w:val="0"/>
              <w:ind w:right="-722"/>
              <w:rPr>
                <w:rFonts w:ascii="Times New Roman" w:hAnsi="Times New Roman" w:cs="Times New Roman"/>
                <w:sz w:val="22"/>
                <w:szCs w:val="22"/>
                <w:lang w:val="en-US"/>
              </w:rPr>
            </w:pPr>
            <w:r w:rsidRPr="004C40A5">
              <w:rPr>
                <w:rFonts w:ascii="Times New Roman" w:hAnsi="Times New Roman" w:cs="Times New Roman"/>
                <w:sz w:val="22"/>
                <w:szCs w:val="22"/>
                <w:lang w:val="en-US"/>
              </w:rPr>
              <w:t>2</w:t>
            </w:r>
          </w:p>
        </w:tc>
        <w:tc>
          <w:tcPr>
            <w:tcW w:w="8080" w:type="dxa"/>
            <w:tcBorders>
              <w:top w:val="single" w:sz="4" w:space="0" w:color="auto"/>
              <w:left w:val="single" w:sz="4" w:space="0" w:color="auto"/>
              <w:bottom w:val="single" w:sz="4" w:space="0" w:color="auto"/>
              <w:right w:val="single" w:sz="4" w:space="0" w:color="auto"/>
            </w:tcBorders>
            <w:tcMar>
              <w:top w:w="100" w:type="nil"/>
              <w:right w:w="100" w:type="nil"/>
            </w:tcMar>
            <w:vAlign w:val="bottom"/>
          </w:tcPr>
          <w:p w14:paraId="3C7B4559" w14:textId="77777777" w:rsidR="0001330A" w:rsidRPr="004C40A5" w:rsidRDefault="0001330A" w:rsidP="0001330A">
            <w:pPr>
              <w:widowControl w:val="0"/>
              <w:autoSpaceDE w:val="0"/>
              <w:autoSpaceDN w:val="0"/>
              <w:adjustRightInd w:val="0"/>
              <w:rPr>
                <w:rFonts w:ascii="Times New Roman" w:hAnsi="Times New Roman" w:cs="Times New Roman"/>
                <w:sz w:val="22"/>
                <w:szCs w:val="22"/>
                <w:lang w:val="en-US"/>
              </w:rPr>
            </w:pPr>
            <w:r w:rsidRPr="004C40A5">
              <w:rPr>
                <w:rFonts w:ascii="Times New Roman" w:hAnsi="Times New Roman" w:cs="Times New Roman"/>
                <w:sz w:val="22"/>
                <w:szCs w:val="22"/>
                <w:lang w:val="en-US"/>
              </w:rPr>
              <w:t>Has there ever been a period of 2 weeks or more when, every day, you were drinking at least 7 drinks of any kind?</w:t>
            </w:r>
          </w:p>
        </w:tc>
      </w:tr>
      <w:tr w:rsidR="0001330A" w:rsidRPr="004C40A5" w14:paraId="67CDC517" w14:textId="77777777" w:rsidTr="0001330A">
        <w:tblPrEx>
          <w:tblBorders>
            <w:top w:val="none" w:sz="0" w:space="0" w:color="auto"/>
          </w:tblBorders>
        </w:tblPrEx>
        <w:tc>
          <w:tcPr>
            <w:tcW w:w="392" w:type="dxa"/>
            <w:tcBorders>
              <w:top w:val="single" w:sz="4" w:space="0" w:color="auto"/>
              <w:left w:val="single" w:sz="4" w:space="0" w:color="auto"/>
              <w:bottom w:val="single" w:sz="4" w:space="0" w:color="auto"/>
              <w:right w:val="single" w:sz="4" w:space="0" w:color="auto"/>
            </w:tcBorders>
            <w:tcMar>
              <w:top w:w="100" w:type="nil"/>
              <w:right w:w="100" w:type="nil"/>
            </w:tcMar>
            <w:vAlign w:val="center"/>
          </w:tcPr>
          <w:p w14:paraId="4FC1AE8B" w14:textId="77777777" w:rsidR="0001330A" w:rsidRPr="004C40A5" w:rsidRDefault="0001330A" w:rsidP="0001330A">
            <w:pPr>
              <w:widowControl w:val="0"/>
              <w:autoSpaceDE w:val="0"/>
              <w:autoSpaceDN w:val="0"/>
              <w:adjustRightInd w:val="0"/>
              <w:ind w:right="-722"/>
              <w:rPr>
                <w:rFonts w:ascii="Times New Roman" w:hAnsi="Times New Roman" w:cs="Times New Roman"/>
                <w:sz w:val="22"/>
                <w:szCs w:val="22"/>
                <w:lang w:val="en-US"/>
              </w:rPr>
            </w:pPr>
            <w:r w:rsidRPr="004C40A5">
              <w:rPr>
                <w:rFonts w:ascii="Times New Roman" w:hAnsi="Times New Roman" w:cs="Times New Roman"/>
                <w:sz w:val="22"/>
                <w:szCs w:val="22"/>
                <w:lang w:val="en-US"/>
              </w:rPr>
              <w:t>3</w:t>
            </w:r>
          </w:p>
        </w:tc>
        <w:tc>
          <w:tcPr>
            <w:tcW w:w="8080" w:type="dxa"/>
            <w:tcBorders>
              <w:top w:val="single" w:sz="4" w:space="0" w:color="auto"/>
              <w:left w:val="single" w:sz="4" w:space="0" w:color="auto"/>
              <w:bottom w:val="single" w:sz="4" w:space="0" w:color="auto"/>
              <w:right w:val="single" w:sz="4" w:space="0" w:color="auto"/>
            </w:tcBorders>
            <w:tcMar>
              <w:top w:w="100" w:type="nil"/>
              <w:right w:w="100" w:type="nil"/>
            </w:tcMar>
            <w:vAlign w:val="bottom"/>
          </w:tcPr>
          <w:p w14:paraId="5451F917" w14:textId="77777777" w:rsidR="0001330A" w:rsidRPr="004C40A5" w:rsidRDefault="0001330A" w:rsidP="0001330A">
            <w:pPr>
              <w:widowControl w:val="0"/>
              <w:autoSpaceDE w:val="0"/>
              <w:autoSpaceDN w:val="0"/>
              <w:adjustRightInd w:val="0"/>
              <w:ind w:right="254"/>
              <w:rPr>
                <w:rFonts w:ascii="Times New Roman" w:hAnsi="Times New Roman" w:cs="Times New Roman"/>
                <w:sz w:val="22"/>
                <w:szCs w:val="22"/>
                <w:lang w:val="en-US"/>
              </w:rPr>
            </w:pPr>
            <w:r w:rsidRPr="004C40A5">
              <w:rPr>
                <w:rFonts w:ascii="Times New Roman" w:hAnsi="Times New Roman" w:cs="Times New Roman"/>
                <w:sz w:val="22"/>
                <w:szCs w:val="22"/>
                <w:lang w:val="en-US"/>
              </w:rPr>
              <w:t xml:space="preserve">Alcohol can cause problems in social relationships. Were there ever objections about your drinking from anyone in your family, friends, boss </w:t>
            </w:r>
          </w:p>
        </w:tc>
      </w:tr>
      <w:tr w:rsidR="0001330A" w:rsidRPr="004C40A5" w14:paraId="5BD75C1F" w14:textId="77777777" w:rsidTr="0001330A">
        <w:tblPrEx>
          <w:tblBorders>
            <w:top w:val="none" w:sz="0" w:space="0" w:color="auto"/>
          </w:tblBorders>
        </w:tblPrEx>
        <w:tc>
          <w:tcPr>
            <w:tcW w:w="392" w:type="dxa"/>
            <w:tcBorders>
              <w:top w:val="single" w:sz="4" w:space="0" w:color="auto"/>
              <w:left w:val="single" w:sz="4" w:space="0" w:color="auto"/>
              <w:bottom w:val="single" w:sz="4" w:space="0" w:color="auto"/>
              <w:right w:val="single" w:sz="4" w:space="0" w:color="auto"/>
            </w:tcBorders>
            <w:tcMar>
              <w:top w:w="100" w:type="nil"/>
              <w:right w:w="100" w:type="nil"/>
            </w:tcMar>
            <w:vAlign w:val="center"/>
          </w:tcPr>
          <w:p w14:paraId="5C0EE61C" w14:textId="77777777" w:rsidR="0001330A" w:rsidRPr="004C40A5" w:rsidRDefault="0001330A" w:rsidP="0001330A">
            <w:pPr>
              <w:widowControl w:val="0"/>
              <w:autoSpaceDE w:val="0"/>
              <w:autoSpaceDN w:val="0"/>
              <w:adjustRightInd w:val="0"/>
              <w:ind w:right="-722"/>
              <w:rPr>
                <w:rFonts w:ascii="Times New Roman" w:hAnsi="Times New Roman" w:cs="Times New Roman"/>
                <w:sz w:val="22"/>
                <w:szCs w:val="22"/>
                <w:lang w:val="en-US"/>
              </w:rPr>
            </w:pPr>
            <w:r w:rsidRPr="004C40A5">
              <w:rPr>
                <w:rFonts w:ascii="Times New Roman" w:hAnsi="Times New Roman" w:cs="Times New Roman"/>
                <w:sz w:val="22"/>
                <w:szCs w:val="22"/>
                <w:lang w:val="en-US"/>
              </w:rPr>
              <w:t>4</w:t>
            </w:r>
          </w:p>
        </w:tc>
        <w:tc>
          <w:tcPr>
            <w:tcW w:w="8080" w:type="dxa"/>
            <w:tcBorders>
              <w:top w:val="single" w:sz="4" w:space="0" w:color="auto"/>
              <w:left w:val="single" w:sz="4" w:space="0" w:color="auto"/>
              <w:bottom w:val="single" w:sz="4" w:space="0" w:color="auto"/>
              <w:right w:val="single" w:sz="4" w:space="0" w:color="auto"/>
            </w:tcBorders>
            <w:tcMar>
              <w:top w:w="100" w:type="nil"/>
              <w:right w:w="100" w:type="nil"/>
            </w:tcMar>
            <w:vAlign w:val="bottom"/>
          </w:tcPr>
          <w:p w14:paraId="429EA972" w14:textId="77777777" w:rsidR="0001330A" w:rsidRPr="004C40A5" w:rsidRDefault="0001330A" w:rsidP="0001330A">
            <w:pPr>
              <w:widowControl w:val="0"/>
              <w:autoSpaceDE w:val="0"/>
              <w:autoSpaceDN w:val="0"/>
              <w:adjustRightInd w:val="0"/>
              <w:ind w:right="34"/>
              <w:rPr>
                <w:rFonts w:ascii="Times New Roman" w:hAnsi="Times New Roman" w:cs="Times New Roman"/>
                <w:sz w:val="22"/>
                <w:szCs w:val="22"/>
                <w:lang w:val="en-US"/>
              </w:rPr>
            </w:pPr>
            <w:r w:rsidRPr="004C40A5">
              <w:rPr>
                <w:rFonts w:ascii="Times New Roman" w:hAnsi="Times New Roman" w:cs="Times New Roman"/>
                <w:sz w:val="22"/>
                <w:szCs w:val="22"/>
                <w:lang w:val="en-US"/>
              </w:rPr>
              <w:t>People who cut down or stop drinking after drinking for a considerable time often have withdrawal symptoms. Common ones are the "shakes" (hand tremble), being unable to sleep, feeling anxious or depressed, sweating, heart beating fast or have convulsions or seeing or hearing things that are not really there. Have you had any problems like that when you stopped or cut down on drinking?</w:t>
            </w:r>
          </w:p>
        </w:tc>
      </w:tr>
      <w:tr w:rsidR="0001330A" w:rsidRPr="004C40A5" w14:paraId="477A1F6E" w14:textId="77777777" w:rsidTr="0001330A">
        <w:tblPrEx>
          <w:tblBorders>
            <w:top w:val="none" w:sz="0" w:space="0" w:color="auto"/>
            <w:bottom w:val="single" w:sz="4" w:space="0" w:color="BFBFBF"/>
          </w:tblBorders>
        </w:tblPrEx>
        <w:tc>
          <w:tcPr>
            <w:tcW w:w="8472" w:type="dxa"/>
            <w:gridSpan w:val="2"/>
            <w:tcBorders>
              <w:top w:val="single" w:sz="4" w:space="0" w:color="auto"/>
              <w:left w:val="single" w:sz="4" w:space="0" w:color="auto"/>
              <w:bottom w:val="single" w:sz="4" w:space="0" w:color="auto"/>
              <w:right w:val="single" w:sz="4" w:space="0" w:color="auto"/>
            </w:tcBorders>
            <w:tcMar>
              <w:top w:w="100" w:type="nil"/>
              <w:right w:w="100" w:type="nil"/>
            </w:tcMar>
            <w:vAlign w:val="center"/>
          </w:tcPr>
          <w:p w14:paraId="6FF5E5B4" w14:textId="77777777" w:rsidR="0001330A" w:rsidRPr="004C40A5" w:rsidRDefault="0001330A" w:rsidP="0001330A">
            <w:pPr>
              <w:widowControl w:val="0"/>
              <w:autoSpaceDE w:val="0"/>
              <w:autoSpaceDN w:val="0"/>
              <w:adjustRightInd w:val="0"/>
              <w:rPr>
                <w:rFonts w:ascii="Times New Roman" w:hAnsi="Times New Roman" w:cs="Times New Roman"/>
                <w:sz w:val="22"/>
                <w:szCs w:val="22"/>
                <w:lang w:val="en-US"/>
              </w:rPr>
            </w:pPr>
            <w:r w:rsidRPr="004C40A5">
              <w:rPr>
                <w:rFonts w:ascii="Times New Roman" w:hAnsi="Times New Roman" w:cs="Times New Roman"/>
                <w:b/>
                <w:sz w:val="22"/>
                <w:szCs w:val="22"/>
                <w:lang w:val="en-US"/>
              </w:rPr>
              <w:t>Illicit Drug Use</w:t>
            </w:r>
            <w:r w:rsidRPr="004C40A5">
              <w:rPr>
                <w:rFonts w:ascii="Times New Roman" w:hAnsi="Times New Roman" w:cs="Times New Roman"/>
                <w:sz w:val="22"/>
                <w:szCs w:val="22"/>
                <w:lang w:val="en-US"/>
              </w:rPr>
              <w:t xml:space="preserve"> (including marijuana, cocaine, amphetamine, opiates, psychedelics or non-prescription psychoactive medicine)</w:t>
            </w:r>
          </w:p>
        </w:tc>
      </w:tr>
      <w:tr w:rsidR="0001330A" w:rsidRPr="004C40A5" w14:paraId="5940F623" w14:textId="77777777" w:rsidTr="0001330A">
        <w:tblPrEx>
          <w:tblBorders>
            <w:top w:val="none" w:sz="0" w:space="0" w:color="auto"/>
            <w:bottom w:val="single" w:sz="4" w:space="0" w:color="BFBFBF"/>
          </w:tblBorders>
        </w:tblPrEx>
        <w:tc>
          <w:tcPr>
            <w:tcW w:w="392" w:type="dxa"/>
            <w:tcBorders>
              <w:top w:val="single" w:sz="4" w:space="0" w:color="auto"/>
              <w:left w:val="single" w:sz="4" w:space="0" w:color="auto"/>
              <w:bottom w:val="single" w:sz="4" w:space="0" w:color="auto"/>
              <w:right w:val="single" w:sz="4" w:space="0" w:color="auto"/>
            </w:tcBorders>
            <w:tcMar>
              <w:top w:w="100" w:type="nil"/>
              <w:right w:w="100" w:type="nil"/>
            </w:tcMar>
            <w:vAlign w:val="center"/>
          </w:tcPr>
          <w:p w14:paraId="33148E50" w14:textId="77777777" w:rsidR="0001330A" w:rsidRPr="004C40A5" w:rsidRDefault="0001330A" w:rsidP="0001330A">
            <w:pPr>
              <w:widowControl w:val="0"/>
              <w:autoSpaceDE w:val="0"/>
              <w:autoSpaceDN w:val="0"/>
              <w:adjustRightInd w:val="0"/>
              <w:ind w:right="-722"/>
              <w:rPr>
                <w:rFonts w:ascii="Times New Roman" w:hAnsi="Times New Roman" w:cs="Times New Roman"/>
                <w:sz w:val="22"/>
                <w:szCs w:val="22"/>
                <w:lang w:val="en-US"/>
              </w:rPr>
            </w:pPr>
            <w:r w:rsidRPr="004C40A5">
              <w:rPr>
                <w:rFonts w:ascii="Times New Roman" w:hAnsi="Times New Roman" w:cs="Times New Roman"/>
                <w:sz w:val="22"/>
                <w:szCs w:val="22"/>
                <w:lang w:val="en-US"/>
              </w:rPr>
              <w:t>5</w:t>
            </w:r>
          </w:p>
        </w:tc>
        <w:tc>
          <w:tcPr>
            <w:tcW w:w="8080" w:type="dxa"/>
            <w:tcBorders>
              <w:top w:val="single" w:sz="4" w:space="0" w:color="auto"/>
              <w:left w:val="single" w:sz="4" w:space="0" w:color="auto"/>
              <w:bottom w:val="single" w:sz="4" w:space="0" w:color="auto"/>
              <w:right w:val="single" w:sz="4" w:space="0" w:color="auto"/>
            </w:tcBorders>
            <w:vAlign w:val="bottom"/>
          </w:tcPr>
          <w:p w14:paraId="36A45440" w14:textId="77777777" w:rsidR="0001330A" w:rsidRPr="004C40A5" w:rsidRDefault="0001330A" w:rsidP="0001330A">
            <w:pPr>
              <w:widowControl w:val="0"/>
              <w:autoSpaceDE w:val="0"/>
              <w:autoSpaceDN w:val="0"/>
              <w:adjustRightInd w:val="0"/>
              <w:rPr>
                <w:rFonts w:ascii="Times New Roman" w:hAnsi="Times New Roman" w:cs="Times New Roman"/>
                <w:sz w:val="22"/>
                <w:szCs w:val="22"/>
                <w:lang w:val="en-US"/>
              </w:rPr>
            </w:pPr>
            <w:r w:rsidRPr="004C40A5">
              <w:rPr>
                <w:rFonts w:ascii="Times New Roman" w:hAnsi="Times New Roman" w:cs="Times New Roman"/>
                <w:sz w:val="22"/>
                <w:szCs w:val="22"/>
                <w:lang w:val="en-US"/>
              </w:rPr>
              <w:t>Have you ever used any of these drugs almost every day for 2 weeks or more?</w:t>
            </w:r>
          </w:p>
        </w:tc>
      </w:tr>
      <w:tr w:rsidR="0001330A" w:rsidRPr="004C40A5" w14:paraId="180D5FE4" w14:textId="77777777" w:rsidTr="0001330A">
        <w:tblPrEx>
          <w:tblBorders>
            <w:top w:val="none" w:sz="0" w:space="0" w:color="auto"/>
            <w:bottom w:val="single" w:sz="4" w:space="0" w:color="BFBFBF"/>
          </w:tblBorders>
        </w:tblPrEx>
        <w:tc>
          <w:tcPr>
            <w:tcW w:w="392" w:type="dxa"/>
            <w:tcBorders>
              <w:top w:val="single" w:sz="4" w:space="0" w:color="auto"/>
              <w:left w:val="single" w:sz="4" w:space="0" w:color="auto"/>
              <w:bottom w:val="single" w:sz="4" w:space="0" w:color="auto"/>
              <w:right w:val="single" w:sz="4" w:space="0" w:color="auto"/>
            </w:tcBorders>
            <w:tcMar>
              <w:top w:w="100" w:type="nil"/>
              <w:right w:w="100" w:type="nil"/>
            </w:tcMar>
            <w:vAlign w:val="center"/>
          </w:tcPr>
          <w:p w14:paraId="2C2F8338" w14:textId="77777777" w:rsidR="0001330A" w:rsidRPr="004C40A5" w:rsidRDefault="0001330A" w:rsidP="0001330A">
            <w:pPr>
              <w:widowControl w:val="0"/>
              <w:autoSpaceDE w:val="0"/>
              <w:autoSpaceDN w:val="0"/>
              <w:adjustRightInd w:val="0"/>
              <w:ind w:right="-722"/>
              <w:rPr>
                <w:rFonts w:ascii="Times New Roman" w:hAnsi="Times New Roman" w:cs="Times New Roman"/>
                <w:sz w:val="22"/>
                <w:szCs w:val="22"/>
                <w:lang w:val="en-US"/>
              </w:rPr>
            </w:pPr>
            <w:r w:rsidRPr="004C40A5">
              <w:rPr>
                <w:rFonts w:ascii="Times New Roman" w:hAnsi="Times New Roman" w:cs="Times New Roman"/>
                <w:sz w:val="22"/>
                <w:szCs w:val="22"/>
                <w:lang w:val="en-US"/>
              </w:rPr>
              <w:t>6</w:t>
            </w:r>
          </w:p>
        </w:tc>
        <w:tc>
          <w:tcPr>
            <w:tcW w:w="8080" w:type="dxa"/>
            <w:tcBorders>
              <w:top w:val="single" w:sz="4" w:space="0" w:color="auto"/>
              <w:left w:val="single" w:sz="4" w:space="0" w:color="auto"/>
              <w:bottom w:val="single" w:sz="4" w:space="0" w:color="auto"/>
              <w:right w:val="single" w:sz="4" w:space="0" w:color="auto"/>
            </w:tcBorders>
            <w:vAlign w:val="bottom"/>
          </w:tcPr>
          <w:p w14:paraId="35C9C167" w14:textId="77777777" w:rsidR="0001330A" w:rsidRPr="004C40A5" w:rsidRDefault="0001330A" w:rsidP="0001330A">
            <w:pPr>
              <w:widowControl w:val="0"/>
              <w:autoSpaceDE w:val="0"/>
              <w:autoSpaceDN w:val="0"/>
              <w:adjustRightInd w:val="0"/>
              <w:rPr>
                <w:rFonts w:ascii="Times New Roman" w:hAnsi="Times New Roman" w:cs="Times New Roman"/>
                <w:sz w:val="22"/>
                <w:szCs w:val="22"/>
                <w:lang w:val="en-US"/>
              </w:rPr>
            </w:pPr>
            <w:r w:rsidRPr="004C40A5">
              <w:rPr>
                <w:rFonts w:ascii="Times New Roman" w:hAnsi="Times New Roman" w:cs="Times New Roman"/>
                <w:sz w:val="22"/>
                <w:szCs w:val="22"/>
                <w:lang w:val="en-US"/>
              </w:rPr>
              <w:t>After taking one of these drugs, have you ever stayed high for a whole day or more?</w:t>
            </w:r>
          </w:p>
        </w:tc>
      </w:tr>
      <w:tr w:rsidR="0001330A" w:rsidRPr="004C40A5" w14:paraId="0E6329A8" w14:textId="77777777" w:rsidTr="0001330A">
        <w:tblPrEx>
          <w:tblBorders>
            <w:top w:val="none" w:sz="0" w:space="0" w:color="auto"/>
            <w:bottom w:val="single" w:sz="4" w:space="0" w:color="BFBFBF"/>
          </w:tblBorders>
        </w:tblPrEx>
        <w:tc>
          <w:tcPr>
            <w:tcW w:w="392" w:type="dxa"/>
            <w:tcBorders>
              <w:top w:val="single" w:sz="4" w:space="0" w:color="auto"/>
              <w:left w:val="single" w:sz="4" w:space="0" w:color="auto"/>
              <w:bottom w:val="single" w:sz="4" w:space="0" w:color="auto"/>
              <w:right w:val="single" w:sz="4" w:space="0" w:color="auto"/>
            </w:tcBorders>
            <w:tcMar>
              <w:top w:w="100" w:type="nil"/>
              <w:right w:w="100" w:type="nil"/>
            </w:tcMar>
            <w:vAlign w:val="center"/>
          </w:tcPr>
          <w:p w14:paraId="54246EA4" w14:textId="77777777" w:rsidR="0001330A" w:rsidRPr="004C40A5" w:rsidRDefault="0001330A" w:rsidP="0001330A">
            <w:pPr>
              <w:widowControl w:val="0"/>
              <w:autoSpaceDE w:val="0"/>
              <w:autoSpaceDN w:val="0"/>
              <w:adjustRightInd w:val="0"/>
              <w:ind w:right="-722"/>
              <w:rPr>
                <w:rFonts w:ascii="Times New Roman" w:hAnsi="Times New Roman" w:cs="Times New Roman"/>
                <w:sz w:val="22"/>
                <w:szCs w:val="22"/>
                <w:lang w:val="en-US"/>
              </w:rPr>
            </w:pPr>
            <w:r w:rsidRPr="004C40A5">
              <w:rPr>
                <w:rFonts w:ascii="Times New Roman" w:hAnsi="Times New Roman" w:cs="Times New Roman"/>
                <w:sz w:val="22"/>
                <w:szCs w:val="22"/>
                <w:lang w:val="en-US"/>
              </w:rPr>
              <w:t>7</w:t>
            </w:r>
          </w:p>
        </w:tc>
        <w:tc>
          <w:tcPr>
            <w:tcW w:w="8080" w:type="dxa"/>
            <w:tcBorders>
              <w:top w:val="single" w:sz="4" w:space="0" w:color="auto"/>
              <w:left w:val="single" w:sz="4" w:space="0" w:color="auto"/>
              <w:bottom w:val="single" w:sz="4" w:space="0" w:color="auto"/>
              <w:right w:val="single" w:sz="4" w:space="0" w:color="auto"/>
            </w:tcBorders>
            <w:vAlign w:val="bottom"/>
          </w:tcPr>
          <w:p w14:paraId="14B567FE" w14:textId="77777777" w:rsidR="0001330A" w:rsidRPr="004C40A5" w:rsidRDefault="0001330A" w:rsidP="0001330A">
            <w:pPr>
              <w:widowControl w:val="0"/>
              <w:autoSpaceDE w:val="0"/>
              <w:autoSpaceDN w:val="0"/>
              <w:adjustRightInd w:val="0"/>
              <w:ind w:right="34"/>
              <w:rPr>
                <w:rFonts w:ascii="Times New Roman" w:hAnsi="Times New Roman" w:cs="Times New Roman"/>
                <w:sz w:val="22"/>
                <w:szCs w:val="22"/>
                <w:lang w:val="en-US"/>
              </w:rPr>
            </w:pPr>
            <w:r w:rsidRPr="004C40A5">
              <w:rPr>
                <w:rFonts w:ascii="Times New Roman" w:hAnsi="Times New Roman" w:cs="Times New Roman"/>
                <w:sz w:val="22"/>
                <w:szCs w:val="22"/>
                <w:lang w:val="en-US"/>
              </w:rPr>
              <w:t>Have you ever tried to cut down on any of these drugs but found you couldn't?</w:t>
            </w:r>
          </w:p>
        </w:tc>
      </w:tr>
      <w:tr w:rsidR="0001330A" w:rsidRPr="004C40A5" w14:paraId="429DD790" w14:textId="77777777" w:rsidTr="0001330A">
        <w:tblPrEx>
          <w:tblBorders>
            <w:top w:val="none" w:sz="0" w:space="0" w:color="auto"/>
            <w:bottom w:val="single" w:sz="4" w:space="0" w:color="BFBFBF"/>
          </w:tblBorders>
        </w:tblPrEx>
        <w:tc>
          <w:tcPr>
            <w:tcW w:w="392" w:type="dxa"/>
            <w:tcBorders>
              <w:top w:val="single" w:sz="4" w:space="0" w:color="auto"/>
              <w:left w:val="single" w:sz="4" w:space="0" w:color="auto"/>
              <w:bottom w:val="single" w:sz="4" w:space="0" w:color="auto"/>
              <w:right w:val="single" w:sz="4" w:space="0" w:color="auto"/>
            </w:tcBorders>
            <w:tcMar>
              <w:top w:w="100" w:type="nil"/>
              <w:right w:w="100" w:type="nil"/>
            </w:tcMar>
            <w:vAlign w:val="center"/>
          </w:tcPr>
          <w:p w14:paraId="0D41D638" w14:textId="77777777" w:rsidR="0001330A" w:rsidRPr="004C40A5" w:rsidRDefault="0001330A" w:rsidP="0001330A">
            <w:pPr>
              <w:widowControl w:val="0"/>
              <w:autoSpaceDE w:val="0"/>
              <w:autoSpaceDN w:val="0"/>
              <w:adjustRightInd w:val="0"/>
              <w:ind w:right="-722"/>
              <w:rPr>
                <w:rFonts w:ascii="Times New Roman" w:hAnsi="Times New Roman" w:cs="Times New Roman"/>
                <w:sz w:val="22"/>
                <w:szCs w:val="22"/>
                <w:lang w:val="en-US"/>
              </w:rPr>
            </w:pPr>
            <w:r w:rsidRPr="004C40A5">
              <w:rPr>
                <w:rFonts w:ascii="Times New Roman" w:hAnsi="Times New Roman" w:cs="Times New Roman"/>
                <w:sz w:val="22"/>
                <w:szCs w:val="22"/>
                <w:lang w:val="en-US"/>
              </w:rPr>
              <w:t>8</w:t>
            </w:r>
          </w:p>
        </w:tc>
        <w:tc>
          <w:tcPr>
            <w:tcW w:w="8080" w:type="dxa"/>
            <w:tcBorders>
              <w:top w:val="single" w:sz="4" w:space="0" w:color="auto"/>
              <w:left w:val="single" w:sz="4" w:space="0" w:color="auto"/>
              <w:bottom w:val="single" w:sz="4" w:space="0" w:color="auto"/>
              <w:right w:val="single" w:sz="4" w:space="0" w:color="auto"/>
            </w:tcBorders>
            <w:vAlign w:val="bottom"/>
          </w:tcPr>
          <w:p w14:paraId="31C3E10F" w14:textId="77777777" w:rsidR="0001330A" w:rsidRPr="004C40A5" w:rsidRDefault="0001330A" w:rsidP="0001330A">
            <w:pPr>
              <w:widowControl w:val="0"/>
              <w:autoSpaceDE w:val="0"/>
              <w:autoSpaceDN w:val="0"/>
              <w:adjustRightInd w:val="0"/>
              <w:rPr>
                <w:rFonts w:ascii="Times New Roman" w:hAnsi="Times New Roman" w:cs="Times New Roman"/>
                <w:sz w:val="22"/>
                <w:szCs w:val="22"/>
                <w:lang w:val="en-US"/>
              </w:rPr>
            </w:pPr>
            <w:r w:rsidRPr="004C40A5">
              <w:rPr>
                <w:rFonts w:ascii="Times New Roman" w:hAnsi="Times New Roman" w:cs="Times New Roman"/>
                <w:sz w:val="22"/>
                <w:szCs w:val="22"/>
                <w:lang w:val="en-US"/>
              </w:rPr>
              <w:t>Did using any of these drugs cause you considerable problems with your family, friends, on the job, at school, or with the police?</w:t>
            </w:r>
          </w:p>
        </w:tc>
      </w:tr>
      <w:tr w:rsidR="0001330A" w:rsidRPr="004C40A5" w14:paraId="41BB8E7E" w14:textId="77777777" w:rsidTr="0001330A">
        <w:tblPrEx>
          <w:tblBorders>
            <w:top w:val="none" w:sz="0" w:space="0" w:color="auto"/>
            <w:bottom w:val="single" w:sz="4" w:space="0" w:color="BFBFBF"/>
          </w:tblBorders>
        </w:tblPrEx>
        <w:tc>
          <w:tcPr>
            <w:tcW w:w="392" w:type="dxa"/>
            <w:tcBorders>
              <w:top w:val="single" w:sz="4" w:space="0" w:color="auto"/>
              <w:left w:val="single" w:sz="4" w:space="0" w:color="auto"/>
              <w:bottom w:val="single" w:sz="4" w:space="0" w:color="auto"/>
              <w:right w:val="single" w:sz="4" w:space="0" w:color="auto"/>
            </w:tcBorders>
            <w:tcMar>
              <w:top w:w="100" w:type="nil"/>
              <w:right w:w="100" w:type="nil"/>
            </w:tcMar>
            <w:vAlign w:val="center"/>
          </w:tcPr>
          <w:p w14:paraId="3C63845B" w14:textId="77777777" w:rsidR="0001330A" w:rsidRPr="004C40A5" w:rsidRDefault="0001330A" w:rsidP="0001330A">
            <w:pPr>
              <w:widowControl w:val="0"/>
              <w:autoSpaceDE w:val="0"/>
              <w:autoSpaceDN w:val="0"/>
              <w:adjustRightInd w:val="0"/>
              <w:ind w:right="-722"/>
              <w:rPr>
                <w:rFonts w:ascii="Times New Roman" w:hAnsi="Times New Roman" w:cs="Times New Roman"/>
                <w:sz w:val="22"/>
                <w:szCs w:val="22"/>
                <w:lang w:val="en-US"/>
              </w:rPr>
            </w:pPr>
            <w:r w:rsidRPr="004C40A5">
              <w:rPr>
                <w:rFonts w:ascii="Times New Roman" w:hAnsi="Times New Roman" w:cs="Times New Roman"/>
                <w:sz w:val="22"/>
                <w:szCs w:val="22"/>
                <w:lang w:val="en-US"/>
              </w:rPr>
              <w:t>9</w:t>
            </w:r>
          </w:p>
        </w:tc>
        <w:tc>
          <w:tcPr>
            <w:tcW w:w="8080" w:type="dxa"/>
            <w:tcBorders>
              <w:top w:val="single" w:sz="4" w:space="0" w:color="auto"/>
              <w:left w:val="single" w:sz="4" w:space="0" w:color="auto"/>
              <w:bottom w:val="single" w:sz="4" w:space="0" w:color="auto"/>
              <w:right w:val="single" w:sz="4" w:space="0" w:color="auto"/>
            </w:tcBorders>
            <w:vAlign w:val="bottom"/>
          </w:tcPr>
          <w:p w14:paraId="50D9771E" w14:textId="77777777" w:rsidR="0001330A" w:rsidRPr="004C40A5" w:rsidRDefault="0001330A" w:rsidP="0001330A">
            <w:pPr>
              <w:widowControl w:val="0"/>
              <w:autoSpaceDE w:val="0"/>
              <w:autoSpaceDN w:val="0"/>
              <w:adjustRightInd w:val="0"/>
              <w:ind w:right="34"/>
              <w:rPr>
                <w:rFonts w:ascii="Times New Roman" w:hAnsi="Times New Roman" w:cs="Times New Roman"/>
                <w:sz w:val="22"/>
                <w:szCs w:val="22"/>
                <w:lang w:val="en-US"/>
              </w:rPr>
            </w:pPr>
            <w:r w:rsidRPr="004C40A5">
              <w:rPr>
                <w:rFonts w:ascii="Times New Roman" w:hAnsi="Times New Roman" w:cs="Times New Roman"/>
                <w:sz w:val="22"/>
                <w:szCs w:val="22"/>
                <w:lang w:val="en-US"/>
              </w:rPr>
              <w:t>Did you have any emotional or psychological problems from using drugs (such as feeling uninterested in things, depressed, suspicious of people, paranoid or having strange ideas)?</w:t>
            </w:r>
          </w:p>
        </w:tc>
      </w:tr>
      <w:tr w:rsidR="0001330A" w:rsidRPr="004C40A5" w14:paraId="642BD819" w14:textId="77777777" w:rsidTr="0001330A">
        <w:tblPrEx>
          <w:tblBorders>
            <w:top w:val="none" w:sz="0" w:space="0" w:color="auto"/>
            <w:bottom w:val="single" w:sz="4" w:space="0" w:color="BFBFBF"/>
          </w:tblBorders>
        </w:tblPrEx>
        <w:tc>
          <w:tcPr>
            <w:tcW w:w="392" w:type="dxa"/>
            <w:tcBorders>
              <w:top w:val="single" w:sz="4" w:space="0" w:color="auto"/>
              <w:left w:val="single" w:sz="4" w:space="0" w:color="auto"/>
              <w:bottom w:val="single" w:sz="4" w:space="0" w:color="auto"/>
              <w:right w:val="single" w:sz="4" w:space="0" w:color="auto"/>
            </w:tcBorders>
            <w:tcMar>
              <w:top w:w="100" w:type="nil"/>
              <w:right w:w="100" w:type="nil"/>
            </w:tcMar>
            <w:vAlign w:val="center"/>
          </w:tcPr>
          <w:p w14:paraId="53565462" w14:textId="77777777" w:rsidR="0001330A" w:rsidRPr="004C40A5" w:rsidRDefault="0001330A" w:rsidP="0001330A">
            <w:pPr>
              <w:widowControl w:val="0"/>
              <w:autoSpaceDE w:val="0"/>
              <w:autoSpaceDN w:val="0"/>
              <w:adjustRightInd w:val="0"/>
              <w:ind w:right="-722"/>
              <w:rPr>
                <w:rFonts w:ascii="Times New Roman" w:hAnsi="Times New Roman" w:cs="Times New Roman"/>
                <w:sz w:val="22"/>
                <w:szCs w:val="22"/>
                <w:lang w:val="en-US"/>
              </w:rPr>
            </w:pPr>
            <w:r w:rsidRPr="004C40A5">
              <w:rPr>
                <w:rFonts w:ascii="Times New Roman" w:hAnsi="Times New Roman" w:cs="Times New Roman"/>
                <w:sz w:val="22"/>
                <w:szCs w:val="22"/>
                <w:lang w:val="en-US"/>
              </w:rPr>
              <w:t>10</w:t>
            </w:r>
          </w:p>
        </w:tc>
        <w:tc>
          <w:tcPr>
            <w:tcW w:w="8080" w:type="dxa"/>
            <w:tcBorders>
              <w:top w:val="single" w:sz="4" w:space="0" w:color="auto"/>
              <w:left w:val="single" w:sz="4" w:space="0" w:color="auto"/>
              <w:bottom w:val="single" w:sz="4" w:space="0" w:color="auto"/>
              <w:right w:val="single" w:sz="4" w:space="0" w:color="auto"/>
            </w:tcBorders>
            <w:vAlign w:val="bottom"/>
          </w:tcPr>
          <w:p w14:paraId="31F020EC" w14:textId="77777777" w:rsidR="0001330A" w:rsidRPr="004C40A5" w:rsidRDefault="0001330A" w:rsidP="0001330A">
            <w:pPr>
              <w:widowControl w:val="0"/>
              <w:autoSpaceDE w:val="0"/>
              <w:autoSpaceDN w:val="0"/>
              <w:adjustRightInd w:val="0"/>
              <w:rPr>
                <w:rFonts w:ascii="Times New Roman" w:hAnsi="Times New Roman" w:cs="Times New Roman"/>
                <w:sz w:val="22"/>
                <w:szCs w:val="22"/>
                <w:lang w:val="en-US"/>
              </w:rPr>
            </w:pPr>
            <w:r w:rsidRPr="004C40A5">
              <w:rPr>
                <w:rFonts w:ascii="Times New Roman" w:hAnsi="Times New Roman" w:cs="Times New Roman"/>
                <w:sz w:val="22"/>
                <w:szCs w:val="22"/>
                <w:lang w:val="en-US"/>
              </w:rPr>
              <w:t>Have you ever given up or greatly reduced important activities in order to use a drug (activities like sports, work, or associating with your friends or relatives)?</w:t>
            </w:r>
          </w:p>
        </w:tc>
      </w:tr>
    </w:tbl>
    <w:p w14:paraId="010E132C" w14:textId="77777777" w:rsidR="00D03094" w:rsidRDefault="00D03094"/>
    <w:p w14:paraId="12F3BF5B" w14:textId="77777777" w:rsidR="00037CFF" w:rsidRDefault="00037CFF"/>
    <w:p w14:paraId="2C00BE2E" w14:textId="46368EF4" w:rsidR="00037CFF" w:rsidRPr="000E677C" w:rsidRDefault="003903FC" w:rsidP="000E677C">
      <w:pPr>
        <w:ind w:left="-1418"/>
        <w:rPr>
          <w:sz w:val="20"/>
          <w:szCs w:val="20"/>
        </w:rPr>
      </w:pPr>
      <w:r>
        <w:rPr>
          <w:b/>
          <w:sz w:val="20"/>
          <w:szCs w:val="20"/>
        </w:rPr>
        <w:t>Supplementary</w:t>
      </w:r>
      <w:r w:rsidR="000C7FF5" w:rsidRPr="004E554A">
        <w:rPr>
          <w:b/>
          <w:sz w:val="20"/>
          <w:szCs w:val="20"/>
        </w:rPr>
        <w:t xml:space="preserve"> </w:t>
      </w:r>
      <w:r w:rsidR="00037CFF" w:rsidRPr="004E554A">
        <w:rPr>
          <w:b/>
          <w:sz w:val="20"/>
          <w:szCs w:val="20"/>
        </w:rPr>
        <w:t>Table 2</w:t>
      </w:r>
      <w:r w:rsidR="00037CFF" w:rsidRPr="000E677C">
        <w:rPr>
          <w:sz w:val="20"/>
          <w:szCs w:val="20"/>
        </w:rPr>
        <w:t>:</w:t>
      </w:r>
      <w:r w:rsidR="00D42AE6">
        <w:rPr>
          <w:sz w:val="20"/>
          <w:szCs w:val="20"/>
        </w:rPr>
        <w:t xml:space="preserve"> </w:t>
      </w:r>
      <w:r w:rsidR="007D21D1">
        <w:rPr>
          <w:sz w:val="20"/>
          <w:szCs w:val="20"/>
        </w:rPr>
        <w:t>Number of missing values</w:t>
      </w:r>
    </w:p>
    <w:tbl>
      <w:tblPr>
        <w:tblStyle w:val="TableGrid"/>
        <w:tblW w:w="9782" w:type="dxa"/>
        <w:tblInd w:w="-1310" w:type="dxa"/>
        <w:tblLayout w:type="fixed"/>
        <w:tblLook w:val="04A0" w:firstRow="1" w:lastRow="0" w:firstColumn="1" w:lastColumn="0" w:noHBand="0" w:noVBand="1"/>
      </w:tblPr>
      <w:tblGrid>
        <w:gridCol w:w="1134"/>
        <w:gridCol w:w="568"/>
        <w:gridCol w:w="992"/>
        <w:gridCol w:w="992"/>
        <w:gridCol w:w="993"/>
        <w:gridCol w:w="992"/>
        <w:gridCol w:w="709"/>
        <w:gridCol w:w="850"/>
        <w:gridCol w:w="567"/>
        <w:gridCol w:w="567"/>
        <w:gridCol w:w="851"/>
        <w:gridCol w:w="567"/>
      </w:tblGrid>
      <w:tr w:rsidR="00D42AE6" w:rsidRPr="000E677C" w14:paraId="41DD5831" w14:textId="77777777" w:rsidTr="00D42AE6">
        <w:tc>
          <w:tcPr>
            <w:tcW w:w="1134" w:type="dxa"/>
          </w:tcPr>
          <w:p w14:paraId="3A91351C" w14:textId="77777777" w:rsidR="00D42AE6" w:rsidRDefault="00D42AE6"/>
        </w:tc>
        <w:tc>
          <w:tcPr>
            <w:tcW w:w="568" w:type="dxa"/>
          </w:tcPr>
          <w:p w14:paraId="6FAF375B" w14:textId="771AB692" w:rsidR="00D42AE6" w:rsidRPr="000E677C" w:rsidRDefault="00D42AE6">
            <w:pPr>
              <w:rPr>
                <w:sz w:val="20"/>
                <w:szCs w:val="20"/>
              </w:rPr>
            </w:pPr>
            <w:r w:rsidRPr="000E677C">
              <w:rPr>
                <w:sz w:val="20"/>
                <w:szCs w:val="20"/>
              </w:rPr>
              <w:t>Sex</w:t>
            </w:r>
          </w:p>
        </w:tc>
        <w:tc>
          <w:tcPr>
            <w:tcW w:w="992" w:type="dxa"/>
          </w:tcPr>
          <w:p w14:paraId="56DB06CF" w14:textId="35124C4B" w:rsidR="00D42AE6" w:rsidRPr="000E677C" w:rsidRDefault="00D42AE6">
            <w:pPr>
              <w:rPr>
                <w:sz w:val="20"/>
                <w:szCs w:val="20"/>
              </w:rPr>
            </w:pPr>
            <w:r w:rsidRPr="000E677C">
              <w:rPr>
                <w:sz w:val="20"/>
                <w:szCs w:val="20"/>
              </w:rPr>
              <w:t>Family</w:t>
            </w:r>
          </w:p>
          <w:p w14:paraId="2FEB8323" w14:textId="5D418182" w:rsidR="00D42AE6" w:rsidRPr="000E677C" w:rsidRDefault="00D42AE6">
            <w:pPr>
              <w:rPr>
                <w:sz w:val="20"/>
                <w:szCs w:val="20"/>
              </w:rPr>
            </w:pPr>
            <w:r w:rsidRPr="000E677C">
              <w:rPr>
                <w:sz w:val="20"/>
                <w:szCs w:val="20"/>
              </w:rPr>
              <w:t>Income</w:t>
            </w:r>
          </w:p>
        </w:tc>
        <w:tc>
          <w:tcPr>
            <w:tcW w:w="992" w:type="dxa"/>
          </w:tcPr>
          <w:p w14:paraId="14682DBC" w14:textId="1052055E" w:rsidR="00D42AE6" w:rsidRDefault="00D42AE6">
            <w:pPr>
              <w:rPr>
                <w:sz w:val="20"/>
                <w:szCs w:val="20"/>
              </w:rPr>
            </w:pPr>
            <w:r>
              <w:rPr>
                <w:sz w:val="20"/>
                <w:szCs w:val="20"/>
              </w:rPr>
              <w:t xml:space="preserve">Prenatal </w:t>
            </w:r>
          </w:p>
          <w:p w14:paraId="35A497A1" w14:textId="0535BEF1" w:rsidR="00D42AE6" w:rsidRPr="000E677C" w:rsidRDefault="00D42AE6">
            <w:pPr>
              <w:rPr>
                <w:sz w:val="20"/>
                <w:szCs w:val="20"/>
              </w:rPr>
            </w:pPr>
            <w:r>
              <w:rPr>
                <w:sz w:val="20"/>
                <w:szCs w:val="20"/>
              </w:rPr>
              <w:t>Substance Use</w:t>
            </w:r>
            <w:r w:rsidR="007D21D1">
              <w:rPr>
                <w:sz w:val="20"/>
                <w:szCs w:val="20"/>
              </w:rPr>
              <w:t>*</w:t>
            </w:r>
          </w:p>
          <w:p w14:paraId="7912B0E6" w14:textId="582EBF27" w:rsidR="00D42AE6" w:rsidRPr="000E677C" w:rsidRDefault="00D42AE6">
            <w:pPr>
              <w:rPr>
                <w:sz w:val="20"/>
                <w:szCs w:val="20"/>
              </w:rPr>
            </w:pPr>
          </w:p>
        </w:tc>
        <w:tc>
          <w:tcPr>
            <w:tcW w:w="993" w:type="dxa"/>
          </w:tcPr>
          <w:p w14:paraId="57F6636C" w14:textId="36170C52" w:rsidR="00D42AE6" w:rsidRPr="000E677C" w:rsidRDefault="00D42AE6">
            <w:pPr>
              <w:rPr>
                <w:sz w:val="20"/>
                <w:szCs w:val="20"/>
              </w:rPr>
            </w:pPr>
            <w:r>
              <w:rPr>
                <w:sz w:val="20"/>
                <w:szCs w:val="20"/>
              </w:rPr>
              <w:t>FH</w:t>
            </w:r>
            <w:r w:rsidR="003903FC">
              <w:rPr>
                <w:sz w:val="20"/>
                <w:szCs w:val="20"/>
              </w:rPr>
              <w:t>+</w:t>
            </w:r>
          </w:p>
        </w:tc>
        <w:tc>
          <w:tcPr>
            <w:tcW w:w="992" w:type="dxa"/>
          </w:tcPr>
          <w:p w14:paraId="3301AB66" w14:textId="0DDAA876" w:rsidR="00D42AE6" w:rsidRPr="000E677C" w:rsidRDefault="00D42AE6">
            <w:pPr>
              <w:rPr>
                <w:sz w:val="20"/>
                <w:szCs w:val="20"/>
              </w:rPr>
            </w:pPr>
            <w:r>
              <w:rPr>
                <w:sz w:val="20"/>
                <w:szCs w:val="20"/>
              </w:rPr>
              <w:t>EXT 17m-5y</w:t>
            </w:r>
          </w:p>
        </w:tc>
        <w:tc>
          <w:tcPr>
            <w:tcW w:w="709" w:type="dxa"/>
          </w:tcPr>
          <w:p w14:paraId="7D46E844" w14:textId="18643330" w:rsidR="00D42AE6" w:rsidRPr="000E677C" w:rsidRDefault="00D42AE6" w:rsidP="000E677C">
            <w:pPr>
              <w:rPr>
                <w:sz w:val="20"/>
                <w:szCs w:val="20"/>
              </w:rPr>
            </w:pPr>
            <w:r w:rsidRPr="000E677C">
              <w:rPr>
                <w:sz w:val="20"/>
                <w:szCs w:val="20"/>
              </w:rPr>
              <w:t>EXT 6-10</w:t>
            </w:r>
          </w:p>
        </w:tc>
        <w:tc>
          <w:tcPr>
            <w:tcW w:w="850" w:type="dxa"/>
          </w:tcPr>
          <w:p w14:paraId="244977C9" w14:textId="511226DF" w:rsidR="00D42AE6" w:rsidRPr="000E677C" w:rsidRDefault="00D42AE6">
            <w:pPr>
              <w:rPr>
                <w:sz w:val="20"/>
                <w:szCs w:val="20"/>
              </w:rPr>
            </w:pPr>
            <w:r w:rsidRPr="000E677C">
              <w:rPr>
                <w:sz w:val="20"/>
                <w:szCs w:val="20"/>
              </w:rPr>
              <w:t>EXT 11-</w:t>
            </w:r>
            <w:r>
              <w:rPr>
                <w:sz w:val="20"/>
                <w:szCs w:val="20"/>
              </w:rPr>
              <w:t>1</w:t>
            </w:r>
            <w:r w:rsidRPr="000E677C">
              <w:rPr>
                <w:sz w:val="20"/>
                <w:szCs w:val="20"/>
              </w:rPr>
              <w:t>6</w:t>
            </w:r>
          </w:p>
        </w:tc>
        <w:tc>
          <w:tcPr>
            <w:tcW w:w="567" w:type="dxa"/>
          </w:tcPr>
          <w:p w14:paraId="31850FE5" w14:textId="124FC4C9" w:rsidR="00D42AE6" w:rsidRPr="000E677C" w:rsidRDefault="00D42AE6">
            <w:pPr>
              <w:rPr>
                <w:sz w:val="20"/>
                <w:szCs w:val="20"/>
              </w:rPr>
            </w:pPr>
            <w:proofErr w:type="spellStart"/>
            <w:r>
              <w:rPr>
                <w:sz w:val="20"/>
                <w:szCs w:val="20"/>
              </w:rPr>
              <w:t>Alc</w:t>
            </w:r>
            <w:proofErr w:type="spellEnd"/>
            <w:r>
              <w:rPr>
                <w:sz w:val="20"/>
                <w:szCs w:val="20"/>
              </w:rPr>
              <w:t xml:space="preserve"> Use 16</w:t>
            </w:r>
          </w:p>
        </w:tc>
        <w:tc>
          <w:tcPr>
            <w:tcW w:w="567" w:type="dxa"/>
          </w:tcPr>
          <w:p w14:paraId="58BF8EAB" w14:textId="41B5379B" w:rsidR="00D42AE6" w:rsidRPr="000E677C" w:rsidRDefault="00D42AE6">
            <w:pPr>
              <w:rPr>
                <w:sz w:val="20"/>
                <w:szCs w:val="20"/>
              </w:rPr>
            </w:pPr>
            <w:proofErr w:type="spellStart"/>
            <w:r>
              <w:rPr>
                <w:sz w:val="20"/>
                <w:szCs w:val="20"/>
              </w:rPr>
              <w:t>CanUse</w:t>
            </w:r>
            <w:proofErr w:type="spellEnd"/>
            <w:r>
              <w:rPr>
                <w:sz w:val="20"/>
                <w:szCs w:val="20"/>
              </w:rPr>
              <w:t xml:space="preserve"> 16</w:t>
            </w:r>
          </w:p>
        </w:tc>
        <w:tc>
          <w:tcPr>
            <w:tcW w:w="851" w:type="dxa"/>
          </w:tcPr>
          <w:p w14:paraId="47D12517" w14:textId="76721C6A" w:rsidR="00D42AE6" w:rsidRPr="000E677C" w:rsidRDefault="003903FC">
            <w:pPr>
              <w:rPr>
                <w:sz w:val="20"/>
                <w:szCs w:val="20"/>
              </w:rPr>
            </w:pPr>
            <w:r>
              <w:rPr>
                <w:sz w:val="20"/>
                <w:szCs w:val="20"/>
              </w:rPr>
              <w:t>AAO</w:t>
            </w:r>
          </w:p>
        </w:tc>
        <w:tc>
          <w:tcPr>
            <w:tcW w:w="567" w:type="dxa"/>
          </w:tcPr>
          <w:p w14:paraId="3D88BD92" w14:textId="740F5DE1" w:rsidR="00D42AE6" w:rsidRPr="000E677C" w:rsidRDefault="00D42AE6">
            <w:pPr>
              <w:rPr>
                <w:sz w:val="20"/>
                <w:szCs w:val="20"/>
              </w:rPr>
            </w:pPr>
            <w:r>
              <w:rPr>
                <w:sz w:val="20"/>
                <w:szCs w:val="20"/>
              </w:rPr>
              <w:t>SS 16</w:t>
            </w:r>
          </w:p>
        </w:tc>
      </w:tr>
      <w:tr w:rsidR="00D42AE6" w14:paraId="61558A96" w14:textId="77777777" w:rsidTr="00D42AE6">
        <w:tc>
          <w:tcPr>
            <w:tcW w:w="1134" w:type="dxa"/>
          </w:tcPr>
          <w:p w14:paraId="638D1495" w14:textId="0659C2F9" w:rsidR="00D42AE6" w:rsidRPr="000E677C" w:rsidRDefault="00D42AE6" w:rsidP="00037CFF">
            <w:pPr>
              <w:rPr>
                <w:sz w:val="20"/>
                <w:szCs w:val="20"/>
              </w:rPr>
            </w:pPr>
            <w:r w:rsidRPr="000E677C">
              <w:rPr>
                <w:sz w:val="20"/>
                <w:szCs w:val="20"/>
              </w:rPr>
              <w:t>N missing</w:t>
            </w:r>
          </w:p>
        </w:tc>
        <w:tc>
          <w:tcPr>
            <w:tcW w:w="568" w:type="dxa"/>
          </w:tcPr>
          <w:p w14:paraId="365B8E97" w14:textId="0F8FA31D" w:rsidR="00D42AE6" w:rsidRPr="00D42AE6" w:rsidRDefault="00D42AE6">
            <w:pPr>
              <w:rPr>
                <w:sz w:val="20"/>
                <w:szCs w:val="20"/>
              </w:rPr>
            </w:pPr>
            <w:r>
              <w:rPr>
                <w:sz w:val="20"/>
                <w:szCs w:val="20"/>
              </w:rPr>
              <w:t>0</w:t>
            </w:r>
          </w:p>
        </w:tc>
        <w:tc>
          <w:tcPr>
            <w:tcW w:w="992" w:type="dxa"/>
          </w:tcPr>
          <w:p w14:paraId="717A175C" w14:textId="595DEDAA" w:rsidR="00D42AE6" w:rsidRPr="00D42AE6" w:rsidRDefault="00D42AE6">
            <w:pPr>
              <w:rPr>
                <w:sz w:val="20"/>
                <w:szCs w:val="20"/>
              </w:rPr>
            </w:pPr>
            <w:r>
              <w:rPr>
                <w:sz w:val="20"/>
                <w:szCs w:val="20"/>
              </w:rPr>
              <w:t>0</w:t>
            </w:r>
          </w:p>
        </w:tc>
        <w:tc>
          <w:tcPr>
            <w:tcW w:w="992" w:type="dxa"/>
          </w:tcPr>
          <w:p w14:paraId="73DF22D3" w14:textId="4DB9D460" w:rsidR="00D42AE6" w:rsidRPr="00D42AE6" w:rsidRDefault="00D42AE6">
            <w:pPr>
              <w:rPr>
                <w:sz w:val="20"/>
                <w:szCs w:val="20"/>
              </w:rPr>
            </w:pPr>
            <w:r>
              <w:rPr>
                <w:sz w:val="20"/>
                <w:szCs w:val="20"/>
              </w:rPr>
              <w:t>5</w:t>
            </w:r>
          </w:p>
        </w:tc>
        <w:tc>
          <w:tcPr>
            <w:tcW w:w="993" w:type="dxa"/>
          </w:tcPr>
          <w:p w14:paraId="1BCF844C" w14:textId="3ACE58F5" w:rsidR="00D42AE6" w:rsidRPr="00D42AE6" w:rsidRDefault="00D42AE6">
            <w:pPr>
              <w:rPr>
                <w:sz w:val="20"/>
                <w:szCs w:val="20"/>
              </w:rPr>
            </w:pPr>
            <w:r>
              <w:rPr>
                <w:sz w:val="20"/>
                <w:szCs w:val="20"/>
              </w:rPr>
              <w:t>19</w:t>
            </w:r>
          </w:p>
        </w:tc>
        <w:tc>
          <w:tcPr>
            <w:tcW w:w="992" w:type="dxa"/>
          </w:tcPr>
          <w:p w14:paraId="2ADB6112" w14:textId="195C2C9F" w:rsidR="00D42AE6" w:rsidRPr="00D42AE6" w:rsidRDefault="007D21D1">
            <w:pPr>
              <w:rPr>
                <w:sz w:val="20"/>
                <w:szCs w:val="20"/>
              </w:rPr>
            </w:pPr>
            <w:r>
              <w:rPr>
                <w:sz w:val="20"/>
                <w:szCs w:val="20"/>
              </w:rPr>
              <w:t>3</w:t>
            </w:r>
          </w:p>
        </w:tc>
        <w:tc>
          <w:tcPr>
            <w:tcW w:w="709" w:type="dxa"/>
          </w:tcPr>
          <w:p w14:paraId="37BC1E90" w14:textId="4CA2163A" w:rsidR="00D42AE6" w:rsidRPr="00D42AE6" w:rsidRDefault="00D42AE6">
            <w:pPr>
              <w:rPr>
                <w:sz w:val="20"/>
                <w:szCs w:val="20"/>
              </w:rPr>
            </w:pPr>
            <w:r>
              <w:rPr>
                <w:sz w:val="20"/>
                <w:szCs w:val="20"/>
              </w:rPr>
              <w:t>82</w:t>
            </w:r>
          </w:p>
        </w:tc>
        <w:tc>
          <w:tcPr>
            <w:tcW w:w="850" w:type="dxa"/>
          </w:tcPr>
          <w:p w14:paraId="46ED3EF2" w14:textId="643C8199" w:rsidR="00D42AE6" w:rsidRPr="00D42AE6" w:rsidRDefault="00D42AE6">
            <w:pPr>
              <w:rPr>
                <w:sz w:val="20"/>
                <w:szCs w:val="20"/>
              </w:rPr>
            </w:pPr>
            <w:r>
              <w:rPr>
                <w:sz w:val="20"/>
                <w:szCs w:val="20"/>
              </w:rPr>
              <w:t>3</w:t>
            </w:r>
          </w:p>
        </w:tc>
        <w:tc>
          <w:tcPr>
            <w:tcW w:w="567" w:type="dxa"/>
          </w:tcPr>
          <w:p w14:paraId="1694B271" w14:textId="689A8FDF" w:rsidR="00D42AE6" w:rsidRPr="00D42AE6" w:rsidRDefault="00D42AE6">
            <w:pPr>
              <w:rPr>
                <w:sz w:val="20"/>
                <w:szCs w:val="20"/>
              </w:rPr>
            </w:pPr>
            <w:r>
              <w:rPr>
                <w:sz w:val="20"/>
                <w:szCs w:val="20"/>
              </w:rPr>
              <w:t>72</w:t>
            </w:r>
          </w:p>
        </w:tc>
        <w:tc>
          <w:tcPr>
            <w:tcW w:w="567" w:type="dxa"/>
          </w:tcPr>
          <w:p w14:paraId="618E5B6F" w14:textId="49DBA568" w:rsidR="00D42AE6" w:rsidRPr="00D42AE6" w:rsidRDefault="00D42AE6">
            <w:pPr>
              <w:rPr>
                <w:sz w:val="20"/>
                <w:szCs w:val="20"/>
              </w:rPr>
            </w:pPr>
            <w:r>
              <w:rPr>
                <w:sz w:val="20"/>
                <w:szCs w:val="20"/>
              </w:rPr>
              <w:t>73</w:t>
            </w:r>
          </w:p>
        </w:tc>
        <w:tc>
          <w:tcPr>
            <w:tcW w:w="851" w:type="dxa"/>
          </w:tcPr>
          <w:p w14:paraId="2D56AEFB" w14:textId="6BCBA15E" w:rsidR="00D42AE6" w:rsidRPr="00D42AE6" w:rsidRDefault="00D42AE6">
            <w:pPr>
              <w:rPr>
                <w:sz w:val="20"/>
                <w:szCs w:val="20"/>
              </w:rPr>
            </w:pPr>
            <w:r>
              <w:rPr>
                <w:sz w:val="20"/>
                <w:szCs w:val="20"/>
              </w:rPr>
              <w:t>81</w:t>
            </w:r>
          </w:p>
        </w:tc>
        <w:tc>
          <w:tcPr>
            <w:tcW w:w="567" w:type="dxa"/>
          </w:tcPr>
          <w:p w14:paraId="71839E1C" w14:textId="0C4DAAFD" w:rsidR="00D42AE6" w:rsidRPr="00D42AE6" w:rsidRDefault="00D42AE6">
            <w:pPr>
              <w:rPr>
                <w:sz w:val="20"/>
                <w:szCs w:val="20"/>
              </w:rPr>
            </w:pPr>
            <w:r>
              <w:rPr>
                <w:sz w:val="20"/>
                <w:szCs w:val="20"/>
              </w:rPr>
              <w:t>75</w:t>
            </w:r>
          </w:p>
        </w:tc>
      </w:tr>
      <w:tr w:rsidR="00D42AE6" w14:paraId="60E4511C" w14:textId="77777777" w:rsidTr="00D42AE6">
        <w:tc>
          <w:tcPr>
            <w:tcW w:w="1134" w:type="dxa"/>
          </w:tcPr>
          <w:p w14:paraId="29B2846B" w14:textId="615885BC" w:rsidR="00D42AE6" w:rsidRPr="000E677C" w:rsidRDefault="00D42AE6">
            <w:pPr>
              <w:rPr>
                <w:sz w:val="20"/>
                <w:szCs w:val="20"/>
              </w:rPr>
            </w:pPr>
            <w:r>
              <w:rPr>
                <w:sz w:val="20"/>
                <w:szCs w:val="20"/>
              </w:rPr>
              <w:t>Valid</w:t>
            </w:r>
          </w:p>
        </w:tc>
        <w:tc>
          <w:tcPr>
            <w:tcW w:w="568" w:type="dxa"/>
          </w:tcPr>
          <w:p w14:paraId="408ED43D" w14:textId="14714B2E" w:rsidR="00D42AE6" w:rsidRPr="00D42AE6" w:rsidRDefault="00D42AE6">
            <w:pPr>
              <w:rPr>
                <w:sz w:val="20"/>
                <w:szCs w:val="20"/>
              </w:rPr>
            </w:pPr>
            <w:r>
              <w:rPr>
                <w:sz w:val="20"/>
                <w:szCs w:val="20"/>
              </w:rPr>
              <w:t>242</w:t>
            </w:r>
          </w:p>
        </w:tc>
        <w:tc>
          <w:tcPr>
            <w:tcW w:w="992" w:type="dxa"/>
          </w:tcPr>
          <w:p w14:paraId="4270FA0F" w14:textId="03737751" w:rsidR="00D42AE6" w:rsidRPr="00D42AE6" w:rsidRDefault="00D42AE6">
            <w:pPr>
              <w:rPr>
                <w:sz w:val="20"/>
                <w:szCs w:val="20"/>
              </w:rPr>
            </w:pPr>
            <w:r>
              <w:rPr>
                <w:sz w:val="20"/>
                <w:szCs w:val="20"/>
              </w:rPr>
              <w:t>242</w:t>
            </w:r>
          </w:p>
        </w:tc>
        <w:tc>
          <w:tcPr>
            <w:tcW w:w="992" w:type="dxa"/>
          </w:tcPr>
          <w:p w14:paraId="0335D962" w14:textId="169C8837" w:rsidR="00D42AE6" w:rsidRPr="00D42AE6" w:rsidRDefault="00D42AE6">
            <w:pPr>
              <w:rPr>
                <w:sz w:val="20"/>
                <w:szCs w:val="20"/>
              </w:rPr>
            </w:pPr>
            <w:r>
              <w:rPr>
                <w:sz w:val="20"/>
                <w:szCs w:val="20"/>
              </w:rPr>
              <w:t>237</w:t>
            </w:r>
          </w:p>
        </w:tc>
        <w:tc>
          <w:tcPr>
            <w:tcW w:w="993" w:type="dxa"/>
          </w:tcPr>
          <w:p w14:paraId="0DB6CFFE" w14:textId="193781BA" w:rsidR="00D42AE6" w:rsidRPr="00D42AE6" w:rsidRDefault="00D42AE6">
            <w:pPr>
              <w:rPr>
                <w:sz w:val="20"/>
                <w:szCs w:val="20"/>
              </w:rPr>
            </w:pPr>
            <w:r>
              <w:rPr>
                <w:sz w:val="20"/>
                <w:szCs w:val="20"/>
              </w:rPr>
              <w:t>223</w:t>
            </w:r>
          </w:p>
        </w:tc>
        <w:tc>
          <w:tcPr>
            <w:tcW w:w="992" w:type="dxa"/>
          </w:tcPr>
          <w:p w14:paraId="3459101C" w14:textId="00289D2B" w:rsidR="00D42AE6" w:rsidRPr="00D42AE6" w:rsidRDefault="007D21D1">
            <w:pPr>
              <w:rPr>
                <w:sz w:val="20"/>
                <w:szCs w:val="20"/>
              </w:rPr>
            </w:pPr>
            <w:r>
              <w:rPr>
                <w:sz w:val="20"/>
                <w:szCs w:val="20"/>
              </w:rPr>
              <w:t>239</w:t>
            </w:r>
          </w:p>
        </w:tc>
        <w:tc>
          <w:tcPr>
            <w:tcW w:w="709" w:type="dxa"/>
          </w:tcPr>
          <w:p w14:paraId="428D9338" w14:textId="013B8A7D" w:rsidR="00D42AE6" w:rsidRPr="00D42AE6" w:rsidRDefault="00D42AE6">
            <w:pPr>
              <w:rPr>
                <w:sz w:val="20"/>
                <w:szCs w:val="20"/>
              </w:rPr>
            </w:pPr>
            <w:r>
              <w:rPr>
                <w:sz w:val="20"/>
                <w:szCs w:val="20"/>
              </w:rPr>
              <w:t>160</w:t>
            </w:r>
          </w:p>
        </w:tc>
        <w:tc>
          <w:tcPr>
            <w:tcW w:w="850" w:type="dxa"/>
          </w:tcPr>
          <w:p w14:paraId="4C55A64E" w14:textId="0044C086" w:rsidR="00D42AE6" w:rsidRPr="00D42AE6" w:rsidRDefault="00D42AE6">
            <w:pPr>
              <w:rPr>
                <w:sz w:val="20"/>
                <w:szCs w:val="20"/>
              </w:rPr>
            </w:pPr>
            <w:r>
              <w:rPr>
                <w:sz w:val="20"/>
                <w:szCs w:val="20"/>
              </w:rPr>
              <w:t>239</w:t>
            </w:r>
          </w:p>
        </w:tc>
        <w:tc>
          <w:tcPr>
            <w:tcW w:w="567" w:type="dxa"/>
          </w:tcPr>
          <w:p w14:paraId="0CD9EBCF" w14:textId="0C8E4AE3" w:rsidR="00D42AE6" w:rsidRPr="00D42AE6" w:rsidRDefault="00D42AE6">
            <w:pPr>
              <w:rPr>
                <w:sz w:val="20"/>
                <w:szCs w:val="20"/>
              </w:rPr>
            </w:pPr>
            <w:r>
              <w:rPr>
                <w:sz w:val="20"/>
                <w:szCs w:val="20"/>
              </w:rPr>
              <w:t>170</w:t>
            </w:r>
          </w:p>
        </w:tc>
        <w:tc>
          <w:tcPr>
            <w:tcW w:w="567" w:type="dxa"/>
          </w:tcPr>
          <w:p w14:paraId="1F382623" w14:textId="0A655070" w:rsidR="00D42AE6" w:rsidRPr="00D42AE6" w:rsidRDefault="00D42AE6">
            <w:pPr>
              <w:rPr>
                <w:sz w:val="20"/>
                <w:szCs w:val="20"/>
              </w:rPr>
            </w:pPr>
            <w:r>
              <w:rPr>
                <w:sz w:val="20"/>
                <w:szCs w:val="20"/>
              </w:rPr>
              <w:t>169</w:t>
            </w:r>
          </w:p>
        </w:tc>
        <w:tc>
          <w:tcPr>
            <w:tcW w:w="851" w:type="dxa"/>
          </w:tcPr>
          <w:p w14:paraId="481BE08F" w14:textId="7DFA7454" w:rsidR="00D42AE6" w:rsidRPr="00D42AE6" w:rsidRDefault="00D42AE6">
            <w:pPr>
              <w:rPr>
                <w:sz w:val="20"/>
                <w:szCs w:val="20"/>
              </w:rPr>
            </w:pPr>
            <w:r>
              <w:rPr>
                <w:sz w:val="20"/>
                <w:szCs w:val="20"/>
              </w:rPr>
              <w:t>161</w:t>
            </w:r>
          </w:p>
        </w:tc>
        <w:tc>
          <w:tcPr>
            <w:tcW w:w="567" w:type="dxa"/>
          </w:tcPr>
          <w:p w14:paraId="7082B19A" w14:textId="1AA551C0" w:rsidR="00D42AE6" w:rsidRPr="00D42AE6" w:rsidRDefault="00D42AE6">
            <w:pPr>
              <w:rPr>
                <w:sz w:val="20"/>
                <w:szCs w:val="20"/>
              </w:rPr>
            </w:pPr>
            <w:r>
              <w:rPr>
                <w:sz w:val="20"/>
                <w:szCs w:val="20"/>
              </w:rPr>
              <w:t>167</w:t>
            </w:r>
          </w:p>
        </w:tc>
      </w:tr>
    </w:tbl>
    <w:p w14:paraId="352BB333" w14:textId="5A05C6B5" w:rsidR="00037CFF" w:rsidRDefault="007D21D1" w:rsidP="007D21D1">
      <w:pPr>
        <w:ind w:left="-1418"/>
        <w:rPr>
          <w:sz w:val="20"/>
          <w:szCs w:val="20"/>
        </w:rPr>
      </w:pPr>
      <w:r w:rsidRPr="007D21D1">
        <w:rPr>
          <w:sz w:val="20"/>
          <w:szCs w:val="20"/>
        </w:rPr>
        <w:t>*includes prenatal smoking, alcohol and drug exposure</w:t>
      </w:r>
    </w:p>
    <w:p w14:paraId="5BD4F381" w14:textId="440FADAC" w:rsidR="00240CF1" w:rsidRPr="007D21D1" w:rsidRDefault="00240CF1" w:rsidP="00240CF1">
      <w:pPr>
        <w:ind w:left="-1418"/>
        <w:rPr>
          <w:sz w:val="20"/>
          <w:szCs w:val="20"/>
        </w:rPr>
      </w:pPr>
      <w:r>
        <w:rPr>
          <w:sz w:val="20"/>
          <w:szCs w:val="20"/>
        </w:rPr>
        <w:t xml:space="preserve">FH+: family history of substance use problems; EXT: Externalizing traits; </w:t>
      </w:r>
      <w:proofErr w:type="spellStart"/>
      <w:r>
        <w:rPr>
          <w:sz w:val="20"/>
          <w:szCs w:val="20"/>
        </w:rPr>
        <w:t>Alc</w:t>
      </w:r>
      <w:proofErr w:type="spellEnd"/>
      <w:r>
        <w:rPr>
          <w:sz w:val="20"/>
          <w:szCs w:val="20"/>
        </w:rPr>
        <w:t xml:space="preserve"> Use 16: Alcohol use frequency at age 16; Can Use 16: cannabis use frequency age 16; AAO: age of alcohol use onset; SS: Sensation seeking</w:t>
      </w:r>
    </w:p>
    <w:p w14:paraId="34B27AE5" w14:textId="6DD80033" w:rsidR="00037CFF" w:rsidRDefault="00037CFF">
      <w:r>
        <w:br w:type="page"/>
      </w:r>
    </w:p>
    <w:p w14:paraId="61959B50" w14:textId="176801E9" w:rsidR="0001330A" w:rsidRDefault="00170355" w:rsidP="0001330A">
      <w:pPr>
        <w:rPr>
          <w:rFonts w:ascii="Times New Roman" w:hAnsi="Times New Roman" w:cs="Times New Roman"/>
          <w:sz w:val="20"/>
          <w:szCs w:val="20"/>
        </w:rPr>
      </w:pPr>
      <w:r w:rsidRPr="004E554A">
        <w:rPr>
          <w:rFonts w:ascii="Times New Roman" w:hAnsi="Times New Roman" w:cs="Times New Roman"/>
          <w:b/>
          <w:sz w:val="20"/>
          <w:szCs w:val="20"/>
        </w:rPr>
        <w:lastRenderedPageBreak/>
        <w:t>Supp</w:t>
      </w:r>
      <w:r w:rsidR="003903FC">
        <w:rPr>
          <w:rFonts w:ascii="Times New Roman" w:hAnsi="Times New Roman" w:cs="Times New Roman"/>
          <w:b/>
          <w:sz w:val="20"/>
          <w:szCs w:val="20"/>
        </w:rPr>
        <w:t>lementary</w:t>
      </w:r>
      <w:r w:rsidR="000C7FF5" w:rsidRPr="004E554A">
        <w:rPr>
          <w:rFonts w:ascii="Times New Roman" w:hAnsi="Times New Roman" w:cs="Times New Roman"/>
          <w:b/>
          <w:sz w:val="20"/>
          <w:szCs w:val="20"/>
        </w:rPr>
        <w:t xml:space="preserve"> </w:t>
      </w:r>
      <w:r w:rsidR="0001330A" w:rsidRPr="004E554A">
        <w:rPr>
          <w:rFonts w:ascii="Times New Roman" w:hAnsi="Times New Roman" w:cs="Times New Roman"/>
          <w:b/>
          <w:sz w:val="20"/>
          <w:szCs w:val="20"/>
        </w:rPr>
        <w:t xml:space="preserve">Table </w:t>
      </w:r>
      <w:r w:rsidR="006D3049" w:rsidRPr="004E554A">
        <w:rPr>
          <w:rFonts w:ascii="Times New Roman" w:hAnsi="Times New Roman" w:cs="Times New Roman"/>
          <w:b/>
          <w:sz w:val="20"/>
          <w:szCs w:val="20"/>
        </w:rPr>
        <w:t>3</w:t>
      </w:r>
      <w:r w:rsidR="0001330A" w:rsidRPr="00B6061C">
        <w:rPr>
          <w:rFonts w:ascii="Times New Roman" w:hAnsi="Times New Roman" w:cs="Times New Roman"/>
          <w:sz w:val="20"/>
          <w:szCs w:val="20"/>
        </w:rPr>
        <w:t>: Correlations between FH</w:t>
      </w:r>
      <w:r w:rsidR="00840267">
        <w:rPr>
          <w:rFonts w:ascii="Times New Roman" w:hAnsi="Times New Roman" w:cs="Times New Roman"/>
          <w:sz w:val="20"/>
          <w:szCs w:val="20"/>
        </w:rPr>
        <w:t>+</w:t>
      </w:r>
      <w:r w:rsidR="0001330A" w:rsidRPr="00B6061C">
        <w:rPr>
          <w:rFonts w:ascii="Times New Roman" w:hAnsi="Times New Roman" w:cs="Times New Roman"/>
          <w:sz w:val="20"/>
          <w:szCs w:val="20"/>
        </w:rPr>
        <w:t xml:space="preserve">, externalizing traits at age 11, 12, 13, 14, 15 </w:t>
      </w:r>
    </w:p>
    <w:p w14:paraId="43742933" w14:textId="0D1BF643" w:rsidR="0001330A" w:rsidRPr="00B6061C" w:rsidRDefault="00C773AD" w:rsidP="0001330A">
      <w:pPr>
        <w:rPr>
          <w:rFonts w:ascii="Times New Roman" w:hAnsi="Times New Roman" w:cs="Times New Roman"/>
          <w:sz w:val="20"/>
          <w:szCs w:val="20"/>
        </w:rPr>
      </w:pPr>
      <w:r>
        <w:rPr>
          <w:rFonts w:ascii="Times New Roman" w:hAnsi="Times New Roman" w:cs="Times New Roman"/>
          <w:sz w:val="20"/>
          <w:szCs w:val="20"/>
        </w:rPr>
        <w:t>and 16 years</w:t>
      </w:r>
      <w:r w:rsidR="0001330A" w:rsidRPr="00B6061C">
        <w:rPr>
          <w:rFonts w:ascii="Times New Roman" w:hAnsi="Times New Roman" w:cs="Times New Roman"/>
          <w:sz w:val="20"/>
          <w:szCs w:val="20"/>
        </w:rPr>
        <w:t xml:space="preserve"> and alcohol </w:t>
      </w:r>
      <w:r w:rsidR="00143AAB">
        <w:rPr>
          <w:rFonts w:ascii="Times New Roman" w:hAnsi="Times New Roman" w:cs="Times New Roman"/>
          <w:sz w:val="20"/>
          <w:szCs w:val="20"/>
        </w:rPr>
        <w:t>(</w:t>
      </w:r>
      <w:proofErr w:type="spellStart"/>
      <w:r w:rsidR="00143AAB">
        <w:rPr>
          <w:rFonts w:ascii="Times New Roman" w:hAnsi="Times New Roman" w:cs="Times New Roman"/>
          <w:sz w:val="20"/>
          <w:szCs w:val="20"/>
        </w:rPr>
        <w:t>Alc</w:t>
      </w:r>
      <w:proofErr w:type="spellEnd"/>
      <w:r w:rsidR="00143AAB">
        <w:rPr>
          <w:rFonts w:ascii="Times New Roman" w:hAnsi="Times New Roman" w:cs="Times New Roman"/>
          <w:sz w:val="20"/>
          <w:szCs w:val="20"/>
        </w:rPr>
        <w:t xml:space="preserve">) </w:t>
      </w:r>
      <w:r w:rsidR="0001330A" w:rsidRPr="00B6061C">
        <w:rPr>
          <w:rFonts w:ascii="Times New Roman" w:hAnsi="Times New Roman" w:cs="Times New Roman"/>
          <w:sz w:val="20"/>
          <w:szCs w:val="20"/>
        </w:rPr>
        <w:t xml:space="preserve">and cannabis </w:t>
      </w:r>
      <w:r w:rsidR="00143AAB">
        <w:rPr>
          <w:rFonts w:ascii="Times New Roman" w:hAnsi="Times New Roman" w:cs="Times New Roman"/>
          <w:sz w:val="20"/>
          <w:szCs w:val="20"/>
        </w:rPr>
        <w:t xml:space="preserve">(Can) </w:t>
      </w:r>
      <w:r>
        <w:rPr>
          <w:rFonts w:ascii="Times New Roman" w:hAnsi="Times New Roman" w:cs="Times New Roman"/>
          <w:sz w:val="20"/>
          <w:szCs w:val="20"/>
        </w:rPr>
        <w:t>use at age 13, 14, 15 and 16 years</w:t>
      </w:r>
      <w:r w:rsidR="0001330A" w:rsidRPr="00B6061C">
        <w:rPr>
          <w:rFonts w:ascii="Times New Roman" w:hAnsi="Times New Roman" w:cs="Times New Roman"/>
          <w:sz w:val="20"/>
          <w:szCs w:val="20"/>
        </w:rPr>
        <w:t xml:space="preserve">. </w:t>
      </w:r>
    </w:p>
    <w:tbl>
      <w:tblPr>
        <w:tblStyle w:val="LightList-Accent1"/>
        <w:tblpPr w:leftFromText="180" w:rightFromText="180" w:vertAnchor="page" w:horzAnchor="page" w:tblpX="1909" w:tblpY="1981"/>
        <w:tblW w:w="10299" w:type="dxa"/>
        <w:tblLayout w:type="fixed"/>
        <w:tblLook w:val="04A0" w:firstRow="1" w:lastRow="0" w:firstColumn="1" w:lastColumn="0" w:noHBand="0" w:noVBand="1"/>
      </w:tblPr>
      <w:tblGrid>
        <w:gridCol w:w="840"/>
        <w:gridCol w:w="1060"/>
        <w:gridCol w:w="671"/>
        <w:gridCol w:w="860"/>
        <w:gridCol w:w="826"/>
        <w:gridCol w:w="826"/>
        <w:gridCol w:w="3530"/>
        <w:gridCol w:w="826"/>
        <w:gridCol w:w="860"/>
      </w:tblGrid>
      <w:tr w:rsidR="0001330A" w:rsidRPr="00AE1A68" w14:paraId="2988B80F" w14:textId="77777777" w:rsidTr="004937B9">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0" w:type="dxa"/>
            <w:noWrap/>
            <w:hideMark/>
          </w:tcPr>
          <w:p w14:paraId="5A5D5AE6" w14:textId="77777777" w:rsidR="0001330A" w:rsidRPr="00AE1A68" w:rsidRDefault="0001330A" w:rsidP="00037CFF">
            <w:pPr>
              <w:rPr>
                <w:rFonts w:ascii="Calibri" w:eastAsia="Times New Roman" w:hAnsi="Calibri" w:cs="Times New Roman"/>
                <w:color w:val="FFFFFF"/>
                <w:sz w:val="20"/>
                <w:szCs w:val="20"/>
              </w:rPr>
            </w:pPr>
            <w:r w:rsidRPr="00AE1A68">
              <w:rPr>
                <w:rFonts w:ascii="Calibri" w:eastAsia="Times New Roman" w:hAnsi="Calibri" w:cs="Times New Roman"/>
                <w:color w:val="FFFFFF"/>
                <w:sz w:val="20"/>
                <w:szCs w:val="20"/>
              </w:rPr>
              <w:t> </w:t>
            </w:r>
          </w:p>
        </w:tc>
        <w:tc>
          <w:tcPr>
            <w:tcW w:w="1060" w:type="dxa"/>
            <w:noWrap/>
            <w:hideMark/>
          </w:tcPr>
          <w:p w14:paraId="4A750D6F" w14:textId="77777777" w:rsidR="0001330A" w:rsidRPr="00AE1A68" w:rsidRDefault="0001330A" w:rsidP="00037CFF">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color w:val="FFFFFF"/>
                <w:sz w:val="20"/>
                <w:szCs w:val="20"/>
              </w:rPr>
            </w:pPr>
            <w:r w:rsidRPr="00AE1A68">
              <w:rPr>
                <w:rFonts w:ascii="Calibri" w:eastAsia="Times New Roman" w:hAnsi="Calibri" w:cs="Times New Roman"/>
                <w:color w:val="FFFFFF"/>
                <w:sz w:val="20"/>
                <w:szCs w:val="20"/>
              </w:rPr>
              <w:t> </w:t>
            </w:r>
          </w:p>
        </w:tc>
        <w:tc>
          <w:tcPr>
            <w:tcW w:w="671" w:type="dxa"/>
            <w:noWrap/>
            <w:hideMark/>
          </w:tcPr>
          <w:p w14:paraId="07913A0A" w14:textId="3F05BBE3" w:rsidR="0001330A" w:rsidRPr="00AE1A68" w:rsidRDefault="0001330A" w:rsidP="00037CFF">
            <w:pPr>
              <w:jc w:val="right"/>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color w:val="FFFFFF"/>
                <w:sz w:val="20"/>
                <w:szCs w:val="20"/>
              </w:rPr>
            </w:pPr>
            <w:r w:rsidRPr="00AE1A68">
              <w:rPr>
                <w:rFonts w:ascii="Calibri" w:eastAsia="Times New Roman" w:hAnsi="Calibri" w:cs="Times New Roman"/>
                <w:color w:val="FFFFFF"/>
                <w:sz w:val="20"/>
                <w:szCs w:val="20"/>
              </w:rPr>
              <w:t>FH</w:t>
            </w:r>
            <w:r w:rsidR="00240CF1">
              <w:rPr>
                <w:rFonts w:ascii="Calibri" w:eastAsia="Times New Roman" w:hAnsi="Calibri" w:cs="Times New Roman"/>
                <w:color w:val="FFFFFF"/>
                <w:sz w:val="20"/>
                <w:szCs w:val="20"/>
              </w:rPr>
              <w:t>+</w:t>
            </w:r>
          </w:p>
        </w:tc>
        <w:tc>
          <w:tcPr>
            <w:tcW w:w="860" w:type="dxa"/>
            <w:noWrap/>
            <w:hideMark/>
          </w:tcPr>
          <w:p w14:paraId="696C3585" w14:textId="77777777" w:rsidR="0001330A" w:rsidRPr="00AE1A68" w:rsidRDefault="0001330A" w:rsidP="00037CFF">
            <w:pPr>
              <w:jc w:val="right"/>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color w:val="FFFFFF"/>
                <w:sz w:val="20"/>
                <w:szCs w:val="20"/>
              </w:rPr>
            </w:pPr>
            <w:r w:rsidRPr="00AE1A68">
              <w:rPr>
                <w:rFonts w:ascii="Calibri" w:eastAsia="Times New Roman" w:hAnsi="Calibri" w:cs="Times New Roman"/>
                <w:color w:val="FFFFFF"/>
                <w:sz w:val="20"/>
                <w:szCs w:val="20"/>
              </w:rPr>
              <w:t>EXT_11</w:t>
            </w:r>
          </w:p>
        </w:tc>
        <w:tc>
          <w:tcPr>
            <w:tcW w:w="826" w:type="dxa"/>
            <w:noWrap/>
            <w:hideMark/>
          </w:tcPr>
          <w:p w14:paraId="774E2FBE" w14:textId="77777777" w:rsidR="0001330A" w:rsidRPr="00AE1A68" w:rsidRDefault="0001330A" w:rsidP="00037CFF">
            <w:pPr>
              <w:jc w:val="right"/>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color w:val="FFFFFF"/>
                <w:sz w:val="20"/>
                <w:szCs w:val="20"/>
              </w:rPr>
            </w:pPr>
            <w:r w:rsidRPr="00AE1A68">
              <w:rPr>
                <w:rFonts w:ascii="Calibri" w:eastAsia="Times New Roman" w:hAnsi="Calibri" w:cs="Times New Roman"/>
                <w:color w:val="FFFFFF"/>
                <w:sz w:val="20"/>
                <w:szCs w:val="20"/>
              </w:rPr>
              <w:t>EXT_12</w:t>
            </w:r>
          </w:p>
        </w:tc>
        <w:tc>
          <w:tcPr>
            <w:tcW w:w="826" w:type="dxa"/>
            <w:noWrap/>
            <w:hideMark/>
          </w:tcPr>
          <w:p w14:paraId="0D8A729B" w14:textId="77777777" w:rsidR="0001330A" w:rsidRPr="00AE1A68" w:rsidRDefault="0001330A" w:rsidP="00037CFF">
            <w:pPr>
              <w:jc w:val="right"/>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color w:val="FFFFFF"/>
                <w:sz w:val="20"/>
                <w:szCs w:val="20"/>
              </w:rPr>
            </w:pPr>
            <w:r w:rsidRPr="00AE1A68">
              <w:rPr>
                <w:rFonts w:ascii="Calibri" w:eastAsia="Times New Roman" w:hAnsi="Calibri" w:cs="Times New Roman"/>
                <w:color w:val="FFFFFF"/>
                <w:sz w:val="20"/>
                <w:szCs w:val="20"/>
              </w:rPr>
              <w:t>EXT_13</w:t>
            </w:r>
          </w:p>
        </w:tc>
        <w:tc>
          <w:tcPr>
            <w:tcW w:w="3530" w:type="dxa"/>
            <w:noWrap/>
            <w:hideMark/>
          </w:tcPr>
          <w:p w14:paraId="135B4B0D" w14:textId="77777777" w:rsidR="0001330A" w:rsidRPr="00AE1A68" w:rsidRDefault="0001330A" w:rsidP="00037CFF">
            <w:pPr>
              <w:jc w:val="right"/>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color w:val="FFFFFF"/>
                <w:sz w:val="20"/>
                <w:szCs w:val="20"/>
              </w:rPr>
            </w:pPr>
            <w:r w:rsidRPr="00AE1A68">
              <w:rPr>
                <w:rFonts w:ascii="Calibri" w:eastAsia="Times New Roman" w:hAnsi="Calibri" w:cs="Times New Roman"/>
                <w:color w:val="FFFFFF"/>
                <w:sz w:val="20"/>
                <w:szCs w:val="20"/>
              </w:rPr>
              <w:t>EXT_14</w:t>
            </w:r>
          </w:p>
        </w:tc>
        <w:tc>
          <w:tcPr>
            <w:tcW w:w="826" w:type="dxa"/>
            <w:noWrap/>
            <w:hideMark/>
          </w:tcPr>
          <w:p w14:paraId="305AE1AE" w14:textId="77777777" w:rsidR="0001330A" w:rsidRPr="00AE1A68" w:rsidRDefault="0001330A" w:rsidP="00037CFF">
            <w:pPr>
              <w:jc w:val="right"/>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color w:val="FFFFFF"/>
                <w:sz w:val="20"/>
                <w:szCs w:val="20"/>
              </w:rPr>
            </w:pPr>
            <w:r w:rsidRPr="00AE1A68">
              <w:rPr>
                <w:rFonts w:ascii="Calibri" w:eastAsia="Times New Roman" w:hAnsi="Calibri" w:cs="Times New Roman"/>
                <w:color w:val="FFFFFF"/>
                <w:sz w:val="20"/>
                <w:szCs w:val="20"/>
              </w:rPr>
              <w:t>EXT_15</w:t>
            </w:r>
          </w:p>
        </w:tc>
        <w:tc>
          <w:tcPr>
            <w:tcW w:w="860" w:type="dxa"/>
            <w:noWrap/>
            <w:hideMark/>
          </w:tcPr>
          <w:p w14:paraId="29908D47" w14:textId="77777777" w:rsidR="0001330A" w:rsidRPr="00AE1A68" w:rsidRDefault="0001330A" w:rsidP="00037CFF">
            <w:pPr>
              <w:jc w:val="right"/>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color w:val="FFFFFF"/>
                <w:sz w:val="20"/>
                <w:szCs w:val="20"/>
              </w:rPr>
            </w:pPr>
            <w:r w:rsidRPr="00AE1A68">
              <w:rPr>
                <w:rFonts w:ascii="Calibri" w:eastAsia="Times New Roman" w:hAnsi="Calibri" w:cs="Times New Roman"/>
                <w:color w:val="FFFFFF"/>
                <w:sz w:val="20"/>
                <w:szCs w:val="20"/>
              </w:rPr>
              <w:t>EXT_16</w:t>
            </w:r>
          </w:p>
        </w:tc>
      </w:tr>
      <w:tr w:rsidR="0001330A" w:rsidRPr="00AE1A68" w14:paraId="4D26548D" w14:textId="77777777" w:rsidTr="004937B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0" w:type="dxa"/>
            <w:noWrap/>
            <w:hideMark/>
          </w:tcPr>
          <w:p w14:paraId="7D09D410" w14:textId="3B517517" w:rsidR="0001330A" w:rsidRPr="00AE1A68" w:rsidRDefault="0001330A" w:rsidP="00037CFF">
            <w:pPr>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FH</w:t>
            </w:r>
            <w:r w:rsidR="00240CF1">
              <w:rPr>
                <w:rFonts w:ascii="Calibri" w:eastAsia="Times New Roman" w:hAnsi="Calibri" w:cs="Times New Roman"/>
                <w:color w:val="000000"/>
                <w:sz w:val="20"/>
                <w:szCs w:val="20"/>
              </w:rPr>
              <w:t>+</w:t>
            </w:r>
          </w:p>
        </w:tc>
        <w:tc>
          <w:tcPr>
            <w:tcW w:w="1060" w:type="dxa"/>
            <w:noWrap/>
            <w:hideMark/>
          </w:tcPr>
          <w:p w14:paraId="7D1967FD" w14:textId="77777777" w:rsidR="0001330A" w:rsidRPr="00AE1A68" w:rsidRDefault="0001330A" w:rsidP="00037CF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Pearson r</w:t>
            </w:r>
          </w:p>
        </w:tc>
        <w:tc>
          <w:tcPr>
            <w:tcW w:w="671" w:type="dxa"/>
            <w:noWrap/>
            <w:hideMark/>
          </w:tcPr>
          <w:p w14:paraId="52B7509E" w14:textId="77777777"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p>
        </w:tc>
        <w:tc>
          <w:tcPr>
            <w:tcW w:w="860" w:type="dxa"/>
            <w:noWrap/>
            <w:hideMark/>
          </w:tcPr>
          <w:p w14:paraId="5D9C930A" w14:textId="77777777"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FF0000"/>
                <w:sz w:val="20"/>
                <w:szCs w:val="20"/>
              </w:rPr>
            </w:pPr>
            <w:r>
              <w:rPr>
                <w:rFonts w:ascii="Calibri" w:eastAsia="Times New Roman" w:hAnsi="Calibri" w:cs="Times New Roman"/>
                <w:color w:val="FF0000"/>
                <w:sz w:val="20"/>
                <w:szCs w:val="20"/>
              </w:rPr>
              <w:t>0</w:t>
            </w:r>
            <w:r w:rsidRPr="00AE1A68">
              <w:rPr>
                <w:rFonts w:ascii="Calibri" w:eastAsia="Times New Roman" w:hAnsi="Calibri" w:cs="Times New Roman"/>
                <w:color w:val="FF0000"/>
                <w:sz w:val="20"/>
                <w:szCs w:val="20"/>
              </w:rPr>
              <w:t>.21**</w:t>
            </w:r>
          </w:p>
        </w:tc>
        <w:tc>
          <w:tcPr>
            <w:tcW w:w="826" w:type="dxa"/>
            <w:noWrap/>
            <w:hideMark/>
          </w:tcPr>
          <w:p w14:paraId="5AC1D813" w14:textId="77777777"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FF0000"/>
                <w:sz w:val="20"/>
                <w:szCs w:val="20"/>
              </w:rPr>
            </w:pPr>
            <w:r>
              <w:rPr>
                <w:rFonts w:ascii="Calibri" w:eastAsia="Times New Roman" w:hAnsi="Calibri" w:cs="Times New Roman"/>
                <w:color w:val="FF0000"/>
                <w:sz w:val="20"/>
                <w:szCs w:val="20"/>
              </w:rPr>
              <w:t>0</w:t>
            </w:r>
            <w:r w:rsidRPr="00AE1A68">
              <w:rPr>
                <w:rFonts w:ascii="Calibri" w:eastAsia="Times New Roman" w:hAnsi="Calibri" w:cs="Times New Roman"/>
                <w:color w:val="FF0000"/>
                <w:sz w:val="20"/>
                <w:szCs w:val="20"/>
              </w:rPr>
              <w:t>.15*</w:t>
            </w:r>
          </w:p>
        </w:tc>
        <w:tc>
          <w:tcPr>
            <w:tcW w:w="826" w:type="dxa"/>
            <w:noWrap/>
            <w:hideMark/>
          </w:tcPr>
          <w:p w14:paraId="598B2AE4" w14:textId="77777777"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0.13</w:t>
            </w:r>
          </w:p>
        </w:tc>
        <w:tc>
          <w:tcPr>
            <w:tcW w:w="3530" w:type="dxa"/>
            <w:noWrap/>
            <w:hideMark/>
          </w:tcPr>
          <w:p w14:paraId="4AF94C70" w14:textId="77777777"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0.12</w:t>
            </w:r>
          </w:p>
        </w:tc>
        <w:tc>
          <w:tcPr>
            <w:tcW w:w="826" w:type="dxa"/>
            <w:noWrap/>
            <w:hideMark/>
          </w:tcPr>
          <w:p w14:paraId="58F635D5" w14:textId="77777777"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0.14</w:t>
            </w:r>
          </w:p>
        </w:tc>
        <w:tc>
          <w:tcPr>
            <w:tcW w:w="860" w:type="dxa"/>
            <w:noWrap/>
            <w:hideMark/>
          </w:tcPr>
          <w:p w14:paraId="787C21B7" w14:textId="77777777"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0.12</w:t>
            </w:r>
          </w:p>
        </w:tc>
      </w:tr>
      <w:tr w:rsidR="0001330A" w:rsidRPr="00AE1A68" w14:paraId="44FC7110" w14:textId="77777777" w:rsidTr="004937B9">
        <w:trPr>
          <w:trHeight w:val="300"/>
        </w:trPr>
        <w:tc>
          <w:tcPr>
            <w:cnfStyle w:val="001000000000" w:firstRow="0" w:lastRow="0" w:firstColumn="1" w:lastColumn="0" w:oddVBand="0" w:evenVBand="0" w:oddHBand="0" w:evenHBand="0" w:firstRowFirstColumn="0" w:firstRowLastColumn="0" w:lastRowFirstColumn="0" w:lastRowLastColumn="0"/>
            <w:tcW w:w="840" w:type="dxa"/>
            <w:noWrap/>
            <w:hideMark/>
          </w:tcPr>
          <w:p w14:paraId="528694CA" w14:textId="77777777" w:rsidR="0001330A" w:rsidRPr="00AE1A68" w:rsidRDefault="0001330A" w:rsidP="00037CFF">
            <w:pPr>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 </w:t>
            </w:r>
          </w:p>
        </w:tc>
        <w:tc>
          <w:tcPr>
            <w:tcW w:w="1060" w:type="dxa"/>
            <w:noWrap/>
            <w:hideMark/>
          </w:tcPr>
          <w:p w14:paraId="1006F4FC" w14:textId="77777777" w:rsidR="0001330A" w:rsidRPr="00AE1A68" w:rsidRDefault="0001330A" w:rsidP="00037CF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 xml:space="preserve">Sig. </w:t>
            </w:r>
          </w:p>
        </w:tc>
        <w:tc>
          <w:tcPr>
            <w:tcW w:w="671" w:type="dxa"/>
            <w:noWrap/>
            <w:hideMark/>
          </w:tcPr>
          <w:p w14:paraId="75F114BA" w14:textId="77777777"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p>
        </w:tc>
        <w:tc>
          <w:tcPr>
            <w:tcW w:w="860" w:type="dxa"/>
            <w:noWrap/>
            <w:hideMark/>
          </w:tcPr>
          <w:p w14:paraId="3CB511B7" w14:textId="3EEA0E8A"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FF0000"/>
                <w:sz w:val="20"/>
                <w:szCs w:val="20"/>
              </w:rPr>
            </w:pPr>
            <w:r w:rsidRPr="00AE1A68">
              <w:rPr>
                <w:rFonts w:ascii="Calibri" w:eastAsia="Times New Roman" w:hAnsi="Calibri" w:cs="Times New Roman"/>
                <w:color w:val="FF0000"/>
                <w:sz w:val="20"/>
                <w:szCs w:val="20"/>
              </w:rPr>
              <w:t>.01</w:t>
            </w:r>
          </w:p>
        </w:tc>
        <w:tc>
          <w:tcPr>
            <w:tcW w:w="826" w:type="dxa"/>
            <w:noWrap/>
            <w:hideMark/>
          </w:tcPr>
          <w:p w14:paraId="097573EC" w14:textId="343C98E1"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FF0000"/>
                <w:sz w:val="20"/>
                <w:szCs w:val="20"/>
              </w:rPr>
            </w:pPr>
            <w:r w:rsidRPr="00AE1A68">
              <w:rPr>
                <w:rFonts w:ascii="Calibri" w:eastAsia="Times New Roman" w:hAnsi="Calibri" w:cs="Times New Roman"/>
                <w:color w:val="FF0000"/>
                <w:sz w:val="20"/>
                <w:szCs w:val="20"/>
              </w:rPr>
              <w:t>.04</w:t>
            </w:r>
          </w:p>
        </w:tc>
        <w:tc>
          <w:tcPr>
            <w:tcW w:w="826" w:type="dxa"/>
            <w:noWrap/>
            <w:hideMark/>
          </w:tcPr>
          <w:p w14:paraId="79ECE16C" w14:textId="13C1B3ED"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.08</w:t>
            </w:r>
          </w:p>
        </w:tc>
        <w:tc>
          <w:tcPr>
            <w:tcW w:w="3530" w:type="dxa"/>
            <w:noWrap/>
            <w:hideMark/>
          </w:tcPr>
          <w:p w14:paraId="0F90F163" w14:textId="092049D1"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.11</w:t>
            </w:r>
          </w:p>
        </w:tc>
        <w:tc>
          <w:tcPr>
            <w:tcW w:w="826" w:type="dxa"/>
            <w:noWrap/>
            <w:hideMark/>
          </w:tcPr>
          <w:p w14:paraId="46890DE6" w14:textId="36BC8BAD"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.06</w:t>
            </w:r>
          </w:p>
        </w:tc>
        <w:tc>
          <w:tcPr>
            <w:tcW w:w="860" w:type="dxa"/>
            <w:noWrap/>
            <w:hideMark/>
          </w:tcPr>
          <w:p w14:paraId="12E70D78" w14:textId="7A4740E3"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.16</w:t>
            </w:r>
          </w:p>
        </w:tc>
      </w:tr>
      <w:tr w:rsidR="0001330A" w:rsidRPr="00AE1A68" w14:paraId="47B4D475" w14:textId="77777777" w:rsidTr="004937B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0" w:type="dxa"/>
            <w:noWrap/>
            <w:hideMark/>
          </w:tcPr>
          <w:p w14:paraId="238A3CB2" w14:textId="77777777" w:rsidR="0001330A" w:rsidRPr="00AE1A68" w:rsidRDefault="0001330A" w:rsidP="00037CFF">
            <w:pPr>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 </w:t>
            </w:r>
          </w:p>
        </w:tc>
        <w:tc>
          <w:tcPr>
            <w:tcW w:w="1060" w:type="dxa"/>
            <w:noWrap/>
            <w:hideMark/>
          </w:tcPr>
          <w:p w14:paraId="09472FE4" w14:textId="77777777" w:rsidR="0001330A" w:rsidRPr="00AE1A68" w:rsidRDefault="0001330A" w:rsidP="00037CF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N</w:t>
            </w:r>
          </w:p>
        </w:tc>
        <w:tc>
          <w:tcPr>
            <w:tcW w:w="671" w:type="dxa"/>
            <w:noWrap/>
            <w:hideMark/>
          </w:tcPr>
          <w:p w14:paraId="0B04EC4A" w14:textId="77777777"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p>
        </w:tc>
        <w:tc>
          <w:tcPr>
            <w:tcW w:w="860" w:type="dxa"/>
            <w:noWrap/>
            <w:hideMark/>
          </w:tcPr>
          <w:p w14:paraId="56E977AC" w14:textId="77777777"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FF0000"/>
                <w:sz w:val="20"/>
                <w:szCs w:val="20"/>
              </w:rPr>
            </w:pPr>
            <w:r w:rsidRPr="00AE1A68">
              <w:rPr>
                <w:rFonts w:ascii="Calibri" w:eastAsia="Times New Roman" w:hAnsi="Calibri" w:cs="Times New Roman"/>
                <w:color w:val="FF0000"/>
                <w:sz w:val="20"/>
                <w:szCs w:val="20"/>
              </w:rPr>
              <w:t>151</w:t>
            </w:r>
          </w:p>
        </w:tc>
        <w:tc>
          <w:tcPr>
            <w:tcW w:w="826" w:type="dxa"/>
            <w:noWrap/>
            <w:hideMark/>
          </w:tcPr>
          <w:p w14:paraId="55A0E271" w14:textId="77777777"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FF0000"/>
                <w:sz w:val="20"/>
                <w:szCs w:val="20"/>
              </w:rPr>
            </w:pPr>
            <w:r w:rsidRPr="00AE1A68">
              <w:rPr>
                <w:rFonts w:ascii="Calibri" w:eastAsia="Times New Roman" w:hAnsi="Calibri" w:cs="Times New Roman"/>
                <w:color w:val="FF0000"/>
                <w:sz w:val="20"/>
                <w:szCs w:val="20"/>
              </w:rPr>
              <w:t>199</w:t>
            </w:r>
          </w:p>
        </w:tc>
        <w:tc>
          <w:tcPr>
            <w:tcW w:w="826" w:type="dxa"/>
            <w:noWrap/>
            <w:hideMark/>
          </w:tcPr>
          <w:p w14:paraId="181BE48A" w14:textId="77777777"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174</w:t>
            </w:r>
          </w:p>
        </w:tc>
        <w:tc>
          <w:tcPr>
            <w:tcW w:w="3530" w:type="dxa"/>
            <w:noWrap/>
            <w:hideMark/>
          </w:tcPr>
          <w:p w14:paraId="011B53A9" w14:textId="77777777"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177</w:t>
            </w:r>
          </w:p>
        </w:tc>
        <w:tc>
          <w:tcPr>
            <w:tcW w:w="826" w:type="dxa"/>
            <w:noWrap/>
            <w:hideMark/>
          </w:tcPr>
          <w:p w14:paraId="10651F7D" w14:textId="77777777"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186</w:t>
            </w:r>
          </w:p>
        </w:tc>
        <w:tc>
          <w:tcPr>
            <w:tcW w:w="860" w:type="dxa"/>
            <w:noWrap/>
            <w:hideMark/>
          </w:tcPr>
          <w:p w14:paraId="1275AE85" w14:textId="77777777"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152</w:t>
            </w:r>
          </w:p>
        </w:tc>
      </w:tr>
      <w:tr w:rsidR="0001330A" w:rsidRPr="00AE1A68" w14:paraId="5EA6EDD8" w14:textId="77777777" w:rsidTr="004937B9">
        <w:trPr>
          <w:trHeight w:val="300"/>
        </w:trPr>
        <w:tc>
          <w:tcPr>
            <w:cnfStyle w:val="001000000000" w:firstRow="0" w:lastRow="0" w:firstColumn="1" w:lastColumn="0" w:oddVBand="0" w:evenVBand="0" w:oddHBand="0" w:evenHBand="0" w:firstRowFirstColumn="0" w:firstRowLastColumn="0" w:lastRowFirstColumn="0" w:lastRowLastColumn="0"/>
            <w:tcW w:w="840" w:type="dxa"/>
            <w:noWrap/>
            <w:hideMark/>
          </w:tcPr>
          <w:p w14:paraId="7F476E2B" w14:textId="77777777" w:rsidR="0001330A" w:rsidRPr="00AE1A68" w:rsidRDefault="0001330A" w:rsidP="00037CFF">
            <w:pPr>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Alc_13</w:t>
            </w:r>
          </w:p>
        </w:tc>
        <w:tc>
          <w:tcPr>
            <w:tcW w:w="1060" w:type="dxa"/>
            <w:noWrap/>
            <w:hideMark/>
          </w:tcPr>
          <w:p w14:paraId="725A7216" w14:textId="77777777" w:rsidR="0001330A" w:rsidRPr="00AE1A68" w:rsidRDefault="0001330A" w:rsidP="00037CF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Pearson r</w:t>
            </w:r>
          </w:p>
        </w:tc>
        <w:tc>
          <w:tcPr>
            <w:tcW w:w="671" w:type="dxa"/>
            <w:noWrap/>
            <w:hideMark/>
          </w:tcPr>
          <w:p w14:paraId="12D7A99C" w14:textId="77777777"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FF0000"/>
                <w:sz w:val="20"/>
                <w:szCs w:val="20"/>
              </w:rPr>
            </w:pPr>
            <w:r>
              <w:rPr>
                <w:rFonts w:ascii="Calibri" w:eastAsia="Times New Roman" w:hAnsi="Calibri" w:cs="Times New Roman"/>
                <w:color w:val="FF0000"/>
                <w:sz w:val="20"/>
                <w:szCs w:val="20"/>
              </w:rPr>
              <w:t>0</w:t>
            </w:r>
            <w:r w:rsidRPr="00AE1A68">
              <w:rPr>
                <w:rFonts w:ascii="Calibri" w:eastAsia="Times New Roman" w:hAnsi="Calibri" w:cs="Times New Roman"/>
                <w:color w:val="FF0000"/>
                <w:sz w:val="20"/>
                <w:szCs w:val="20"/>
              </w:rPr>
              <w:t>.19*</w:t>
            </w:r>
          </w:p>
        </w:tc>
        <w:tc>
          <w:tcPr>
            <w:tcW w:w="860" w:type="dxa"/>
            <w:noWrap/>
            <w:hideMark/>
          </w:tcPr>
          <w:p w14:paraId="769283A2" w14:textId="77777777"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0.00</w:t>
            </w:r>
          </w:p>
        </w:tc>
        <w:tc>
          <w:tcPr>
            <w:tcW w:w="826" w:type="dxa"/>
            <w:noWrap/>
            <w:hideMark/>
          </w:tcPr>
          <w:p w14:paraId="6DD0E65E" w14:textId="77777777"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FF0000"/>
                <w:sz w:val="20"/>
                <w:szCs w:val="20"/>
              </w:rPr>
            </w:pPr>
            <w:r>
              <w:rPr>
                <w:rFonts w:ascii="Calibri" w:eastAsia="Times New Roman" w:hAnsi="Calibri" w:cs="Times New Roman"/>
                <w:color w:val="FF0000"/>
                <w:sz w:val="20"/>
                <w:szCs w:val="20"/>
              </w:rPr>
              <w:t>0</w:t>
            </w:r>
            <w:r w:rsidRPr="00AE1A68">
              <w:rPr>
                <w:rFonts w:ascii="Calibri" w:eastAsia="Times New Roman" w:hAnsi="Calibri" w:cs="Times New Roman"/>
                <w:color w:val="FF0000"/>
                <w:sz w:val="20"/>
                <w:szCs w:val="20"/>
              </w:rPr>
              <w:t>.17*</w:t>
            </w:r>
          </w:p>
        </w:tc>
        <w:tc>
          <w:tcPr>
            <w:tcW w:w="826" w:type="dxa"/>
            <w:noWrap/>
            <w:hideMark/>
          </w:tcPr>
          <w:p w14:paraId="0222A28E" w14:textId="77777777"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FF0000"/>
                <w:sz w:val="20"/>
                <w:szCs w:val="20"/>
              </w:rPr>
            </w:pPr>
            <w:r>
              <w:rPr>
                <w:rFonts w:ascii="Calibri" w:eastAsia="Times New Roman" w:hAnsi="Calibri" w:cs="Times New Roman"/>
                <w:color w:val="FF0000"/>
                <w:sz w:val="20"/>
                <w:szCs w:val="20"/>
              </w:rPr>
              <w:t>0</w:t>
            </w:r>
            <w:r w:rsidRPr="00AE1A68">
              <w:rPr>
                <w:rFonts w:ascii="Calibri" w:eastAsia="Times New Roman" w:hAnsi="Calibri" w:cs="Times New Roman"/>
                <w:color w:val="FF0000"/>
                <w:sz w:val="20"/>
                <w:szCs w:val="20"/>
              </w:rPr>
              <w:t>.30**</w:t>
            </w:r>
          </w:p>
        </w:tc>
        <w:tc>
          <w:tcPr>
            <w:tcW w:w="3530" w:type="dxa"/>
            <w:noWrap/>
            <w:hideMark/>
          </w:tcPr>
          <w:p w14:paraId="05C2E58D" w14:textId="77777777"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FF0000"/>
                <w:sz w:val="20"/>
                <w:szCs w:val="20"/>
              </w:rPr>
            </w:pPr>
            <w:r>
              <w:rPr>
                <w:rFonts w:ascii="Calibri" w:eastAsia="Times New Roman" w:hAnsi="Calibri" w:cs="Times New Roman"/>
                <w:color w:val="FF0000"/>
                <w:sz w:val="20"/>
                <w:szCs w:val="20"/>
              </w:rPr>
              <w:t>0</w:t>
            </w:r>
            <w:r w:rsidRPr="00AE1A68">
              <w:rPr>
                <w:rFonts w:ascii="Calibri" w:eastAsia="Times New Roman" w:hAnsi="Calibri" w:cs="Times New Roman"/>
                <w:color w:val="FF0000"/>
                <w:sz w:val="20"/>
                <w:szCs w:val="20"/>
              </w:rPr>
              <w:t>.23**</w:t>
            </w:r>
          </w:p>
        </w:tc>
        <w:tc>
          <w:tcPr>
            <w:tcW w:w="826" w:type="dxa"/>
            <w:noWrap/>
            <w:hideMark/>
          </w:tcPr>
          <w:p w14:paraId="20ECFC0A" w14:textId="77777777"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0.11</w:t>
            </w:r>
          </w:p>
        </w:tc>
        <w:tc>
          <w:tcPr>
            <w:tcW w:w="860" w:type="dxa"/>
            <w:noWrap/>
            <w:hideMark/>
          </w:tcPr>
          <w:p w14:paraId="3E8DBD60" w14:textId="77777777"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FF0000"/>
                <w:sz w:val="20"/>
                <w:szCs w:val="20"/>
              </w:rPr>
            </w:pPr>
            <w:r>
              <w:rPr>
                <w:rFonts w:ascii="Calibri" w:eastAsia="Times New Roman" w:hAnsi="Calibri" w:cs="Times New Roman"/>
                <w:color w:val="FF0000"/>
                <w:sz w:val="20"/>
                <w:szCs w:val="20"/>
              </w:rPr>
              <w:t>0</w:t>
            </w:r>
            <w:r w:rsidRPr="00AE1A68">
              <w:rPr>
                <w:rFonts w:ascii="Calibri" w:eastAsia="Times New Roman" w:hAnsi="Calibri" w:cs="Times New Roman"/>
                <w:color w:val="FF0000"/>
                <w:sz w:val="20"/>
                <w:szCs w:val="20"/>
              </w:rPr>
              <w:t>.17*</w:t>
            </w:r>
          </w:p>
        </w:tc>
      </w:tr>
      <w:tr w:rsidR="0001330A" w:rsidRPr="00AE1A68" w14:paraId="6487CDBA" w14:textId="77777777" w:rsidTr="004937B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0" w:type="dxa"/>
            <w:noWrap/>
            <w:hideMark/>
          </w:tcPr>
          <w:p w14:paraId="44FF5115" w14:textId="77777777" w:rsidR="0001330A" w:rsidRPr="00AE1A68" w:rsidRDefault="0001330A" w:rsidP="00037CFF">
            <w:pPr>
              <w:rPr>
                <w:rFonts w:ascii="Calibri" w:eastAsia="Times New Roman" w:hAnsi="Calibri" w:cs="Times New Roman"/>
                <w:color w:val="000000"/>
                <w:sz w:val="20"/>
                <w:szCs w:val="20"/>
              </w:rPr>
            </w:pPr>
          </w:p>
        </w:tc>
        <w:tc>
          <w:tcPr>
            <w:tcW w:w="1060" w:type="dxa"/>
            <w:noWrap/>
            <w:hideMark/>
          </w:tcPr>
          <w:p w14:paraId="11D675C3" w14:textId="77777777" w:rsidR="0001330A" w:rsidRPr="00AE1A68" w:rsidRDefault="0001330A" w:rsidP="00037CF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 xml:space="preserve">Sig. </w:t>
            </w:r>
          </w:p>
        </w:tc>
        <w:tc>
          <w:tcPr>
            <w:tcW w:w="671" w:type="dxa"/>
            <w:noWrap/>
            <w:hideMark/>
          </w:tcPr>
          <w:p w14:paraId="6B70793A" w14:textId="352B7F94"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FF0000"/>
                <w:sz w:val="20"/>
                <w:szCs w:val="20"/>
              </w:rPr>
            </w:pPr>
            <w:r w:rsidRPr="00AE1A68">
              <w:rPr>
                <w:rFonts w:ascii="Calibri" w:eastAsia="Times New Roman" w:hAnsi="Calibri" w:cs="Times New Roman"/>
                <w:color w:val="FF0000"/>
                <w:sz w:val="20"/>
                <w:szCs w:val="20"/>
              </w:rPr>
              <w:t>.01</w:t>
            </w:r>
          </w:p>
        </w:tc>
        <w:tc>
          <w:tcPr>
            <w:tcW w:w="860" w:type="dxa"/>
            <w:noWrap/>
            <w:hideMark/>
          </w:tcPr>
          <w:p w14:paraId="54E79989" w14:textId="41E97B49"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.99</w:t>
            </w:r>
          </w:p>
        </w:tc>
        <w:tc>
          <w:tcPr>
            <w:tcW w:w="826" w:type="dxa"/>
            <w:noWrap/>
            <w:hideMark/>
          </w:tcPr>
          <w:p w14:paraId="53F9F329" w14:textId="632C9F55"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FF0000"/>
                <w:sz w:val="20"/>
                <w:szCs w:val="20"/>
              </w:rPr>
            </w:pPr>
            <w:r w:rsidRPr="00AE1A68">
              <w:rPr>
                <w:rFonts w:ascii="Calibri" w:eastAsia="Times New Roman" w:hAnsi="Calibri" w:cs="Times New Roman"/>
                <w:color w:val="FF0000"/>
                <w:sz w:val="20"/>
                <w:szCs w:val="20"/>
              </w:rPr>
              <w:t>.03</w:t>
            </w:r>
          </w:p>
        </w:tc>
        <w:tc>
          <w:tcPr>
            <w:tcW w:w="826" w:type="dxa"/>
            <w:noWrap/>
            <w:hideMark/>
          </w:tcPr>
          <w:p w14:paraId="36F2564B" w14:textId="63E4FF8D"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FF0000"/>
                <w:sz w:val="20"/>
                <w:szCs w:val="20"/>
              </w:rPr>
            </w:pPr>
            <w:r w:rsidRPr="00AE1A68">
              <w:rPr>
                <w:rFonts w:ascii="Calibri" w:eastAsia="Times New Roman" w:hAnsi="Calibri" w:cs="Times New Roman"/>
                <w:color w:val="FF0000"/>
                <w:sz w:val="20"/>
                <w:szCs w:val="20"/>
              </w:rPr>
              <w:t>.00</w:t>
            </w:r>
          </w:p>
        </w:tc>
        <w:tc>
          <w:tcPr>
            <w:tcW w:w="3530" w:type="dxa"/>
            <w:noWrap/>
            <w:hideMark/>
          </w:tcPr>
          <w:p w14:paraId="09E55264" w14:textId="4504CACD"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FF0000"/>
                <w:sz w:val="20"/>
                <w:szCs w:val="20"/>
              </w:rPr>
            </w:pPr>
            <w:r w:rsidRPr="00AE1A68">
              <w:rPr>
                <w:rFonts w:ascii="Calibri" w:eastAsia="Times New Roman" w:hAnsi="Calibri" w:cs="Times New Roman"/>
                <w:color w:val="FF0000"/>
                <w:sz w:val="20"/>
                <w:szCs w:val="20"/>
              </w:rPr>
              <w:t>.01</w:t>
            </w:r>
          </w:p>
        </w:tc>
        <w:tc>
          <w:tcPr>
            <w:tcW w:w="826" w:type="dxa"/>
            <w:noWrap/>
            <w:hideMark/>
          </w:tcPr>
          <w:p w14:paraId="3D968352" w14:textId="52F2BB35"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.17</w:t>
            </w:r>
          </w:p>
        </w:tc>
        <w:tc>
          <w:tcPr>
            <w:tcW w:w="860" w:type="dxa"/>
            <w:noWrap/>
            <w:hideMark/>
          </w:tcPr>
          <w:p w14:paraId="5238B515" w14:textId="1A914AE4"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FF0000"/>
                <w:sz w:val="20"/>
                <w:szCs w:val="20"/>
              </w:rPr>
            </w:pPr>
            <w:r w:rsidRPr="00AE1A68">
              <w:rPr>
                <w:rFonts w:ascii="Calibri" w:eastAsia="Times New Roman" w:hAnsi="Calibri" w:cs="Times New Roman"/>
                <w:color w:val="FF0000"/>
                <w:sz w:val="20"/>
                <w:szCs w:val="20"/>
              </w:rPr>
              <w:t>.05</w:t>
            </w:r>
          </w:p>
        </w:tc>
      </w:tr>
      <w:tr w:rsidR="0001330A" w:rsidRPr="00AE1A68" w14:paraId="2968A1EE" w14:textId="77777777" w:rsidTr="004937B9">
        <w:trPr>
          <w:trHeight w:val="300"/>
        </w:trPr>
        <w:tc>
          <w:tcPr>
            <w:cnfStyle w:val="001000000000" w:firstRow="0" w:lastRow="0" w:firstColumn="1" w:lastColumn="0" w:oddVBand="0" w:evenVBand="0" w:oddHBand="0" w:evenHBand="0" w:firstRowFirstColumn="0" w:firstRowLastColumn="0" w:lastRowFirstColumn="0" w:lastRowLastColumn="0"/>
            <w:tcW w:w="840" w:type="dxa"/>
            <w:noWrap/>
            <w:hideMark/>
          </w:tcPr>
          <w:p w14:paraId="48EC5660" w14:textId="77777777" w:rsidR="0001330A" w:rsidRPr="00AE1A68" w:rsidRDefault="0001330A" w:rsidP="00037CFF">
            <w:pPr>
              <w:rPr>
                <w:rFonts w:ascii="Calibri" w:eastAsia="Times New Roman" w:hAnsi="Calibri" w:cs="Times New Roman"/>
                <w:color w:val="000000"/>
                <w:sz w:val="20"/>
                <w:szCs w:val="20"/>
              </w:rPr>
            </w:pPr>
          </w:p>
        </w:tc>
        <w:tc>
          <w:tcPr>
            <w:tcW w:w="1060" w:type="dxa"/>
            <w:noWrap/>
            <w:hideMark/>
          </w:tcPr>
          <w:p w14:paraId="2DBA79BE" w14:textId="77777777" w:rsidR="0001330A" w:rsidRPr="00AE1A68" w:rsidRDefault="0001330A" w:rsidP="00037CF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N</w:t>
            </w:r>
          </w:p>
        </w:tc>
        <w:tc>
          <w:tcPr>
            <w:tcW w:w="671" w:type="dxa"/>
            <w:noWrap/>
            <w:hideMark/>
          </w:tcPr>
          <w:p w14:paraId="65DD31D5" w14:textId="77777777"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FF0000"/>
                <w:sz w:val="20"/>
                <w:szCs w:val="20"/>
              </w:rPr>
            </w:pPr>
            <w:r w:rsidRPr="00AE1A68">
              <w:rPr>
                <w:rFonts w:ascii="Calibri" w:eastAsia="Times New Roman" w:hAnsi="Calibri" w:cs="Times New Roman"/>
                <w:color w:val="FF0000"/>
                <w:sz w:val="20"/>
                <w:szCs w:val="20"/>
              </w:rPr>
              <w:t>174</w:t>
            </w:r>
          </w:p>
        </w:tc>
        <w:tc>
          <w:tcPr>
            <w:tcW w:w="860" w:type="dxa"/>
            <w:noWrap/>
            <w:hideMark/>
          </w:tcPr>
          <w:p w14:paraId="71CDA0FA" w14:textId="77777777"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123</w:t>
            </w:r>
          </w:p>
        </w:tc>
        <w:tc>
          <w:tcPr>
            <w:tcW w:w="826" w:type="dxa"/>
            <w:noWrap/>
            <w:hideMark/>
          </w:tcPr>
          <w:p w14:paraId="78A58689" w14:textId="77777777"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FF0000"/>
                <w:sz w:val="20"/>
                <w:szCs w:val="20"/>
              </w:rPr>
            </w:pPr>
            <w:r w:rsidRPr="00AE1A68">
              <w:rPr>
                <w:rFonts w:ascii="Calibri" w:eastAsia="Times New Roman" w:hAnsi="Calibri" w:cs="Times New Roman"/>
                <w:color w:val="FF0000"/>
                <w:sz w:val="20"/>
                <w:szCs w:val="20"/>
              </w:rPr>
              <w:t>179</w:t>
            </w:r>
          </w:p>
        </w:tc>
        <w:tc>
          <w:tcPr>
            <w:tcW w:w="826" w:type="dxa"/>
            <w:noWrap/>
            <w:hideMark/>
          </w:tcPr>
          <w:p w14:paraId="01272F62" w14:textId="77777777"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FF0000"/>
                <w:sz w:val="20"/>
                <w:szCs w:val="20"/>
              </w:rPr>
            </w:pPr>
            <w:r w:rsidRPr="00AE1A68">
              <w:rPr>
                <w:rFonts w:ascii="Calibri" w:eastAsia="Times New Roman" w:hAnsi="Calibri" w:cs="Times New Roman"/>
                <w:color w:val="FF0000"/>
                <w:sz w:val="20"/>
                <w:szCs w:val="20"/>
              </w:rPr>
              <w:t>187</w:t>
            </w:r>
          </w:p>
        </w:tc>
        <w:tc>
          <w:tcPr>
            <w:tcW w:w="3530" w:type="dxa"/>
            <w:noWrap/>
            <w:hideMark/>
          </w:tcPr>
          <w:p w14:paraId="57516E95" w14:textId="77777777"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FF0000"/>
                <w:sz w:val="20"/>
                <w:szCs w:val="20"/>
              </w:rPr>
            </w:pPr>
            <w:r w:rsidRPr="00AE1A68">
              <w:rPr>
                <w:rFonts w:ascii="Calibri" w:eastAsia="Times New Roman" w:hAnsi="Calibri" w:cs="Times New Roman"/>
                <w:color w:val="FF0000"/>
                <w:sz w:val="20"/>
                <w:szCs w:val="20"/>
              </w:rPr>
              <w:t>156</w:t>
            </w:r>
          </w:p>
        </w:tc>
        <w:tc>
          <w:tcPr>
            <w:tcW w:w="826" w:type="dxa"/>
            <w:noWrap/>
            <w:hideMark/>
          </w:tcPr>
          <w:p w14:paraId="6A0C3BDE" w14:textId="77777777"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162</w:t>
            </w:r>
          </w:p>
        </w:tc>
        <w:tc>
          <w:tcPr>
            <w:tcW w:w="860" w:type="dxa"/>
            <w:noWrap/>
            <w:hideMark/>
          </w:tcPr>
          <w:p w14:paraId="7261B4F9" w14:textId="77777777"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FF0000"/>
                <w:sz w:val="20"/>
                <w:szCs w:val="20"/>
              </w:rPr>
            </w:pPr>
            <w:r w:rsidRPr="00AE1A68">
              <w:rPr>
                <w:rFonts w:ascii="Calibri" w:eastAsia="Times New Roman" w:hAnsi="Calibri" w:cs="Times New Roman"/>
                <w:color w:val="FF0000"/>
                <w:sz w:val="20"/>
                <w:szCs w:val="20"/>
              </w:rPr>
              <w:t>132</w:t>
            </w:r>
          </w:p>
        </w:tc>
      </w:tr>
      <w:tr w:rsidR="0001330A" w:rsidRPr="00AE1A68" w14:paraId="3BED35E8" w14:textId="77777777" w:rsidTr="004937B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0" w:type="dxa"/>
            <w:noWrap/>
            <w:hideMark/>
          </w:tcPr>
          <w:p w14:paraId="2E18E979" w14:textId="77777777" w:rsidR="0001330A" w:rsidRPr="00AE1A68" w:rsidRDefault="0001330A" w:rsidP="00037CFF">
            <w:pPr>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Alc_14</w:t>
            </w:r>
          </w:p>
        </w:tc>
        <w:tc>
          <w:tcPr>
            <w:tcW w:w="1060" w:type="dxa"/>
            <w:noWrap/>
            <w:hideMark/>
          </w:tcPr>
          <w:p w14:paraId="0CC1A1C6" w14:textId="77777777" w:rsidR="0001330A" w:rsidRPr="00AE1A68" w:rsidRDefault="0001330A" w:rsidP="00037CF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Pearson r</w:t>
            </w:r>
          </w:p>
        </w:tc>
        <w:tc>
          <w:tcPr>
            <w:tcW w:w="671" w:type="dxa"/>
            <w:noWrap/>
            <w:hideMark/>
          </w:tcPr>
          <w:p w14:paraId="7B67E219" w14:textId="77777777" w:rsidR="0001330A" w:rsidRPr="00AE1A68" w:rsidRDefault="00904CD6"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FF0000"/>
                <w:sz w:val="20"/>
                <w:szCs w:val="20"/>
              </w:rPr>
            </w:pPr>
            <w:r>
              <w:rPr>
                <w:rFonts w:ascii="Calibri" w:eastAsia="Times New Roman" w:hAnsi="Calibri" w:cs="Times New Roman"/>
                <w:color w:val="FF0000"/>
                <w:sz w:val="20"/>
                <w:szCs w:val="20"/>
              </w:rPr>
              <w:t>0</w:t>
            </w:r>
            <w:r w:rsidR="0001330A" w:rsidRPr="00AE1A68">
              <w:rPr>
                <w:rFonts w:ascii="Calibri" w:eastAsia="Times New Roman" w:hAnsi="Calibri" w:cs="Times New Roman"/>
                <w:color w:val="FF0000"/>
                <w:sz w:val="20"/>
                <w:szCs w:val="20"/>
              </w:rPr>
              <w:t>.19*</w:t>
            </w:r>
          </w:p>
        </w:tc>
        <w:tc>
          <w:tcPr>
            <w:tcW w:w="860" w:type="dxa"/>
            <w:noWrap/>
            <w:hideMark/>
          </w:tcPr>
          <w:p w14:paraId="5B59C99F" w14:textId="77777777"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0.11</w:t>
            </w:r>
          </w:p>
        </w:tc>
        <w:tc>
          <w:tcPr>
            <w:tcW w:w="826" w:type="dxa"/>
            <w:noWrap/>
            <w:hideMark/>
          </w:tcPr>
          <w:p w14:paraId="1E98D25F" w14:textId="77777777"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0.1</w:t>
            </w:r>
          </w:p>
        </w:tc>
        <w:tc>
          <w:tcPr>
            <w:tcW w:w="826" w:type="dxa"/>
            <w:noWrap/>
            <w:hideMark/>
          </w:tcPr>
          <w:p w14:paraId="67CB58C8" w14:textId="77777777"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FF0000"/>
                <w:sz w:val="20"/>
                <w:szCs w:val="20"/>
              </w:rPr>
            </w:pPr>
            <w:r>
              <w:rPr>
                <w:rFonts w:ascii="Calibri" w:eastAsia="Times New Roman" w:hAnsi="Calibri" w:cs="Times New Roman"/>
                <w:color w:val="FF0000"/>
                <w:sz w:val="20"/>
                <w:szCs w:val="20"/>
              </w:rPr>
              <w:t>0</w:t>
            </w:r>
            <w:r w:rsidRPr="00AE1A68">
              <w:rPr>
                <w:rFonts w:ascii="Calibri" w:eastAsia="Times New Roman" w:hAnsi="Calibri" w:cs="Times New Roman"/>
                <w:color w:val="FF0000"/>
                <w:sz w:val="20"/>
                <w:szCs w:val="20"/>
              </w:rPr>
              <w:t>.20*</w:t>
            </w:r>
          </w:p>
        </w:tc>
        <w:tc>
          <w:tcPr>
            <w:tcW w:w="3530" w:type="dxa"/>
            <w:noWrap/>
            <w:hideMark/>
          </w:tcPr>
          <w:p w14:paraId="7F19DB6D" w14:textId="77777777"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FF0000"/>
                <w:sz w:val="20"/>
                <w:szCs w:val="20"/>
              </w:rPr>
            </w:pPr>
            <w:r>
              <w:rPr>
                <w:rFonts w:ascii="Calibri" w:eastAsia="Times New Roman" w:hAnsi="Calibri" w:cs="Times New Roman"/>
                <w:color w:val="FF0000"/>
                <w:sz w:val="20"/>
                <w:szCs w:val="20"/>
              </w:rPr>
              <w:t>0</w:t>
            </w:r>
            <w:r w:rsidRPr="00AE1A68">
              <w:rPr>
                <w:rFonts w:ascii="Calibri" w:eastAsia="Times New Roman" w:hAnsi="Calibri" w:cs="Times New Roman"/>
                <w:color w:val="FF0000"/>
                <w:sz w:val="20"/>
                <w:szCs w:val="20"/>
              </w:rPr>
              <w:t>.23**</w:t>
            </w:r>
          </w:p>
        </w:tc>
        <w:tc>
          <w:tcPr>
            <w:tcW w:w="826" w:type="dxa"/>
            <w:noWrap/>
            <w:hideMark/>
          </w:tcPr>
          <w:p w14:paraId="1E03DE95" w14:textId="77777777"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FF0000"/>
                <w:sz w:val="20"/>
                <w:szCs w:val="20"/>
              </w:rPr>
            </w:pPr>
            <w:r>
              <w:rPr>
                <w:rFonts w:ascii="Calibri" w:eastAsia="Times New Roman" w:hAnsi="Calibri" w:cs="Times New Roman"/>
                <w:color w:val="FF0000"/>
                <w:sz w:val="20"/>
                <w:szCs w:val="20"/>
              </w:rPr>
              <w:t>0</w:t>
            </w:r>
            <w:r w:rsidRPr="00AE1A68">
              <w:rPr>
                <w:rFonts w:ascii="Calibri" w:eastAsia="Times New Roman" w:hAnsi="Calibri" w:cs="Times New Roman"/>
                <w:color w:val="FF0000"/>
                <w:sz w:val="20"/>
                <w:szCs w:val="20"/>
              </w:rPr>
              <w:t>.23**</w:t>
            </w:r>
          </w:p>
        </w:tc>
        <w:tc>
          <w:tcPr>
            <w:tcW w:w="860" w:type="dxa"/>
            <w:noWrap/>
            <w:hideMark/>
          </w:tcPr>
          <w:p w14:paraId="157EC8E2" w14:textId="77777777"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FF0000"/>
                <w:sz w:val="20"/>
                <w:szCs w:val="20"/>
              </w:rPr>
            </w:pPr>
            <w:r>
              <w:rPr>
                <w:rFonts w:ascii="Calibri" w:eastAsia="Times New Roman" w:hAnsi="Calibri" w:cs="Times New Roman"/>
                <w:color w:val="FF0000"/>
                <w:sz w:val="20"/>
                <w:szCs w:val="20"/>
              </w:rPr>
              <w:t>0</w:t>
            </w:r>
            <w:r w:rsidRPr="00AE1A68">
              <w:rPr>
                <w:rFonts w:ascii="Calibri" w:eastAsia="Times New Roman" w:hAnsi="Calibri" w:cs="Times New Roman"/>
                <w:color w:val="FF0000"/>
                <w:sz w:val="20"/>
                <w:szCs w:val="20"/>
              </w:rPr>
              <w:t>.24**</w:t>
            </w:r>
          </w:p>
        </w:tc>
      </w:tr>
      <w:tr w:rsidR="0001330A" w:rsidRPr="00AE1A68" w14:paraId="19A35B3E" w14:textId="77777777" w:rsidTr="004937B9">
        <w:trPr>
          <w:trHeight w:val="300"/>
        </w:trPr>
        <w:tc>
          <w:tcPr>
            <w:cnfStyle w:val="001000000000" w:firstRow="0" w:lastRow="0" w:firstColumn="1" w:lastColumn="0" w:oddVBand="0" w:evenVBand="0" w:oddHBand="0" w:evenHBand="0" w:firstRowFirstColumn="0" w:firstRowLastColumn="0" w:lastRowFirstColumn="0" w:lastRowLastColumn="0"/>
            <w:tcW w:w="840" w:type="dxa"/>
            <w:noWrap/>
            <w:hideMark/>
          </w:tcPr>
          <w:p w14:paraId="1639DAC7" w14:textId="77777777" w:rsidR="0001330A" w:rsidRPr="00AE1A68" w:rsidRDefault="0001330A" w:rsidP="00037CFF">
            <w:pPr>
              <w:rPr>
                <w:rFonts w:ascii="Calibri" w:eastAsia="Times New Roman" w:hAnsi="Calibri" w:cs="Times New Roman"/>
                <w:color w:val="000000"/>
                <w:sz w:val="20"/>
                <w:szCs w:val="20"/>
              </w:rPr>
            </w:pPr>
          </w:p>
        </w:tc>
        <w:tc>
          <w:tcPr>
            <w:tcW w:w="1060" w:type="dxa"/>
            <w:noWrap/>
            <w:hideMark/>
          </w:tcPr>
          <w:p w14:paraId="448AC16F" w14:textId="77777777" w:rsidR="0001330A" w:rsidRPr="00AE1A68" w:rsidRDefault="0001330A" w:rsidP="00037CF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 xml:space="preserve">Sig. </w:t>
            </w:r>
          </w:p>
        </w:tc>
        <w:tc>
          <w:tcPr>
            <w:tcW w:w="671" w:type="dxa"/>
            <w:noWrap/>
            <w:hideMark/>
          </w:tcPr>
          <w:p w14:paraId="1A2BA18F" w14:textId="60CA255C"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FF0000"/>
                <w:sz w:val="20"/>
                <w:szCs w:val="20"/>
              </w:rPr>
            </w:pPr>
            <w:r w:rsidRPr="00AE1A68">
              <w:rPr>
                <w:rFonts w:ascii="Calibri" w:eastAsia="Times New Roman" w:hAnsi="Calibri" w:cs="Times New Roman"/>
                <w:color w:val="FF0000"/>
                <w:sz w:val="20"/>
                <w:szCs w:val="20"/>
              </w:rPr>
              <w:t>.01</w:t>
            </w:r>
          </w:p>
        </w:tc>
        <w:tc>
          <w:tcPr>
            <w:tcW w:w="860" w:type="dxa"/>
            <w:noWrap/>
            <w:hideMark/>
          </w:tcPr>
          <w:p w14:paraId="16E1A373" w14:textId="46081708"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.21</w:t>
            </w:r>
          </w:p>
        </w:tc>
        <w:tc>
          <w:tcPr>
            <w:tcW w:w="826" w:type="dxa"/>
            <w:noWrap/>
            <w:hideMark/>
          </w:tcPr>
          <w:p w14:paraId="6948249A" w14:textId="3F687B3A"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.17</w:t>
            </w:r>
          </w:p>
        </w:tc>
        <w:tc>
          <w:tcPr>
            <w:tcW w:w="826" w:type="dxa"/>
            <w:noWrap/>
            <w:hideMark/>
          </w:tcPr>
          <w:p w14:paraId="0FB12022" w14:textId="264C3A70"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FF0000"/>
                <w:sz w:val="20"/>
                <w:szCs w:val="20"/>
              </w:rPr>
            </w:pPr>
            <w:r w:rsidRPr="00AE1A68">
              <w:rPr>
                <w:rFonts w:ascii="Calibri" w:eastAsia="Times New Roman" w:hAnsi="Calibri" w:cs="Times New Roman"/>
                <w:color w:val="FF0000"/>
                <w:sz w:val="20"/>
                <w:szCs w:val="20"/>
              </w:rPr>
              <w:t>.01</w:t>
            </w:r>
          </w:p>
        </w:tc>
        <w:tc>
          <w:tcPr>
            <w:tcW w:w="3530" w:type="dxa"/>
            <w:noWrap/>
            <w:hideMark/>
          </w:tcPr>
          <w:p w14:paraId="192A7951" w14:textId="556A9069"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FF0000"/>
                <w:sz w:val="20"/>
                <w:szCs w:val="20"/>
              </w:rPr>
            </w:pPr>
            <w:r w:rsidRPr="00AE1A68">
              <w:rPr>
                <w:rFonts w:ascii="Calibri" w:eastAsia="Times New Roman" w:hAnsi="Calibri" w:cs="Times New Roman"/>
                <w:color w:val="FF0000"/>
                <w:sz w:val="20"/>
                <w:szCs w:val="20"/>
              </w:rPr>
              <w:t>.00</w:t>
            </w:r>
          </w:p>
        </w:tc>
        <w:tc>
          <w:tcPr>
            <w:tcW w:w="826" w:type="dxa"/>
            <w:noWrap/>
            <w:hideMark/>
          </w:tcPr>
          <w:p w14:paraId="0D7CDE6A" w14:textId="7432EF0C"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FF0000"/>
                <w:sz w:val="20"/>
                <w:szCs w:val="20"/>
              </w:rPr>
            </w:pPr>
            <w:r w:rsidRPr="00AE1A68">
              <w:rPr>
                <w:rFonts w:ascii="Calibri" w:eastAsia="Times New Roman" w:hAnsi="Calibri" w:cs="Times New Roman"/>
                <w:color w:val="FF0000"/>
                <w:sz w:val="20"/>
                <w:szCs w:val="20"/>
              </w:rPr>
              <w:t>.00</w:t>
            </w:r>
          </w:p>
        </w:tc>
        <w:tc>
          <w:tcPr>
            <w:tcW w:w="860" w:type="dxa"/>
            <w:noWrap/>
            <w:hideMark/>
          </w:tcPr>
          <w:p w14:paraId="0A6D2EA6" w14:textId="61099692"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FF0000"/>
                <w:sz w:val="20"/>
                <w:szCs w:val="20"/>
              </w:rPr>
            </w:pPr>
            <w:r w:rsidRPr="00AE1A68">
              <w:rPr>
                <w:rFonts w:ascii="Calibri" w:eastAsia="Times New Roman" w:hAnsi="Calibri" w:cs="Times New Roman"/>
                <w:color w:val="FF0000"/>
                <w:sz w:val="20"/>
                <w:szCs w:val="20"/>
              </w:rPr>
              <w:t>.00</w:t>
            </w:r>
          </w:p>
        </w:tc>
      </w:tr>
      <w:tr w:rsidR="0001330A" w:rsidRPr="00AE1A68" w14:paraId="5421684C" w14:textId="77777777" w:rsidTr="004937B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0" w:type="dxa"/>
            <w:noWrap/>
            <w:hideMark/>
          </w:tcPr>
          <w:p w14:paraId="2AF01132" w14:textId="77777777" w:rsidR="0001330A" w:rsidRPr="00AE1A68" w:rsidRDefault="0001330A" w:rsidP="00037CFF">
            <w:pPr>
              <w:rPr>
                <w:rFonts w:ascii="Calibri" w:eastAsia="Times New Roman" w:hAnsi="Calibri" w:cs="Times New Roman"/>
                <w:color w:val="000000"/>
                <w:sz w:val="20"/>
                <w:szCs w:val="20"/>
              </w:rPr>
            </w:pPr>
          </w:p>
        </w:tc>
        <w:tc>
          <w:tcPr>
            <w:tcW w:w="1060" w:type="dxa"/>
            <w:noWrap/>
            <w:hideMark/>
          </w:tcPr>
          <w:p w14:paraId="56D0836E" w14:textId="77777777" w:rsidR="0001330A" w:rsidRPr="00AE1A68" w:rsidRDefault="0001330A" w:rsidP="00037CF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N</w:t>
            </w:r>
          </w:p>
        </w:tc>
        <w:tc>
          <w:tcPr>
            <w:tcW w:w="671" w:type="dxa"/>
            <w:noWrap/>
            <w:hideMark/>
          </w:tcPr>
          <w:p w14:paraId="184EEBC1" w14:textId="77777777"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FF0000"/>
                <w:sz w:val="20"/>
                <w:szCs w:val="20"/>
              </w:rPr>
            </w:pPr>
            <w:r w:rsidRPr="00AE1A68">
              <w:rPr>
                <w:rFonts w:ascii="Calibri" w:eastAsia="Times New Roman" w:hAnsi="Calibri" w:cs="Times New Roman"/>
                <w:color w:val="FF0000"/>
                <w:sz w:val="20"/>
                <w:szCs w:val="20"/>
              </w:rPr>
              <w:t>177</w:t>
            </w:r>
          </w:p>
        </w:tc>
        <w:tc>
          <w:tcPr>
            <w:tcW w:w="860" w:type="dxa"/>
            <w:noWrap/>
            <w:hideMark/>
          </w:tcPr>
          <w:p w14:paraId="26B707F5" w14:textId="77777777"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133</w:t>
            </w:r>
          </w:p>
        </w:tc>
        <w:tc>
          <w:tcPr>
            <w:tcW w:w="826" w:type="dxa"/>
            <w:noWrap/>
            <w:hideMark/>
          </w:tcPr>
          <w:p w14:paraId="56B9085C" w14:textId="77777777"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175</w:t>
            </w:r>
          </w:p>
        </w:tc>
        <w:tc>
          <w:tcPr>
            <w:tcW w:w="826" w:type="dxa"/>
            <w:noWrap/>
            <w:hideMark/>
          </w:tcPr>
          <w:p w14:paraId="1382A0C5" w14:textId="77777777"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FF0000"/>
                <w:sz w:val="20"/>
                <w:szCs w:val="20"/>
              </w:rPr>
            </w:pPr>
            <w:r w:rsidRPr="00AE1A68">
              <w:rPr>
                <w:rFonts w:ascii="Calibri" w:eastAsia="Times New Roman" w:hAnsi="Calibri" w:cs="Times New Roman"/>
                <w:color w:val="FF0000"/>
                <w:sz w:val="20"/>
                <w:szCs w:val="20"/>
              </w:rPr>
              <w:t>156</w:t>
            </w:r>
          </w:p>
        </w:tc>
        <w:tc>
          <w:tcPr>
            <w:tcW w:w="3530" w:type="dxa"/>
            <w:noWrap/>
            <w:hideMark/>
          </w:tcPr>
          <w:p w14:paraId="155E55E6" w14:textId="77777777"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FF0000"/>
                <w:sz w:val="20"/>
                <w:szCs w:val="20"/>
              </w:rPr>
            </w:pPr>
            <w:r w:rsidRPr="00AE1A68">
              <w:rPr>
                <w:rFonts w:ascii="Calibri" w:eastAsia="Times New Roman" w:hAnsi="Calibri" w:cs="Times New Roman"/>
                <w:color w:val="FF0000"/>
                <w:sz w:val="20"/>
                <w:szCs w:val="20"/>
              </w:rPr>
              <w:t>189</w:t>
            </w:r>
          </w:p>
        </w:tc>
        <w:tc>
          <w:tcPr>
            <w:tcW w:w="826" w:type="dxa"/>
            <w:noWrap/>
            <w:hideMark/>
          </w:tcPr>
          <w:p w14:paraId="5F121219" w14:textId="77777777"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FF0000"/>
                <w:sz w:val="20"/>
                <w:szCs w:val="20"/>
              </w:rPr>
            </w:pPr>
            <w:r w:rsidRPr="00AE1A68">
              <w:rPr>
                <w:rFonts w:ascii="Calibri" w:eastAsia="Times New Roman" w:hAnsi="Calibri" w:cs="Times New Roman"/>
                <w:color w:val="FF0000"/>
                <w:sz w:val="20"/>
                <w:szCs w:val="20"/>
              </w:rPr>
              <w:t>173</w:t>
            </w:r>
          </w:p>
        </w:tc>
        <w:tc>
          <w:tcPr>
            <w:tcW w:w="860" w:type="dxa"/>
            <w:noWrap/>
            <w:hideMark/>
          </w:tcPr>
          <w:p w14:paraId="534D361A" w14:textId="77777777"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FF0000"/>
                <w:sz w:val="20"/>
                <w:szCs w:val="20"/>
              </w:rPr>
            </w:pPr>
            <w:r w:rsidRPr="00AE1A68">
              <w:rPr>
                <w:rFonts w:ascii="Calibri" w:eastAsia="Times New Roman" w:hAnsi="Calibri" w:cs="Times New Roman"/>
                <w:color w:val="FF0000"/>
                <w:sz w:val="20"/>
                <w:szCs w:val="20"/>
              </w:rPr>
              <w:t>145</w:t>
            </w:r>
          </w:p>
        </w:tc>
      </w:tr>
      <w:tr w:rsidR="0001330A" w:rsidRPr="00AE1A68" w14:paraId="1EB8B46D" w14:textId="77777777" w:rsidTr="004937B9">
        <w:trPr>
          <w:trHeight w:val="300"/>
        </w:trPr>
        <w:tc>
          <w:tcPr>
            <w:cnfStyle w:val="001000000000" w:firstRow="0" w:lastRow="0" w:firstColumn="1" w:lastColumn="0" w:oddVBand="0" w:evenVBand="0" w:oddHBand="0" w:evenHBand="0" w:firstRowFirstColumn="0" w:firstRowLastColumn="0" w:lastRowFirstColumn="0" w:lastRowLastColumn="0"/>
            <w:tcW w:w="840" w:type="dxa"/>
            <w:noWrap/>
            <w:hideMark/>
          </w:tcPr>
          <w:p w14:paraId="20AB182F" w14:textId="77777777" w:rsidR="0001330A" w:rsidRPr="00AE1A68" w:rsidRDefault="0001330A" w:rsidP="00037CFF">
            <w:pPr>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Alc_15</w:t>
            </w:r>
          </w:p>
        </w:tc>
        <w:tc>
          <w:tcPr>
            <w:tcW w:w="1060" w:type="dxa"/>
            <w:noWrap/>
            <w:hideMark/>
          </w:tcPr>
          <w:p w14:paraId="5ECB7E1E" w14:textId="77777777" w:rsidR="0001330A" w:rsidRPr="00AE1A68" w:rsidRDefault="0001330A" w:rsidP="00037CF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Pearson r</w:t>
            </w:r>
          </w:p>
        </w:tc>
        <w:tc>
          <w:tcPr>
            <w:tcW w:w="671" w:type="dxa"/>
            <w:noWrap/>
            <w:hideMark/>
          </w:tcPr>
          <w:p w14:paraId="3FB223D5" w14:textId="77777777"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0.08</w:t>
            </w:r>
          </w:p>
        </w:tc>
        <w:tc>
          <w:tcPr>
            <w:tcW w:w="860" w:type="dxa"/>
            <w:noWrap/>
            <w:hideMark/>
          </w:tcPr>
          <w:p w14:paraId="3015818A" w14:textId="77777777"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-0.04</w:t>
            </w:r>
          </w:p>
        </w:tc>
        <w:tc>
          <w:tcPr>
            <w:tcW w:w="826" w:type="dxa"/>
            <w:noWrap/>
            <w:hideMark/>
          </w:tcPr>
          <w:p w14:paraId="441758D5" w14:textId="77777777"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0.12</w:t>
            </w:r>
          </w:p>
        </w:tc>
        <w:tc>
          <w:tcPr>
            <w:tcW w:w="826" w:type="dxa"/>
            <w:noWrap/>
            <w:hideMark/>
          </w:tcPr>
          <w:p w14:paraId="4EB7CB14" w14:textId="77777777"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0.13</w:t>
            </w:r>
          </w:p>
        </w:tc>
        <w:tc>
          <w:tcPr>
            <w:tcW w:w="3530" w:type="dxa"/>
            <w:noWrap/>
            <w:hideMark/>
          </w:tcPr>
          <w:p w14:paraId="7BF6A716" w14:textId="77777777"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0.18</w:t>
            </w:r>
          </w:p>
        </w:tc>
        <w:tc>
          <w:tcPr>
            <w:tcW w:w="826" w:type="dxa"/>
            <w:noWrap/>
            <w:hideMark/>
          </w:tcPr>
          <w:p w14:paraId="4074FB9E" w14:textId="77777777"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FF0000"/>
                <w:sz w:val="20"/>
                <w:szCs w:val="20"/>
              </w:rPr>
            </w:pPr>
            <w:r>
              <w:rPr>
                <w:rFonts w:ascii="Calibri" w:eastAsia="Times New Roman" w:hAnsi="Calibri" w:cs="Times New Roman"/>
                <w:color w:val="FF0000"/>
                <w:sz w:val="20"/>
                <w:szCs w:val="20"/>
              </w:rPr>
              <w:t>0</w:t>
            </w:r>
            <w:r w:rsidRPr="00AE1A68">
              <w:rPr>
                <w:rFonts w:ascii="Calibri" w:eastAsia="Times New Roman" w:hAnsi="Calibri" w:cs="Times New Roman"/>
                <w:color w:val="FF0000"/>
                <w:sz w:val="20"/>
                <w:szCs w:val="20"/>
              </w:rPr>
              <w:t>.23**</w:t>
            </w:r>
          </w:p>
        </w:tc>
        <w:tc>
          <w:tcPr>
            <w:tcW w:w="860" w:type="dxa"/>
            <w:noWrap/>
            <w:hideMark/>
          </w:tcPr>
          <w:p w14:paraId="62E5A35B" w14:textId="77777777"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0.14</w:t>
            </w:r>
          </w:p>
        </w:tc>
      </w:tr>
      <w:tr w:rsidR="0001330A" w:rsidRPr="00AE1A68" w14:paraId="161FD538" w14:textId="77777777" w:rsidTr="004937B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0" w:type="dxa"/>
            <w:noWrap/>
            <w:hideMark/>
          </w:tcPr>
          <w:p w14:paraId="2EEE6F53" w14:textId="77777777" w:rsidR="0001330A" w:rsidRPr="00AE1A68" w:rsidRDefault="0001330A" w:rsidP="00037CFF">
            <w:pPr>
              <w:rPr>
                <w:rFonts w:ascii="Calibri" w:eastAsia="Times New Roman" w:hAnsi="Calibri" w:cs="Times New Roman"/>
                <w:color w:val="000000"/>
                <w:sz w:val="20"/>
                <w:szCs w:val="20"/>
              </w:rPr>
            </w:pPr>
          </w:p>
        </w:tc>
        <w:tc>
          <w:tcPr>
            <w:tcW w:w="1060" w:type="dxa"/>
            <w:noWrap/>
            <w:hideMark/>
          </w:tcPr>
          <w:p w14:paraId="0C317FB3" w14:textId="77777777" w:rsidR="0001330A" w:rsidRPr="00AE1A68" w:rsidRDefault="0001330A" w:rsidP="00037CF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 xml:space="preserve">Sig. </w:t>
            </w:r>
          </w:p>
        </w:tc>
        <w:tc>
          <w:tcPr>
            <w:tcW w:w="671" w:type="dxa"/>
            <w:noWrap/>
            <w:hideMark/>
          </w:tcPr>
          <w:p w14:paraId="61FCA083" w14:textId="47E23894"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.39</w:t>
            </w:r>
          </w:p>
        </w:tc>
        <w:tc>
          <w:tcPr>
            <w:tcW w:w="860" w:type="dxa"/>
            <w:noWrap/>
            <w:hideMark/>
          </w:tcPr>
          <w:p w14:paraId="33A69B0E" w14:textId="4CA161ED"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.73</w:t>
            </w:r>
          </w:p>
        </w:tc>
        <w:tc>
          <w:tcPr>
            <w:tcW w:w="826" w:type="dxa"/>
            <w:noWrap/>
            <w:hideMark/>
          </w:tcPr>
          <w:p w14:paraId="19973D48" w14:textId="6636AAF8"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.20</w:t>
            </w:r>
          </w:p>
        </w:tc>
        <w:tc>
          <w:tcPr>
            <w:tcW w:w="826" w:type="dxa"/>
            <w:noWrap/>
            <w:hideMark/>
          </w:tcPr>
          <w:p w14:paraId="5A16BAC9" w14:textId="5A49DF2F"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.19</w:t>
            </w:r>
          </w:p>
        </w:tc>
        <w:tc>
          <w:tcPr>
            <w:tcW w:w="3530" w:type="dxa"/>
            <w:noWrap/>
            <w:hideMark/>
          </w:tcPr>
          <w:p w14:paraId="3508A3BC" w14:textId="5F03E7E9"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.06</w:t>
            </w:r>
          </w:p>
        </w:tc>
        <w:tc>
          <w:tcPr>
            <w:tcW w:w="826" w:type="dxa"/>
            <w:noWrap/>
            <w:hideMark/>
          </w:tcPr>
          <w:p w14:paraId="277E40A9" w14:textId="33E4CDAE"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FF0000"/>
                <w:sz w:val="20"/>
                <w:szCs w:val="20"/>
              </w:rPr>
            </w:pPr>
            <w:r w:rsidRPr="00AE1A68">
              <w:rPr>
                <w:rFonts w:ascii="Calibri" w:eastAsia="Times New Roman" w:hAnsi="Calibri" w:cs="Times New Roman"/>
                <w:color w:val="FF0000"/>
                <w:sz w:val="20"/>
                <w:szCs w:val="20"/>
              </w:rPr>
              <w:t>.01</w:t>
            </w:r>
          </w:p>
        </w:tc>
        <w:tc>
          <w:tcPr>
            <w:tcW w:w="860" w:type="dxa"/>
            <w:noWrap/>
            <w:hideMark/>
          </w:tcPr>
          <w:p w14:paraId="3183534F" w14:textId="6BB36599"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.15</w:t>
            </w:r>
          </w:p>
        </w:tc>
      </w:tr>
      <w:tr w:rsidR="0001330A" w:rsidRPr="00AE1A68" w14:paraId="72183284" w14:textId="77777777" w:rsidTr="004937B9">
        <w:trPr>
          <w:trHeight w:val="300"/>
        </w:trPr>
        <w:tc>
          <w:tcPr>
            <w:cnfStyle w:val="001000000000" w:firstRow="0" w:lastRow="0" w:firstColumn="1" w:lastColumn="0" w:oddVBand="0" w:evenVBand="0" w:oddHBand="0" w:evenHBand="0" w:firstRowFirstColumn="0" w:firstRowLastColumn="0" w:lastRowFirstColumn="0" w:lastRowLastColumn="0"/>
            <w:tcW w:w="840" w:type="dxa"/>
            <w:noWrap/>
            <w:hideMark/>
          </w:tcPr>
          <w:p w14:paraId="5E437ED0" w14:textId="77777777" w:rsidR="0001330A" w:rsidRPr="00AE1A68" w:rsidRDefault="0001330A" w:rsidP="00037CFF">
            <w:pPr>
              <w:rPr>
                <w:rFonts w:ascii="Calibri" w:eastAsia="Times New Roman" w:hAnsi="Calibri" w:cs="Times New Roman"/>
                <w:color w:val="000000"/>
                <w:sz w:val="20"/>
                <w:szCs w:val="20"/>
              </w:rPr>
            </w:pPr>
          </w:p>
        </w:tc>
        <w:tc>
          <w:tcPr>
            <w:tcW w:w="1060" w:type="dxa"/>
            <w:noWrap/>
            <w:hideMark/>
          </w:tcPr>
          <w:p w14:paraId="5E64D79D" w14:textId="77777777" w:rsidR="0001330A" w:rsidRPr="00AE1A68" w:rsidRDefault="0001330A" w:rsidP="00037CF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N</w:t>
            </w:r>
          </w:p>
        </w:tc>
        <w:tc>
          <w:tcPr>
            <w:tcW w:w="671" w:type="dxa"/>
            <w:noWrap/>
            <w:hideMark/>
          </w:tcPr>
          <w:p w14:paraId="5DB08B02" w14:textId="77777777"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125</w:t>
            </w:r>
          </w:p>
        </w:tc>
        <w:tc>
          <w:tcPr>
            <w:tcW w:w="860" w:type="dxa"/>
            <w:noWrap/>
            <w:hideMark/>
          </w:tcPr>
          <w:p w14:paraId="58D1B7EC" w14:textId="77777777"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91</w:t>
            </w:r>
          </w:p>
        </w:tc>
        <w:tc>
          <w:tcPr>
            <w:tcW w:w="826" w:type="dxa"/>
            <w:noWrap/>
            <w:hideMark/>
          </w:tcPr>
          <w:p w14:paraId="0089BDAB" w14:textId="77777777"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118</w:t>
            </w:r>
          </w:p>
        </w:tc>
        <w:tc>
          <w:tcPr>
            <w:tcW w:w="826" w:type="dxa"/>
            <w:noWrap/>
            <w:hideMark/>
          </w:tcPr>
          <w:p w14:paraId="3F3DEFEF" w14:textId="77777777"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106</w:t>
            </w:r>
          </w:p>
        </w:tc>
        <w:tc>
          <w:tcPr>
            <w:tcW w:w="3530" w:type="dxa"/>
            <w:noWrap/>
            <w:hideMark/>
          </w:tcPr>
          <w:p w14:paraId="462A811C" w14:textId="77777777"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112</w:t>
            </w:r>
          </w:p>
        </w:tc>
        <w:tc>
          <w:tcPr>
            <w:tcW w:w="826" w:type="dxa"/>
            <w:noWrap/>
            <w:hideMark/>
          </w:tcPr>
          <w:p w14:paraId="67A7F9F1" w14:textId="77777777"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FF0000"/>
                <w:sz w:val="20"/>
                <w:szCs w:val="20"/>
              </w:rPr>
            </w:pPr>
            <w:r w:rsidRPr="00AE1A68">
              <w:rPr>
                <w:rFonts w:ascii="Calibri" w:eastAsia="Times New Roman" w:hAnsi="Calibri" w:cs="Times New Roman"/>
                <w:color w:val="FF0000"/>
                <w:sz w:val="20"/>
                <w:szCs w:val="20"/>
              </w:rPr>
              <w:t>133</w:t>
            </w:r>
          </w:p>
        </w:tc>
        <w:tc>
          <w:tcPr>
            <w:tcW w:w="860" w:type="dxa"/>
            <w:noWrap/>
            <w:hideMark/>
          </w:tcPr>
          <w:p w14:paraId="322C8C89" w14:textId="77777777"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104</w:t>
            </w:r>
          </w:p>
        </w:tc>
      </w:tr>
      <w:tr w:rsidR="0001330A" w:rsidRPr="00AE1A68" w14:paraId="4E064AB6" w14:textId="77777777" w:rsidTr="004937B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0" w:type="dxa"/>
            <w:noWrap/>
            <w:hideMark/>
          </w:tcPr>
          <w:p w14:paraId="2556EE7C" w14:textId="77777777" w:rsidR="0001330A" w:rsidRPr="00AE1A68" w:rsidRDefault="0001330A" w:rsidP="00037CFF">
            <w:pPr>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Alc_16</w:t>
            </w:r>
          </w:p>
        </w:tc>
        <w:tc>
          <w:tcPr>
            <w:tcW w:w="1060" w:type="dxa"/>
            <w:noWrap/>
            <w:hideMark/>
          </w:tcPr>
          <w:p w14:paraId="1307E0B1" w14:textId="77777777" w:rsidR="0001330A" w:rsidRPr="00AE1A68" w:rsidRDefault="0001330A" w:rsidP="00037CF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Pearson r</w:t>
            </w:r>
          </w:p>
        </w:tc>
        <w:tc>
          <w:tcPr>
            <w:tcW w:w="671" w:type="dxa"/>
            <w:noWrap/>
            <w:hideMark/>
          </w:tcPr>
          <w:p w14:paraId="3043B161" w14:textId="77777777"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FF0000"/>
                <w:sz w:val="20"/>
                <w:szCs w:val="20"/>
              </w:rPr>
            </w:pPr>
            <w:r>
              <w:rPr>
                <w:rFonts w:ascii="Calibri" w:eastAsia="Times New Roman" w:hAnsi="Calibri" w:cs="Times New Roman"/>
                <w:color w:val="FF0000"/>
                <w:sz w:val="20"/>
                <w:szCs w:val="20"/>
              </w:rPr>
              <w:t>0</w:t>
            </w:r>
            <w:r w:rsidRPr="00AE1A68">
              <w:rPr>
                <w:rFonts w:ascii="Calibri" w:eastAsia="Times New Roman" w:hAnsi="Calibri" w:cs="Times New Roman"/>
                <w:color w:val="FF0000"/>
                <w:sz w:val="20"/>
                <w:szCs w:val="20"/>
              </w:rPr>
              <w:t>.19*</w:t>
            </w:r>
          </w:p>
        </w:tc>
        <w:tc>
          <w:tcPr>
            <w:tcW w:w="860" w:type="dxa"/>
            <w:noWrap/>
            <w:hideMark/>
          </w:tcPr>
          <w:p w14:paraId="2FF8B03A" w14:textId="77777777"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0.13</w:t>
            </w:r>
          </w:p>
        </w:tc>
        <w:tc>
          <w:tcPr>
            <w:tcW w:w="826" w:type="dxa"/>
            <w:noWrap/>
            <w:hideMark/>
          </w:tcPr>
          <w:p w14:paraId="728D80AD" w14:textId="77777777"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0.10</w:t>
            </w:r>
          </w:p>
        </w:tc>
        <w:tc>
          <w:tcPr>
            <w:tcW w:w="826" w:type="dxa"/>
            <w:noWrap/>
            <w:hideMark/>
          </w:tcPr>
          <w:p w14:paraId="398E645C" w14:textId="77777777"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FF0000"/>
                <w:sz w:val="20"/>
                <w:szCs w:val="20"/>
              </w:rPr>
            </w:pPr>
            <w:r>
              <w:rPr>
                <w:rFonts w:ascii="Calibri" w:eastAsia="Times New Roman" w:hAnsi="Calibri" w:cs="Times New Roman"/>
                <w:color w:val="FF0000"/>
                <w:sz w:val="20"/>
                <w:szCs w:val="20"/>
              </w:rPr>
              <w:t>0</w:t>
            </w:r>
            <w:r w:rsidRPr="00AE1A68">
              <w:rPr>
                <w:rFonts w:ascii="Calibri" w:eastAsia="Times New Roman" w:hAnsi="Calibri" w:cs="Times New Roman"/>
                <w:color w:val="FF0000"/>
                <w:sz w:val="20"/>
                <w:szCs w:val="20"/>
              </w:rPr>
              <w:t>.2</w:t>
            </w:r>
            <w:r>
              <w:rPr>
                <w:rFonts w:ascii="Calibri" w:eastAsia="Times New Roman" w:hAnsi="Calibri" w:cs="Times New Roman"/>
                <w:color w:val="FF0000"/>
                <w:sz w:val="20"/>
                <w:szCs w:val="20"/>
              </w:rPr>
              <w:t>0</w:t>
            </w:r>
            <w:r w:rsidRPr="00AE1A68">
              <w:rPr>
                <w:rFonts w:ascii="Calibri" w:eastAsia="Times New Roman" w:hAnsi="Calibri" w:cs="Times New Roman"/>
                <w:color w:val="FF0000"/>
                <w:sz w:val="20"/>
                <w:szCs w:val="20"/>
              </w:rPr>
              <w:t>*</w:t>
            </w:r>
          </w:p>
        </w:tc>
        <w:tc>
          <w:tcPr>
            <w:tcW w:w="3530" w:type="dxa"/>
            <w:noWrap/>
            <w:hideMark/>
          </w:tcPr>
          <w:p w14:paraId="26ACEC79" w14:textId="77777777"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FF0000"/>
                <w:sz w:val="20"/>
                <w:szCs w:val="20"/>
              </w:rPr>
            </w:pPr>
            <w:r>
              <w:rPr>
                <w:rFonts w:ascii="Calibri" w:eastAsia="Times New Roman" w:hAnsi="Calibri" w:cs="Times New Roman"/>
                <w:color w:val="FF0000"/>
                <w:sz w:val="20"/>
                <w:szCs w:val="20"/>
              </w:rPr>
              <w:t>0</w:t>
            </w:r>
            <w:r w:rsidRPr="00AE1A68">
              <w:rPr>
                <w:rFonts w:ascii="Calibri" w:eastAsia="Times New Roman" w:hAnsi="Calibri" w:cs="Times New Roman"/>
                <w:color w:val="FF0000"/>
                <w:sz w:val="20"/>
                <w:szCs w:val="20"/>
              </w:rPr>
              <w:t>.23**</w:t>
            </w:r>
          </w:p>
        </w:tc>
        <w:tc>
          <w:tcPr>
            <w:tcW w:w="826" w:type="dxa"/>
            <w:noWrap/>
            <w:hideMark/>
          </w:tcPr>
          <w:p w14:paraId="52F8A9A2" w14:textId="77777777"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FF0000"/>
                <w:sz w:val="20"/>
                <w:szCs w:val="20"/>
              </w:rPr>
            </w:pPr>
            <w:r>
              <w:rPr>
                <w:rFonts w:ascii="Calibri" w:eastAsia="Times New Roman" w:hAnsi="Calibri" w:cs="Times New Roman"/>
                <w:color w:val="FF0000"/>
                <w:sz w:val="20"/>
                <w:szCs w:val="20"/>
              </w:rPr>
              <w:t>0</w:t>
            </w:r>
            <w:r w:rsidRPr="00AE1A68">
              <w:rPr>
                <w:rFonts w:ascii="Calibri" w:eastAsia="Times New Roman" w:hAnsi="Calibri" w:cs="Times New Roman"/>
                <w:color w:val="FF0000"/>
                <w:sz w:val="20"/>
                <w:szCs w:val="20"/>
              </w:rPr>
              <w:t>.23**</w:t>
            </w:r>
          </w:p>
        </w:tc>
        <w:tc>
          <w:tcPr>
            <w:tcW w:w="860" w:type="dxa"/>
            <w:noWrap/>
            <w:hideMark/>
          </w:tcPr>
          <w:p w14:paraId="2890973A" w14:textId="77777777"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FF0000"/>
                <w:sz w:val="20"/>
                <w:szCs w:val="20"/>
              </w:rPr>
            </w:pPr>
            <w:r>
              <w:rPr>
                <w:rFonts w:ascii="Calibri" w:eastAsia="Times New Roman" w:hAnsi="Calibri" w:cs="Times New Roman"/>
                <w:color w:val="FF0000"/>
                <w:sz w:val="20"/>
                <w:szCs w:val="20"/>
              </w:rPr>
              <w:t>0</w:t>
            </w:r>
            <w:r w:rsidRPr="00AE1A68">
              <w:rPr>
                <w:rFonts w:ascii="Calibri" w:eastAsia="Times New Roman" w:hAnsi="Calibri" w:cs="Times New Roman"/>
                <w:color w:val="FF0000"/>
                <w:sz w:val="20"/>
                <w:szCs w:val="20"/>
              </w:rPr>
              <w:t>.27**</w:t>
            </w:r>
          </w:p>
        </w:tc>
      </w:tr>
      <w:tr w:rsidR="0001330A" w:rsidRPr="00AE1A68" w14:paraId="6B880D3F" w14:textId="77777777" w:rsidTr="004937B9">
        <w:trPr>
          <w:trHeight w:val="300"/>
        </w:trPr>
        <w:tc>
          <w:tcPr>
            <w:cnfStyle w:val="001000000000" w:firstRow="0" w:lastRow="0" w:firstColumn="1" w:lastColumn="0" w:oddVBand="0" w:evenVBand="0" w:oddHBand="0" w:evenHBand="0" w:firstRowFirstColumn="0" w:firstRowLastColumn="0" w:lastRowFirstColumn="0" w:lastRowLastColumn="0"/>
            <w:tcW w:w="840" w:type="dxa"/>
            <w:noWrap/>
            <w:hideMark/>
          </w:tcPr>
          <w:p w14:paraId="626CFC43" w14:textId="77777777" w:rsidR="0001330A" w:rsidRPr="00AE1A68" w:rsidRDefault="0001330A" w:rsidP="00037CFF">
            <w:pPr>
              <w:rPr>
                <w:rFonts w:ascii="Calibri" w:eastAsia="Times New Roman" w:hAnsi="Calibri" w:cs="Times New Roman"/>
                <w:color w:val="000000"/>
                <w:sz w:val="20"/>
                <w:szCs w:val="20"/>
              </w:rPr>
            </w:pPr>
          </w:p>
        </w:tc>
        <w:tc>
          <w:tcPr>
            <w:tcW w:w="1060" w:type="dxa"/>
            <w:noWrap/>
            <w:hideMark/>
          </w:tcPr>
          <w:p w14:paraId="0A166F82" w14:textId="77777777" w:rsidR="0001330A" w:rsidRPr="00AE1A68" w:rsidRDefault="0001330A" w:rsidP="00037CF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 xml:space="preserve">Sig. </w:t>
            </w:r>
          </w:p>
        </w:tc>
        <w:tc>
          <w:tcPr>
            <w:tcW w:w="671" w:type="dxa"/>
            <w:noWrap/>
            <w:hideMark/>
          </w:tcPr>
          <w:p w14:paraId="19C0878D" w14:textId="654781EF"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FF0000"/>
                <w:sz w:val="20"/>
                <w:szCs w:val="20"/>
              </w:rPr>
            </w:pPr>
            <w:r w:rsidRPr="00AE1A68">
              <w:rPr>
                <w:rFonts w:ascii="Calibri" w:eastAsia="Times New Roman" w:hAnsi="Calibri" w:cs="Times New Roman"/>
                <w:color w:val="FF0000"/>
                <w:sz w:val="20"/>
                <w:szCs w:val="20"/>
              </w:rPr>
              <w:t>.02</w:t>
            </w:r>
          </w:p>
        </w:tc>
        <w:tc>
          <w:tcPr>
            <w:tcW w:w="860" w:type="dxa"/>
            <w:noWrap/>
            <w:hideMark/>
          </w:tcPr>
          <w:p w14:paraId="0A1CDDFB" w14:textId="71870E96"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.17</w:t>
            </w:r>
          </w:p>
        </w:tc>
        <w:tc>
          <w:tcPr>
            <w:tcW w:w="826" w:type="dxa"/>
            <w:noWrap/>
            <w:hideMark/>
          </w:tcPr>
          <w:p w14:paraId="107C8AAD" w14:textId="48D3699A"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.21</w:t>
            </w:r>
          </w:p>
        </w:tc>
        <w:tc>
          <w:tcPr>
            <w:tcW w:w="826" w:type="dxa"/>
            <w:noWrap/>
            <w:hideMark/>
          </w:tcPr>
          <w:p w14:paraId="14E0D3EF" w14:textId="1434CE1A"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FF0000"/>
                <w:sz w:val="20"/>
                <w:szCs w:val="20"/>
              </w:rPr>
            </w:pPr>
            <w:r w:rsidRPr="00AE1A68">
              <w:rPr>
                <w:rFonts w:ascii="Calibri" w:eastAsia="Times New Roman" w:hAnsi="Calibri" w:cs="Times New Roman"/>
                <w:color w:val="FF0000"/>
                <w:sz w:val="20"/>
                <w:szCs w:val="20"/>
              </w:rPr>
              <w:t>.02</w:t>
            </w:r>
          </w:p>
        </w:tc>
        <w:tc>
          <w:tcPr>
            <w:tcW w:w="3530" w:type="dxa"/>
            <w:noWrap/>
            <w:hideMark/>
          </w:tcPr>
          <w:p w14:paraId="102F3D70" w14:textId="3D5580A3"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FF0000"/>
                <w:sz w:val="20"/>
                <w:szCs w:val="20"/>
              </w:rPr>
            </w:pPr>
            <w:r w:rsidRPr="00AE1A68">
              <w:rPr>
                <w:rFonts w:ascii="Calibri" w:eastAsia="Times New Roman" w:hAnsi="Calibri" w:cs="Times New Roman"/>
                <w:color w:val="FF0000"/>
                <w:sz w:val="20"/>
                <w:szCs w:val="20"/>
              </w:rPr>
              <w:t>.01</w:t>
            </w:r>
          </w:p>
        </w:tc>
        <w:tc>
          <w:tcPr>
            <w:tcW w:w="826" w:type="dxa"/>
            <w:noWrap/>
            <w:hideMark/>
          </w:tcPr>
          <w:p w14:paraId="7F549B58" w14:textId="2713CABD"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FF0000"/>
                <w:sz w:val="20"/>
                <w:szCs w:val="20"/>
              </w:rPr>
            </w:pPr>
            <w:r w:rsidRPr="00AE1A68">
              <w:rPr>
                <w:rFonts w:ascii="Calibri" w:eastAsia="Times New Roman" w:hAnsi="Calibri" w:cs="Times New Roman"/>
                <w:color w:val="FF0000"/>
                <w:sz w:val="20"/>
                <w:szCs w:val="20"/>
              </w:rPr>
              <w:t>.00</w:t>
            </w:r>
          </w:p>
        </w:tc>
        <w:tc>
          <w:tcPr>
            <w:tcW w:w="860" w:type="dxa"/>
            <w:noWrap/>
            <w:hideMark/>
          </w:tcPr>
          <w:p w14:paraId="6BD87EDE" w14:textId="5C4D932B"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FF0000"/>
                <w:sz w:val="20"/>
                <w:szCs w:val="20"/>
              </w:rPr>
            </w:pPr>
            <w:r w:rsidRPr="00AE1A68">
              <w:rPr>
                <w:rFonts w:ascii="Calibri" w:eastAsia="Times New Roman" w:hAnsi="Calibri" w:cs="Times New Roman"/>
                <w:color w:val="FF0000"/>
                <w:sz w:val="20"/>
                <w:szCs w:val="20"/>
              </w:rPr>
              <w:t>.00</w:t>
            </w:r>
          </w:p>
        </w:tc>
      </w:tr>
      <w:tr w:rsidR="0001330A" w:rsidRPr="00AE1A68" w14:paraId="03D07EB9" w14:textId="77777777" w:rsidTr="004937B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0" w:type="dxa"/>
            <w:noWrap/>
            <w:hideMark/>
          </w:tcPr>
          <w:p w14:paraId="5D711ACD" w14:textId="77777777" w:rsidR="0001330A" w:rsidRPr="00AE1A68" w:rsidRDefault="0001330A" w:rsidP="00037CFF">
            <w:pPr>
              <w:rPr>
                <w:rFonts w:ascii="Calibri" w:eastAsia="Times New Roman" w:hAnsi="Calibri" w:cs="Times New Roman"/>
                <w:color w:val="000000"/>
                <w:sz w:val="20"/>
                <w:szCs w:val="20"/>
              </w:rPr>
            </w:pPr>
          </w:p>
        </w:tc>
        <w:tc>
          <w:tcPr>
            <w:tcW w:w="1060" w:type="dxa"/>
            <w:noWrap/>
            <w:hideMark/>
          </w:tcPr>
          <w:p w14:paraId="571E207C" w14:textId="77777777" w:rsidR="0001330A" w:rsidRPr="00AE1A68" w:rsidRDefault="0001330A" w:rsidP="00037CF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N</w:t>
            </w:r>
          </w:p>
        </w:tc>
        <w:tc>
          <w:tcPr>
            <w:tcW w:w="671" w:type="dxa"/>
            <w:noWrap/>
            <w:hideMark/>
          </w:tcPr>
          <w:p w14:paraId="39D1121C" w14:textId="77777777"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FF0000"/>
                <w:sz w:val="20"/>
                <w:szCs w:val="20"/>
              </w:rPr>
            </w:pPr>
            <w:r w:rsidRPr="00AE1A68">
              <w:rPr>
                <w:rFonts w:ascii="Calibri" w:eastAsia="Times New Roman" w:hAnsi="Calibri" w:cs="Times New Roman"/>
                <w:color w:val="FF0000"/>
                <w:sz w:val="20"/>
                <w:szCs w:val="20"/>
              </w:rPr>
              <w:t>152</w:t>
            </w:r>
          </w:p>
        </w:tc>
        <w:tc>
          <w:tcPr>
            <w:tcW w:w="860" w:type="dxa"/>
            <w:noWrap/>
            <w:hideMark/>
          </w:tcPr>
          <w:p w14:paraId="24B08694" w14:textId="77777777"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108</w:t>
            </w:r>
          </w:p>
        </w:tc>
        <w:tc>
          <w:tcPr>
            <w:tcW w:w="826" w:type="dxa"/>
            <w:noWrap/>
            <w:hideMark/>
          </w:tcPr>
          <w:p w14:paraId="23279D68" w14:textId="77777777"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150</w:t>
            </w:r>
          </w:p>
        </w:tc>
        <w:tc>
          <w:tcPr>
            <w:tcW w:w="826" w:type="dxa"/>
            <w:noWrap/>
            <w:hideMark/>
          </w:tcPr>
          <w:p w14:paraId="41CE56C1" w14:textId="77777777"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FF0000"/>
                <w:sz w:val="20"/>
                <w:szCs w:val="20"/>
              </w:rPr>
            </w:pPr>
            <w:r w:rsidRPr="00AE1A68">
              <w:rPr>
                <w:rFonts w:ascii="Calibri" w:eastAsia="Times New Roman" w:hAnsi="Calibri" w:cs="Times New Roman"/>
                <w:color w:val="FF0000"/>
                <w:sz w:val="20"/>
                <w:szCs w:val="20"/>
              </w:rPr>
              <w:t>132</w:t>
            </w:r>
          </w:p>
        </w:tc>
        <w:tc>
          <w:tcPr>
            <w:tcW w:w="3530" w:type="dxa"/>
            <w:noWrap/>
            <w:hideMark/>
          </w:tcPr>
          <w:p w14:paraId="23E2F7E4" w14:textId="77777777"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FF0000"/>
                <w:sz w:val="20"/>
                <w:szCs w:val="20"/>
              </w:rPr>
            </w:pPr>
            <w:r w:rsidRPr="00AE1A68">
              <w:rPr>
                <w:rFonts w:ascii="Calibri" w:eastAsia="Times New Roman" w:hAnsi="Calibri" w:cs="Times New Roman"/>
                <w:color w:val="FF0000"/>
                <w:sz w:val="20"/>
                <w:szCs w:val="20"/>
              </w:rPr>
              <w:t>145</w:t>
            </w:r>
          </w:p>
        </w:tc>
        <w:tc>
          <w:tcPr>
            <w:tcW w:w="826" w:type="dxa"/>
            <w:noWrap/>
            <w:hideMark/>
          </w:tcPr>
          <w:p w14:paraId="554CAE22" w14:textId="77777777"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FF0000"/>
                <w:sz w:val="20"/>
                <w:szCs w:val="20"/>
              </w:rPr>
            </w:pPr>
            <w:r w:rsidRPr="00AE1A68">
              <w:rPr>
                <w:rFonts w:ascii="Calibri" w:eastAsia="Times New Roman" w:hAnsi="Calibri" w:cs="Times New Roman"/>
                <w:color w:val="FF0000"/>
                <w:sz w:val="20"/>
                <w:szCs w:val="20"/>
              </w:rPr>
              <w:t>158</w:t>
            </w:r>
          </w:p>
        </w:tc>
        <w:tc>
          <w:tcPr>
            <w:tcW w:w="860" w:type="dxa"/>
            <w:noWrap/>
            <w:hideMark/>
          </w:tcPr>
          <w:p w14:paraId="79C1330D" w14:textId="77777777"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FF0000"/>
                <w:sz w:val="20"/>
                <w:szCs w:val="20"/>
              </w:rPr>
            </w:pPr>
            <w:r w:rsidRPr="00AE1A68">
              <w:rPr>
                <w:rFonts w:ascii="Calibri" w:eastAsia="Times New Roman" w:hAnsi="Calibri" w:cs="Times New Roman"/>
                <w:color w:val="FF0000"/>
                <w:sz w:val="20"/>
                <w:szCs w:val="20"/>
              </w:rPr>
              <w:t>168</w:t>
            </w:r>
          </w:p>
        </w:tc>
      </w:tr>
      <w:tr w:rsidR="0001330A" w:rsidRPr="00AE1A68" w14:paraId="276AAAC3" w14:textId="77777777" w:rsidTr="004937B9">
        <w:trPr>
          <w:trHeight w:val="300"/>
        </w:trPr>
        <w:tc>
          <w:tcPr>
            <w:cnfStyle w:val="001000000000" w:firstRow="0" w:lastRow="0" w:firstColumn="1" w:lastColumn="0" w:oddVBand="0" w:evenVBand="0" w:oddHBand="0" w:evenHBand="0" w:firstRowFirstColumn="0" w:firstRowLastColumn="0" w:lastRowFirstColumn="0" w:lastRowLastColumn="0"/>
            <w:tcW w:w="840" w:type="dxa"/>
            <w:noWrap/>
            <w:hideMark/>
          </w:tcPr>
          <w:p w14:paraId="709A4291" w14:textId="77777777" w:rsidR="0001330A" w:rsidRPr="00AE1A68" w:rsidRDefault="0001330A" w:rsidP="00037CFF">
            <w:pPr>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Can_13</w:t>
            </w:r>
          </w:p>
        </w:tc>
        <w:tc>
          <w:tcPr>
            <w:tcW w:w="1060" w:type="dxa"/>
            <w:noWrap/>
            <w:hideMark/>
          </w:tcPr>
          <w:p w14:paraId="68F899D4" w14:textId="77777777" w:rsidR="0001330A" w:rsidRPr="00AE1A68" w:rsidRDefault="0001330A" w:rsidP="00037CF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Pearson r</w:t>
            </w:r>
          </w:p>
        </w:tc>
        <w:tc>
          <w:tcPr>
            <w:tcW w:w="671" w:type="dxa"/>
            <w:noWrap/>
            <w:hideMark/>
          </w:tcPr>
          <w:p w14:paraId="24323C40" w14:textId="77777777"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0.08</w:t>
            </w:r>
          </w:p>
        </w:tc>
        <w:tc>
          <w:tcPr>
            <w:tcW w:w="860" w:type="dxa"/>
            <w:noWrap/>
            <w:hideMark/>
          </w:tcPr>
          <w:p w14:paraId="363E1BBF" w14:textId="77777777"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0.04</w:t>
            </w:r>
          </w:p>
        </w:tc>
        <w:tc>
          <w:tcPr>
            <w:tcW w:w="826" w:type="dxa"/>
            <w:noWrap/>
            <w:hideMark/>
          </w:tcPr>
          <w:p w14:paraId="07BB4695" w14:textId="77777777"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0.06</w:t>
            </w:r>
          </w:p>
        </w:tc>
        <w:tc>
          <w:tcPr>
            <w:tcW w:w="826" w:type="dxa"/>
            <w:noWrap/>
            <w:hideMark/>
          </w:tcPr>
          <w:p w14:paraId="368F6D97" w14:textId="77777777"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0.06</w:t>
            </w:r>
          </w:p>
        </w:tc>
        <w:tc>
          <w:tcPr>
            <w:tcW w:w="3530" w:type="dxa"/>
            <w:noWrap/>
            <w:hideMark/>
          </w:tcPr>
          <w:p w14:paraId="376BFAD2" w14:textId="77777777"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0.03</w:t>
            </w:r>
          </w:p>
        </w:tc>
        <w:tc>
          <w:tcPr>
            <w:tcW w:w="826" w:type="dxa"/>
            <w:noWrap/>
            <w:hideMark/>
          </w:tcPr>
          <w:p w14:paraId="44821046" w14:textId="77777777"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-0.06</w:t>
            </w:r>
          </w:p>
        </w:tc>
        <w:tc>
          <w:tcPr>
            <w:tcW w:w="860" w:type="dxa"/>
            <w:noWrap/>
            <w:hideMark/>
          </w:tcPr>
          <w:p w14:paraId="4CB719EE" w14:textId="77777777"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-0.01</w:t>
            </w:r>
          </w:p>
        </w:tc>
      </w:tr>
      <w:tr w:rsidR="0001330A" w:rsidRPr="00AE1A68" w14:paraId="755444EC" w14:textId="77777777" w:rsidTr="004937B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0" w:type="dxa"/>
            <w:noWrap/>
            <w:hideMark/>
          </w:tcPr>
          <w:p w14:paraId="4225B283" w14:textId="77777777" w:rsidR="0001330A" w:rsidRPr="00AE1A68" w:rsidRDefault="0001330A" w:rsidP="00037CFF">
            <w:pPr>
              <w:rPr>
                <w:rFonts w:ascii="Calibri" w:eastAsia="Times New Roman" w:hAnsi="Calibri" w:cs="Times New Roman"/>
                <w:color w:val="000000"/>
                <w:sz w:val="20"/>
                <w:szCs w:val="20"/>
              </w:rPr>
            </w:pPr>
          </w:p>
        </w:tc>
        <w:tc>
          <w:tcPr>
            <w:tcW w:w="1060" w:type="dxa"/>
            <w:noWrap/>
            <w:hideMark/>
          </w:tcPr>
          <w:p w14:paraId="3B3E23DB" w14:textId="77777777" w:rsidR="0001330A" w:rsidRPr="00AE1A68" w:rsidRDefault="0001330A" w:rsidP="00037CF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 xml:space="preserve">Sig. </w:t>
            </w:r>
          </w:p>
        </w:tc>
        <w:tc>
          <w:tcPr>
            <w:tcW w:w="671" w:type="dxa"/>
            <w:noWrap/>
            <w:hideMark/>
          </w:tcPr>
          <w:p w14:paraId="59F26159" w14:textId="035087F8"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.30</w:t>
            </w:r>
          </w:p>
        </w:tc>
        <w:tc>
          <w:tcPr>
            <w:tcW w:w="860" w:type="dxa"/>
            <w:noWrap/>
            <w:hideMark/>
          </w:tcPr>
          <w:p w14:paraId="428D768A" w14:textId="437CD5EA"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.70</w:t>
            </w:r>
          </w:p>
        </w:tc>
        <w:tc>
          <w:tcPr>
            <w:tcW w:w="826" w:type="dxa"/>
            <w:noWrap/>
            <w:hideMark/>
          </w:tcPr>
          <w:p w14:paraId="4809527E" w14:textId="27273AEB"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.45</w:t>
            </w:r>
          </w:p>
        </w:tc>
        <w:tc>
          <w:tcPr>
            <w:tcW w:w="826" w:type="dxa"/>
            <w:noWrap/>
            <w:hideMark/>
          </w:tcPr>
          <w:p w14:paraId="28AE74C1" w14:textId="270C09BD"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.45</w:t>
            </w:r>
          </w:p>
        </w:tc>
        <w:tc>
          <w:tcPr>
            <w:tcW w:w="3530" w:type="dxa"/>
            <w:noWrap/>
            <w:hideMark/>
          </w:tcPr>
          <w:p w14:paraId="47C1E6CE" w14:textId="13DE4C43"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.71</w:t>
            </w:r>
          </w:p>
        </w:tc>
        <w:tc>
          <w:tcPr>
            <w:tcW w:w="826" w:type="dxa"/>
            <w:noWrap/>
            <w:hideMark/>
          </w:tcPr>
          <w:p w14:paraId="74C04CBE" w14:textId="52206D72"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.43</w:t>
            </w:r>
          </w:p>
        </w:tc>
        <w:tc>
          <w:tcPr>
            <w:tcW w:w="860" w:type="dxa"/>
            <w:noWrap/>
            <w:hideMark/>
          </w:tcPr>
          <w:p w14:paraId="104D020C" w14:textId="411396B7"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.93</w:t>
            </w:r>
          </w:p>
        </w:tc>
      </w:tr>
      <w:tr w:rsidR="0001330A" w:rsidRPr="00AE1A68" w14:paraId="1A8E661E" w14:textId="77777777" w:rsidTr="004937B9">
        <w:trPr>
          <w:trHeight w:val="300"/>
        </w:trPr>
        <w:tc>
          <w:tcPr>
            <w:cnfStyle w:val="001000000000" w:firstRow="0" w:lastRow="0" w:firstColumn="1" w:lastColumn="0" w:oddVBand="0" w:evenVBand="0" w:oddHBand="0" w:evenHBand="0" w:firstRowFirstColumn="0" w:firstRowLastColumn="0" w:lastRowFirstColumn="0" w:lastRowLastColumn="0"/>
            <w:tcW w:w="840" w:type="dxa"/>
            <w:noWrap/>
            <w:hideMark/>
          </w:tcPr>
          <w:p w14:paraId="3CE50546" w14:textId="77777777" w:rsidR="0001330A" w:rsidRPr="00AE1A68" w:rsidRDefault="0001330A" w:rsidP="00037CFF">
            <w:pPr>
              <w:rPr>
                <w:rFonts w:ascii="Calibri" w:eastAsia="Times New Roman" w:hAnsi="Calibri" w:cs="Times New Roman"/>
                <w:color w:val="000000"/>
                <w:sz w:val="20"/>
                <w:szCs w:val="20"/>
              </w:rPr>
            </w:pPr>
          </w:p>
        </w:tc>
        <w:tc>
          <w:tcPr>
            <w:tcW w:w="1060" w:type="dxa"/>
            <w:noWrap/>
            <w:hideMark/>
          </w:tcPr>
          <w:p w14:paraId="39082BDE" w14:textId="77777777" w:rsidR="0001330A" w:rsidRPr="00AE1A68" w:rsidRDefault="0001330A" w:rsidP="00037CF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N</w:t>
            </w:r>
          </w:p>
        </w:tc>
        <w:tc>
          <w:tcPr>
            <w:tcW w:w="671" w:type="dxa"/>
            <w:noWrap/>
            <w:hideMark/>
          </w:tcPr>
          <w:p w14:paraId="0987AA89" w14:textId="77777777"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174</w:t>
            </w:r>
          </w:p>
        </w:tc>
        <w:tc>
          <w:tcPr>
            <w:tcW w:w="860" w:type="dxa"/>
            <w:noWrap/>
            <w:hideMark/>
          </w:tcPr>
          <w:p w14:paraId="34A5F6CD" w14:textId="77777777"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123</w:t>
            </w:r>
          </w:p>
        </w:tc>
        <w:tc>
          <w:tcPr>
            <w:tcW w:w="826" w:type="dxa"/>
            <w:noWrap/>
            <w:hideMark/>
          </w:tcPr>
          <w:p w14:paraId="5DF9F6AE" w14:textId="77777777"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179</w:t>
            </w:r>
          </w:p>
        </w:tc>
        <w:tc>
          <w:tcPr>
            <w:tcW w:w="826" w:type="dxa"/>
            <w:noWrap/>
            <w:hideMark/>
          </w:tcPr>
          <w:p w14:paraId="597953BE" w14:textId="77777777"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187</w:t>
            </w:r>
          </w:p>
        </w:tc>
        <w:tc>
          <w:tcPr>
            <w:tcW w:w="3530" w:type="dxa"/>
            <w:noWrap/>
            <w:hideMark/>
          </w:tcPr>
          <w:p w14:paraId="1E8E7465" w14:textId="77777777"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156</w:t>
            </w:r>
          </w:p>
        </w:tc>
        <w:tc>
          <w:tcPr>
            <w:tcW w:w="826" w:type="dxa"/>
            <w:noWrap/>
            <w:hideMark/>
          </w:tcPr>
          <w:p w14:paraId="5A140E66" w14:textId="77777777"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162</w:t>
            </w:r>
          </w:p>
        </w:tc>
        <w:tc>
          <w:tcPr>
            <w:tcW w:w="860" w:type="dxa"/>
            <w:noWrap/>
            <w:hideMark/>
          </w:tcPr>
          <w:p w14:paraId="4E793260" w14:textId="77777777"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132</w:t>
            </w:r>
          </w:p>
        </w:tc>
      </w:tr>
      <w:tr w:rsidR="0001330A" w:rsidRPr="00AE1A68" w14:paraId="009858DA" w14:textId="77777777" w:rsidTr="004937B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0" w:type="dxa"/>
            <w:noWrap/>
            <w:hideMark/>
          </w:tcPr>
          <w:p w14:paraId="63F04D2F" w14:textId="77777777" w:rsidR="0001330A" w:rsidRPr="00AE1A68" w:rsidRDefault="0001330A" w:rsidP="00037CFF">
            <w:pPr>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Can_14</w:t>
            </w:r>
          </w:p>
        </w:tc>
        <w:tc>
          <w:tcPr>
            <w:tcW w:w="1060" w:type="dxa"/>
            <w:noWrap/>
            <w:hideMark/>
          </w:tcPr>
          <w:p w14:paraId="14CDFE6F" w14:textId="77777777" w:rsidR="0001330A" w:rsidRPr="00AE1A68" w:rsidRDefault="0001330A" w:rsidP="00037CF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Pearson r</w:t>
            </w:r>
          </w:p>
        </w:tc>
        <w:tc>
          <w:tcPr>
            <w:tcW w:w="671" w:type="dxa"/>
            <w:noWrap/>
            <w:hideMark/>
          </w:tcPr>
          <w:p w14:paraId="3DA6B38D" w14:textId="77777777"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0.10</w:t>
            </w:r>
          </w:p>
        </w:tc>
        <w:tc>
          <w:tcPr>
            <w:tcW w:w="860" w:type="dxa"/>
            <w:noWrap/>
            <w:hideMark/>
          </w:tcPr>
          <w:p w14:paraId="3F431026" w14:textId="77777777"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0.12</w:t>
            </w:r>
          </w:p>
        </w:tc>
        <w:tc>
          <w:tcPr>
            <w:tcW w:w="826" w:type="dxa"/>
            <w:noWrap/>
            <w:hideMark/>
          </w:tcPr>
          <w:p w14:paraId="0ACF592D" w14:textId="77777777"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0.14</w:t>
            </w:r>
          </w:p>
        </w:tc>
        <w:tc>
          <w:tcPr>
            <w:tcW w:w="826" w:type="dxa"/>
            <w:noWrap/>
            <w:hideMark/>
          </w:tcPr>
          <w:p w14:paraId="4F9CBEE1" w14:textId="77777777"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FF0000"/>
                <w:sz w:val="20"/>
                <w:szCs w:val="20"/>
              </w:rPr>
            </w:pPr>
            <w:r>
              <w:rPr>
                <w:rFonts w:ascii="Calibri" w:eastAsia="Times New Roman" w:hAnsi="Calibri" w:cs="Times New Roman"/>
                <w:color w:val="FF0000"/>
                <w:sz w:val="20"/>
                <w:szCs w:val="20"/>
              </w:rPr>
              <w:t>0</w:t>
            </w:r>
            <w:r w:rsidRPr="00AE1A68">
              <w:rPr>
                <w:rFonts w:ascii="Calibri" w:eastAsia="Times New Roman" w:hAnsi="Calibri" w:cs="Times New Roman"/>
                <w:color w:val="FF0000"/>
                <w:sz w:val="20"/>
                <w:szCs w:val="20"/>
              </w:rPr>
              <w:t>.26**</w:t>
            </w:r>
          </w:p>
        </w:tc>
        <w:tc>
          <w:tcPr>
            <w:tcW w:w="3530" w:type="dxa"/>
            <w:noWrap/>
            <w:hideMark/>
          </w:tcPr>
          <w:p w14:paraId="4B53AC08" w14:textId="77777777"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FF0000"/>
                <w:sz w:val="20"/>
                <w:szCs w:val="20"/>
              </w:rPr>
            </w:pPr>
            <w:r>
              <w:rPr>
                <w:rFonts w:ascii="Calibri" w:eastAsia="Times New Roman" w:hAnsi="Calibri" w:cs="Times New Roman"/>
                <w:color w:val="FF0000"/>
                <w:sz w:val="20"/>
                <w:szCs w:val="20"/>
              </w:rPr>
              <w:t>0</w:t>
            </w:r>
            <w:r w:rsidRPr="00AE1A68">
              <w:rPr>
                <w:rFonts w:ascii="Calibri" w:eastAsia="Times New Roman" w:hAnsi="Calibri" w:cs="Times New Roman"/>
                <w:color w:val="FF0000"/>
                <w:sz w:val="20"/>
                <w:szCs w:val="20"/>
              </w:rPr>
              <w:t>.25**</w:t>
            </w:r>
          </w:p>
        </w:tc>
        <w:tc>
          <w:tcPr>
            <w:tcW w:w="826" w:type="dxa"/>
            <w:noWrap/>
            <w:hideMark/>
          </w:tcPr>
          <w:p w14:paraId="63FB9721" w14:textId="77777777"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FF0000"/>
                <w:sz w:val="20"/>
                <w:szCs w:val="20"/>
              </w:rPr>
            </w:pPr>
            <w:r>
              <w:rPr>
                <w:rFonts w:ascii="Calibri" w:eastAsia="Times New Roman" w:hAnsi="Calibri" w:cs="Times New Roman"/>
                <w:color w:val="FF0000"/>
                <w:sz w:val="20"/>
                <w:szCs w:val="20"/>
              </w:rPr>
              <w:t>0</w:t>
            </w:r>
            <w:r w:rsidRPr="00AE1A68">
              <w:rPr>
                <w:rFonts w:ascii="Calibri" w:eastAsia="Times New Roman" w:hAnsi="Calibri" w:cs="Times New Roman"/>
                <w:color w:val="FF0000"/>
                <w:sz w:val="20"/>
                <w:szCs w:val="20"/>
              </w:rPr>
              <w:t>.22**</w:t>
            </w:r>
          </w:p>
        </w:tc>
        <w:tc>
          <w:tcPr>
            <w:tcW w:w="860" w:type="dxa"/>
            <w:noWrap/>
            <w:hideMark/>
          </w:tcPr>
          <w:p w14:paraId="45E1C03A" w14:textId="77777777"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FF0000"/>
                <w:sz w:val="20"/>
                <w:szCs w:val="20"/>
              </w:rPr>
            </w:pPr>
            <w:r>
              <w:rPr>
                <w:rFonts w:ascii="Calibri" w:eastAsia="Times New Roman" w:hAnsi="Calibri" w:cs="Times New Roman"/>
                <w:color w:val="FF0000"/>
                <w:sz w:val="20"/>
                <w:szCs w:val="20"/>
              </w:rPr>
              <w:t>0</w:t>
            </w:r>
            <w:r w:rsidRPr="00AE1A68">
              <w:rPr>
                <w:rFonts w:ascii="Calibri" w:eastAsia="Times New Roman" w:hAnsi="Calibri" w:cs="Times New Roman"/>
                <w:color w:val="FF0000"/>
                <w:sz w:val="20"/>
                <w:szCs w:val="20"/>
              </w:rPr>
              <w:t>.24**</w:t>
            </w:r>
          </w:p>
        </w:tc>
      </w:tr>
      <w:tr w:rsidR="0001330A" w:rsidRPr="00AE1A68" w14:paraId="0F9FF785" w14:textId="77777777" w:rsidTr="004937B9">
        <w:trPr>
          <w:trHeight w:val="300"/>
        </w:trPr>
        <w:tc>
          <w:tcPr>
            <w:cnfStyle w:val="001000000000" w:firstRow="0" w:lastRow="0" w:firstColumn="1" w:lastColumn="0" w:oddVBand="0" w:evenVBand="0" w:oddHBand="0" w:evenHBand="0" w:firstRowFirstColumn="0" w:firstRowLastColumn="0" w:lastRowFirstColumn="0" w:lastRowLastColumn="0"/>
            <w:tcW w:w="840" w:type="dxa"/>
            <w:noWrap/>
            <w:hideMark/>
          </w:tcPr>
          <w:p w14:paraId="6F954642" w14:textId="77777777" w:rsidR="0001330A" w:rsidRPr="00AE1A68" w:rsidRDefault="0001330A" w:rsidP="00037CFF">
            <w:pPr>
              <w:rPr>
                <w:rFonts w:ascii="Calibri" w:eastAsia="Times New Roman" w:hAnsi="Calibri" w:cs="Times New Roman"/>
                <w:color w:val="000000"/>
                <w:sz w:val="20"/>
                <w:szCs w:val="20"/>
              </w:rPr>
            </w:pPr>
          </w:p>
        </w:tc>
        <w:tc>
          <w:tcPr>
            <w:tcW w:w="1060" w:type="dxa"/>
            <w:noWrap/>
            <w:hideMark/>
          </w:tcPr>
          <w:p w14:paraId="4CB5527B" w14:textId="77777777" w:rsidR="0001330A" w:rsidRPr="00AE1A68" w:rsidRDefault="0001330A" w:rsidP="00037CF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 xml:space="preserve">Sig. </w:t>
            </w:r>
          </w:p>
        </w:tc>
        <w:tc>
          <w:tcPr>
            <w:tcW w:w="671" w:type="dxa"/>
            <w:noWrap/>
            <w:hideMark/>
          </w:tcPr>
          <w:p w14:paraId="632A0B7A" w14:textId="2789BE54"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.17</w:t>
            </w:r>
          </w:p>
        </w:tc>
        <w:tc>
          <w:tcPr>
            <w:tcW w:w="860" w:type="dxa"/>
            <w:noWrap/>
            <w:hideMark/>
          </w:tcPr>
          <w:p w14:paraId="5F073C82" w14:textId="6A5759CE"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.18</w:t>
            </w:r>
          </w:p>
        </w:tc>
        <w:tc>
          <w:tcPr>
            <w:tcW w:w="826" w:type="dxa"/>
            <w:noWrap/>
            <w:hideMark/>
          </w:tcPr>
          <w:p w14:paraId="33A9245D" w14:textId="341D2401"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.06</w:t>
            </w:r>
          </w:p>
        </w:tc>
        <w:tc>
          <w:tcPr>
            <w:tcW w:w="826" w:type="dxa"/>
            <w:noWrap/>
            <w:hideMark/>
          </w:tcPr>
          <w:p w14:paraId="7AE4D527" w14:textId="5CFB10FB"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FF0000"/>
                <w:sz w:val="20"/>
                <w:szCs w:val="20"/>
              </w:rPr>
            </w:pPr>
            <w:r w:rsidRPr="00AE1A68">
              <w:rPr>
                <w:rFonts w:ascii="Calibri" w:eastAsia="Times New Roman" w:hAnsi="Calibri" w:cs="Times New Roman"/>
                <w:color w:val="FF0000"/>
                <w:sz w:val="20"/>
                <w:szCs w:val="20"/>
              </w:rPr>
              <w:t>.00</w:t>
            </w:r>
          </w:p>
        </w:tc>
        <w:tc>
          <w:tcPr>
            <w:tcW w:w="3530" w:type="dxa"/>
            <w:noWrap/>
            <w:hideMark/>
          </w:tcPr>
          <w:p w14:paraId="37D24369" w14:textId="26C74620"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FF0000"/>
                <w:sz w:val="20"/>
                <w:szCs w:val="20"/>
              </w:rPr>
            </w:pPr>
            <w:r w:rsidRPr="00AE1A68">
              <w:rPr>
                <w:rFonts w:ascii="Calibri" w:eastAsia="Times New Roman" w:hAnsi="Calibri" w:cs="Times New Roman"/>
                <w:color w:val="FF0000"/>
                <w:sz w:val="20"/>
                <w:szCs w:val="20"/>
              </w:rPr>
              <w:t>.00</w:t>
            </w:r>
          </w:p>
        </w:tc>
        <w:tc>
          <w:tcPr>
            <w:tcW w:w="826" w:type="dxa"/>
            <w:noWrap/>
            <w:hideMark/>
          </w:tcPr>
          <w:p w14:paraId="1870F1EE" w14:textId="45DA0467"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FF0000"/>
                <w:sz w:val="20"/>
                <w:szCs w:val="20"/>
              </w:rPr>
            </w:pPr>
            <w:r w:rsidRPr="00AE1A68">
              <w:rPr>
                <w:rFonts w:ascii="Calibri" w:eastAsia="Times New Roman" w:hAnsi="Calibri" w:cs="Times New Roman"/>
                <w:color w:val="FF0000"/>
                <w:sz w:val="20"/>
                <w:szCs w:val="20"/>
              </w:rPr>
              <w:t>.00</w:t>
            </w:r>
          </w:p>
        </w:tc>
        <w:tc>
          <w:tcPr>
            <w:tcW w:w="860" w:type="dxa"/>
            <w:noWrap/>
            <w:hideMark/>
          </w:tcPr>
          <w:p w14:paraId="3FFE08AF" w14:textId="57E7C7E5"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FF0000"/>
                <w:sz w:val="20"/>
                <w:szCs w:val="20"/>
              </w:rPr>
            </w:pPr>
            <w:r w:rsidRPr="00AE1A68">
              <w:rPr>
                <w:rFonts w:ascii="Calibri" w:eastAsia="Times New Roman" w:hAnsi="Calibri" w:cs="Times New Roman"/>
                <w:color w:val="FF0000"/>
                <w:sz w:val="20"/>
                <w:szCs w:val="20"/>
              </w:rPr>
              <w:t>.00</w:t>
            </w:r>
          </w:p>
        </w:tc>
      </w:tr>
      <w:tr w:rsidR="0001330A" w:rsidRPr="00AE1A68" w14:paraId="44AD819A" w14:textId="77777777" w:rsidTr="004937B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0" w:type="dxa"/>
            <w:noWrap/>
            <w:hideMark/>
          </w:tcPr>
          <w:p w14:paraId="06E769E9" w14:textId="77777777" w:rsidR="0001330A" w:rsidRPr="00AE1A68" w:rsidRDefault="0001330A" w:rsidP="00037CFF">
            <w:pPr>
              <w:rPr>
                <w:rFonts w:ascii="Calibri" w:eastAsia="Times New Roman" w:hAnsi="Calibri" w:cs="Times New Roman"/>
                <w:color w:val="000000"/>
                <w:sz w:val="20"/>
                <w:szCs w:val="20"/>
              </w:rPr>
            </w:pPr>
          </w:p>
        </w:tc>
        <w:tc>
          <w:tcPr>
            <w:tcW w:w="1060" w:type="dxa"/>
            <w:noWrap/>
            <w:hideMark/>
          </w:tcPr>
          <w:p w14:paraId="76D6B2C8" w14:textId="77777777" w:rsidR="0001330A" w:rsidRPr="00AE1A68" w:rsidRDefault="0001330A" w:rsidP="00037CF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N</w:t>
            </w:r>
          </w:p>
        </w:tc>
        <w:tc>
          <w:tcPr>
            <w:tcW w:w="671" w:type="dxa"/>
            <w:noWrap/>
            <w:hideMark/>
          </w:tcPr>
          <w:p w14:paraId="2595AA21" w14:textId="77777777"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177</w:t>
            </w:r>
          </w:p>
        </w:tc>
        <w:tc>
          <w:tcPr>
            <w:tcW w:w="860" w:type="dxa"/>
            <w:noWrap/>
            <w:hideMark/>
          </w:tcPr>
          <w:p w14:paraId="79AC770C" w14:textId="77777777"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133</w:t>
            </w:r>
          </w:p>
        </w:tc>
        <w:tc>
          <w:tcPr>
            <w:tcW w:w="826" w:type="dxa"/>
            <w:noWrap/>
            <w:hideMark/>
          </w:tcPr>
          <w:p w14:paraId="685FF700" w14:textId="77777777"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175</w:t>
            </w:r>
          </w:p>
        </w:tc>
        <w:tc>
          <w:tcPr>
            <w:tcW w:w="826" w:type="dxa"/>
            <w:noWrap/>
            <w:hideMark/>
          </w:tcPr>
          <w:p w14:paraId="4493ADB7" w14:textId="77777777"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FF0000"/>
                <w:sz w:val="20"/>
                <w:szCs w:val="20"/>
              </w:rPr>
            </w:pPr>
            <w:r w:rsidRPr="00AE1A68">
              <w:rPr>
                <w:rFonts w:ascii="Calibri" w:eastAsia="Times New Roman" w:hAnsi="Calibri" w:cs="Times New Roman"/>
                <w:color w:val="FF0000"/>
                <w:sz w:val="20"/>
                <w:szCs w:val="20"/>
              </w:rPr>
              <w:t>156</w:t>
            </w:r>
          </w:p>
        </w:tc>
        <w:tc>
          <w:tcPr>
            <w:tcW w:w="3530" w:type="dxa"/>
            <w:noWrap/>
            <w:hideMark/>
          </w:tcPr>
          <w:p w14:paraId="707C22D7" w14:textId="77777777"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FF0000"/>
                <w:sz w:val="20"/>
                <w:szCs w:val="20"/>
              </w:rPr>
            </w:pPr>
            <w:r w:rsidRPr="00AE1A68">
              <w:rPr>
                <w:rFonts w:ascii="Calibri" w:eastAsia="Times New Roman" w:hAnsi="Calibri" w:cs="Times New Roman"/>
                <w:color w:val="FF0000"/>
                <w:sz w:val="20"/>
                <w:szCs w:val="20"/>
              </w:rPr>
              <w:t>189</w:t>
            </w:r>
          </w:p>
        </w:tc>
        <w:tc>
          <w:tcPr>
            <w:tcW w:w="826" w:type="dxa"/>
            <w:noWrap/>
            <w:hideMark/>
          </w:tcPr>
          <w:p w14:paraId="65517861" w14:textId="77777777"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FF0000"/>
                <w:sz w:val="20"/>
                <w:szCs w:val="20"/>
              </w:rPr>
            </w:pPr>
            <w:r w:rsidRPr="00AE1A68">
              <w:rPr>
                <w:rFonts w:ascii="Calibri" w:eastAsia="Times New Roman" w:hAnsi="Calibri" w:cs="Times New Roman"/>
                <w:color w:val="FF0000"/>
                <w:sz w:val="20"/>
                <w:szCs w:val="20"/>
              </w:rPr>
              <w:t>173</w:t>
            </w:r>
          </w:p>
        </w:tc>
        <w:tc>
          <w:tcPr>
            <w:tcW w:w="860" w:type="dxa"/>
            <w:noWrap/>
            <w:hideMark/>
          </w:tcPr>
          <w:p w14:paraId="01841F32" w14:textId="77777777"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FF0000"/>
                <w:sz w:val="20"/>
                <w:szCs w:val="20"/>
              </w:rPr>
            </w:pPr>
            <w:r w:rsidRPr="00AE1A68">
              <w:rPr>
                <w:rFonts w:ascii="Calibri" w:eastAsia="Times New Roman" w:hAnsi="Calibri" w:cs="Times New Roman"/>
                <w:color w:val="FF0000"/>
                <w:sz w:val="20"/>
                <w:szCs w:val="20"/>
              </w:rPr>
              <w:t>145</w:t>
            </w:r>
          </w:p>
        </w:tc>
      </w:tr>
      <w:tr w:rsidR="0001330A" w:rsidRPr="00AE1A68" w14:paraId="38184B3C" w14:textId="77777777" w:rsidTr="004937B9">
        <w:trPr>
          <w:trHeight w:val="300"/>
        </w:trPr>
        <w:tc>
          <w:tcPr>
            <w:cnfStyle w:val="001000000000" w:firstRow="0" w:lastRow="0" w:firstColumn="1" w:lastColumn="0" w:oddVBand="0" w:evenVBand="0" w:oddHBand="0" w:evenHBand="0" w:firstRowFirstColumn="0" w:firstRowLastColumn="0" w:lastRowFirstColumn="0" w:lastRowLastColumn="0"/>
            <w:tcW w:w="840" w:type="dxa"/>
            <w:noWrap/>
            <w:hideMark/>
          </w:tcPr>
          <w:p w14:paraId="4F51D2E1" w14:textId="77777777" w:rsidR="0001330A" w:rsidRPr="00AE1A68" w:rsidRDefault="0001330A" w:rsidP="00037CFF">
            <w:pPr>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Can_15</w:t>
            </w:r>
          </w:p>
        </w:tc>
        <w:tc>
          <w:tcPr>
            <w:tcW w:w="1060" w:type="dxa"/>
            <w:noWrap/>
            <w:hideMark/>
          </w:tcPr>
          <w:p w14:paraId="1113D031" w14:textId="77777777" w:rsidR="0001330A" w:rsidRPr="00AE1A68" w:rsidRDefault="0001330A" w:rsidP="00037CF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Pearson r</w:t>
            </w:r>
          </w:p>
        </w:tc>
        <w:tc>
          <w:tcPr>
            <w:tcW w:w="671" w:type="dxa"/>
            <w:noWrap/>
            <w:hideMark/>
          </w:tcPr>
          <w:p w14:paraId="4026A218" w14:textId="77777777"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0.05</w:t>
            </w:r>
          </w:p>
        </w:tc>
        <w:tc>
          <w:tcPr>
            <w:tcW w:w="860" w:type="dxa"/>
            <w:noWrap/>
            <w:hideMark/>
          </w:tcPr>
          <w:p w14:paraId="252558B3" w14:textId="77777777"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FF0000"/>
                <w:sz w:val="20"/>
                <w:szCs w:val="20"/>
              </w:rPr>
            </w:pPr>
            <w:r>
              <w:rPr>
                <w:rFonts w:ascii="Calibri" w:eastAsia="Times New Roman" w:hAnsi="Calibri" w:cs="Times New Roman"/>
                <w:color w:val="FF0000"/>
                <w:sz w:val="20"/>
                <w:szCs w:val="20"/>
              </w:rPr>
              <w:t>0</w:t>
            </w:r>
            <w:r w:rsidRPr="00AE1A68">
              <w:rPr>
                <w:rFonts w:ascii="Calibri" w:eastAsia="Times New Roman" w:hAnsi="Calibri" w:cs="Times New Roman"/>
                <w:color w:val="FF0000"/>
                <w:sz w:val="20"/>
                <w:szCs w:val="20"/>
              </w:rPr>
              <w:t>.40*</w:t>
            </w:r>
          </w:p>
        </w:tc>
        <w:tc>
          <w:tcPr>
            <w:tcW w:w="826" w:type="dxa"/>
            <w:noWrap/>
            <w:hideMark/>
          </w:tcPr>
          <w:p w14:paraId="24C886AC" w14:textId="77777777"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0.24</w:t>
            </w:r>
          </w:p>
        </w:tc>
        <w:tc>
          <w:tcPr>
            <w:tcW w:w="826" w:type="dxa"/>
            <w:noWrap/>
            <w:hideMark/>
          </w:tcPr>
          <w:p w14:paraId="3BE33E70" w14:textId="77777777"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FF0000"/>
                <w:sz w:val="20"/>
                <w:szCs w:val="20"/>
              </w:rPr>
            </w:pPr>
            <w:r>
              <w:rPr>
                <w:rFonts w:ascii="Calibri" w:eastAsia="Times New Roman" w:hAnsi="Calibri" w:cs="Times New Roman"/>
                <w:color w:val="FF0000"/>
                <w:sz w:val="20"/>
                <w:szCs w:val="20"/>
              </w:rPr>
              <w:t>0</w:t>
            </w:r>
            <w:r w:rsidRPr="00AE1A68">
              <w:rPr>
                <w:rFonts w:ascii="Calibri" w:eastAsia="Times New Roman" w:hAnsi="Calibri" w:cs="Times New Roman"/>
                <w:color w:val="FF0000"/>
                <w:sz w:val="20"/>
                <w:szCs w:val="20"/>
              </w:rPr>
              <w:t>.37**</w:t>
            </w:r>
          </w:p>
        </w:tc>
        <w:tc>
          <w:tcPr>
            <w:tcW w:w="3530" w:type="dxa"/>
            <w:noWrap/>
            <w:hideMark/>
          </w:tcPr>
          <w:p w14:paraId="17DF333E" w14:textId="77777777"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FF0000"/>
                <w:sz w:val="20"/>
                <w:szCs w:val="20"/>
              </w:rPr>
            </w:pPr>
            <w:r>
              <w:rPr>
                <w:rFonts w:ascii="Calibri" w:eastAsia="Times New Roman" w:hAnsi="Calibri" w:cs="Times New Roman"/>
                <w:color w:val="FF0000"/>
                <w:sz w:val="20"/>
                <w:szCs w:val="20"/>
              </w:rPr>
              <w:t>0</w:t>
            </w:r>
            <w:r w:rsidRPr="00AE1A68">
              <w:rPr>
                <w:rFonts w:ascii="Calibri" w:eastAsia="Times New Roman" w:hAnsi="Calibri" w:cs="Times New Roman"/>
                <w:color w:val="FF0000"/>
                <w:sz w:val="20"/>
                <w:szCs w:val="20"/>
              </w:rPr>
              <w:t>.32*</w:t>
            </w:r>
          </w:p>
        </w:tc>
        <w:tc>
          <w:tcPr>
            <w:tcW w:w="826" w:type="dxa"/>
            <w:noWrap/>
            <w:hideMark/>
          </w:tcPr>
          <w:p w14:paraId="68BDA238" w14:textId="77777777"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FF0000"/>
                <w:sz w:val="20"/>
                <w:szCs w:val="20"/>
              </w:rPr>
            </w:pPr>
            <w:r>
              <w:rPr>
                <w:rFonts w:ascii="Calibri" w:eastAsia="Times New Roman" w:hAnsi="Calibri" w:cs="Times New Roman"/>
                <w:color w:val="FF0000"/>
                <w:sz w:val="20"/>
                <w:szCs w:val="20"/>
              </w:rPr>
              <w:t>0</w:t>
            </w:r>
            <w:r w:rsidRPr="00AE1A68">
              <w:rPr>
                <w:rFonts w:ascii="Calibri" w:eastAsia="Times New Roman" w:hAnsi="Calibri" w:cs="Times New Roman"/>
                <w:color w:val="FF0000"/>
                <w:sz w:val="20"/>
                <w:szCs w:val="20"/>
              </w:rPr>
              <w:t>.35**</w:t>
            </w:r>
          </w:p>
        </w:tc>
        <w:tc>
          <w:tcPr>
            <w:tcW w:w="860" w:type="dxa"/>
            <w:noWrap/>
            <w:hideMark/>
          </w:tcPr>
          <w:p w14:paraId="4E05303C" w14:textId="77777777"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0.25</w:t>
            </w:r>
          </w:p>
        </w:tc>
      </w:tr>
      <w:tr w:rsidR="0001330A" w:rsidRPr="00AE1A68" w14:paraId="5F45A498" w14:textId="77777777" w:rsidTr="004937B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0" w:type="dxa"/>
            <w:noWrap/>
            <w:hideMark/>
          </w:tcPr>
          <w:p w14:paraId="170B03AF" w14:textId="77777777" w:rsidR="0001330A" w:rsidRPr="00AE1A68" w:rsidRDefault="0001330A" w:rsidP="00037CFF">
            <w:pPr>
              <w:rPr>
                <w:rFonts w:ascii="Calibri" w:eastAsia="Times New Roman" w:hAnsi="Calibri" w:cs="Times New Roman"/>
                <w:color w:val="000000"/>
                <w:sz w:val="20"/>
                <w:szCs w:val="20"/>
              </w:rPr>
            </w:pPr>
          </w:p>
        </w:tc>
        <w:tc>
          <w:tcPr>
            <w:tcW w:w="1060" w:type="dxa"/>
            <w:noWrap/>
            <w:hideMark/>
          </w:tcPr>
          <w:p w14:paraId="1C98FD9C" w14:textId="77777777" w:rsidR="0001330A" w:rsidRPr="00AE1A68" w:rsidRDefault="0001330A" w:rsidP="00037CF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 xml:space="preserve">Sig. </w:t>
            </w:r>
          </w:p>
        </w:tc>
        <w:tc>
          <w:tcPr>
            <w:tcW w:w="671" w:type="dxa"/>
            <w:noWrap/>
            <w:hideMark/>
          </w:tcPr>
          <w:p w14:paraId="34460384" w14:textId="77777777"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0.73</w:t>
            </w:r>
          </w:p>
        </w:tc>
        <w:tc>
          <w:tcPr>
            <w:tcW w:w="860" w:type="dxa"/>
            <w:noWrap/>
            <w:hideMark/>
          </w:tcPr>
          <w:p w14:paraId="7D01C17B" w14:textId="3F5320D4"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FF0000"/>
                <w:sz w:val="20"/>
                <w:szCs w:val="20"/>
              </w:rPr>
            </w:pPr>
            <w:r w:rsidRPr="00AE1A68">
              <w:rPr>
                <w:rFonts w:ascii="Calibri" w:eastAsia="Times New Roman" w:hAnsi="Calibri" w:cs="Times New Roman"/>
                <w:color w:val="FF0000"/>
                <w:sz w:val="20"/>
                <w:szCs w:val="20"/>
              </w:rPr>
              <w:t>.01</w:t>
            </w:r>
          </w:p>
        </w:tc>
        <w:tc>
          <w:tcPr>
            <w:tcW w:w="826" w:type="dxa"/>
            <w:noWrap/>
            <w:hideMark/>
          </w:tcPr>
          <w:p w14:paraId="4768866B" w14:textId="69BE29B6"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.09</w:t>
            </w:r>
          </w:p>
        </w:tc>
        <w:tc>
          <w:tcPr>
            <w:tcW w:w="826" w:type="dxa"/>
            <w:noWrap/>
            <w:hideMark/>
          </w:tcPr>
          <w:p w14:paraId="0FF97EBB" w14:textId="4825B5D9"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FF0000"/>
                <w:sz w:val="20"/>
                <w:szCs w:val="20"/>
              </w:rPr>
            </w:pPr>
            <w:r w:rsidRPr="00AE1A68">
              <w:rPr>
                <w:rFonts w:ascii="Calibri" w:eastAsia="Times New Roman" w:hAnsi="Calibri" w:cs="Times New Roman"/>
                <w:color w:val="FF0000"/>
                <w:sz w:val="20"/>
                <w:szCs w:val="20"/>
              </w:rPr>
              <w:t>.01</w:t>
            </w:r>
          </w:p>
        </w:tc>
        <w:tc>
          <w:tcPr>
            <w:tcW w:w="3530" w:type="dxa"/>
            <w:noWrap/>
            <w:hideMark/>
          </w:tcPr>
          <w:p w14:paraId="717F86D3" w14:textId="0349FAC3"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FF0000"/>
                <w:sz w:val="20"/>
                <w:szCs w:val="20"/>
              </w:rPr>
            </w:pPr>
            <w:r w:rsidRPr="00AE1A68">
              <w:rPr>
                <w:rFonts w:ascii="Calibri" w:eastAsia="Times New Roman" w:hAnsi="Calibri" w:cs="Times New Roman"/>
                <w:color w:val="FF0000"/>
                <w:sz w:val="20"/>
                <w:szCs w:val="20"/>
              </w:rPr>
              <w:t>.03</w:t>
            </w:r>
          </w:p>
        </w:tc>
        <w:tc>
          <w:tcPr>
            <w:tcW w:w="826" w:type="dxa"/>
            <w:noWrap/>
            <w:hideMark/>
          </w:tcPr>
          <w:p w14:paraId="44644403" w14:textId="1ACE9C2C"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FF0000"/>
                <w:sz w:val="20"/>
                <w:szCs w:val="20"/>
              </w:rPr>
            </w:pPr>
            <w:r w:rsidRPr="00AE1A68">
              <w:rPr>
                <w:rFonts w:ascii="Calibri" w:eastAsia="Times New Roman" w:hAnsi="Calibri" w:cs="Times New Roman"/>
                <w:color w:val="FF0000"/>
                <w:sz w:val="20"/>
                <w:szCs w:val="20"/>
              </w:rPr>
              <w:t>.01</w:t>
            </w:r>
          </w:p>
        </w:tc>
        <w:tc>
          <w:tcPr>
            <w:tcW w:w="860" w:type="dxa"/>
            <w:noWrap/>
            <w:hideMark/>
          </w:tcPr>
          <w:p w14:paraId="55920E91" w14:textId="71EC8C48"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.08</w:t>
            </w:r>
          </w:p>
        </w:tc>
      </w:tr>
      <w:tr w:rsidR="0001330A" w:rsidRPr="00AE1A68" w14:paraId="12990F7F" w14:textId="77777777" w:rsidTr="004937B9">
        <w:trPr>
          <w:trHeight w:val="300"/>
        </w:trPr>
        <w:tc>
          <w:tcPr>
            <w:cnfStyle w:val="001000000000" w:firstRow="0" w:lastRow="0" w:firstColumn="1" w:lastColumn="0" w:oddVBand="0" w:evenVBand="0" w:oddHBand="0" w:evenHBand="0" w:firstRowFirstColumn="0" w:firstRowLastColumn="0" w:lastRowFirstColumn="0" w:lastRowLastColumn="0"/>
            <w:tcW w:w="840" w:type="dxa"/>
            <w:noWrap/>
            <w:hideMark/>
          </w:tcPr>
          <w:p w14:paraId="0DC845D8" w14:textId="77777777" w:rsidR="0001330A" w:rsidRPr="00AE1A68" w:rsidRDefault="0001330A" w:rsidP="00037CFF">
            <w:pPr>
              <w:rPr>
                <w:rFonts w:ascii="Calibri" w:eastAsia="Times New Roman" w:hAnsi="Calibri" w:cs="Times New Roman"/>
                <w:color w:val="000000"/>
                <w:sz w:val="20"/>
                <w:szCs w:val="20"/>
              </w:rPr>
            </w:pPr>
          </w:p>
        </w:tc>
        <w:tc>
          <w:tcPr>
            <w:tcW w:w="1060" w:type="dxa"/>
            <w:noWrap/>
            <w:hideMark/>
          </w:tcPr>
          <w:p w14:paraId="572C3527" w14:textId="77777777" w:rsidR="0001330A" w:rsidRPr="00AE1A68" w:rsidRDefault="0001330A" w:rsidP="00037CF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N</w:t>
            </w:r>
          </w:p>
        </w:tc>
        <w:tc>
          <w:tcPr>
            <w:tcW w:w="671" w:type="dxa"/>
            <w:noWrap/>
            <w:hideMark/>
          </w:tcPr>
          <w:p w14:paraId="55FFF029" w14:textId="77777777"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58</w:t>
            </w:r>
          </w:p>
        </w:tc>
        <w:tc>
          <w:tcPr>
            <w:tcW w:w="860" w:type="dxa"/>
            <w:noWrap/>
            <w:hideMark/>
          </w:tcPr>
          <w:p w14:paraId="56AD2A50" w14:textId="77777777"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FF0000"/>
                <w:sz w:val="20"/>
                <w:szCs w:val="20"/>
              </w:rPr>
            </w:pPr>
            <w:r w:rsidRPr="00AE1A68">
              <w:rPr>
                <w:rFonts w:ascii="Calibri" w:eastAsia="Times New Roman" w:hAnsi="Calibri" w:cs="Times New Roman"/>
                <w:color w:val="FF0000"/>
                <w:sz w:val="20"/>
                <w:szCs w:val="20"/>
              </w:rPr>
              <w:t>38</w:t>
            </w:r>
          </w:p>
        </w:tc>
        <w:tc>
          <w:tcPr>
            <w:tcW w:w="826" w:type="dxa"/>
            <w:noWrap/>
            <w:hideMark/>
          </w:tcPr>
          <w:p w14:paraId="4C3D1B99" w14:textId="77777777"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54</w:t>
            </w:r>
          </w:p>
        </w:tc>
        <w:tc>
          <w:tcPr>
            <w:tcW w:w="826" w:type="dxa"/>
            <w:noWrap/>
            <w:hideMark/>
          </w:tcPr>
          <w:p w14:paraId="5F58A2EF" w14:textId="77777777"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FF0000"/>
                <w:sz w:val="20"/>
                <w:szCs w:val="20"/>
              </w:rPr>
            </w:pPr>
            <w:r w:rsidRPr="00AE1A68">
              <w:rPr>
                <w:rFonts w:ascii="Calibri" w:eastAsia="Times New Roman" w:hAnsi="Calibri" w:cs="Times New Roman"/>
                <w:color w:val="FF0000"/>
                <w:sz w:val="20"/>
                <w:szCs w:val="20"/>
              </w:rPr>
              <w:t>52</w:t>
            </w:r>
          </w:p>
        </w:tc>
        <w:tc>
          <w:tcPr>
            <w:tcW w:w="3530" w:type="dxa"/>
            <w:noWrap/>
            <w:hideMark/>
          </w:tcPr>
          <w:p w14:paraId="666F894F" w14:textId="77777777"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FF0000"/>
                <w:sz w:val="20"/>
                <w:szCs w:val="20"/>
              </w:rPr>
            </w:pPr>
            <w:r w:rsidRPr="00AE1A68">
              <w:rPr>
                <w:rFonts w:ascii="Calibri" w:eastAsia="Times New Roman" w:hAnsi="Calibri" w:cs="Times New Roman"/>
                <w:color w:val="FF0000"/>
                <w:sz w:val="20"/>
                <w:szCs w:val="20"/>
              </w:rPr>
              <w:t>48</w:t>
            </w:r>
          </w:p>
        </w:tc>
        <w:tc>
          <w:tcPr>
            <w:tcW w:w="826" w:type="dxa"/>
            <w:noWrap/>
            <w:hideMark/>
          </w:tcPr>
          <w:p w14:paraId="5FF37769" w14:textId="77777777"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FF0000"/>
                <w:sz w:val="20"/>
                <w:szCs w:val="20"/>
              </w:rPr>
            </w:pPr>
            <w:r w:rsidRPr="00AE1A68">
              <w:rPr>
                <w:rFonts w:ascii="Calibri" w:eastAsia="Times New Roman" w:hAnsi="Calibri" w:cs="Times New Roman"/>
                <w:color w:val="FF0000"/>
                <w:sz w:val="20"/>
                <w:szCs w:val="20"/>
              </w:rPr>
              <w:t>61</w:t>
            </w:r>
          </w:p>
        </w:tc>
        <w:tc>
          <w:tcPr>
            <w:tcW w:w="860" w:type="dxa"/>
            <w:noWrap/>
            <w:hideMark/>
          </w:tcPr>
          <w:p w14:paraId="1A38DD93" w14:textId="77777777"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50</w:t>
            </w:r>
          </w:p>
        </w:tc>
      </w:tr>
      <w:tr w:rsidR="0001330A" w:rsidRPr="00AE1A68" w14:paraId="603E5C22" w14:textId="77777777" w:rsidTr="004937B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0" w:type="dxa"/>
            <w:noWrap/>
            <w:hideMark/>
          </w:tcPr>
          <w:p w14:paraId="14F42C5E" w14:textId="77777777" w:rsidR="0001330A" w:rsidRPr="00AE1A68" w:rsidRDefault="0001330A" w:rsidP="00037CFF">
            <w:pPr>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Can_16</w:t>
            </w:r>
          </w:p>
        </w:tc>
        <w:tc>
          <w:tcPr>
            <w:tcW w:w="1060" w:type="dxa"/>
            <w:noWrap/>
            <w:hideMark/>
          </w:tcPr>
          <w:p w14:paraId="7656D295" w14:textId="77777777" w:rsidR="0001330A" w:rsidRPr="00AE1A68" w:rsidRDefault="0001330A" w:rsidP="00037CF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Pearson r</w:t>
            </w:r>
          </w:p>
        </w:tc>
        <w:tc>
          <w:tcPr>
            <w:tcW w:w="671" w:type="dxa"/>
            <w:noWrap/>
            <w:hideMark/>
          </w:tcPr>
          <w:p w14:paraId="7BD9A66C" w14:textId="77777777"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FF0000"/>
                <w:sz w:val="20"/>
                <w:szCs w:val="20"/>
              </w:rPr>
            </w:pPr>
            <w:r>
              <w:rPr>
                <w:rFonts w:ascii="Calibri" w:eastAsia="Times New Roman" w:hAnsi="Calibri" w:cs="Times New Roman"/>
                <w:color w:val="FF0000"/>
                <w:sz w:val="20"/>
                <w:szCs w:val="20"/>
              </w:rPr>
              <w:t>0</w:t>
            </w:r>
            <w:r w:rsidRPr="00AE1A68">
              <w:rPr>
                <w:rFonts w:ascii="Calibri" w:eastAsia="Times New Roman" w:hAnsi="Calibri" w:cs="Times New Roman"/>
                <w:color w:val="FF0000"/>
                <w:sz w:val="20"/>
                <w:szCs w:val="20"/>
              </w:rPr>
              <w:t>.18*</w:t>
            </w:r>
          </w:p>
        </w:tc>
        <w:tc>
          <w:tcPr>
            <w:tcW w:w="860" w:type="dxa"/>
            <w:noWrap/>
            <w:hideMark/>
          </w:tcPr>
          <w:p w14:paraId="67D266A8" w14:textId="77777777" w:rsidR="0001330A" w:rsidRPr="00B6061C" w:rsidRDefault="0001330A" w:rsidP="00037CFF">
            <w:pPr>
              <w:keepNext/>
              <w:keepLines/>
              <w:spacing w:before="200"/>
              <w:jc w:val="right"/>
              <w:outlineLvl w:val="3"/>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FF0000"/>
                <w:sz w:val="20"/>
                <w:szCs w:val="20"/>
              </w:rPr>
            </w:pPr>
            <w:r>
              <w:rPr>
                <w:rFonts w:ascii="Calibri" w:eastAsia="Times New Roman" w:hAnsi="Calibri" w:cs="Times New Roman"/>
                <w:color w:val="FF0000"/>
                <w:sz w:val="20"/>
                <w:szCs w:val="20"/>
              </w:rPr>
              <w:t xml:space="preserve">  </w:t>
            </w:r>
            <w:r w:rsidRPr="00B6061C">
              <w:rPr>
                <w:rFonts w:ascii="Calibri" w:eastAsia="Times New Roman" w:hAnsi="Calibri" w:cs="Times New Roman"/>
                <w:color w:val="FF0000"/>
                <w:sz w:val="20"/>
                <w:szCs w:val="20"/>
              </w:rPr>
              <w:t>0.19</w:t>
            </w:r>
            <w:r>
              <w:rPr>
                <w:rFonts w:ascii="Calibri" w:eastAsia="Times New Roman" w:hAnsi="Calibri" w:cs="Times New Roman"/>
                <w:color w:val="FF0000"/>
                <w:sz w:val="20"/>
                <w:szCs w:val="20"/>
              </w:rPr>
              <w:t>*</w:t>
            </w:r>
          </w:p>
        </w:tc>
        <w:tc>
          <w:tcPr>
            <w:tcW w:w="826" w:type="dxa"/>
            <w:noWrap/>
            <w:hideMark/>
          </w:tcPr>
          <w:p w14:paraId="0DB92AC1" w14:textId="77777777"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FF0000"/>
                <w:sz w:val="20"/>
                <w:szCs w:val="20"/>
              </w:rPr>
            </w:pPr>
            <w:r>
              <w:rPr>
                <w:rFonts w:ascii="Calibri" w:eastAsia="Times New Roman" w:hAnsi="Calibri" w:cs="Times New Roman"/>
                <w:color w:val="FF0000"/>
                <w:sz w:val="20"/>
                <w:szCs w:val="20"/>
              </w:rPr>
              <w:t>0</w:t>
            </w:r>
            <w:r w:rsidRPr="00AE1A68">
              <w:rPr>
                <w:rFonts w:ascii="Calibri" w:eastAsia="Times New Roman" w:hAnsi="Calibri" w:cs="Times New Roman"/>
                <w:color w:val="FF0000"/>
                <w:sz w:val="20"/>
                <w:szCs w:val="20"/>
              </w:rPr>
              <w:t>.17*</w:t>
            </w:r>
          </w:p>
        </w:tc>
        <w:tc>
          <w:tcPr>
            <w:tcW w:w="826" w:type="dxa"/>
            <w:noWrap/>
            <w:hideMark/>
          </w:tcPr>
          <w:p w14:paraId="13A9DAEC" w14:textId="77777777"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0.17</w:t>
            </w:r>
          </w:p>
        </w:tc>
        <w:tc>
          <w:tcPr>
            <w:tcW w:w="3530" w:type="dxa"/>
            <w:noWrap/>
            <w:hideMark/>
          </w:tcPr>
          <w:p w14:paraId="76405B09" w14:textId="77777777"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FF0000"/>
                <w:sz w:val="20"/>
                <w:szCs w:val="20"/>
              </w:rPr>
            </w:pPr>
            <w:r>
              <w:rPr>
                <w:rFonts w:ascii="Calibri" w:eastAsia="Times New Roman" w:hAnsi="Calibri" w:cs="Times New Roman"/>
                <w:color w:val="FF0000"/>
                <w:sz w:val="20"/>
                <w:szCs w:val="20"/>
              </w:rPr>
              <w:t>0</w:t>
            </w:r>
            <w:r w:rsidRPr="00AE1A68">
              <w:rPr>
                <w:rFonts w:ascii="Calibri" w:eastAsia="Times New Roman" w:hAnsi="Calibri" w:cs="Times New Roman"/>
                <w:color w:val="FF0000"/>
                <w:sz w:val="20"/>
                <w:szCs w:val="20"/>
              </w:rPr>
              <w:t>.24**</w:t>
            </w:r>
          </w:p>
        </w:tc>
        <w:tc>
          <w:tcPr>
            <w:tcW w:w="826" w:type="dxa"/>
            <w:noWrap/>
            <w:hideMark/>
          </w:tcPr>
          <w:p w14:paraId="1DF1572A" w14:textId="77777777"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FF0000"/>
                <w:sz w:val="20"/>
                <w:szCs w:val="20"/>
              </w:rPr>
            </w:pPr>
            <w:r>
              <w:rPr>
                <w:rFonts w:ascii="Calibri" w:eastAsia="Times New Roman" w:hAnsi="Calibri" w:cs="Times New Roman"/>
                <w:color w:val="FF0000"/>
                <w:sz w:val="20"/>
                <w:szCs w:val="20"/>
              </w:rPr>
              <w:t>0</w:t>
            </w:r>
            <w:r w:rsidRPr="00AE1A68">
              <w:rPr>
                <w:rFonts w:ascii="Calibri" w:eastAsia="Times New Roman" w:hAnsi="Calibri" w:cs="Times New Roman"/>
                <w:color w:val="FF0000"/>
                <w:sz w:val="20"/>
                <w:szCs w:val="20"/>
              </w:rPr>
              <w:t>.22**</w:t>
            </w:r>
          </w:p>
        </w:tc>
        <w:tc>
          <w:tcPr>
            <w:tcW w:w="860" w:type="dxa"/>
            <w:noWrap/>
            <w:hideMark/>
          </w:tcPr>
          <w:p w14:paraId="4EA9B981" w14:textId="77777777"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FF0000"/>
                <w:sz w:val="20"/>
                <w:szCs w:val="20"/>
              </w:rPr>
            </w:pPr>
            <w:r>
              <w:rPr>
                <w:rFonts w:ascii="Calibri" w:eastAsia="Times New Roman" w:hAnsi="Calibri" w:cs="Times New Roman"/>
                <w:color w:val="FF0000"/>
                <w:sz w:val="20"/>
                <w:szCs w:val="20"/>
              </w:rPr>
              <w:t>0</w:t>
            </w:r>
            <w:r w:rsidRPr="00AE1A68">
              <w:rPr>
                <w:rFonts w:ascii="Calibri" w:eastAsia="Times New Roman" w:hAnsi="Calibri" w:cs="Times New Roman"/>
                <w:color w:val="FF0000"/>
                <w:sz w:val="20"/>
                <w:szCs w:val="20"/>
              </w:rPr>
              <w:t>.28**</w:t>
            </w:r>
          </w:p>
        </w:tc>
      </w:tr>
      <w:tr w:rsidR="0001330A" w:rsidRPr="00AE1A68" w14:paraId="64C25815" w14:textId="77777777" w:rsidTr="004937B9">
        <w:trPr>
          <w:trHeight w:val="300"/>
        </w:trPr>
        <w:tc>
          <w:tcPr>
            <w:cnfStyle w:val="001000000000" w:firstRow="0" w:lastRow="0" w:firstColumn="1" w:lastColumn="0" w:oddVBand="0" w:evenVBand="0" w:oddHBand="0" w:evenHBand="0" w:firstRowFirstColumn="0" w:firstRowLastColumn="0" w:lastRowFirstColumn="0" w:lastRowLastColumn="0"/>
            <w:tcW w:w="840" w:type="dxa"/>
            <w:noWrap/>
            <w:hideMark/>
          </w:tcPr>
          <w:p w14:paraId="53616F20" w14:textId="77777777" w:rsidR="0001330A" w:rsidRPr="00AE1A68" w:rsidRDefault="0001330A" w:rsidP="00037CFF">
            <w:pPr>
              <w:rPr>
                <w:rFonts w:ascii="Calibri" w:eastAsia="Times New Roman" w:hAnsi="Calibri" w:cs="Times New Roman"/>
                <w:color w:val="000000"/>
                <w:sz w:val="20"/>
                <w:szCs w:val="20"/>
              </w:rPr>
            </w:pPr>
          </w:p>
        </w:tc>
        <w:tc>
          <w:tcPr>
            <w:tcW w:w="1060" w:type="dxa"/>
            <w:noWrap/>
            <w:hideMark/>
          </w:tcPr>
          <w:p w14:paraId="5BF0F23E" w14:textId="77777777" w:rsidR="0001330A" w:rsidRPr="00AE1A68" w:rsidRDefault="0001330A" w:rsidP="00037CF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 xml:space="preserve">Sig. </w:t>
            </w:r>
          </w:p>
        </w:tc>
        <w:tc>
          <w:tcPr>
            <w:tcW w:w="671" w:type="dxa"/>
            <w:noWrap/>
            <w:hideMark/>
          </w:tcPr>
          <w:p w14:paraId="458A29A3" w14:textId="731F4C90"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FF0000"/>
                <w:sz w:val="20"/>
                <w:szCs w:val="20"/>
              </w:rPr>
            </w:pPr>
            <w:r w:rsidRPr="00AE1A68">
              <w:rPr>
                <w:rFonts w:ascii="Calibri" w:eastAsia="Times New Roman" w:hAnsi="Calibri" w:cs="Times New Roman"/>
                <w:color w:val="FF0000"/>
                <w:sz w:val="20"/>
                <w:szCs w:val="20"/>
              </w:rPr>
              <w:t>.03</w:t>
            </w:r>
          </w:p>
        </w:tc>
        <w:tc>
          <w:tcPr>
            <w:tcW w:w="860" w:type="dxa"/>
            <w:noWrap/>
            <w:hideMark/>
          </w:tcPr>
          <w:p w14:paraId="606C2861" w14:textId="12C93191" w:rsidR="0001330A" w:rsidRPr="00B6061C"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FF0000"/>
                <w:sz w:val="20"/>
                <w:szCs w:val="20"/>
              </w:rPr>
            </w:pPr>
            <w:r w:rsidRPr="00B6061C">
              <w:rPr>
                <w:rFonts w:ascii="Calibri" w:eastAsia="Times New Roman" w:hAnsi="Calibri" w:cs="Times New Roman"/>
                <w:color w:val="FF0000"/>
                <w:sz w:val="20"/>
                <w:szCs w:val="20"/>
              </w:rPr>
              <w:t>.05</w:t>
            </w:r>
          </w:p>
        </w:tc>
        <w:tc>
          <w:tcPr>
            <w:tcW w:w="826" w:type="dxa"/>
            <w:noWrap/>
            <w:hideMark/>
          </w:tcPr>
          <w:p w14:paraId="30560D19" w14:textId="4B7F47E4"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FF0000"/>
                <w:sz w:val="20"/>
                <w:szCs w:val="20"/>
              </w:rPr>
            </w:pPr>
            <w:r w:rsidRPr="00AE1A68">
              <w:rPr>
                <w:rFonts w:ascii="Calibri" w:eastAsia="Times New Roman" w:hAnsi="Calibri" w:cs="Times New Roman"/>
                <w:color w:val="FF0000"/>
                <w:sz w:val="20"/>
                <w:szCs w:val="20"/>
              </w:rPr>
              <w:t>.04</w:t>
            </w:r>
          </w:p>
        </w:tc>
        <w:tc>
          <w:tcPr>
            <w:tcW w:w="826" w:type="dxa"/>
            <w:noWrap/>
            <w:hideMark/>
          </w:tcPr>
          <w:p w14:paraId="70413539" w14:textId="6CF5C2DA"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.05</w:t>
            </w:r>
          </w:p>
        </w:tc>
        <w:tc>
          <w:tcPr>
            <w:tcW w:w="3530" w:type="dxa"/>
            <w:noWrap/>
            <w:hideMark/>
          </w:tcPr>
          <w:p w14:paraId="10A3ADF1" w14:textId="2B411AE9"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FF0000"/>
                <w:sz w:val="20"/>
                <w:szCs w:val="20"/>
              </w:rPr>
            </w:pPr>
            <w:r w:rsidRPr="00AE1A68">
              <w:rPr>
                <w:rFonts w:ascii="Calibri" w:eastAsia="Times New Roman" w:hAnsi="Calibri" w:cs="Times New Roman"/>
                <w:color w:val="FF0000"/>
                <w:sz w:val="20"/>
                <w:szCs w:val="20"/>
              </w:rPr>
              <w:t>.00</w:t>
            </w:r>
          </w:p>
        </w:tc>
        <w:tc>
          <w:tcPr>
            <w:tcW w:w="826" w:type="dxa"/>
            <w:noWrap/>
            <w:hideMark/>
          </w:tcPr>
          <w:p w14:paraId="7254AF1E" w14:textId="7BB21DE7"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FF0000"/>
                <w:sz w:val="20"/>
                <w:szCs w:val="20"/>
              </w:rPr>
            </w:pPr>
            <w:r w:rsidRPr="00AE1A68">
              <w:rPr>
                <w:rFonts w:ascii="Calibri" w:eastAsia="Times New Roman" w:hAnsi="Calibri" w:cs="Times New Roman"/>
                <w:color w:val="FF0000"/>
                <w:sz w:val="20"/>
                <w:szCs w:val="20"/>
              </w:rPr>
              <w:t>.01</w:t>
            </w:r>
          </w:p>
        </w:tc>
        <w:tc>
          <w:tcPr>
            <w:tcW w:w="860" w:type="dxa"/>
            <w:noWrap/>
            <w:hideMark/>
          </w:tcPr>
          <w:p w14:paraId="35CF176C" w14:textId="7B322F22" w:rsidR="0001330A" w:rsidRPr="00AE1A68" w:rsidRDefault="0001330A" w:rsidP="00037CFF">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FF0000"/>
                <w:sz w:val="20"/>
                <w:szCs w:val="20"/>
              </w:rPr>
            </w:pPr>
            <w:r w:rsidRPr="00AE1A68">
              <w:rPr>
                <w:rFonts w:ascii="Calibri" w:eastAsia="Times New Roman" w:hAnsi="Calibri" w:cs="Times New Roman"/>
                <w:color w:val="FF0000"/>
                <w:sz w:val="20"/>
                <w:szCs w:val="20"/>
              </w:rPr>
              <w:t>.00</w:t>
            </w:r>
          </w:p>
        </w:tc>
      </w:tr>
      <w:tr w:rsidR="0001330A" w:rsidRPr="00AE1A68" w14:paraId="048BA1F6" w14:textId="77777777" w:rsidTr="004937B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0" w:type="dxa"/>
            <w:noWrap/>
            <w:hideMark/>
          </w:tcPr>
          <w:p w14:paraId="0EBA1345" w14:textId="77777777" w:rsidR="0001330A" w:rsidRPr="00AE1A68" w:rsidRDefault="0001330A" w:rsidP="00037CFF">
            <w:pPr>
              <w:rPr>
                <w:rFonts w:ascii="Calibri" w:eastAsia="Times New Roman" w:hAnsi="Calibri" w:cs="Times New Roman"/>
                <w:color w:val="000000"/>
                <w:sz w:val="20"/>
                <w:szCs w:val="20"/>
              </w:rPr>
            </w:pPr>
          </w:p>
        </w:tc>
        <w:tc>
          <w:tcPr>
            <w:tcW w:w="1060" w:type="dxa"/>
            <w:noWrap/>
            <w:hideMark/>
          </w:tcPr>
          <w:p w14:paraId="1381F84A" w14:textId="77777777" w:rsidR="0001330A" w:rsidRPr="00AE1A68" w:rsidRDefault="0001330A" w:rsidP="00037CF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N</w:t>
            </w:r>
          </w:p>
        </w:tc>
        <w:tc>
          <w:tcPr>
            <w:tcW w:w="671" w:type="dxa"/>
            <w:noWrap/>
            <w:hideMark/>
          </w:tcPr>
          <w:p w14:paraId="7C1EE786" w14:textId="77777777"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FF0000"/>
                <w:sz w:val="20"/>
                <w:szCs w:val="20"/>
              </w:rPr>
            </w:pPr>
            <w:r w:rsidRPr="00AE1A68">
              <w:rPr>
                <w:rFonts w:ascii="Calibri" w:eastAsia="Times New Roman" w:hAnsi="Calibri" w:cs="Times New Roman"/>
                <w:color w:val="FF0000"/>
                <w:sz w:val="20"/>
                <w:szCs w:val="20"/>
              </w:rPr>
              <w:t>151</w:t>
            </w:r>
          </w:p>
        </w:tc>
        <w:tc>
          <w:tcPr>
            <w:tcW w:w="860" w:type="dxa"/>
            <w:noWrap/>
            <w:hideMark/>
          </w:tcPr>
          <w:p w14:paraId="48A50C2C" w14:textId="77777777" w:rsidR="0001330A" w:rsidRPr="00B6061C"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FF0000"/>
                <w:sz w:val="20"/>
                <w:szCs w:val="20"/>
              </w:rPr>
            </w:pPr>
            <w:r w:rsidRPr="00B6061C">
              <w:rPr>
                <w:rFonts w:ascii="Calibri" w:eastAsia="Times New Roman" w:hAnsi="Calibri" w:cs="Times New Roman"/>
                <w:color w:val="FF0000"/>
                <w:sz w:val="20"/>
                <w:szCs w:val="20"/>
              </w:rPr>
              <w:t>107</w:t>
            </w:r>
          </w:p>
        </w:tc>
        <w:tc>
          <w:tcPr>
            <w:tcW w:w="826" w:type="dxa"/>
            <w:noWrap/>
            <w:hideMark/>
          </w:tcPr>
          <w:p w14:paraId="7ED0BDA3" w14:textId="77777777"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FF0000"/>
                <w:sz w:val="20"/>
                <w:szCs w:val="20"/>
              </w:rPr>
            </w:pPr>
            <w:r w:rsidRPr="00AE1A68">
              <w:rPr>
                <w:rFonts w:ascii="Calibri" w:eastAsia="Times New Roman" w:hAnsi="Calibri" w:cs="Times New Roman"/>
                <w:color w:val="FF0000"/>
                <w:sz w:val="20"/>
                <w:szCs w:val="20"/>
              </w:rPr>
              <w:t>149</w:t>
            </w:r>
          </w:p>
        </w:tc>
        <w:tc>
          <w:tcPr>
            <w:tcW w:w="826" w:type="dxa"/>
            <w:noWrap/>
            <w:hideMark/>
          </w:tcPr>
          <w:p w14:paraId="29080543" w14:textId="77777777"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131</w:t>
            </w:r>
          </w:p>
        </w:tc>
        <w:tc>
          <w:tcPr>
            <w:tcW w:w="3530" w:type="dxa"/>
            <w:noWrap/>
            <w:hideMark/>
          </w:tcPr>
          <w:p w14:paraId="33BE964F" w14:textId="77777777"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FF0000"/>
                <w:sz w:val="20"/>
                <w:szCs w:val="20"/>
              </w:rPr>
            </w:pPr>
            <w:r w:rsidRPr="00AE1A68">
              <w:rPr>
                <w:rFonts w:ascii="Calibri" w:eastAsia="Times New Roman" w:hAnsi="Calibri" w:cs="Times New Roman"/>
                <w:color w:val="FF0000"/>
                <w:sz w:val="20"/>
                <w:szCs w:val="20"/>
              </w:rPr>
              <w:t>144</w:t>
            </w:r>
          </w:p>
        </w:tc>
        <w:tc>
          <w:tcPr>
            <w:tcW w:w="826" w:type="dxa"/>
            <w:noWrap/>
            <w:hideMark/>
          </w:tcPr>
          <w:p w14:paraId="31992CAB" w14:textId="77777777"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FF0000"/>
                <w:sz w:val="20"/>
                <w:szCs w:val="20"/>
              </w:rPr>
            </w:pPr>
            <w:r w:rsidRPr="00AE1A68">
              <w:rPr>
                <w:rFonts w:ascii="Calibri" w:eastAsia="Times New Roman" w:hAnsi="Calibri" w:cs="Times New Roman"/>
                <w:color w:val="FF0000"/>
                <w:sz w:val="20"/>
                <w:szCs w:val="20"/>
              </w:rPr>
              <w:t>157</w:t>
            </w:r>
          </w:p>
        </w:tc>
        <w:tc>
          <w:tcPr>
            <w:tcW w:w="860" w:type="dxa"/>
            <w:noWrap/>
            <w:hideMark/>
          </w:tcPr>
          <w:p w14:paraId="5C535909" w14:textId="77777777" w:rsidR="0001330A" w:rsidRPr="00AE1A68" w:rsidRDefault="0001330A" w:rsidP="00037CFF">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FF0000"/>
                <w:sz w:val="20"/>
                <w:szCs w:val="20"/>
              </w:rPr>
            </w:pPr>
            <w:r w:rsidRPr="00AE1A68">
              <w:rPr>
                <w:rFonts w:ascii="Calibri" w:eastAsia="Times New Roman" w:hAnsi="Calibri" w:cs="Times New Roman"/>
                <w:color w:val="FF0000"/>
                <w:sz w:val="20"/>
                <w:szCs w:val="20"/>
              </w:rPr>
              <w:t>167</w:t>
            </w:r>
          </w:p>
        </w:tc>
      </w:tr>
      <w:tr w:rsidR="0001330A" w:rsidRPr="00AE1A68" w14:paraId="20A7CB24" w14:textId="77777777" w:rsidTr="004937B9">
        <w:trPr>
          <w:gridAfter w:val="2"/>
          <w:wAfter w:w="1686" w:type="dxa"/>
          <w:trHeight w:val="300"/>
        </w:trPr>
        <w:tc>
          <w:tcPr>
            <w:cnfStyle w:val="001000000000" w:firstRow="0" w:lastRow="0" w:firstColumn="1" w:lastColumn="0" w:oddVBand="0" w:evenVBand="0" w:oddHBand="0" w:evenHBand="0" w:firstRowFirstColumn="0" w:firstRowLastColumn="0" w:lastRowFirstColumn="0" w:lastRowLastColumn="0"/>
            <w:tcW w:w="8613" w:type="dxa"/>
            <w:gridSpan w:val="7"/>
            <w:tcBorders>
              <w:top w:val="nil"/>
              <w:left w:val="nil"/>
              <w:bottom w:val="nil"/>
              <w:right w:val="nil"/>
            </w:tcBorders>
            <w:noWrap/>
            <w:hideMark/>
          </w:tcPr>
          <w:p w14:paraId="7BD11F39" w14:textId="47441450" w:rsidR="0001330A" w:rsidRPr="00AE1A68" w:rsidRDefault="0001330A" w:rsidP="00037CFF">
            <w:pPr>
              <w:rPr>
                <w:rFonts w:ascii="Calibri" w:eastAsia="Times New Roman" w:hAnsi="Calibri" w:cs="Times New Roman"/>
                <w:color w:val="000000"/>
                <w:sz w:val="20"/>
                <w:szCs w:val="20"/>
              </w:rPr>
            </w:pPr>
            <w:r w:rsidRPr="00AE1A68">
              <w:rPr>
                <w:rFonts w:ascii="Calibri" w:eastAsia="Times New Roman" w:hAnsi="Calibri" w:cs="Times New Roman"/>
                <w:color w:val="000000"/>
                <w:sz w:val="20"/>
                <w:szCs w:val="20"/>
              </w:rPr>
              <w:t>** C</w:t>
            </w:r>
            <w:r w:rsidR="00FD5ADD">
              <w:rPr>
                <w:rFonts w:ascii="Calibri" w:eastAsia="Times New Roman" w:hAnsi="Calibri" w:cs="Times New Roman"/>
                <w:color w:val="000000"/>
                <w:sz w:val="20"/>
                <w:szCs w:val="20"/>
              </w:rPr>
              <w:t>orrelation is significant at p&lt;</w:t>
            </w:r>
            <w:r w:rsidR="00422174">
              <w:rPr>
                <w:rFonts w:ascii="Calibri" w:eastAsia="Times New Roman" w:hAnsi="Calibri" w:cs="Times New Roman"/>
                <w:color w:val="000000"/>
                <w:sz w:val="20"/>
                <w:szCs w:val="20"/>
              </w:rPr>
              <w:t xml:space="preserve"> </w:t>
            </w:r>
            <w:r w:rsidRPr="00AE1A68">
              <w:rPr>
                <w:rFonts w:ascii="Calibri" w:eastAsia="Times New Roman" w:hAnsi="Calibri" w:cs="Times New Roman"/>
                <w:color w:val="000000"/>
                <w:sz w:val="20"/>
                <w:szCs w:val="20"/>
              </w:rPr>
              <w:t>.01 level (2-tailed).</w:t>
            </w:r>
          </w:p>
        </w:tc>
      </w:tr>
      <w:tr w:rsidR="0001330A" w:rsidRPr="004937B9" w14:paraId="6D087573" w14:textId="77777777" w:rsidTr="004937B9">
        <w:trPr>
          <w:gridAfter w:val="2"/>
          <w:cnfStyle w:val="000000100000" w:firstRow="0" w:lastRow="0" w:firstColumn="0" w:lastColumn="0" w:oddVBand="0" w:evenVBand="0" w:oddHBand="1" w:evenHBand="0" w:firstRowFirstColumn="0" w:firstRowLastColumn="0" w:lastRowFirstColumn="0" w:lastRowLastColumn="0"/>
          <w:wAfter w:w="1686" w:type="dxa"/>
          <w:trHeight w:val="300"/>
        </w:trPr>
        <w:tc>
          <w:tcPr>
            <w:cnfStyle w:val="001000000000" w:firstRow="0" w:lastRow="0" w:firstColumn="1" w:lastColumn="0" w:oddVBand="0" w:evenVBand="0" w:oddHBand="0" w:evenHBand="0" w:firstRowFirstColumn="0" w:firstRowLastColumn="0" w:lastRowFirstColumn="0" w:lastRowLastColumn="0"/>
            <w:tcW w:w="8613" w:type="dxa"/>
            <w:gridSpan w:val="7"/>
            <w:tcBorders>
              <w:top w:val="nil"/>
              <w:left w:val="nil"/>
              <w:bottom w:val="nil"/>
              <w:right w:val="nil"/>
            </w:tcBorders>
            <w:noWrap/>
            <w:hideMark/>
          </w:tcPr>
          <w:p w14:paraId="6028DA40" w14:textId="50396CC9" w:rsidR="0001330A" w:rsidRPr="004937B9" w:rsidRDefault="0001330A" w:rsidP="00037CFF">
            <w:pPr>
              <w:rPr>
                <w:rFonts w:ascii="Calibri" w:eastAsia="Times New Roman" w:hAnsi="Calibri" w:cs="Times New Roman"/>
                <w:b w:val="0"/>
                <w:color w:val="000000"/>
                <w:sz w:val="20"/>
                <w:szCs w:val="20"/>
              </w:rPr>
            </w:pPr>
            <w:r w:rsidRPr="004937B9">
              <w:rPr>
                <w:rFonts w:ascii="Calibri" w:eastAsia="Times New Roman" w:hAnsi="Calibri" w:cs="Times New Roman"/>
                <w:b w:val="0"/>
                <w:color w:val="000000"/>
                <w:sz w:val="20"/>
                <w:szCs w:val="20"/>
              </w:rPr>
              <w:t>* C</w:t>
            </w:r>
            <w:r w:rsidR="00FD5ADD" w:rsidRPr="004937B9">
              <w:rPr>
                <w:rFonts w:ascii="Calibri" w:eastAsia="Times New Roman" w:hAnsi="Calibri" w:cs="Times New Roman"/>
                <w:b w:val="0"/>
                <w:color w:val="000000"/>
                <w:sz w:val="20"/>
                <w:szCs w:val="20"/>
              </w:rPr>
              <w:t>orrelation is significant at p&lt;</w:t>
            </w:r>
            <w:r w:rsidR="00422174" w:rsidRPr="004937B9">
              <w:rPr>
                <w:rFonts w:ascii="Calibri" w:eastAsia="Times New Roman" w:hAnsi="Calibri" w:cs="Times New Roman"/>
                <w:b w:val="0"/>
                <w:color w:val="000000"/>
                <w:sz w:val="20"/>
                <w:szCs w:val="20"/>
              </w:rPr>
              <w:t xml:space="preserve"> </w:t>
            </w:r>
            <w:r w:rsidRPr="004937B9">
              <w:rPr>
                <w:rFonts w:ascii="Calibri" w:eastAsia="Times New Roman" w:hAnsi="Calibri" w:cs="Times New Roman"/>
                <w:b w:val="0"/>
                <w:color w:val="000000"/>
                <w:sz w:val="20"/>
                <w:szCs w:val="20"/>
              </w:rPr>
              <w:t>.05 level (2-tailed).</w:t>
            </w:r>
          </w:p>
          <w:p w14:paraId="1A49AF9B" w14:textId="77777777" w:rsidR="0001330A" w:rsidRPr="004937B9" w:rsidRDefault="0001330A" w:rsidP="00037CFF">
            <w:pPr>
              <w:rPr>
                <w:rFonts w:ascii="Calibri" w:eastAsia="Times New Roman" w:hAnsi="Calibri" w:cs="Times New Roman"/>
                <w:b w:val="0"/>
                <w:color w:val="000000"/>
                <w:sz w:val="20"/>
                <w:szCs w:val="20"/>
              </w:rPr>
            </w:pPr>
          </w:p>
          <w:p w14:paraId="17E2856F" w14:textId="77777777" w:rsidR="0001330A" w:rsidRPr="004937B9" w:rsidRDefault="0001330A" w:rsidP="00037CFF">
            <w:pPr>
              <w:rPr>
                <w:rFonts w:ascii="Calibri" w:eastAsia="Times New Roman" w:hAnsi="Calibri" w:cs="Times New Roman"/>
                <w:b w:val="0"/>
                <w:color w:val="000000"/>
                <w:sz w:val="20"/>
                <w:szCs w:val="20"/>
              </w:rPr>
            </w:pPr>
          </w:p>
          <w:p w14:paraId="6825A8AC" w14:textId="77777777" w:rsidR="0001330A" w:rsidRPr="004937B9" w:rsidRDefault="0001330A" w:rsidP="00037CFF">
            <w:pPr>
              <w:rPr>
                <w:rFonts w:ascii="Calibri" w:eastAsia="Times New Roman" w:hAnsi="Calibri" w:cs="Times New Roman"/>
                <w:b w:val="0"/>
                <w:color w:val="000000"/>
                <w:sz w:val="20"/>
                <w:szCs w:val="20"/>
              </w:rPr>
            </w:pPr>
          </w:p>
          <w:p w14:paraId="57CF453F" w14:textId="77777777" w:rsidR="004937B9" w:rsidRDefault="004937B9" w:rsidP="00037CFF">
            <w:pPr>
              <w:rPr>
                <w:rFonts w:ascii="Times New Roman" w:eastAsia="Times New Roman" w:hAnsi="Times New Roman" w:cs="Times New Roman"/>
                <w:b w:val="0"/>
                <w:color w:val="000000"/>
                <w:sz w:val="20"/>
                <w:szCs w:val="20"/>
              </w:rPr>
            </w:pPr>
          </w:p>
          <w:p w14:paraId="45A070DB" w14:textId="77777777" w:rsidR="004937B9" w:rsidRDefault="004937B9" w:rsidP="00037CFF">
            <w:pPr>
              <w:rPr>
                <w:rFonts w:ascii="Times New Roman" w:eastAsia="Times New Roman" w:hAnsi="Times New Roman" w:cs="Times New Roman"/>
                <w:b w:val="0"/>
                <w:color w:val="000000"/>
                <w:sz w:val="20"/>
                <w:szCs w:val="20"/>
              </w:rPr>
            </w:pPr>
          </w:p>
          <w:p w14:paraId="37165BC6" w14:textId="77777777" w:rsidR="004937B9" w:rsidRDefault="004937B9" w:rsidP="00037CFF">
            <w:pPr>
              <w:rPr>
                <w:rFonts w:ascii="Times New Roman" w:eastAsia="Times New Roman" w:hAnsi="Times New Roman" w:cs="Times New Roman"/>
                <w:b w:val="0"/>
                <w:color w:val="000000"/>
                <w:sz w:val="20"/>
                <w:szCs w:val="20"/>
              </w:rPr>
            </w:pPr>
          </w:p>
          <w:p w14:paraId="6FCB8914" w14:textId="77777777" w:rsidR="004937B9" w:rsidRDefault="004937B9" w:rsidP="00037CFF">
            <w:pPr>
              <w:rPr>
                <w:rFonts w:ascii="Times New Roman" w:eastAsia="Times New Roman" w:hAnsi="Times New Roman" w:cs="Times New Roman"/>
                <w:b w:val="0"/>
                <w:color w:val="000000"/>
                <w:sz w:val="20"/>
                <w:szCs w:val="20"/>
              </w:rPr>
            </w:pPr>
          </w:p>
          <w:p w14:paraId="6E56AF69" w14:textId="77777777" w:rsidR="004937B9" w:rsidRDefault="004937B9" w:rsidP="00037CFF">
            <w:pPr>
              <w:rPr>
                <w:rFonts w:ascii="Times New Roman" w:eastAsia="Times New Roman" w:hAnsi="Times New Roman" w:cs="Times New Roman"/>
                <w:b w:val="0"/>
                <w:color w:val="000000"/>
                <w:sz w:val="20"/>
                <w:szCs w:val="20"/>
              </w:rPr>
            </w:pPr>
          </w:p>
          <w:p w14:paraId="0E9445C2" w14:textId="77777777" w:rsidR="004937B9" w:rsidRDefault="004937B9" w:rsidP="00037CFF">
            <w:pPr>
              <w:rPr>
                <w:rFonts w:ascii="Times New Roman" w:eastAsia="Times New Roman" w:hAnsi="Times New Roman" w:cs="Times New Roman"/>
                <w:b w:val="0"/>
                <w:color w:val="000000"/>
                <w:sz w:val="20"/>
                <w:szCs w:val="20"/>
              </w:rPr>
            </w:pPr>
          </w:p>
          <w:p w14:paraId="6944EBA1" w14:textId="77777777" w:rsidR="004937B9" w:rsidRDefault="004937B9" w:rsidP="00037CFF">
            <w:pPr>
              <w:rPr>
                <w:rFonts w:ascii="Times New Roman" w:eastAsia="Times New Roman" w:hAnsi="Times New Roman" w:cs="Times New Roman"/>
                <w:b w:val="0"/>
                <w:color w:val="000000"/>
                <w:sz w:val="20"/>
                <w:szCs w:val="20"/>
              </w:rPr>
            </w:pPr>
          </w:p>
          <w:p w14:paraId="14107C9F" w14:textId="77777777" w:rsidR="004937B9" w:rsidRDefault="004937B9" w:rsidP="00037CFF">
            <w:pPr>
              <w:rPr>
                <w:rFonts w:ascii="Times New Roman" w:eastAsia="Times New Roman" w:hAnsi="Times New Roman" w:cs="Times New Roman"/>
                <w:b w:val="0"/>
                <w:color w:val="000000"/>
                <w:sz w:val="20"/>
                <w:szCs w:val="20"/>
              </w:rPr>
            </w:pPr>
          </w:p>
          <w:p w14:paraId="5789A046" w14:textId="77777777" w:rsidR="004937B9" w:rsidRDefault="004937B9" w:rsidP="00037CFF">
            <w:pPr>
              <w:rPr>
                <w:rFonts w:ascii="Times New Roman" w:eastAsia="Times New Roman" w:hAnsi="Times New Roman" w:cs="Times New Roman"/>
                <w:b w:val="0"/>
                <w:color w:val="000000"/>
                <w:sz w:val="20"/>
                <w:szCs w:val="20"/>
              </w:rPr>
            </w:pPr>
          </w:p>
          <w:p w14:paraId="7390B812" w14:textId="77777777" w:rsidR="00C86D55" w:rsidRPr="00415F9D" w:rsidRDefault="00C86D55" w:rsidP="00C86D55">
            <w:pPr>
              <w:rPr>
                <w:rFonts w:ascii="Times New Roman" w:eastAsia="Times New Roman" w:hAnsi="Times New Roman" w:cs="Times New Roman"/>
                <w:color w:val="000000"/>
              </w:rPr>
            </w:pPr>
            <w:r w:rsidRPr="00415F9D">
              <w:rPr>
                <w:rFonts w:ascii="Times New Roman" w:eastAsia="Times New Roman" w:hAnsi="Times New Roman" w:cs="Times New Roman"/>
                <w:color w:val="000000"/>
              </w:rPr>
              <w:lastRenderedPageBreak/>
              <w:t>Supplementary information, selection of risk factors:</w:t>
            </w:r>
          </w:p>
          <w:p w14:paraId="292F834A" w14:textId="11F273D1" w:rsidR="00222A02" w:rsidRDefault="00C86D55" w:rsidP="00C86D55">
            <w:pPr>
              <w:rPr>
                <w:rFonts w:ascii="Times New Roman" w:eastAsia="Times New Roman" w:hAnsi="Times New Roman" w:cs="Times New Roman"/>
                <w:color w:val="000000"/>
              </w:rPr>
            </w:pPr>
            <w:r w:rsidRPr="00415F9D">
              <w:rPr>
                <w:rFonts w:ascii="Times New Roman" w:eastAsia="Times New Roman" w:hAnsi="Times New Roman" w:cs="Times New Roman"/>
                <w:b w:val="0"/>
                <w:color w:val="000000"/>
              </w:rPr>
              <w:t xml:space="preserve">The primary goal of our study was to assess the links between </w:t>
            </w:r>
            <w:r>
              <w:rPr>
                <w:rFonts w:ascii="Times New Roman" w:eastAsia="Times New Roman" w:hAnsi="Times New Roman" w:cs="Times New Roman"/>
                <w:b w:val="0"/>
                <w:color w:val="000000"/>
              </w:rPr>
              <w:t xml:space="preserve">child through adolescent </w:t>
            </w:r>
            <w:r w:rsidRPr="00415F9D">
              <w:rPr>
                <w:rFonts w:ascii="Times New Roman" w:eastAsia="Times New Roman" w:hAnsi="Times New Roman" w:cs="Times New Roman"/>
                <w:b w:val="0"/>
                <w:color w:val="000000"/>
              </w:rPr>
              <w:t xml:space="preserve">externalizing traits and adolescent alcohol and cannabis use. Sensation seeking at age 16 was chosen </w:t>
            </w:r>
            <w:r>
              <w:rPr>
                <w:rFonts w:ascii="Times New Roman" w:eastAsia="Times New Roman" w:hAnsi="Times New Roman" w:cs="Times New Roman"/>
                <w:b w:val="0"/>
                <w:color w:val="000000"/>
              </w:rPr>
              <w:t xml:space="preserve">also </w:t>
            </w:r>
            <w:r w:rsidRPr="00415F9D">
              <w:rPr>
                <w:rFonts w:ascii="Times New Roman" w:eastAsia="Times New Roman" w:hAnsi="Times New Roman" w:cs="Times New Roman"/>
                <w:b w:val="0"/>
                <w:color w:val="000000"/>
              </w:rPr>
              <w:t>since this too has been previously associated with adolescent substance use</w:t>
            </w:r>
            <w:r>
              <w:rPr>
                <w:rFonts w:ascii="Times New Roman" w:eastAsia="Times New Roman" w:hAnsi="Times New Roman" w:cs="Times New Roman"/>
                <w:b w:val="0"/>
                <w:color w:val="000000"/>
              </w:rPr>
              <w:t>, potentially as an independent contributor</w:t>
            </w:r>
            <w:r w:rsidRPr="00415F9D">
              <w:rPr>
                <w:rFonts w:ascii="Times New Roman" w:eastAsia="Times New Roman" w:hAnsi="Times New Roman" w:cs="Times New Roman"/>
                <w:b w:val="0"/>
                <w:color w:val="000000"/>
              </w:rPr>
              <w:t>. A recent study indicated that this relationship was consistent during early and late adolescence (</w:t>
            </w:r>
            <w:proofErr w:type="spellStart"/>
            <w:r w:rsidRPr="00415F9D">
              <w:rPr>
                <w:rFonts w:ascii="Times New Roman" w:eastAsia="Times New Roman" w:hAnsi="Times New Roman" w:cs="Times New Roman"/>
                <w:b w:val="0"/>
                <w:color w:val="000000"/>
              </w:rPr>
              <w:t>Azfali</w:t>
            </w:r>
            <w:proofErr w:type="spellEnd"/>
            <w:r w:rsidRPr="00415F9D">
              <w:rPr>
                <w:rFonts w:ascii="Times New Roman" w:eastAsia="Times New Roman" w:hAnsi="Times New Roman" w:cs="Times New Roman"/>
                <w:b w:val="0"/>
                <w:color w:val="000000"/>
              </w:rPr>
              <w:t xml:space="preserve"> et al., 2020). Family functioning </w:t>
            </w:r>
            <w:r>
              <w:rPr>
                <w:rFonts w:ascii="Times New Roman" w:eastAsia="Times New Roman" w:hAnsi="Times New Roman" w:cs="Times New Roman"/>
                <w:b w:val="0"/>
                <w:color w:val="000000"/>
              </w:rPr>
              <w:t xml:space="preserve">(FF) </w:t>
            </w:r>
            <w:r w:rsidRPr="00415F9D">
              <w:rPr>
                <w:rFonts w:ascii="Times New Roman" w:eastAsia="Times New Roman" w:hAnsi="Times New Roman" w:cs="Times New Roman"/>
                <w:b w:val="0"/>
                <w:color w:val="000000"/>
              </w:rPr>
              <w:t>at ages 11-16 was chosen since the frequency of alcohol and cannabis use during adolescence is thought to be particularly influenced by concurrent family support and family conflicts (Cordova et al., 2018).</w:t>
            </w:r>
            <w:r>
              <w:rPr>
                <w:rFonts w:ascii="Times New Roman" w:eastAsia="Times New Roman" w:hAnsi="Times New Roman" w:cs="Times New Roman"/>
                <w:b w:val="0"/>
                <w:color w:val="000000"/>
              </w:rPr>
              <w:t xml:space="preserve"> Stressful life events are thought to be important also but </w:t>
            </w:r>
            <w:r w:rsidRPr="00C86D55">
              <w:rPr>
                <w:rFonts w:ascii="Times New Roman" w:eastAsia="Times New Roman" w:hAnsi="Times New Roman" w:cs="Times New Roman"/>
                <w:b w:val="0"/>
                <w:bCs w:val="0"/>
                <w:color w:val="000000"/>
              </w:rPr>
              <w:t>g</w:t>
            </w:r>
            <w:r w:rsidRPr="00C86D55">
              <w:rPr>
                <w:rFonts w:ascii="Times New Roman" w:hAnsi="Times New Roman"/>
                <w:b w:val="0"/>
              </w:rPr>
              <w:t>iven the absence of a validated and objective measure of stressful life events in the dataset, FF and FH+ were considered proxies since both are strongly associated with childhood stress exposure and contribute to the risk of environmental stressors (Charles</w:t>
            </w:r>
            <w:r>
              <w:rPr>
                <w:rFonts w:ascii="Times New Roman" w:hAnsi="Times New Roman"/>
                <w:b w:val="0"/>
              </w:rPr>
              <w:t xml:space="preserve"> et al., 2015)</w:t>
            </w:r>
            <w:r>
              <w:rPr>
                <w:rFonts w:ascii="Times New Roman" w:hAnsi="Times New Roman"/>
                <w:color w:val="FF0000"/>
              </w:rPr>
              <w:t>.</w:t>
            </w:r>
            <w:r w:rsidRPr="00222A02">
              <w:rPr>
                <w:rFonts w:ascii="Times New Roman" w:eastAsia="Times New Roman" w:hAnsi="Times New Roman" w:cs="Times New Roman"/>
                <w:color w:val="000000"/>
              </w:rPr>
              <w:t xml:space="preserve"> </w:t>
            </w:r>
            <w:r>
              <w:rPr>
                <w:rFonts w:ascii="Times New Roman" w:eastAsia="Times New Roman" w:hAnsi="Times New Roman" w:cs="Times New Roman"/>
                <w:b w:val="0"/>
                <w:color w:val="000000"/>
              </w:rPr>
              <w:t>F</w:t>
            </w:r>
            <w:r w:rsidRPr="00415F9D">
              <w:rPr>
                <w:rFonts w:ascii="Times New Roman" w:eastAsia="Times New Roman" w:hAnsi="Times New Roman" w:cs="Times New Roman"/>
                <w:b w:val="0"/>
                <w:color w:val="000000"/>
              </w:rPr>
              <w:t xml:space="preserve">amily income </w:t>
            </w:r>
            <w:r>
              <w:rPr>
                <w:rFonts w:ascii="Times New Roman" w:eastAsia="Times New Roman" w:hAnsi="Times New Roman" w:cs="Times New Roman"/>
                <w:b w:val="0"/>
                <w:color w:val="000000"/>
              </w:rPr>
              <w:t xml:space="preserve">was available </w:t>
            </w:r>
            <w:r w:rsidRPr="00415F9D">
              <w:rPr>
                <w:rFonts w:ascii="Times New Roman" w:eastAsia="Times New Roman" w:hAnsi="Times New Roman" w:cs="Times New Roman"/>
                <w:b w:val="0"/>
                <w:color w:val="000000"/>
              </w:rPr>
              <w:t>as a measure of socio-economic status and included a wide range of years (1-9), to account for changes in parental income over time.</w:t>
            </w:r>
            <w:r>
              <w:rPr>
                <w:rFonts w:ascii="Times New Roman" w:hAnsi="Times New Roman" w:cs="Times New Roman"/>
                <w:b w:val="0"/>
              </w:rPr>
              <w:t xml:space="preserve"> Finally,</w:t>
            </w:r>
            <w:r w:rsidRPr="00415F9D">
              <w:rPr>
                <w:rFonts w:ascii="Times New Roman" w:hAnsi="Times New Roman" w:cs="Times New Roman"/>
                <w:b w:val="0"/>
              </w:rPr>
              <w:t xml:space="preserve"> internalizing traits have also been linked to substance use and related disorders (</w:t>
            </w:r>
            <w:proofErr w:type="spellStart"/>
            <w:r w:rsidRPr="00415F9D">
              <w:rPr>
                <w:rFonts w:ascii="Times New Roman" w:hAnsi="Times New Roman" w:cs="Times New Roman"/>
                <w:b w:val="0"/>
              </w:rPr>
              <w:t>Hussong</w:t>
            </w:r>
            <w:proofErr w:type="spellEnd"/>
            <w:r w:rsidRPr="00415F9D">
              <w:rPr>
                <w:rFonts w:ascii="Times New Roman" w:hAnsi="Times New Roman" w:cs="Times New Roman"/>
                <w:b w:val="0"/>
              </w:rPr>
              <w:t xml:space="preserve"> et al.,</w:t>
            </w:r>
            <w:r>
              <w:rPr>
                <w:rFonts w:ascii="Times New Roman" w:hAnsi="Times New Roman" w:cs="Times New Roman"/>
                <w:b w:val="0"/>
              </w:rPr>
              <w:t xml:space="preserve"> </w:t>
            </w:r>
            <w:r w:rsidRPr="00415F9D">
              <w:rPr>
                <w:rFonts w:ascii="Times New Roman" w:hAnsi="Times New Roman" w:cs="Times New Roman"/>
                <w:b w:val="0"/>
              </w:rPr>
              <w:t xml:space="preserve">2011), </w:t>
            </w:r>
            <w:r>
              <w:rPr>
                <w:rFonts w:ascii="Times New Roman" w:hAnsi="Times New Roman" w:cs="Times New Roman"/>
                <w:b w:val="0"/>
              </w:rPr>
              <w:t xml:space="preserve">but </w:t>
            </w:r>
            <w:r w:rsidRPr="00415F9D">
              <w:rPr>
                <w:rFonts w:ascii="Times New Roman" w:eastAsia="Times New Roman" w:hAnsi="Times New Roman" w:cs="Times New Roman"/>
                <w:b w:val="0"/>
                <w:color w:val="000000"/>
              </w:rPr>
              <w:t>recent evidence suggests that the</w:t>
            </w:r>
            <w:r>
              <w:rPr>
                <w:rFonts w:ascii="Times New Roman" w:eastAsia="Times New Roman" w:hAnsi="Times New Roman" w:cs="Times New Roman"/>
                <w:b w:val="0"/>
                <w:color w:val="000000"/>
              </w:rPr>
              <w:t>ir</w:t>
            </w:r>
            <w:r w:rsidRPr="00415F9D">
              <w:rPr>
                <w:rFonts w:ascii="Times New Roman" w:eastAsia="Times New Roman" w:hAnsi="Times New Roman" w:cs="Times New Roman"/>
                <w:b w:val="0"/>
                <w:color w:val="000000"/>
              </w:rPr>
              <w:t xml:space="preserve"> primary effect</w:t>
            </w:r>
            <w:r>
              <w:rPr>
                <w:rFonts w:ascii="Times New Roman" w:eastAsia="Times New Roman" w:hAnsi="Times New Roman" w:cs="Times New Roman"/>
                <w:b w:val="0"/>
                <w:color w:val="000000"/>
              </w:rPr>
              <w:t>s</w:t>
            </w:r>
            <w:r w:rsidRPr="00415F9D">
              <w:rPr>
                <w:rFonts w:ascii="Times New Roman" w:eastAsia="Times New Roman" w:hAnsi="Times New Roman" w:cs="Times New Roman"/>
                <w:b w:val="0"/>
                <w:color w:val="000000"/>
              </w:rPr>
              <w:t xml:space="preserve"> on early onset substance use </w:t>
            </w:r>
            <w:r>
              <w:rPr>
                <w:rFonts w:ascii="Times New Roman" w:eastAsia="Times New Roman" w:hAnsi="Times New Roman" w:cs="Times New Roman"/>
                <w:b w:val="0"/>
                <w:color w:val="000000"/>
              </w:rPr>
              <w:t>are</w:t>
            </w:r>
            <w:r w:rsidRPr="00415F9D">
              <w:rPr>
                <w:rFonts w:ascii="Times New Roman" w:eastAsia="Times New Roman" w:hAnsi="Times New Roman" w:cs="Times New Roman"/>
                <w:b w:val="0"/>
                <w:color w:val="000000"/>
              </w:rPr>
              <w:t xml:space="preserve"> either protective or, when aggravating, a function of their overlap with externalizing traits (Foster et al 2018; </w:t>
            </w:r>
            <w:proofErr w:type="spellStart"/>
            <w:r w:rsidRPr="00415F9D">
              <w:rPr>
                <w:rFonts w:ascii="Times New Roman" w:eastAsia="Times New Roman" w:hAnsi="Times New Roman" w:cs="Times New Roman"/>
                <w:b w:val="0"/>
                <w:color w:val="000000"/>
              </w:rPr>
              <w:t>Afzali</w:t>
            </w:r>
            <w:proofErr w:type="spellEnd"/>
            <w:r w:rsidRPr="00415F9D">
              <w:rPr>
                <w:rFonts w:ascii="Times New Roman" w:eastAsia="Times New Roman" w:hAnsi="Times New Roman" w:cs="Times New Roman"/>
                <w:b w:val="0"/>
                <w:color w:val="000000"/>
              </w:rPr>
              <w:t xml:space="preserve"> et al 2020), hence we did not include these in our model.</w:t>
            </w:r>
          </w:p>
          <w:p w14:paraId="312A3204" w14:textId="2813CBEC" w:rsidR="00A54C22" w:rsidRPr="00415F9D" w:rsidRDefault="00A54C22" w:rsidP="00A54C22">
            <w:pPr>
              <w:rPr>
                <w:rFonts w:ascii="Times New Roman" w:hAnsi="Times New Roman" w:cs="Times New Roman"/>
                <w:b w:val="0"/>
              </w:rPr>
            </w:pPr>
          </w:p>
          <w:p w14:paraId="19E90D4D" w14:textId="41F402E6" w:rsidR="00BC76E0" w:rsidRPr="004937B9" w:rsidRDefault="00BC76E0" w:rsidP="00037CFF">
            <w:pPr>
              <w:rPr>
                <w:rFonts w:ascii="Calibri" w:eastAsia="Times New Roman" w:hAnsi="Calibri" w:cs="Times New Roman"/>
                <w:b w:val="0"/>
                <w:color w:val="000000"/>
                <w:sz w:val="20"/>
                <w:szCs w:val="20"/>
              </w:rPr>
            </w:pPr>
          </w:p>
          <w:p w14:paraId="4FC7914A" w14:textId="77777777" w:rsidR="00BC76E0" w:rsidRPr="004937B9" w:rsidRDefault="00BC76E0" w:rsidP="00037CFF">
            <w:pPr>
              <w:rPr>
                <w:rFonts w:ascii="Calibri" w:eastAsia="Times New Roman" w:hAnsi="Calibri" w:cs="Times New Roman"/>
                <w:b w:val="0"/>
                <w:color w:val="000000"/>
                <w:sz w:val="20"/>
                <w:szCs w:val="20"/>
              </w:rPr>
            </w:pPr>
          </w:p>
          <w:p w14:paraId="07C4B4EA" w14:textId="77777777" w:rsidR="0001330A" w:rsidRPr="004937B9" w:rsidRDefault="0001330A" w:rsidP="00037CFF">
            <w:pPr>
              <w:rPr>
                <w:rFonts w:ascii="Calibri" w:eastAsia="Times New Roman" w:hAnsi="Calibri" w:cs="Times New Roman"/>
                <w:b w:val="0"/>
                <w:color w:val="000000"/>
                <w:sz w:val="20"/>
                <w:szCs w:val="20"/>
              </w:rPr>
            </w:pPr>
          </w:p>
          <w:p w14:paraId="205D341A" w14:textId="77777777" w:rsidR="0001330A" w:rsidRPr="004937B9" w:rsidRDefault="0001330A" w:rsidP="00037CFF">
            <w:pPr>
              <w:rPr>
                <w:rFonts w:ascii="Calibri" w:eastAsia="Times New Roman" w:hAnsi="Calibri" w:cs="Times New Roman"/>
                <w:b w:val="0"/>
                <w:color w:val="000000"/>
                <w:sz w:val="20"/>
                <w:szCs w:val="20"/>
              </w:rPr>
            </w:pPr>
          </w:p>
          <w:p w14:paraId="32A47AAD" w14:textId="77777777" w:rsidR="0001330A" w:rsidRPr="004937B9" w:rsidRDefault="0001330A" w:rsidP="00037CFF">
            <w:pPr>
              <w:rPr>
                <w:rFonts w:ascii="Calibri" w:eastAsia="Times New Roman" w:hAnsi="Calibri" w:cs="Times New Roman"/>
                <w:b w:val="0"/>
                <w:color w:val="000000"/>
                <w:sz w:val="20"/>
                <w:szCs w:val="20"/>
              </w:rPr>
            </w:pPr>
          </w:p>
          <w:p w14:paraId="6B02FF49" w14:textId="77777777" w:rsidR="0001330A" w:rsidRPr="004937B9" w:rsidRDefault="0001330A" w:rsidP="00037CFF">
            <w:pPr>
              <w:rPr>
                <w:rFonts w:ascii="Calibri" w:eastAsia="Times New Roman" w:hAnsi="Calibri" w:cs="Times New Roman"/>
                <w:b w:val="0"/>
                <w:color w:val="000000"/>
                <w:sz w:val="20"/>
                <w:szCs w:val="20"/>
              </w:rPr>
            </w:pPr>
          </w:p>
        </w:tc>
      </w:tr>
    </w:tbl>
    <w:p w14:paraId="788EA633" w14:textId="77777777" w:rsidR="0001330A" w:rsidRPr="004937B9" w:rsidRDefault="0001330A">
      <w:pPr>
        <w:rPr>
          <w:sz w:val="20"/>
          <w:szCs w:val="20"/>
        </w:rPr>
      </w:pPr>
    </w:p>
    <w:p w14:paraId="138AE240" w14:textId="77777777" w:rsidR="0001330A" w:rsidRDefault="0001330A"/>
    <w:sectPr w:rsidR="0001330A" w:rsidSect="00D03094">
      <w:pgSz w:w="12240" w:h="15840"/>
      <w:pgMar w:top="1440" w:right="1800" w:bottom="1440" w:left="180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25DC19" w16cex:dateUtc="2020-10-05T21:53:00Z"/>
</w16cex:commentsExtensibl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30A"/>
    <w:rsid w:val="0001330A"/>
    <w:rsid w:val="0002023D"/>
    <w:rsid w:val="00037CFF"/>
    <w:rsid w:val="00041BAD"/>
    <w:rsid w:val="000C7FF5"/>
    <w:rsid w:val="000E677C"/>
    <w:rsid w:val="00143AAB"/>
    <w:rsid w:val="00170355"/>
    <w:rsid w:val="001925EC"/>
    <w:rsid w:val="00222A02"/>
    <w:rsid w:val="00240CF1"/>
    <w:rsid w:val="002D53DD"/>
    <w:rsid w:val="003903FC"/>
    <w:rsid w:val="003B3342"/>
    <w:rsid w:val="00415F9D"/>
    <w:rsid w:val="00422174"/>
    <w:rsid w:val="00443447"/>
    <w:rsid w:val="004937B9"/>
    <w:rsid w:val="004E554A"/>
    <w:rsid w:val="006D3049"/>
    <w:rsid w:val="007D21D1"/>
    <w:rsid w:val="0080049C"/>
    <w:rsid w:val="00840267"/>
    <w:rsid w:val="00897E11"/>
    <w:rsid w:val="00904CD6"/>
    <w:rsid w:val="00994B1D"/>
    <w:rsid w:val="009F4DEA"/>
    <w:rsid w:val="00A32030"/>
    <w:rsid w:val="00A479A4"/>
    <w:rsid w:val="00A54C22"/>
    <w:rsid w:val="00AC0FD3"/>
    <w:rsid w:val="00B709FC"/>
    <w:rsid w:val="00BC76E0"/>
    <w:rsid w:val="00BF6A39"/>
    <w:rsid w:val="00C21440"/>
    <w:rsid w:val="00C773AD"/>
    <w:rsid w:val="00C86D55"/>
    <w:rsid w:val="00CB2974"/>
    <w:rsid w:val="00D03094"/>
    <w:rsid w:val="00D42AE6"/>
    <w:rsid w:val="00ED4544"/>
    <w:rsid w:val="00F1671C"/>
    <w:rsid w:val="00F30D99"/>
    <w:rsid w:val="00FD5ADD"/>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F2610A0"/>
  <w14:defaultImageDpi w14:val="300"/>
  <w15:docId w15:val="{33DB36CB-C34A-44B8-939E-FE870772B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330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LightList-Accent1">
    <w:name w:val="Light List Accent 1"/>
    <w:basedOn w:val="TableNormal"/>
    <w:uiPriority w:val="61"/>
    <w:rsid w:val="0001330A"/>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BalloonText">
    <w:name w:val="Balloon Text"/>
    <w:basedOn w:val="Normal"/>
    <w:link w:val="BalloonTextChar"/>
    <w:uiPriority w:val="99"/>
    <w:semiHidden/>
    <w:unhideWhenUsed/>
    <w:rsid w:val="0084026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40267"/>
    <w:rPr>
      <w:rFonts w:ascii="Lucida Grande" w:hAnsi="Lucida Grande" w:cs="Lucida Grande"/>
      <w:sz w:val="18"/>
      <w:szCs w:val="18"/>
    </w:rPr>
  </w:style>
  <w:style w:type="table" w:styleId="TableGrid">
    <w:name w:val="Table Grid"/>
    <w:basedOn w:val="TableNormal"/>
    <w:uiPriority w:val="59"/>
    <w:rsid w:val="00037C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43447"/>
    <w:rPr>
      <w:sz w:val="16"/>
      <w:szCs w:val="16"/>
    </w:rPr>
  </w:style>
  <w:style w:type="paragraph" w:styleId="CommentText">
    <w:name w:val="annotation text"/>
    <w:basedOn w:val="Normal"/>
    <w:link w:val="CommentTextChar"/>
    <w:uiPriority w:val="99"/>
    <w:semiHidden/>
    <w:unhideWhenUsed/>
    <w:rsid w:val="00443447"/>
    <w:rPr>
      <w:sz w:val="20"/>
      <w:szCs w:val="20"/>
    </w:rPr>
  </w:style>
  <w:style w:type="character" w:customStyle="1" w:styleId="CommentTextChar">
    <w:name w:val="Comment Text Char"/>
    <w:basedOn w:val="DefaultParagraphFont"/>
    <w:link w:val="CommentText"/>
    <w:uiPriority w:val="99"/>
    <w:semiHidden/>
    <w:rsid w:val="00443447"/>
    <w:rPr>
      <w:sz w:val="20"/>
      <w:szCs w:val="20"/>
    </w:rPr>
  </w:style>
  <w:style w:type="paragraph" w:styleId="CommentSubject">
    <w:name w:val="annotation subject"/>
    <w:basedOn w:val="CommentText"/>
    <w:next w:val="CommentText"/>
    <w:link w:val="CommentSubjectChar"/>
    <w:uiPriority w:val="99"/>
    <w:semiHidden/>
    <w:unhideWhenUsed/>
    <w:rsid w:val="00443447"/>
    <w:rPr>
      <w:b/>
      <w:bCs/>
    </w:rPr>
  </w:style>
  <w:style w:type="character" w:customStyle="1" w:styleId="CommentSubjectChar">
    <w:name w:val="Comment Subject Char"/>
    <w:basedOn w:val="CommentTextChar"/>
    <w:link w:val="CommentSubject"/>
    <w:uiPriority w:val="99"/>
    <w:semiHidden/>
    <w:rsid w:val="0044344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 Id="rId9"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807</Words>
  <Characters>4606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McGill University</Company>
  <LinksUpToDate>false</LinksUpToDate>
  <CharactersWithSpaces>5403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Cox</dc:creator>
  <cp:keywords/>
  <dc:description/>
  <cp:lastModifiedBy>Seema Kandari</cp:lastModifiedBy>
  <cp:revision>2</cp:revision>
  <dcterms:created xsi:type="dcterms:W3CDTF">2020-12-02T09:37:00Z</dcterms:created>
  <dcterms:modified xsi:type="dcterms:W3CDTF">2020-12-02T09:37:00Z</dcterms:modified>
</cp:coreProperties>
</file>