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93A5" w14:textId="07397CA1" w:rsidR="0067407B" w:rsidRPr="00A351CA" w:rsidRDefault="0067407B" w:rsidP="002F39F1">
      <w:pPr>
        <w:shd w:val="clear" w:color="auto" w:fill="FFFFFF" w:themeFill="background1"/>
        <w:spacing w:after="180" w:line="480" w:lineRule="auto"/>
        <w:contextualSpacing/>
        <w:rPr>
          <w:rFonts w:ascii="Arial" w:eastAsia="Calibri" w:hAnsi="Arial" w:cs="Arial"/>
          <w:b/>
          <w:bCs/>
          <w:sz w:val="22"/>
          <w:szCs w:val="22"/>
        </w:rPr>
      </w:pPr>
      <w:r w:rsidRPr="00A351CA">
        <w:rPr>
          <w:rFonts w:ascii="Arial" w:eastAsia="Calibri" w:hAnsi="Arial" w:cs="Arial"/>
          <w:b/>
          <w:bCs/>
          <w:sz w:val="22"/>
          <w:szCs w:val="22"/>
        </w:rPr>
        <w:t>Supplemental Tables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283"/>
        <w:gridCol w:w="6077"/>
      </w:tblGrid>
      <w:tr w:rsidR="572AE7FA" w:rsidRPr="00A351CA" w14:paraId="4684272B" w14:textId="77777777" w:rsidTr="1F7D554D">
        <w:trPr>
          <w:trHeight w:val="300"/>
        </w:trPr>
        <w:tc>
          <w:tcPr>
            <w:tcW w:w="3322" w:type="dxa"/>
            <w:tcBorders>
              <w:bottom w:val="none" w:sz="8" w:space="0" w:color="000000" w:themeColor="text1"/>
            </w:tcBorders>
          </w:tcPr>
          <w:p w14:paraId="7E3FB010" w14:textId="3EC8A58D" w:rsidR="6F39E0F6" w:rsidRPr="00A351CA" w:rsidRDefault="08299A41" w:rsidP="00A04471">
            <w:pPr>
              <w:contextualSpacing/>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 xml:space="preserve">Supplemental </w:t>
            </w:r>
            <w:r w:rsidR="3C803E75" w:rsidRPr="00A351CA">
              <w:rPr>
                <w:rFonts w:ascii="Arial" w:eastAsia="Calibri" w:hAnsi="Arial" w:cs="Arial"/>
                <w:b/>
                <w:bCs/>
                <w:color w:val="000000" w:themeColor="text1"/>
                <w:sz w:val="22"/>
                <w:szCs w:val="22"/>
              </w:rPr>
              <w:t xml:space="preserve">Table 1 </w:t>
            </w:r>
          </w:p>
        </w:tc>
        <w:tc>
          <w:tcPr>
            <w:tcW w:w="6158" w:type="dxa"/>
            <w:tcBorders>
              <w:bottom w:val="none" w:sz="8" w:space="0" w:color="000000" w:themeColor="text1"/>
            </w:tcBorders>
          </w:tcPr>
          <w:p w14:paraId="3FF0C80E" w14:textId="711B6A5B" w:rsidR="572AE7FA" w:rsidRPr="00A351CA" w:rsidRDefault="572AE7FA" w:rsidP="00A04471">
            <w:pPr>
              <w:contextualSpacing/>
              <w:rPr>
                <w:rFonts w:ascii="Arial" w:eastAsia="Calibri" w:hAnsi="Arial" w:cs="Arial"/>
                <w:sz w:val="22"/>
                <w:szCs w:val="22"/>
              </w:rPr>
            </w:pPr>
          </w:p>
        </w:tc>
      </w:tr>
      <w:tr w:rsidR="572AE7FA" w:rsidRPr="00A351CA" w14:paraId="056C816E" w14:textId="77777777" w:rsidTr="0072650F">
        <w:trPr>
          <w:trHeight w:val="300"/>
        </w:trPr>
        <w:tc>
          <w:tcPr>
            <w:tcW w:w="3322"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4EF1CB94" w14:textId="243FFAD4" w:rsidR="003B1E2B" w:rsidRPr="00A351CA" w:rsidRDefault="3C803E75" w:rsidP="00A04471">
            <w:pPr>
              <w:contextualSpacing/>
              <w:rPr>
                <w:rFonts w:ascii="Arial" w:eastAsia="Calibri" w:hAnsi="Arial" w:cs="Arial"/>
                <w:i/>
                <w:iCs/>
                <w:color w:val="000000" w:themeColor="text1"/>
                <w:sz w:val="22"/>
                <w:szCs w:val="22"/>
              </w:rPr>
            </w:pPr>
            <w:r w:rsidRPr="00A351CA">
              <w:rPr>
                <w:rFonts w:ascii="Arial" w:eastAsia="Calibri" w:hAnsi="Arial" w:cs="Arial"/>
                <w:i/>
                <w:iCs/>
                <w:color w:val="000000" w:themeColor="text1"/>
                <w:sz w:val="22"/>
                <w:szCs w:val="22"/>
              </w:rPr>
              <w:t>Participant Demographics</w:t>
            </w:r>
          </w:p>
        </w:tc>
        <w:tc>
          <w:tcPr>
            <w:tcW w:w="6158"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32A8FFB" w14:textId="037CD105" w:rsidR="572AE7FA" w:rsidRPr="00A351CA" w:rsidRDefault="572AE7FA" w:rsidP="00A04471">
            <w:pPr>
              <w:contextualSpacing/>
              <w:rPr>
                <w:rFonts w:ascii="Arial" w:eastAsia="Calibri" w:hAnsi="Arial" w:cs="Arial"/>
                <w:sz w:val="22"/>
                <w:szCs w:val="22"/>
              </w:rPr>
            </w:pPr>
          </w:p>
        </w:tc>
      </w:tr>
      <w:tr w:rsidR="572AE7FA" w:rsidRPr="00A351CA" w14:paraId="13CD8D28" w14:textId="77777777" w:rsidTr="0072650F">
        <w:trPr>
          <w:trHeight w:val="300"/>
        </w:trPr>
        <w:tc>
          <w:tcPr>
            <w:tcW w:w="3322" w:type="dxa"/>
            <w:tcBorders>
              <w:top w:val="single" w:sz="8" w:space="0" w:color="000000" w:themeColor="text1"/>
              <w:left w:val="nil"/>
              <w:bottom w:val="single" w:sz="8" w:space="0" w:color="000000" w:themeColor="text1"/>
              <w:right w:val="nil"/>
            </w:tcBorders>
          </w:tcPr>
          <w:p w14:paraId="426E31B2" w14:textId="001B26D2" w:rsidR="632D7FF1" w:rsidRPr="00A351CA" w:rsidRDefault="78AC3A1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Genetic counselors' Current Area of Practice</w:t>
            </w:r>
          </w:p>
        </w:tc>
        <w:tc>
          <w:tcPr>
            <w:tcW w:w="6158" w:type="dxa"/>
            <w:tcBorders>
              <w:top w:val="single" w:sz="8" w:space="0" w:color="000000" w:themeColor="text1"/>
              <w:left w:val="nil"/>
              <w:bottom w:val="single" w:sz="8" w:space="0" w:color="000000" w:themeColor="text1"/>
              <w:right w:val="nil"/>
            </w:tcBorders>
          </w:tcPr>
          <w:p w14:paraId="194E9C90" w14:textId="30FC02AA" w:rsidR="572AE7FA" w:rsidRPr="00A351CA" w:rsidRDefault="20CCE5D9"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Other</w:t>
            </w:r>
            <w:r w:rsidR="158A807A" w:rsidRPr="00A351CA">
              <w:rPr>
                <w:rFonts w:ascii="Arial" w:eastAsia="Calibri" w:hAnsi="Arial" w:cs="Arial"/>
                <w:color w:val="000000" w:themeColor="text1"/>
                <w:sz w:val="22"/>
                <w:szCs w:val="22"/>
              </w:rPr>
              <w:t xml:space="preserve">: Immunology, </w:t>
            </w:r>
            <w:r w:rsidR="7F93DC0C" w:rsidRPr="00A351CA">
              <w:rPr>
                <w:rFonts w:ascii="Arial" w:eastAsia="Calibri" w:hAnsi="Arial" w:cs="Arial"/>
                <w:color w:val="000000" w:themeColor="text1"/>
                <w:sz w:val="22"/>
                <w:szCs w:val="22"/>
              </w:rPr>
              <w:t>o</w:t>
            </w:r>
            <w:r w:rsidR="158A807A" w:rsidRPr="00A351CA">
              <w:rPr>
                <w:rFonts w:ascii="Arial" w:eastAsia="Calibri" w:hAnsi="Arial" w:cs="Arial"/>
                <w:color w:val="000000" w:themeColor="text1"/>
                <w:sz w:val="22"/>
                <w:szCs w:val="22"/>
              </w:rPr>
              <w:t>perations/</w:t>
            </w:r>
            <w:r w:rsidR="656563EB" w:rsidRPr="00A351CA">
              <w:rPr>
                <w:rFonts w:ascii="Arial" w:eastAsia="Calibri" w:hAnsi="Arial" w:cs="Arial"/>
                <w:color w:val="000000" w:themeColor="text1"/>
                <w:sz w:val="22"/>
                <w:szCs w:val="22"/>
              </w:rPr>
              <w:t>a</w:t>
            </w:r>
            <w:r w:rsidR="158A807A" w:rsidRPr="00A351CA">
              <w:rPr>
                <w:rFonts w:ascii="Arial" w:eastAsia="Calibri" w:hAnsi="Arial" w:cs="Arial"/>
                <w:color w:val="000000" w:themeColor="text1"/>
                <w:sz w:val="22"/>
                <w:szCs w:val="22"/>
              </w:rPr>
              <w:t xml:space="preserve">dministrative, </w:t>
            </w:r>
            <w:r w:rsidR="228F3E11" w:rsidRPr="00A351CA">
              <w:rPr>
                <w:rFonts w:ascii="Arial" w:eastAsia="Calibri" w:hAnsi="Arial" w:cs="Arial"/>
                <w:color w:val="000000" w:themeColor="text1"/>
                <w:sz w:val="22"/>
                <w:szCs w:val="22"/>
              </w:rPr>
              <w:t>e</w:t>
            </w:r>
            <w:r w:rsidR="158A807A" w:rsidRPr="00A351CA">
              <w:rPr>
                <w:rFonts w:ascii="Arial" w:eastAsia="Calibri" w:hAnsi="Arial" w:cs="Arial"/>
                <w:color w:val="000000" w:themeColor="text1"/>
                <w:sz w:val="22"/>
                <w:szCs w:val="22"/>
              </w:rPr>
              <w:t xml:space="preserve">ducation, </w:t>
            </w:r>
            <w:r w:rsidR="39E9D931" w:rsidRPr="00A351CA">
              <w:rPr>
                <w:rFonts w:ascii="Arial" w:eastAsia="Calibri" w:hAnsi="Arial" w:cs="Arial"/>
                <w:color w:val="000000" w:themeColor="text1"/>
                <w:sz w:val="22"/>
                <w:szCs w:val="22"/>
              </w:rPr>
              <w:t>p</w:t>
            </w:r>
            <w:r w:rsidR="158A807A" w:rsidRPr="00A351CA">
              <w:rPr>
                <w:rFonts w:ascii="Arial" w:eastAsia="Calibri" w:hAnsi="Arial" w:cs="Arial"/>
                <w:color w:val="000000" w:themeColor="text1"/>
                <w:sz w:val="22"/>
                <w:szCs w:val="22"/>
              </w:rPr>
              <w:t xml:space="preserve">harmacogenetics, </w:t>
            </w:r>
            <w:r w:rsidR="2A14E2D5" w:rsidRPr="00A351CA">
              <w:rPr>
                <w:rFonts w:ascii="Arial" w:eastAsia="Calibri" w:hAnsi="Arial" w:cs="Arial"/>
                <w:color w:val="000000" w:themeColor="text1"/>
                <w:sz w:val="22"/>
                <w:szCs w:val="22"/>
              </w:rPr>
              <w:t>l</w:t>
            </w:r>
            <w:r w:rsidR="158A807A" w:rsidRPr="00A351CA">
              <w:rPr>
                <w:rFonts w:ascii="Arial" w:eastAsia="Calibri" w:hAnsi="Arial" w:cs="Arial"/>
                <w:color w:val="000000" w:themeColor="text1"/>
                <w:sz w:val="22"/>
                <w:szCs w:val="22"/>
              </w:rPr>
              <w:t xml:space="preserve">ysosomal storage diseases, </w:t>
            </w:r>
            <w:r w:rsidR="0258C73E" w:rsidRPr="00A351CA">
              <w:rPr>
                <w:rFonts w:ascii="Arial" w:eastAsia="Calibri" w:hAnsi="Arial" w:cs="Arial"/>
                <w:color w:val="000000" w:themeColor="text1"/>
                <w:sz w:val="22"/>
                <w:szCs w:val="22"/>
              </w:rPr>
              <w:t>metabolic</w:t>
            </w:r>
            <w:r w:rsidR="158A807A" w:rsidRPr="00A351CA">
              <w:rPr>
                <w:rFonts w:ascii="Arial" w:eastAsia="Calibri" w:hAnsi="Arial" w:cs="Arial"/>
                <w:color w:val="000000" w:themeColor="text1"/>
                <w:sz w:val="22"/>
                <w:szCs w:val="22"/>
              </w:rPr>
              <w:t>, hematology, preconception</w:t>
            </w:r>
          </w:p>
        </w:tc>
      </w:tr>
      <w:tr w:rsidR="572AE7FA" w:rsidRPr="00A351CA" w14:paraId="5A65F277" w14:textId="77777777" w:rsidTr="0072650F">
        <w:trPr>
          <w:trHeight w:val="300"/>
        </w:trPr>
        <w:tc>
          <w:tcPr>
            <w:tcW w:w="3322" w:type="dxa"/>
            <w:tcBorders>
              <w:top w:val="single" w:sz="8" w:space="0" w:color="000000" w:themeColor="text1"/>
              <w:left w:val="nil"/>
              <w:bottom w:val="single" w:sz="8" w:space="0" w:color="000000" w:themeColor="text1"/>
              <w:right w:val="nil"/>
            </w:tcBorders>
          </w:tcPr>
          <w:p w14:paraId="5D50F61D" w14:textId="7423C7F9" w:rsidR="572AE7FA" w:rsidRPr="00A351CA" w:rsidRDefault="3C803E7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Distribution of Institutions Among Genetic </w:t>
            </w:r>
            <w:r w:rsidR="004E6B97" w:rsidRPr="00A351CA">
              <w:rPr>
                <w:rFonts w:ascii="Arial" w:eastAsia="Calibri" w:hAnsi="Arial" w:cs="Arial"/>
                <w:color w:val="000000" w:themeColor="text1"/>
                <w:sz w:val="22"/>
                <w:szCs w:val="22"/>
              </w:rPr>
              <w:t>C</w:t>
            </w:r>
            <w:r w:rsidRPr="00A351CA">
              <w:rPr>
                <w:rFonts w:ascii="Arial" w:eastAsia="Calibri" w:hAnsi="Arial" w:cs="Arial"/>
                <w:color w:val="000000" w:themeColor="text1"/>
                <w:sz w:val="22"/>
                <w:szCs w:val="22"/>
              </w:rPr>
              <w:t>ounselors</w:t>
            </w:r>
          </w:p>
        </w:tc>
        <w:tc>
          <w:tcPr>
            <w:tcW w:w="6158" w:type="dxa"/>
            <w:tcBorders>
              <w:top w:val="single" w:sz="8" w:space="0" w:color="000000" w:themeColor="text1"/>
              <w:left w:val="nil"/>
              <w:bottom w:val="single" w:sz="8" w:space="0" w:color="000000" w:themeColor="text1"/>
              <w:right w:val="nil"/>
            </w:tcBorders>
          </w:tcPr>
          <w:p w14:paraId="35647592" w14:textId="4B6784C8" w:rsidR="2BE6D40A" w:rsidRPr="00A351CA" w:rsidRDefault="40F4634C"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Government medical center, public or private university, industry, private practice, research institute, pharmaceutical industry   </w:t>
            </w:r>
          </w:p>
        </w:tc>
      </w:tr>
      <w:tr w:rsidR="572AE7FA" w:rsidRPr="00A351CA" w14:paraId="60416181" w14:textId="77777777" w:rsidTr="0072650F">
        <w:trPr>
          <w:trHeight w:val="300"/>
        </w:trPr>
        <w:tc>
          <w:tcPr>
            <w:tcW w:w="3322" w:type="dxa"/>
            <w:tcBorders>
              <w:top w:val="single" w:sz="8" w:space="0" w:color="000000" w:themeColor="text1"/>
              <w:left w:val="nil"/>
              <w:bottom w:val="single" w:sz="8" w:space="0" w:color="000000" w:themeColor="text1"/>
              <w:right w:val="nil"/>
            </w:tcBorders>
          </w:tcPr>
          <w:p w14:paraId="22F161C5" w14:textId="085DA7FD" w:rsidR="572AE7FA" w:rsidRPr="00A351CA" w:rsidRDefault="3C803E7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Distribution of Current Positions for Genetic </w:t>
            </w:r>
            <w:r w:rsidR="004E6B97" w:rsidRPr="00A351CA">
              <w:rPr>
                <w:rFonts w:ascii="Arial" w:eastAsia="Calibri" w:hAnsi="Arial" w:cs="Arial"/>
                <w:color w:val="000000" w:themeColor="text1"/>
                <w:sz w:val="22"/>
                <w:szCs w:val="22"/>
              </w:rPr>
              <w:t>C</w:t>
            </w:r>
            <w:r w:rsidRPr="00A351CA">
              <w:rPr>
                <w:rFonts w:ascii="Arial" w:eastAsia="Calibri" w:hAnsi="Arial" w:cs="Arial"/>
                <w:color w:val="000000" w:themeColor="text1"/>
                <w:sz w:val="22"/>
                <w:szCs w:val="22"/>
              </w:rPr>
              <w:t xml:space="preserve">ounselors </w:t>
            </w:r>
          </w:p>
        </w:tc>
        <w:tc>
          <w:tcPr>
            <w:tcW w:w="6158" w:type="dxa"/>
            <w:tcBorders>
              <w:top w:val="single" w:sz="8" w:space="0" w:color="000000" w:themeColor="text1"/>
              <w:left w:val="nil"/>
              <w:bottom w:val="single" w:sz="8" w:space="0" w:color="000000" w:themeColor="text1"/>
              <w:right w:val="nil"/>
            </w:tcBorders>
          </w:tcPr>
          <w:p w14:paraId="5438EC46" w14:textId="289D0643" w:rsidR="60434675" w:rsidRPr="00A351CA" w:rsidRDefault="6A905AA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5ACC7792" w:rsidRPr="00A351CA">
              <w:rPr>
                <w:rFonts w:ascii="Arial" w:eastAsia="Calibri" w:hAnsi="Arial" w:cs="Arial"/>
                <w:color w:val="000000" w:themeColor="text1"/>
                <w:sz w:val="22"/>
                <w:szCs w:val="22"/>
              </w:rPr>
              <w:t>A</w:t>
            </w:r>
            <w:r w:rsidRPr="00A351CA">
              <w:rPr>
                <w:rFonts w:ascii="Arial" w:eastAsia="Calibri" w:hAnsi="Arial" w:cs="Arial"/>
                <w:color w:val="000000" w:themeColor="text1"/>
                <w:sz w:val="22"/>
                <w:szCs w:val="22"/>
              </w:rPr>
              <w:t>dministrative, program director/educator</w:t>
            </w:r>
          </w:p>
        </w:tc>
      </w:tr>
    </w:tbl>
    <w:p w14:paraId="0D188DBC" w14:textId="77777777" w:rsidR="00FE49FF" w:rsidRPr="00A351CA" w:rsidRDefault="00FE49FF" w:rsidP="00A04471">
      <w:pPr>
        <w:contextualSpacing/>
        <w:rPr>
          <w:rFonts w:ascii="Arial" w:hAnsi="Arial" w:cs="Arial"/>
          <w:sz w:val="22"/>
          <w:szCs w:val="22"/>
        </w:rPr>
      </w:pPr>
    </w:p>
    <w:p w14:paraId="2768BF7D" w14:textId="77777777" w:rsidR="00FE49FF" w:rsidRPr="00A351CA" w:rsidRDefault="00FE49FF" w:rsidP="00A04471">
      <w:pPr>
        <w:contextualSpacing/>
        <w:rPr>
          <w:rFonts w:ascii="Arial" w:hAnsi="Arial" w:cs="Arial"/>
          <w:sz w:val="22"/>
          <w:szCs w:val="22"/>
        </w:rPr>
      </w:pPr>
    </w:p>
    <w:p w14:paraId="26D6BB01" w14:textId="77777777" w:rsidR="0067407B" w:rsidRPr="00A351CA" w:rsidRDefault="0067407B" w:rsidP="00A04471">
      <w:pPr>
        <w:contextualSpacing/>
        <w:rPr>
          <w:rFonts w:ascii="Arial" w:hAnsi="Arial" w:cs="Arial"/>
          <w:sz w:val="22"/>
          <w:szCs w:val="22"/>
        </w:rPr>
      </w:pPr>
    </w:p>
    <w:tbl>
      <w:tblPr>
        <w:tblStyle w:val="TableGrid"/>
        <w:tblW w:w="948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5940"/>
        <w:gridCol w:w="3540"/>
      </w:tblGrid>
      <w:tr w:rsidR="572AE7FA" w:rsidRPr="00A351CA" w14:paraId="691A62C4" w14:textId="77777777" w:rsidTr="005C1943">
        <w:trPr>
          <w:trHeight w:val="300"/>
        </w:trPr>
        <w:tc>
          <w:tcPr>
            <w:tcW w:w="5940" w:type="dxa"/>
            <w:tcBorders>
              <w:bottom w:val="none" w:sz="8" w:space="0" w:color="000000" w:themeColor="text1"/>
            </w:tcBorders>
          </w:tcPr>
          <w:p w14:paraId="29315147" w14:textId="77777777" w:rsidR="572AE7FA" w:rsidRPr="00A351CA" w:rsidRDefault="3C803E75" w:rsidP="00A04471">
            <w:pPr>
              <w:contextualSpacing/>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 xml:space="preserve">Supplemental Table </w:t>
            </w:r>
            <w:r w:rsidR="7EB07DC2" w:rsidRPr="00A351CA">
              <w:rPr>
                <w:rFonts w:ascii="Arial" w:eastAsia="Calibri" w:hAnsi="Arial" w:cs="Arial"/>
                <w:b/>
                <w:bCs/>
                <w:color w:val="000000" w:themeColor="text1"/>
                <w:sz w:val="22"/>
                <w:szCs w:val="22"/>
              </w:rPr>
              <w:t>2</w:t>
            </w:r>
          </w:p>
          <w:p w14:paraId="0970EC4E" w14:textId="5B128912" w:rsidR="006C2C4D" w:rsidRPr="00C26B99" w:rsidRDefault="00297067" w:rsidP="00A04471">
            <w:pPr>
              <w:contextualSpacing/>
              <w:rPr>
                <w:rFonts w:ascii="Arial" w:eastAsia="Calibri" w:hAnsi="Arial" w:cs="Arial"/>
                <w:i/>
                <w:iCs/>
                <w:color w:val="000000" w:themeColor="text1"/>
                <w:sz w:val="22"/>
                <w:szCs w:val="22"/>
              </w:rPr>
            </w:pPr>
            <w:r w:rsidRPr="00C26B99">
              <w:rPr>
                <w:rFonts w:ascii="Arial" w:eastAsia="Calibri" w:hAnsi="Arial" w:cs="Arial"/>
                <w:i/>
                <w:iCs/>
                <w:color w:val="000000" w:themeColor="text1"/>
                <w:sz w:val="22"/>
                <w:szCs w:val="22"/>
              </w:rPr>
              <w:t>General Chat Uses Outside of Clinic</w:t>
            </w:r>
            <w:r w:rsidR="005C1943">
              <w:rPr>
                <w:rFonts w:ascii="Arial" w:eastAsia="Calibri" w:hAnsi="Arial" w:cs="Arial"/>
                <w:i/>
                <w:iCs/>
                <w:color w:val="000000" w:themeColor="text1"/>
                <w:sz w:val="22"/>
                <w:szCs w:val="22"/>
              </w:rPr>
              <w:t>al Practice</w:t>
            </w:r>
          </w:p>
        </w:tc>
        <w:tc>
          <w:tcPr>
            <w:tcW w:w="3540" w:type="dxa"/>
            <w:tcBorders>
              <w:bottom w:val="none" w:sz="8" w:space="0" w:color="000000" w:themeColor="text1"/>
            </w:tcBorders>
          </w:tcPr>
          <w:p w14:paraId="4AA9644F" w14:textId="711B6A5B" w:rsidR="572AE7FA" w:rsidRPr="00A351CA" w:rsidRDefault="572AE7FA" w:rsidP="00A04471">
            <w:pPr>
              <w:contextualSpacing/>
              <w:rPr>
                <w:rFonts w:ascii="Arial" w:eastAsia="Calibri" w:hAnsi="Arial" w:cs="Arial"/>
                <w:sz w:val="22"/>
                <w:szCs w:val="22"/>
              </w:rPr>
            </w:pPr>
          </w:p>
        </w:tc>
      </w:tr>
    </w:tbl>
    <w:tbl>
      <w:tblPr>
        <w:tblW w:w="9360" w:type="dxa"/>
        <w:tblLayout w:type="fixed"/>
        <w:tblLook w:val="06A0" w:firstRow="1" w:lastRow="0" w:firstColumn="1" w:lastColumn="0" w:noHBand="1" w:noVBand="1"/>
      </w:tblPr>
      <w:tblGrid>
        <w:gridCol w:w="1080"/>
        <w:gridCol w:w="2295"/>
        <w:gridCol w:w="3015"/>
        <w:gridCol w:w="2160"/>
        <w:gridCol w:w="810"/>
      </w:tblGrid>
      <w:tr w:rsidR="006C2C4D" w:rsidRPr="00A351CA" w14:paraId="0F03D907" w14:textId="77777777" w:rsidTr="00DA65C9">
        <w:trPr>
          <w:trHeight w:val="300"/>
        </w:trPr>
        <w:tc>
          <w:tcPr>
            <w:tcW w:w="3375" w:type="dxa"/>
            <w:gridSpan w:val="2"/>
            <w:tcBorders>
              <w:left w:val="nil"/>
              <w:right w:val="nil"/>
            </w:tcBorders>
            <w:tcMar>
              <w:top w:w="15" w:type="dxa"/>
              <w:left w:w="15" w:type="dxa"/>
              <w:right w:w="15" w:type="dxa"/>
            </w:tcMar>
            <w:vAlign w:val="bottom"/>
          </w:tcPr>
          <w:p w14:paraId="3EED8786" w14:textId="77777777" w:rsidR="006C2C4D" w:rsidRPr="00A351CA" w:rsidRDefault="006C2C4D" w:rsidP="00B647D3">
            <w:pPr>
              <w:spacing w:line="360" w:lineRule="auto"/>
              <w:contextualSpacing/>
              <w:rPr>
                <w:rFonts w:ascii="Arial" w:eastAsia="Calibri" w:hAnsi="Arial" w:cs="Arial"/>
                <w:sz w:val="22"/>
                <w:szCs w:val="22"/>
              </w:rPr>
            </w:pPr>
          </w:p>
        </w:tc>
        <w:tc>
          <w:tcPr>
            <w:tcW w:w="3015" w:type="dxa"/>
            <w:tcBorders>
              <w:left w:val="nil"/>
              <w:right w:val="nil"/>
            </w:tcBorders>
            <w:tcMar>
              <w:top w:w="15" w:type="dxa"/>
              <w:left w:w="15" w:type="dxa"/>
              <w:right w:w="15" w:type="dxa"/>
            </w:tcMar>
            <w:vAlign w:val="bottom"/>
          </w:tcPr>
          <w:p w14:paraId="3974E9EF" w14:textId="77777777" w:rsidR="006C2C4D" w:rsidRPr="00A351CA" w:rsidRDefault="006C2C4D" w:rsidP="00B647D3">
            <w:pPr>
              <w:spacing w:after="0" w:line="360" w:lineRule="auto"/>
              <w:contextualSpacing/>
              <w:rPr>
                <w:rFonts w:ascii="Arial" w:eastAsia="Calibri" w:hAnsi="Arial" w:cs="Arial"/>
                <w:i/>
                <w:iCs/>
                <w:color w:val="000000" w:themeColor="text1"/>
                <w:sz w:val="22"/>
                <w:szCs w:val="22"/>
              </w:rPr>
            </w:pPr>
          </w:p>
        </w:tc>
        <w:tc>
          <w:tcPr>
            <w:tcW w:w="2160" w:type="dxa"/>
            <w:tcBorders>
              <w:left w:val="nil"/>
              <w:right w:val="nil"/>
            </w:tcBorders>
            <w:tcMar>
              <w:top w:w="15" w:type="dxa"/>
              <w:left w:w="15" w:type="dxa"/>
              <w:right w:w="15" w:type="dxa"/>
            </w:tcMar>
            <w:vAlign w:val="bottom"/>
          </w:tcPr>
          <w:p w14:paraId="553F4FE3" w14:textId="77777777" w:rsidR="006C2C4D" w:rsidRPr="00A351CA" w:rsidRDefault="006C2C4D" w:rsidP="00B647D3">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Frequency</w:t>
            </w:r>
          </w:p>
        </w:tc>
        <w:tc>
          <w:tcPr>
            <w:tcW w:w="810" w:type="dxa"/>
            <w:tcBorders>
              <w:left w:val="nil"/>
              <w:right w:val="nil"/>
            </w:tcBorders>
            <w:tcMar>
              <w:top w:w="15" w:type="dxa"/>
              <w:left w:w="15" w:type="dxa"/>
              <w:right w:w="15" w:type="dxa"/>
            </w:tcMar>
            <w:vAlign w:val="bottom"/>
          </w:tcPr>
          <w:p w14:paraId="78E89E0A" w14:textId="77777777" w:rsidR="006C2C4D" w:rsidRPr="00A351CA" w:rsidRDefault="006C2C4D" w:rsidP="00B647D3">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Percent</w:t>
            </w:r>
          </w:p>
        </w:tc>
      </w:tr>
      <w:tr w:rsidR="0033451A" w:rsidRPr="00A351CA" w14:paraId="7F96735F" w14:textId="77777777" w:rsidTr="00DA65C9">
        <w:trPr>
          <w:trHeight w:val="300"/>
        </w:trPr>
        <w:tc>
          <w:tcPr>
            <w:tcW w:w="1080" w:type="dxa"/>
            <w:tcBorders>
              <w:top w:val="single" w:sz="4" w:space="0" w:color="auto"/>
              <w:left w:val="nil"/>
              <w:bottom w:val="nil"/>
              <w:right w:val="nil"/>
            </w:tcBorders>
            <w:tcMar>
              <w:top w:w="15" w:type="dxa"/>
              <w:left w:w="15" w:type="dxa"/>
              <w:right w:w="15" w:type="dxa"/>
            </w:tcMar>
            <w:vAlign w:val="bottom"/>
          </w:tcPr>
          <w:p w14:paraId="050C85D3" w14:textId="7796E49B" w:rsidR="0033451A" w:rsidRPr="00A351CA" w:rsidRDefault="0033451A" w:rsidP="00B647D3">
            <w:pPr>
              <w:pStyle w:val="NoSpacing"/>
              <w:rPr>
                <w:rFonts w:ascii="Arial" w:eastAsia="Calibri" w:hAnsi="Arial" w:cs="Arial"/>
                <w:sz w:val="22"/>
                <w:szCs w:val="22"/>
              </w:rPr>
            </w:pPr>
          </w:p>
        </w:tc>
        <w:tc>
          <w:tcPr>
            <w:tcW w:w="5310" w:type="dxa"/>
            <w:gridSpan w:val="2"/>
            <w:tcBorders>
              <w:top w:val="single" w:sz="4" w:space="0" w:color="auto"/>
              <w:left w:val="nil"/>
              <w:bottom w:val="nil"/>
              <w:right w:val="nil"/>
            </w:tcBorders>
            <w:tcMar>
              <w:top w:w="15" w:type="dxa"/>
              <w:left w:w="15" w:type="dxa"/>
              <w:right w:w="15" w:type="dxa"/>
            </w:tcMar>
            <w:vAlign w:val="bottom"/>
          </w:tcPr>
          <w:p w14:paraId="4C769D35" w14:textId="77777777" w:rsidR="0033451A" w:rsidRPr="00A351CA" w:rsidRDefault="0033451A" w:rsidP="00B647D3">
            <w:pPr>
              <w:spacing w:line="360" w:lineRule="auto"/>
              <w:contextualSpacing/>
              <w:rPr>
                <w:rFonts w:ascii="Arial" w:eastAsia="Calibri" w:hAnsi="Arial" w:cs="Arial"/>
                <w:i/>
                <w:iCs/>
                <w:color w:val="000000" w:themeColor="text1"/>
                <w:sz w:val="22"/>
                <w:szCs w:val="22"/>
              </w:rPr>
            </w:pPr>
            <w:r w:rsidRPr="00A351CA">
              <w:rPr>
                <w:rFonts w:ascii="Arial" w:eastAsia="Calibri" w:hAnsi="Arial" w:cs="Arial"/>
                <w:color w:val="000000" w:themeColor="text1"/>
                <w:sz w:val="22"/>
                <w:szCs w:val="22"/>
              </w:rPr>
              <w:t>General questions</w:t>
            </w:r>
          </w:p>
        </w:tc>
        <w:tc>
          <w:tcPr>
            <w:tcW w:w="2160" w:type="dxa"/>
            <w:tcBorders>
              <w:top w:val="single" w:sz="4" w:space="0" w:color="auto"/>
              <w:left w:val="nil"/>
              <w:bottom w:val="nil"/>
              <w:right w:val="nil"/>
            </w:tcBorders>
            <w:tcMar>
              <w:top w:w="15" w:type="dxa"/>
              <w:left w:w="15" w:type="dxa"/>
              <w:right w:w="15" w:type="dxa"/>
            </w:tcMar>
            <w:vAlign w:val="bottom"/>
          </w:tcPr>
          <w:p w14:paraId="7D79E4E0" w14:textId="77777777" w:rsidR="0033451A" w:rsidRPr="00A351CA" w:rsidRDefault="0033451A" w:rsidP="00B647D3">
            <w:pPr>
              <w:spacing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128</w:t>
            </w:r>
          </w:p>
        </w:tc>
        <w:tc>
          <w:tcPr>
            <w:tcW w:w="810" w:type="dxa"/>
            <w:tcBorders>
              <w:top w:val="single" w:sz="4" w:space="0" w:color="auto"/>
              <w:left w:val="nil"/>
              <w:bottom w:val="nil"/>
              <w:right w:val="nil"/>
            </w:tcBorders>
            <w:tcMar>
              <w:top w:w="15" w:type="dxa"/>
              <w:left w:w="15" w:type="dxa"/>
              <w:right w:w="15" w:type="dxa"/>
            </w:tcMar>
            <w:vAlign w:val="bottom"/>
          </w:tcPr>
          <w:p w14:paraId="484E516C" w14:textId="77777777" w:rsidR="0033451A" w:rsidRPr="00A351CA" w:rsidRDefault="0033451A" w:rsidP="00B647D3">
            <w:pPr>
              <w:spacing w:line="360" w:lineRule="auto"/>
              <w:contextualSpacing/>
              <w:jc w:val="center"/>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 xml:space="preserve">     77.1</w:t>
            </w:r>
          </w:p>
        </w:tc>
      </w:tr>
      <w:tr w:rsidR="0033451A" w:rsidRPr="00A351CA" w14:paraId="667E705E"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49D50D3B"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0D6964E2"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Composing text </w:t>
            </w:r>
          </w:p>
        </w:tc>
        <w:tc>
          <w:tcPr>
            <w:tcW w:w="2160" w:type="dxa"/>
            <w:tcBorders>
              <w:top w:val="nil"/>
              <w:left w:val="nil"/>
              <w:bottom w:val="nil"/>
              <w:right w:val="nil"/>
            </w:tcBorders>
            <w:tcMar>
              <w:top w:w="15" w:type="dxa"/>
              <w:left w:w="15" w:type="dxa"/>
              <w:right w:w="15" w:type="dxa"/>
            </w:tcMar>
            <w:vAlign w:val="bottom"/>
          </w:tcPr>
          <w:p w14:paraId="1F4FDA6A"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101</w:t>
            </w:r>
          </w:p>
        </w:tc>
        <w:tc>
          <w:tcPr>
            <w:tcW w:w="810" w:type="dxa"/>
            <w:tcBorders>
              <w:top w:val="nil"/>
              <w:left w:val="nil"/>
              <w:bottom w:val="nil"/>
              <w:right w:val="nil"/>
            </w:tcBorders>
            <w:tcMar>
              <w:top w:w="15" w:type="dxa"/>
              <w:left w:w="15" w:type="dxa"/>
              <w:right w:w="15" w:type="dxa"/>
            </w:tcMar>
            <w:vAlign w:val="bottom"/>
          </w:tcPr>
          <w:p w14:paraId="557AE3B5"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60.8</w:t>
            </w:r>
          </w:p>
        </w:tc>
      </w:tr>
      <w:tr w:rsidR="0033451A" w:rsidRPr="00A351CA" w14:paraId="61370901"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1BA9A948"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56CFEE8B"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Entertainment</w:t>
            </w:r>
          </w:p>
        </w:tc>
        <w:tc>
          <w:tcPr>
            <w:tcW w:w="2160" w:type="dxa"/>
            <w:tcBorders>
              <w:top w:val="nil"/>
              <w:left w:val="nil"/>
              <w:bottom w:val="nil"/>
              <w:right w:val="nil"/>
            </w:tcBorders>
            <w:tcMar>
              <w:top w:w="15" w:type="dxa"/>
              <w:left w:w="15" w:type="dxa"/>
              <w:right w:w="15" w:type="dxa"/>
            </w:tcMar>
            <w:vAlign w:val="bottom"/>
          </w:tcPr>
          <w:p w14:paraId="01FF3DF7"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62</w:t>
            </w:r>
          </w:p>
        </w:tc>
        <w:tc>
          <w:tcPr>
            <w:tcW w:w="810" w:type="dxa"/>
            <w:tcBorders>
              <w:top w:val="nil"/>
              <w:left w:val="nil"/>
              <w:bottom w:val="nil"/>
              <w:right w:val="nil"/>
            </w:tcBorders>
            <w:tcMar>
              <w:top w:w="15" w:type="dxa"/>
              <w:left w:w="15" w:type="dxa"/>
              <w:right w:w="15" w:type="dxa"/>
            </w:tcMar>
            <w:vAlign w:val="bottom"/>
          </w:tcPr>
          <w:p w14:paraId="37F8DCAF"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37.3</w:t>
            </w:r>
          </w:p>
        </w:tc>
      </w:tr>
      <w:tr w:rsidR="0033451A" w:rsidRPr="00A351CA" w14:paraId="6AE7FC71"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17615DA2"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0D51C368"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Technology support</w:t>
            </w:r>
          </w:p>
        </w:tc>
        <w:tc>
          <w:tcPr>
            <w:tcW w:w="2160" w:type="dxa"/>
            <w:tcBorders>
              <w:top w:val="nil"/>
              <w:left w:val="nil"/>
              <w:bottom w:val="nil"/>
              <w:right w:val="nil"/>
            </w:tcBorders>
            <w:tcMar>
              <w:top w:w="15" w:type="dxa"/>
              <w:left w:w="15" w:type="dxa"/>
              <w:right w:w="15" w:type="dxa"/>
            </w:tcMar>
            <w:vAlign w:val="bottom"/>
          </w:tcPr>
          <w:p w14:paraId="14C21F10"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30</w:t>
            </w:r>
          </w:p>
        </w:tc>
        <w:tc>
          <w:tcPr>
            <w:tcW w:w="810" w:type="dxa"/>
            <w:tcBorders>
              <w:top w:val="nil"/>
              <w:left w:val="nil"/>
              <w:bottom w:val="nil"/>
              <w:right w:val="nil"/>
            </w:tcBorders>
            <w:tcMar>
              <w:top w:w="15" w:type="dxa"/>
              <w:left w:w="15" w:type="dxa"/>
              <w:right w:w="15" w:type="dxa"/>
            </w:tcMar>
            <w:vAlign w:val="bottom"/>
          </w:tcPr>
          <w:p w14:paraId="762E57B7"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18.1</w:t>
            </w:r>
          </w:p>
        </w:tc>
      </w:tr>
      <w:tr w:rsidR="0033451A" w:rsidRPr="00A351CA" w14:paraId="01C389A0"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60CC69B8"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1D009CA0"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Health related questions</w:t>
            </w:r>
          </w:p>
        </w:tc>
        <w:tc>
          <w:tcPr>
            <w:tcW w:w="2160" w:type="dxa"/>
            <w:tcBorders>
              <w:top w:val="nil"/>
              <w:left w:val="nil"/>
              <w:bottom w:val="nil"/>
              <w:right w:val="nil"/>
            </w:tcBorders>
            <w:tcMar>
              <w:top w:w="15" w:type="dxa"/>
              <w:left w:w="15" w:type="dxa"/>
              <w:right w:w="15" w:type="dxa"/>
            </w:tcMar>
            <w:vAlign w:val="bottom"/>
          </w:tcPr>
          <w:p w14:paraId="3B85655D"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21</w:t>
            </w:r>
          </w:p>
        </w:tc>
        <w:tc>
          <w:tcPr>
            <w:tcW w:w="810" w:type="dxa"/>
            <w:tcBorders>
              <w:top w:val="nil"/>
              <w:left w:val="nil"/>
              <w:bottom w:val="nil"/>
              <w:right w:val="nil"/>
            </w:tcBorders>
            <w:tcMar>
              <w:top w:w="15" w:type="dxa"/>
              <w:left w:w="15" w:type="dxa"/>
              <w:right w:w="15" w:type="dxa"/>
            </w:tcMar>
            <w:vAlign w:val="bottom"/>
          </w:tcPr>
          <w:p w14:paraId="078E8651"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12.7</w:t>
            </w:r>
          </w:p>
        </w:tc>
      </w:tr>
      <w:tr w:rsidR="0033451A" w:rsidRPr="00A351CA" w14:paraId="20951667"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45837B71"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6023805B"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Composing computer code</w:t>
            </w:r>
          </w:p>
        </w:tc>
        <w:tc>
          <w:tcPr>
            <w:tcW w:w="2160" w:type="dxa"/>
            <w:tcBorders>
              <w:top w:val="nil"/>
              <w:left w:val="nil"/>
              <w:bottom w:val="nil"/>
              <w:right w:val="nil"/>
            </w:tcBorders>
            <w:tcMar>
              <w:top w:w="15" w:type="dxa"/>
              <w:left w:w="15" w:type="dxa"/>
              <w:right w:w="15" w:type="dxa"/>
            </w:tcMar>
            <w:vAlign w:val="bottom"/>
          </w:tcPr>
          <w:p w14:paraId="4D001FE3"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10</w:t>
            </w:r>
          </w:p>
        </w:tc>
        <w:tc>
          <w:tcPr>
            <w:tcW w:w="810" w:type="dxa"/>
            <w:tcBorders>
              <w:top w:val="nil"/>
              <w:left w:val="nil"/>
              <w:bottom w:val="nil"/>
              <w:right w:val="nil"/>
            </w:tcBorders>
            <w:tcMar>
              <w:top w:w="15" w:type="dxa"/>
              <w:left w:w="15" w:type="dxa"/>
              <w:right w:w="15" w:type="dxa"/>
            </w:tcMar>
            <w:vAlign w:val="bottom"/>
          </w:tcPr>
          <w:p w14:paraId="18D438D6"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6.0</w:t>
            </w:r>
          </w:p>
        </w:tc>
      </w:tr>
      <w:tr w:rsidR="0033451A" w:rsidRPr="00A351CA" w14:paraId="6093595D" w14:textId="77777777" w:rsidTr="00DA65C9">
        <w:trPr>
          <w:trHeight w:val="300"/>
        </w:trPr>
        <w:tc>
          <w:tcPr>
            <w:tcW w:w="1080" w:type="dxa"/>
            <w:tcBorders>
              <w:top w:val="nil"/>
              <w:left w:val="nil"/>
              <w:bottom w:val="nil"/>
              <w:right w:val="nil"/>
            </w:tcBorders>
            <w:tcMar>
              <w:top w:w="15" w:type="dxa"/>
              <w:left w:w="15" w:type="dxa"/>
              <w:right w:w="15" w:type="dxa"/>
            </w:tcMar>
            <w:vAlign w:val="bottom"/>
          </w:tcPr>
          <w:p w14:paraId="12892ACA"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il"/>
              <w:left w:val="nil"/>
              <w:bottom w:val="nil"/>
              <w:right w:val="nil"/>
            </w:tcBorders>
            <w:tcMar>
              <w:top w:w="15" w:type="dxa"/>
              <w:left w:w="15" w:type="dxa"/>
              <w:right w:w="15" w:type="dxa"/>
            </w:tcMar>
            <w:vAlign w:val="bottom"/>
          </w:tcPr>
          <w:p w14:paraId="333B31CB"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Help with child's homework</w:t>
            </w:r>
          </w:p>
        </w:tc>
        <w:tc>
          <w:tcPr>
            <w:tcW w:w="2160" w:type="dxa"/>
            <w:tcBorders>
              <w:top w:val="nil"/>
              <w:left w:val="nil"/>
              <w:bottom w:val="nil"/>
              <w:right w:val="nil"/>
            </w:tcBorders>
            <w:tcMar>
              <w:top w:w="15" w:type="dxa"/>
              <w:left w:w="15" w:type="dxa"/>
              <w:right w:w="15" w:type="dxa"/>
            </w:tcMar>
            <w:vAlign w:val="bottom"/>
          </w:tcPr>
          <w:p w14:paraId="00F20B3F"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9</w:t>
            </w:r>
          </w:p>
        </w:tc>
        <w:tc>
          <w:tcPr>
            <w:tcW w:w="810" w:type="dxa"/>
            <w:tcBorders>
              <w:top w:val="nil"/>
              <w:left w:val="nil"/>
              <w:bottom w:val="nil"/>
              <w:right w:val="nil"/>
            </w:tcBorders>
            <w:tcMar>
              <w:top w:w="15" w:type="dxa"/>
              <w:left w:w="15" w:type="dxa"/>
              <w:right w:w="15" w:type="dxa"/>
            </w:tcMar>
            <w:vAlign w:val="bottom"/>
          </w:tcPr>
          <w:p w14:paraId="60A622D6"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5.4</w:t>
            </w:r>
          </w:p>
        </w:tc>
      </w:tr>
      <w:tr w:rsidR="0033451A" w:rsidRPr="00A351CA" w14:paraId="2CAB62A6" w14:textId="77777777" w:rsidTr="00DA65C9">
        <w:trPr>
          <w:trHeight w:val="300"/>
        </w:trPr>
        <w:tc>
          <w:tcPr>
            <w:tcW w:w="1080" w:type="dxa"/>
            <w:tcBorders>
              <w:top w:val="nil"/>
              <w:left w:val="nil"/>
              <w:bottom w:val="none" w:sz="12" w:space="0" w:color="000000" w:themeColor="text1"/>
              <w:right w:val="nil"/>
            </w:tcBorders>
            <w:tcMar>
              <w:top w:w="15" w:type="dxa"/>
              <w:left w:w="15" w:type="dxa"/>
              <w:right w:w="15" w:type="dxa"/>
            </w:tcMar>
            <w:vAlign w:val="bottom"/>
          </w:tcPr>
          <w:p w14:paraId="0FD82020"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one" w:sz="12" w:space="0" w:color="000000" w:themeColor="text1"/>
              <w:left w:val="none" w:sz="12" w:space="0" w:color="000000" w:themeColor="text1"/>
              <w:bottom w:val="none" w:sz="8" w:space="0" w:color="000000" w:themeColor="text1"/>
              <w:right w:val="none" w:sz="12" w:space="0" w:color="000000" w:themeColor="text1"/>
            </w:tcBorders>
            <w:tcMar>
              <w:top w:w="15" w:type="dxa"/>
              <w:left w:w="15" w:type="dxa"/>
              <w:right w:w="15" w:type="dxa"/>
            </w:tcMar>
            <w:vAlign w:val="bottom"/>
          </w:tcPr>
          <w:p w14:paraId="71552F35" w14:textId="7A908AAF"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Other (</w:t>
            </w:r>
            <w:r w:rsidR="00993DCC" w:rsidRPr="00A351CA">
              <w:rPr>
                <w:rFonts w:ascii="Arial" w:eastAsia="Calibri" w:hAnsi="Arial" w:cs="Arial"/>
                <w:color w:val="000000" w:themeColor="text1"/>
                <w:sz w:val="22"/>
                <w:szCs w:val="22"/>
              </w:rPr>
              <w:t>see below</w:t>
            </w:r>
            <w:r w:rsidRPr="00A351CA">
              <w:rPr>
                <w:rFonts w:ascii="Arial" w:eastAsia="Calibri" w:hAnsi="Arial" w:cs="Arial"/>
                <w:color w:val="000000" w:themeColor="text1"/>
                <w:sz w:val="22"/>
                <w:szCs w:val="22"/>
              </w:rPr>
              <w:t>)</w:t>
            </w:r>
          </w:p>
        </w:tc>
        <w:tc>
          <w:tcPr>
            <w:tcW w:w="2160" w:type="dxa"/>
            <w:tcBorders>
              <w:top w:val="none" w:sz="12" w:space="0" w:color="000000" w:themeColor="text1"/>
              <w:left w:val="none" w:sz="12" w:space="0" w:color="000000" w:themeColor="text1"/>
              <w:bottom w:val="none" w:sz="8" w:space="0" w:color="000000" w:themeColor="text1"/>
              <w:right w:val="none" w:sz="12" w:space="0" w:color="000000" w:themeColor="text1"/>
            </w:tcBorders>
            <w:tcMar>
              <w:top w:w="15" w:type="dxa"/>
              <w:left w:w="15" w:type="dxa"/>
              <w:right w:w="15" w:type="dxa"/>
            </w:tcMar>
            <w:vAlign w:val="bottom"/>
          </w:tcPr>
          <w:p w14:paraId="6C00FE4F"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19</w:t>
            </w:r>
          </w:p>
        </w:tc>
        <w:tc>
          <w:tcPr>
            <w:tcW w:w="810" w:type="dxa"/>
            <w:tcBorders>
              <w:top w:val="none" w:sz="12" w:space="0" w:color="000000" w:themeColor="text1"/>
              <w:left w:val="none" w:sz="12" w:space="0" w:color="000000" w:themeColor="text1"/>
              <w:bottom w:val="none" w:sz="8" w:space="0" w:color="000000" w:themeColor="text1"/>
              <w:right w:val="none" w:sz="12" w:space="0" w:color="000000" w:themeColor="text1"/>
            </w:tcBorders>
            <w:tcMar>
              <w:top w:w="15" w:type="dxa"/>
              <w:left w:w="15" w:type="dxa"/>
              <w:right w:w="15" w:type="dxa"/>
            </w:tcMar>
            <w:vAlign w:val="bottom"/>
          </w:tcPr>
          <w:p w14:paraId="7D2918DA"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11.4</w:t>
            </w:r>
          </w:p>
        </w:tc>
      </w:tr>
      <w:tr w:rsidR="0033451A" w:rsidRPr="00A351CA" w14:paraId="3CFC1CBD" w14:textId="77777777" w:rsidTr="00DA65C9">
        <w:trPr>
          <w:trHeight w:val="300"/>
        </w:trPr>
        <w:tc>
          <w:tcPr>
            <w:tcW w:w="1080" w:type="dxa"/>
            <w:tcBorders>
              <w:top w:val="nil"/>
              <w:left w:val="nil"/>
              <w:bottom w:val="none" w:sz="12" w:space="0" w:color="000000" w:themeColor="text1"/>
              <w:right w:val="nil"/>
            </w:tcBorders>
            <w:tcMar>
              <w:top w:w="15" w:type="dxa"/>
              <w:left w:w="15" w:type="dxa"/>
              <w:right w:w="15" w:type="dxa"/>
            </w:tcMar>
            <w:vAlign w:val="bottom"/>
          </w:tcPr>
          <w:p w14:paraId="45F45318"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top w:val="none" w:sz="12" w:space="0" w:color="000000" w:themeColor="text1"/>
              <w:left w:val="none" w:sz="12" w:space="0" w:color="000000" w:themeColor="text1"/>
              <w:right w:val="none" w:sz="12" w:space="0" w:color="000000" w:themeColor="text1"/>
            </w:tcBorders>
            <w:tcMar>
              <w:top w:w="15" w:type="dxa"/>
              <w:left w:w="15" w:type="dxa"/>
              <w:right w:w="15" w:type="dxa"/>
            </w:tcMar>
            <w:vAlign w:val="bottom"/>
          </w:tcPr>
          <w:p w14:paraId="4924A2EC"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Only use in clinic, no outside use</w:t>
            </w:r>
          </w:p>
        </w:tc>
        <w:tc>
          <w:tcPr>
            <w:tcW w:w="2160" w:type="dxa"/>
            <w:tcBorders>
              <w:top w:val="none" w:sz="12" w:space="0" w:color="000000" w:themeColor="text1"/>
              <w:left w:val="none" w:sz="12" w:space="0" w:color="000000" w:themeColor="text1"/>
              <w:right w:val="none" w:sz="12" w:space="0" w:color="000000" w:themeColor="text1"/>
            </w:tcBorders>
            <w:tcMar>
              <w:top w:w="15" w:type="dxa"/>
              <w:left w:w="15" w:type="dxa"/>
              <w:right w:w="15" w:type="dxa"/>
            </w:tcMar>
            <w:vAlign w:val="bottom"/>
          </w:tcPr>
          <w:p w14:paraId="1D8B2475"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w:t>
            </w:r>
          </w:p>
        </w:tc>
        <w:tc>
          <w:tcPr>
            <w:tcW w:w="810" w:type="dxa"/>
            <w:tcBorders>
              <w:top w:val="none" w:sz="12" w:space="0" w:color="000000" w:themeColor="text1"/>
              <w:left w:val="none" w:sz="12" w:space="0" w:color="000000" w:themeColor="text1"/>
              <w:right w:val="none" w:sz="12" w:space="0" w:color="000000" w:themeColor="text1"/>
            </w:tcBorders>
            <w:tcMar>
              <w:top w:w="15" w:type="dxa"/>
              <w:left w:w="15" w:type="dxa"/>
              <w:right w:w="15" w:type="dxa"/>
            </w:tcMar>
            <w:vAlign w:val="bottom"/>
          </w:tcPr>
          <w:p w14:paraId="7E02657B"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3.0</w:t>
            </w:r>
          </w:p>
        </w:tc>
      </w:tr>
      <w:tr w:rsidR="0033451A" w:rsidRPr="00A351CA" w14:paraId="6F56EB53" w14:textId="77777777" w:rsidTr="00DA65C9">
        <w:trPr>
          <w:trHeight w:val="300"/>
        </w:trPr>
        <w:tc>
          <w:tcPr>
            <w:tcW w:w="1080" w:type="dxa"/>
            <w:tcBorders>
              <w:top w:val="none" w:sz="12" w:space="0" w:color="000000" w:themeColor="text1"/>
              <w:bottom w:val="single" w:sz="4" w:space="0" w:color="auto"/>
            </w:tcBorders>
            <w:tcMar>
              <w:top w:w="15" w:type="dxa"/>
              <w:left w:w="15" w:type="dxa"/>
              <w:right w:w="15" w:type="dxa"/>
            </w:tcMar>
            <w:vAlign w:val="bottom"/>
          </w:tcPr>
          <w:p w14:paraId="2EE75EA5" w14:textId="77777777" w:rsidR="0033451A" w:rsidRPr="00A351CA" w:rsidRDefault="0033451A" w:rsidP="00B647D3">
            <w:pPr>
              <w:spacing w:line="360" w:lineRule="auto"/>
              <w:contextualSpacing/>
              <w:rPr>
                <w:rFonts w:ascii="Arial" w:eastAsia="Calibri" w:hAnsi="Arial" w:cs="Arial"/>
                <w:sz w:val="22"/>
                <w:szCs w:val="22"/>
              </w:rPr>
            </w:pPr>
          </w:p>
        </w:tc>
        <w:tc>
          <w:tcPr>
            <w:tcW w:w="5310" w:type="dxa"/>
            <w:gridSpan w:val="2"/>
            <w:tcBorders>
              <w:bottom w:val="single" w:sz="4" w:space="0" w:color="auto"/>
              <w:right w:val="nil"/>
            </w:tcBorders>
            <w:tcMar>
              <w:top w:w="15" w:type="dxa"/>
              <w:left w:w="15" w:type="dxa"/>
              <w:right w:w="15" w:type="dxa"/>
            </w:tcMar>
            <w:vAlign w:val="bottom"/>
          </w:tcPr>
          <w:p w14:paraId="7D26AD90" w14:textId="77777777" w:rsidR="0033451A" w:rsidRPr="00A351CA" w:rsidRDefault="0033451A" w:rsidP="00B647D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i/>
                <w:iCs/>
                <w:color w:val="000000" w:themeColor="text1"/>
                <w:sz w:val="22"/>
                <w:szCs w:val="22"/>
              </w:rPr>
              <w:t>Total general chatbot users</w:t>
            </w:r>
          </w:p>
        </w:tc>
        <w:tc>
          <w:tcPr>
            <w:tcW w:w="2160" w:type="dxa"/>
            <w:tcBorders>
              <w:left w:val="nil"/>
              <w:bottom w:val="single" w:sz="4" w:space="0" w:color="auto"/>
              <w:right w:val="nil"/>
            </w:tcBorders>
            <w:tcMar>
              <w:top w:w="15" w:type="dxa"/>
              <w:left w:w="15" w:type="dxa"/>
              <w:right w:w="15" w:type="dxa"/>
            </w:tcMar>
            <w:vAlign w:val="bottom"/>
          </w:tcPr>
          <w:p w14:paraId="4FDD7468"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b/>
                <w:bCs/>
                <w:color w:val="000000" w:themeColor="text1"/>
                <w:sz w:val="22"/>
                <w:szCs w:val="22"/>
              </w:rPr>
              <w:t>166</w:t>
            </w:r>
          </w:p>
        </w:tc>
        <w:tc>
          <w:tcPr>
            <w:tcW w:w="810" w:type="dxa"/>
            <w:tcBorders>
              <w:left w:val="nil"/>
              <w:bottom w:val="single" w:sz="4" w:space="0" w:color="auto"/>
              <w:right w:val="nil"/>
            </w:tcBorders>
            <w:tcMar>
              <w:top w:w="15" w:type="dxa"/>
              <w:left w:w="15" w:type="dxa"/>
              <w:right w:w="15" w:type="dxa"/>
            </w:tcMar>
            <w:vAlign w:val="bottom"/>
          </w:tcPr>
          <w:p w14:paraId="7DC7A6CC" w14:textId="77777777" w:rsidR="0033451A" w:rsidRPr="00A351CA" w:rsidRDefault="0033451A" w:rsidP="00B647D3">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b/>
                <w:bCs/>
                <w:color w:val="000000" w:themeColor="text1"/>
                <w:sz w:val="22"/>
                <w:szCs w:val="22"/>
              </w:rPr>
              <w:t>—</w:t>
            </w:r>
          </w:p>
        </w:tc>
      </w:tr>
    </w:tbl>
    <w:tbl>
      <w:tblPr>
        <w:tblStyle w:val="TableGrid"/>
        <w:tblW w:w="948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690"/>
        <w:gridCol w:w="5790"/>
      </w:tblGrid>
      <w:tr w:rsidR="572AE7FA" w:rsidRPr="00A351CA" w14:paraId="638F1987" w14:textId="77777777" w:rsidTr="6A9DE7AE">
        <w:trPr>
          <w:trHeight w:val="300"/>
        </w:trPr>
        <w:tc>
          <w:tcPr>
            <w:tcW w:w="369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B6983C1" w14:textId="5C666C88" w:rsidR="572AE7FA" w:rsidRPr="00A351CA" w:rsidRDefault="572AE7FA" w:rsidP="001F3E0F">
            <w:pPr>
              <w:contextualSpacing/>
              <w:rPr>
                <w:rFonts w:ascii="Arial" w:eastAsia="Calibri" w:hAnsi="Arial" w:cs="Arial"/>
                <w:color w:val="000000" w:themeColor="text1"/>
                <w:sz w:val="22"/>
                <w:szCs w:val="22"/>
              </w:rPr>
            </w:pPr>
          </w:p>
        </w:tc>
        <w:tc>
          <w:tcPr>
            <w:tcW w:w="579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E2FCF5B" w14:textId="18D15497" w:rsidR="572AE7FA" w:rsidRPr="00A351CA" w:rsidRDefault="3C803E7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60EFAC4C" w:rsidRPr="00A351CA">
              <w:rPr>
                <w:rFonts w:ascii="Arial" w:eastAsia="Calibri" w:hAnsi="Arial" w:cs="Arial"/>
                <w:color w:val="000000" w:themeColor="text1"/>
                <w:sz w:val="22"/>
                <w:szCs w:val="22"/>
              </w:rPr>
              <w:t xml:space="preserve">Online banking questions, hobbies, travel plans, home improvement project questions, design ideas, generating images, help with research, help with studying, scheduling, recipes, workout routines, summarizing  </w:t>
            </w:r>
          </w:p>
        </w:tc>
      </w:tr>
    </w:tbl>
    <w:p w14:paraId="220ACA53" w14:textId="456E878A" w:rsidR="572AE7FA" w:rsidRPr="00A351CA" w:rsidRDefault="572AE7FA" w:rsidP="00A04471">
      <w:pPr>
        <w:contextualSpacing/>
        <w:rPr>
          <w:rFonts w:ascii="Arial" w:hAnsi="Arial" w:cs="Arial"/>
          <w:sz w:val="22"/>
          <w:szCs w:val="22"/>
        </w:rPr>
      </w:pPr>
    </w:p>
    <w:p w14:paraId="6ABE1124" w14:textId="77777777" w:rsidR="00FE49FF" w:rsidRPr="00A351CA" w:rsidRDefault="00FE49FF" w:rsidP="00A04471">
      <w:pPr>
        <w:contextualSpacing/>
        <w:rPr>
          <w:rFonts w:ascii="Arial" w:hAnsi="Arial" w:cs="Arial"/>
          <w:sz w:val="22"/>
          <w:szCs w:val="22"/>
        </w:rPr>
      </w:pPr>
    </w:p>
    <w:p w14:paraId="1ACFCB75" w14:textId="77777777" w:rsidR="00A02779" w:rsidRPr="00A351CA" w:rsidRDefault="00A02779" w:rsidP="00D87206">
      <w:pPr>
        <w:pStyle w:val="NoSpacing"/>
        <w:rPr>
          <w:rFonts w:ascii="Arial" w:eastAsia="Calibri" w:hAnsi="Arial" w:cs="Arial"/>
          <w:b/>
          <w:bCs/>
          <w:sz w:val="22"/>
          <w:szCs w:val="22"/>
        </w:rPr>
      </w:pPr>
    </w:p>
    <w:p w14:paraId="1A45D514" w14:textId="77777777" w:rsidR="00C552B7" w:rsidRPr="00A351CA" w:rsidRDefault="00C552B7">
      <w:pPr>
        <w:rPr>
          <w:rFonts w:ascii="Arial" w:eastAsia="Calibri" w:hAnsi="Arial" w:cs="Arial"/>
          <w:b/>
          <w:bCs/>
          <w:sz w:val="22"/>
          <w:szCs w:val="22"/>
        </w:rPr>
      </w:pPr>
      <w:r w:rsidRPr="00A351CA">
        <w:rPr>
          <w:rFonts w:ascii="Arial" w:eastAsia="Calibri" w:hAnsi="Arial" w:cs="Arial"/>
          <w:b/>
          <w:bCs/>
          <w:sz w:val="22"/>
          <w:szCs w:val="22"/>
        </w:rPr>
        <w:br w:type="page"/>
      </w:r>
    </w:p>
    <w:p w14:paraId="3C702B7F" w14:textId="58DC661A" w:rsidR="00D87206" w:rsidRPr="00A351CA" w:rsidRDefault="00D87206" w:rsidP="00D87206">
      <w:pPr>
        <w:pStyle w:val="NoSpacing"/>
        <w:rPr>
          <w:rFonts w:ascii="Arial" w:eastAsia="Calibri" w:hAnsi="Arial" w:cs="Arial"/>
          <w:b/>
          <w:bCs/>
          <w:sz w:val="22"/>
          <w:szCs w:val="22"/>
        </w:rPr>
      </w:pPr>
      <w:r w:rsidRPr="00A351CA">
        <w:rPr>
          <w:rFonts w:ascii="Arial" w:eastAsia="Calibri" w:hAnsi="Arial" w:cs="Arial"/>
          <w:b/>
          <w:bCs/>
          <w:sz w:val="22"/>
          <w:szCs w:val="22"/>
        </w:rPr>
        <w:lastRenderedPageBreak/>
        <w:t xml:space="preserve">Supplemental Table </w:t>
      </w:r>
      <w:r w:rsidR="00A277FA" w:rsidRPr="00A351CA">
        <w:rPr>
          <w:rFonts w:ascii="Arial" w:eastAsia="Calibri" w:hAnsi="Arial" w:cs="Arial"/>
          <w:b/>
          <w:bCs/>
          <w:sz w:val="22"/>
          <w:szCs w:val="22"/>
        </w:rPr>
        <w:t>3</w:t>
      </w:r>
    </w:p>
    <w:p w14:paraId="554B5ABE" w14:textId="21FFB430" w:rsidR="00D87206" w:rsidRPr="00A351CA" w:rsidRDefault="00D87206" w:rsidP="00D87206">
      <w:pPr>
        <w:pStyle w:val="NoSpacing"/>
        <w:rPr>
          <w:rFonts w:ascii="Arial" w:hAnsi="Arial" w:cs="Arial"/>
          <w:i/>
          <w:iCs/>
          <w:sz w:val="22"/>
          <w:szCs w:val="22"/>
        </w:rPr>
      </w:pPr>
      <w:r w:rsidRPr="00A351CA">
        <w:rPr>
          <w:rFonts w:ascii="Arial" w:hAnsi="Arial" w:cs="Arial"/>
          <w:i/>
          <w:iCs/>
          <w:sz w:val="22"/>
          <w:szCs w:val="22"/>
        </w:rPr>
        <w:t>Self-Reported Knowledge of General Chatbots in Healthcare</w:t>
      </w:r>
    </w:p>
    <w:tbl>
      <w:tblPr>
        <w:tblW w:w="9360" w:type="dxa"/>
        <w:tblLayout w:type="fixed"/>
        <w:tblLook w:val="06A0" w:firstRow="1" w:lastRow="0" w:firstColumn="1" w:lastColumn="0" w:noHBand="1" w:noVBand="1"/>
      </w:tblPr>
      <w:tblGrid>
        <w:gridCol w:w="3375"/>
        <w:gridCol w:w="4045"/>
        <w:gridCol w:w="1130"/>
        <w:gridCol w:w="810"/>
      </w:tblGrid>
      <w:tr w:rsidR="00D87206" w:rsidRPr="00A351CA" w14:paraId="505FA40A" w14:textId="77777777" w:rsidTr="00B3021F">
        <w:trPr>
          <w:trHeight w:val="300"/>
        </w:trPr>
        <w:tc>
          <w:tcPr>
            <w:tcW w:w="3375" w:type="dxa"/>
            <w:tcBorders>
              <w:left w:val="nil"/>
              <w:right w:val="nil"/>
            </w:tcBorders>
            <w:tcMar>
              <w:top w:w="15" w:type="dxa"/>
              <w:left w:w="15" w:type="dxa"/>
              <w:right w:w="15" w:type="dxa"/>
            </w:tcMar>
            <w:vAlign w:val="bottom"/>
          </w:tcPr>
          <w:p w14:paraId="46E5077C" w14:textId="3DF30773"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5B5CFF6E" w14:textId="2F71A916" w:rsidR="00D87206" w:rsidRPr="00A351CA" w:rsidRDefault="00D87206" w:rsidP="00B3021F">
            <w:pPr>
              <w:spacing w:after="0" w:line="360" w:lineRule="auto"/>
              <w:contextualSpacing/>
              <w:rPr>
                <w:rFonts w:ascii="Arial" w:eastAsia="Calibri" w:hAnsi="Arial" w:cs="Arial"/>
                <w:i/>
                <w:iCs/>
                <w:color w:val="000000" w:themeColor="text1"/>
                <w:sz w:val="22"/>
                <w:szCs w:val="22"/>
              </w:rPr>
            </w:pPr>
          </w:p>
        </w:tc>
        <w:tc>
          <w:tcPr>
            <w:tcW w:w="1130" w:type="dxa"/>
            <w:tcBorders>
              <w:left w:val="nil"/>
              <w:right w:val="nil"/>
            </w:tcBorders>
            <w:tcMar>
              <w:top w:w="15" w:type="dxa"/>
              <w:left w:w="15" w:type="dxa"/>
              <w:right w:w="15" w:type="dxa"/>
            </w:tcMar>
            <w:vAlign w:val="bottom"/>
          </w:tcPr>
          <w:p w14:paraId="19C00192" w14:textId="77777777" w:rsidR="00D87206" w:rsidRPr="00A351CA" w:rsidRDefault="00D87206"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Frequency</w:t>
            </w:r>
          </w:p>
        </w:tc>
        <w:tc>
          <w:tcPr>
            <w:tcW w:w="810" w:type="dxa"/>
            <w:tcBorders>
              <w:left w:val="nil"/>
              <w:right w:val="nil"/>
            </w:tcBorders>
            <w:tcMar>
              <w:top w:w="15" w:type="dxa"/>
              <w:left w:w="15" w:type="dxa"/>
              <w:right w:w="15" w:type="dxa"/>
            </w:tcMar>
            <w:vAlign w:val="bottom"/>
          </w:tcPr>
          <w:p w14:paraId="7608F303" w14:textId="77777777" w:rsidR="00D87206" w:rsidRPr="00A351CA" w:rsidRDefault="00D87206"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color w:val="000000" w:themeColor="text1"/>
                <w:sz w:val="22"/>
                <w:szCs w:val="22"/>
              </w:rPr>
              <w:t>Percent</w:t>
            </w:r>
          </w:p>
        </w:tc>
      </w:tr>
      <w:tr w:rsidR="00D87206" w:rsidRPr="00A351CA" w14:paraId="4D8A7722" w14:textId="77777777" w:rsidTr="00B3021F">
        <w:trPr>
          <w:trHeight w:val="300"/>
        </w:trPr>
        <w:tc>
          <w:tcPr>
            <w:tcW w:w="3375" w:type="dxa"/>
            <w:tcBorders>
              <w:top w:val="single" w:sz="4" w:space="0" w:color="auto"/>
              <w:left w:val="nil"/>
              <w:right w:val="nil"/>
            </w:tcBorders>
            <w:tcMar>
              <w:top w:w="15" w:type="dxa"/>
              <w:left w:w="15" w:type="dxa"/>
              <w:right w:w="15" w:type="dxa"/>
            </w:tcMar>
            <w:vAlign w:val="bottom"/>
          </w:tcPr>
          <w:p w14:paraId="0024E77B" w14:textId="77777777" w:rsidR="00D87206" w:rsidRPr="00A351CA" w:rsidRDefault="00D87206" w:rsidP="00B3021F">
            <w:pPr>
              <w:spacing w:line="360" w:lineRule="auto"/>
              <w:contextualSpacing/>
              <w:rPr>
                <w:rFonts w:ascii="Arial" w:eastAsia="Calibri" w:hAnsi="Arial" w:cs="Arial"/>
                <w:sz w:val="22"/>
                <w:szCs w:val="22"/>
              </w:rPr>
            </w:pPr>
            <w:r w:rsidRPr="00A351CA">
              <w:rPr>
                <w:rFonts w:ascii="Arial" w:eastAsia="Calibri" w:hAnsi="Arial" w:cs="Arial"/>
                <w:sz w:val="22"/>
                <w:szCs w:val="22"/>
              </w:rPr>
              <w:t xml:space="preserve">Genetic Counselors </w:t>
            </w:r>
          </w:p>
        </w:tc>
        <w:tc>
          <w:tcPr>
            <w:tcW w:w="4045" w:type="dxa"/>
            <w:tcBorders>
              <w:top w:val="single" w:sz="4" w:space="0" w:color="auto"/>
              <w:left w:val="nil"/>
              <w:right w:val="nil"/>
            </w:tcBorders>
            <w:tcMar>
              <w:top w:w="15" w:type="dxa"/>
              <w:left w:w="15" w:type="dxa"/>
              <w:right w:w="15" w:type="dxa"/>
            </w:tcMar>
            <w:vAlign w:val="bottom"/>
          </w:tcPr>
          <w:p w14:paraId="22D116FA"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Little to no knowledge</w:t>
            </w:r>
          </w:p>
        </w:tc>
        <w:tc>
          <w:tcPr>
            <w:tcW w:w="1130" w:type="dxa"/>
            <w:tcBorders>
              <w:top w:val="single" w:sz="4" w:space="0" w:color="auto"/>
              <w:left w:val="nil"/>
              <w:right w:val="nil"/>
            </w:tcBorders>
            <w:tcMar>
              <w:top w:w="15" w:type="dxa"/>
              <w:left w:w="15" w:type="dxa"/>
              <w:right w:w="15" w:type="dxa"/>
            </w:tcMar>
            <w:vAlign w:val="bottom"/>
          </w:tcPr>
          <w:p w14:paraId="4A6B3EA0"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95</w:t>
            </w:r>
          </w:p>
        </w:tc>
        <w:tc>
          <w:tcPr>
            <w:tcW w:w="810" w:type="dxa"/>
            <w:tcBorders>
              <w:top w:val="single" w:sz="4" w:space="0" w:color="auto"/>
              <w:left w:val="nil"/>
              <w:right w:val="nil"/>
            </w:tcBorders>
            <w:tcMar>
              <w:top w:w="15" w:type="dxa"/>
              <w:left w:w="15" w:type="dxa"/>
              <w:right w:w="15" w:type="dxa"/>
            </w:tcMar>
            <w:vAlign w:val="bottom"/>
          </w:tcPr>
          <w:p w14:paraId="0F4E6522"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60.9</w:t>
            </w:r>
          </w:p>
        </w:tc>
      </w:tr>
      <w:tr w:rsidR="00D87206" w:rsidRPr="00A351CA" w14:paraId="07F95862" w14:textId="77777777" w:rsidTr="00B3021F">
        <w:trPr>
          <w:trHeight w:val="300"/>
        </w:trPr>
        <w:tc>
          <w:tcPr>
            <w:tcW w:w="3375" w:type="dxa"/>
            <w:tcBorders>
              <w:left w:val="nil"/>
              <w:right w:val="nil"/>
            </w:tcBorders>
            <w:tcMar>
              <w:top w:w="15" w:type="dxa"/>
              <w:left w:w="15" w:type="dxa"/>
              <w:right w:w="15" w:type="dxa"/>
            </w:tcMar>
            <w:vAlign w:val="bottom"/>
          </w:tcPr>
          <w:p w14:paraId="54092C84" w14:textId="77777777"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7EFDA3A2"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Intermediate knowledge</w:t>
            </w:r>
          </w:p>
        </w:tc>
        <w:tc>
          <w:tcPr>
            <w:tcW w:w="1130" w:type="dxa"/>
            <w:tcBorders>
              <w:left w:val="nil"/>
              <w:right w:val="nil"/>
            </w:tcBorders>
            <w:tcMar>
              <w:top w:w="15" w:type="dxa"/>
              <w:left w:w="15" w:type="dxa"/>
              <w:right w:w="15" w:type="dxa"/>
            </w:tcMar>
            <w:vAlign w:val="bottom"/>
          </w:tcPr>
          <w:p w14:paraId="637B7C54"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59</w:t>
            </w:r>
          </w:p>
        </w:tc>
        <w:tc>
          <w:tcPr>
            <w:tcW w:w="810" w:type="dxa"/>
            <w:tcBorders>
              <w:left w:val="nil"/>
              <w:right w:val="nil"/>
            </w:tcBorders>
            <w:tcMar>
              <w:top w:w="15" w:type="dxa"/>
              <w:left w:w="15" w:type="dxa"/>
              <w:right w:w="15" w:type="dxa"/>
            </w:tcMar>
            <w:vAlign w:val="bottom"/>
          </w:tcPr>
          <w:p w14:paraId="135D93BC"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37.8</w:t>
            </w:r>
          </w:p>
        </w:tc>
      </w:tr>
      <w:tr w:rsidR="00D87206" w:rsidRPr="00A351CA" w14:paraId="258F4D53" w14:textId="77777777" w:rsidTr="00B3021F">
        <w:trPr>
          <w:trHeight w:val="300"/>
        </w:trPr>
        <w:tc>
          <w:tcPr>
            <w:tcW w:w="3375" w:type="dxa"/>
            <w:tcBorders>
              <w:top w:val="nil"/>
              <w:left w:val="nil"/>
              <w:right w:val="nil"/>
            </w:tcBorders>
            <w:tcMar>
              <w:top w:w="15" w:type="dxa"/>
              <w:left w:w="15" w:type="dxa"/>
              <w:right w:w="15" w:type="dxa"/>
            </w:tcMar>
            <w:vAlign w:val="bottom"/>
          </w:tcPr>
          <w:p w14:paraId="03C06D37" w14:textId="77777777"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082A80A5"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Highly knowledgeable </w:t>
            </w:r>
          </w:p>
        </w:tc>
        <w:tc>
          <w:tcPr>
            <w:tcW w:w="1130" w:type="dxa"/>
            <w:tcBorders>
              <w:left w:val="nil"/>
              <w:right w:val="nil"/>
            </w:tcBorders>
            <w:tcMar>
              <w:top w:w="15" w:type="dxa"/>
              <w:left w:w="15" w:type="dxa"/>
              <w:right w:w="15" w:type="dxa"/>
            </w:tcMar>
            <w:vAlign w:val="bottom"/>
          </w:tcPr>
          <w:p w14:paraId="6195ED1E"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w:t>
            </w:r>
          </w:p>
        </w:tc>
        <w:tc>
          <w:tcPr>
            <w:tcW w:w="810" w:type="dxa"/>
            <w:tcBorders>
              <w:left w:val="nil"/>
              <w:right w:val="nil"/>
            </w:tcBorders>
            <w:tcMar>
              <w:top w:w="15" w:type="dxa"/>
              <w:left w:w="15" w:type="dxa"/>
              <w:right w:w="15" w:type="dxa"/>
            </w:tcMar>
            <w:vAlign w:val="bottom"/>
          </w:tcPr>
          <w:p w14:paraId="4FB6740F"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1.3</w:t>
            </w:r>
          </w:p>
        </w:tc>
      </w:tr>
      <w:tr w:rsidR="00D87206" w:rsidRPr="00A351CA" w14:paraId="4BC7B83B" w14:textId="77777777" w:rsidTr="00B3021F">
        <w:trPr>
          <w:trHeight w:val="300"/>
        </w:trPr>
        <w:tc>
          <w:tcPr>
            <w:tcW w:w="3375" w:type="dxa"/>
            <w:tcBorders>
              <w:left w:val="nil"/>
              <w:bottom w:val="single" w:sz="4" w:space="0" w:color="auto"/>
              <w:right w:val="nil"/>
            </w:tcBorders>
            <w:tcMar>
              <w:top w:w="15" w:type="dxa"/>
              <w:left w:w="15" w:type="dxa"/>
              <w:right w:w="15" w:type="dxa"/>
            </w:tcMar>
            <w:vAlign w:val="bottom"/>
          </w:tcPr>
          <w:p w14:paraId="059635E2" w14:textId="77777777"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bottom w:val="single" w:sz="4" w:space="0" w:color="auto"/>
              <w:right w:val="nil"/>
            </w:tcBorders>
            <w:tcMar>
              <w:top w:w="15" w:type="dxa"/>
              <w:left w:w="15" w:type="dxa"/>
              <w:right w:w="15" w:type="dxa"/>
            </w:tcMar>
            <w:vAlign w:val="bottom"/>
          </w:tcPr>
          <w:p w14:paraId="6E9DD293"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Total</w:t>
            </w:r>
          </w:p>
        </w:tc>
        <w:tc>
          <w:tcPr>
            <w:tcW w:w="1130" w:type="dxa"/>
            <w:tcBorders>
              <w:left w:val="nil"/>
              <w:bottom w:val="single" w:sz="4" w:space="0" w:color="auto"/>
              <w:right w:val="nil"/>
            </w:tcBorders>
            <w:tcMar>
              <w:top w:w="15" w:type="dxa"/>
              <w:left w:w="15" w:type="dxa"/>
              <w:right w:w="15" w:type="dxa"/>
            </w:tcMar>
            <w:vAlign w:val="bottom"/>
          </w:tcPr>
          <w:p w14:paraId="37A44970" w14:textId="77777777" w:rsidR="00D87206" w:rsidRPr="00A351CA" w:rsidRDefault="00D87206"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156</w:t>
            </w:r>
          </w:p>
        </w:tc>
        <w:tc>
          <w:tcPr>
            <w:tcW w:w="810" w:type="dxa"/>
            <w:tcBorders>
              <w:left w:val="nil"/>
              <w:bottom w:val="single" w:sz="4" w:space="0" w:color="auto"/>
              <w:right w:val="nil"/>
            </w:tcBorders>
            <w:tcMar>
              <w:top w:w="15" w:type="dxa"/>
              <w:left w:w="15" w:type="dxa"/>
              <w:right w:w="15" w:type="dxa"/>
            </w:tcMar>
            <w:vAlign w:val="bottom"/>
          </w:tcPr>
          <w:p w14:paraId="34A2273A" w14:textId="77777777" w:rsidR="00D87206" w:rsidRPr="00A351CA" w:rsidRDefault="00D87206"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100</w:t>
            </w:r>
          </w:p>
        </w:tc>
      </w:tr>
      <w:tr w:rsidR="00D87206" w:rsidRPr="00A351CA" w14:paraId="409693D0" w14:textId="77777777" w:rsidTr="00B3021F">
        <w:trPr>
          <w:trHeight w:val="300"/>
        </w:trPr>
        <w:tc>
          <w:tcPr>
            <w:tcW w:w="3375" w:type="dxa"/>
            <w:tcBorders>
              <w:top w:val="single" w:sz="4" w:space="0" w:color="auto"/>
              <w:left w:val="nil"/>
              <w:right w:val="nil"/>
            </w:tcBorders>
            <w:tcMar>
              <w:top w:w="15" w:type="dxa"/>
              <w:left w:w="15" w:type="dxa"/>
              <w:right w:w="15" w:type="dxa"/>
            </w:tcMar>
            <w:vAlign w:val="bottom"/>
          </w:tcPr>
          <w:p w14:paraId="47F3994F" w14:textId="77777777" w:rsidR="00D87206" w:rsidRPr="00A351CA" w:rsidRDefault="00D87206" w:rsidP="00B3021F">
            <w:pPr>
              <w:spacing w:line="360" w:lineRule="auto"/>
              <w:contextualSpacing/>
              <w:rPr>
                <w:rFonts w:ascii="Arial" w:eastAsia="Calibri" w:hAnsi="Arial" w:cs="Arial"/>
                <w:sz w:val="22"/>
                <w:szCs w:val="22"/>
              </w:rPr>
            </w:pPr>
            <w:r w:rsidRPr="00A351CA">
              <w:rPr>
                <w:rFonts w:ascii="Arial" w:eastAsia="Calibri" w:hAnsi="Arial" w:cs="Arial"/>
                <w:sz w:val="22"/>
                <w:szCs w:val="22"/>
              </w:rPr>
              <w:t xml:space="preserve">Students </w:t>
            </w:r>
          </w:p>
        </w:tc>
        <w:tc>
          <w:tcPr>
            <w:tcW w:w="4045" w:type="dxa"/>
            <w:tcBorders>
              <w:top w:val="single" w:sz="4" w:space="0" w:color="auto"/>
              <w:left w:val="nil"/>
              <w:right w:val="nil"/>
            </w:tcBorders>
            <w:tcMar>
              <w:top w:w="15" w:type="dxa"/>
              <w:left w:w="15" w:type="dxa"/>
              <w:right w:w="15" w:type="dxa"/>
            </w:tcMar>
            <w:vAlign w:val="bottom"/>
          </w:tcPr>
          <w:p w14:paraId="674D386C"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Little to no knowledge</w:t>
            </w:r>
          </w:p>
        </w:tc>
        <w:tc>
          <w:tcPr>
            <w:tcW w:w="1130" w:type="dxa"/>
            <w:tcBorders>
              <w:top w:val="single" w:sz="4" w:space="0" w:color="auto"/>
              <w:left w:val="nil"/>
              <w:right w:val="nil"/>
            </w:tcBorders>
            <w:tcMar>
              <w:top w:w="15" w:type="dxa"/>
              <w:left w:w="15" w:type="dxa"/>
              <w:right w:w="15" w:type="dxa"/>
            </w:tcMar>
            <w:vAlign w:val="bottom"/>
          </w:tcPr>
          <w:p w14:paraId="187A8770"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26</w:t>
            </w:r>
          </w:p>
        </w:tc>
        <w:tc>
          <w:tcPr>
            <w:tcW w:w="810" w:type="dxa"/>
            <w:tcBorders>
              <w:top w:val="single" w:sz="4" w:space="0" w:color="auto"/>
              <w:left w:val="nil"/>
              <w:right w:val="nil"/>
            </w:tcBorders>
            <w:tcMar>
              <w:top w:w="15" w:type="dxa"/>
              <w:left w:w="15" w:type="dxa"/>
              <w:right w:w="15" w:type="dxa"/>
            </w:tcMar>
            <w:vAlign w:val="bottom"/>
          </w:tcPr>
          <w:p w14:paraId="2FAAA55C"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48.1</w:t>
            </w:r>
          </w:p>
        </w:tc>
      </w:tr>
      <w:tr w:rsidR="00D87206" w:rsidRPr="00A351CA" w14:paraId="420F437C" w14:textId="77777777" w:rsidTr="00B3021F">
        <w:trPr>
          <w:trHeight w:val="300"/>
        </w:trPr>
        <w:tc>
          <w:tcPr>
            <w:tcW w:w="3375" w:type="dxa"/>
            <w:tcBorders>
              <w:left w:val="nil"/>
              <w:right w:val="nil"/>
            </w:tcBorders>
            <w:tcMar>
              <w:top w:w="15" w:type="dxa"/>
              <w:left w:w="15" w:type="dxa"/>
              <w:right w:w="15" w:type="dxa"/>
            </w:tcMar>
            <w:vAlign w:val="bottom"/>
          </w:tcPr>
          <w:p w14:paraId="6BB160C9" w14:textId="77777777"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0EDAF123"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Intermediate knowledge</w:t>
            </w:r>
          </w:p>
        </w:tc>
        <w:tc>
          <w:tcPr>
            <w:tcW w:w="1130" w:type="dxa"/>
            <w:tcBorders>
              <w:left w:val="nil"/>
              <w:right w:val="nil"/>
            </w:tcBorders>
            <w:tcMar>
              <w:top w:w="15" w:type="dxa"/>
              <w:left w:w="15" w:type="dxa"/>
              <w:right w:w="15" w:type="dxa"/>
            </w:tcMar>
            <w:vAlign w:val="bottom"/>
          </w:tcPr>
          <w:p w14:paraId="006197C5"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23</w:t>
            </w:r>
          </w:p>
        </w:tc>
        <w:tc>
          <w:tcPr>
            <w:tcW w:w="810" w:type="dxa"/>
            <w:tcBorders>
              <w:left w:val="nil"/>
              <w:right w:val="nil"/>
            </w:tcBorders>
            <w:tcMar>
              <w:top w:w="15" w:type="dxa"/>
              <w:left w:w="15" w:type="dxa"/>
              <w:right w:w="15" w:type="dxa"/>
            </w:tcMar>
            <w:vAlign w:val="bottom"/>
          </w:tcPr>
          <w:p w14:paraId="3B08220E"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42.6</w:t>
            </w:r>
          </w:p>
        </w:tc>
      </w:tr>
      <w:tr w:rsidR="00D87206" w:rsidRPr="00A351CA" w14:paraId="0E66D10E" w14:textId="77777777" w:rsidTr="00B3021F">
        <w:trPr>
          <w:trHeight w:val="300"/>
        </w:trPr>
        <w:tc>
          <w:tcPr>
            <w:tcW w:w="3375" w:type="dxa"/>
            <w:tcBorders>
              <w:left w:val="nil"/>
              <w:right w:val="nil"/>
            </w:tcBorders>
            <w:tcMar>
              <w:top w:w="15" w:type="dxa"/>
              <w:left w:w="15" w:type="dxa"/>
              <w:right w:w="15" w:type="dxa"/>
            </w:tcMar>
            <w:vAlign w:val="bottom"/>
          </w:tcPr>
          <w:p w14:paraId="5E9CD073" w14:textId="77777777" w:rsidR="00D87206" w:rsidRPr="00A351CA" w:rsidRDefault="00D87206" w:rsidP="00B3021F">
            <w:pPr>
              <w:spacing w:line="360" w:lineRule="auto"/>
              <w:contextual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40F5B4E7" w14:textId="77777777" w:rsidR="00D87206" w:rsidRPr="00A351CA" w:rsidRDefault="00D87206"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Highly knowledgeable </w:t>
            </w:r>
          </w:p>
        </w:tc>
        <w:tc>
          <w:tcPr>
            <w:tcW w:w="1130" w:type="dxa"/>
            <w:tcBorders>
              <w:left w:val="nil"/>
              <w:right w:val="nil"/>
            </w:tcBorders>
            <w:tcMar>
              <w:top w:w="15" w:type="dxa"/>
              <w:left w:w="15" w:type="dxa"/>
              <w:right w:w="15" w:type="dxa"/>
            </w:tcMar>
            <w:vAlign w:val="bottom"/>
          </w:tcPr>
          <w:p w14:paraId="2D29D5B0"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w:t>
            </w:r>
          </w:p>
        </w:tc>
        <w:tc>
          <w:tcPr>
            <w:tcW w:w="810" w:type="dxa"/>
            <w:tcBorders>
              <w:left w:val="nil"/>
              <w:right w:val="nil"/>
            </w:tcBorders>
            <w:tcMar>
              <w:top w:w="15" w:type="dxa"/>
              <w:left w:w="15" w:type="dxa"/>
              <w:right w:w="15" w:type="dxa"/>
            </w:tcMar>
            <w:vAlign w:val="bottom"/>
          </w:tcPr>
          <w:p w14:paraId="38F79DA0" w14:textId="77777777" w:rsidR="00D87206" w:rsidRPr="00A351CA" w:rsidRDefault="00D87206"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9.3</w:t>
            </w:r>
          </w:p>
        </w:tc>
      </w:tr>
      <w:tr w:rsidR="000C3D37" w:rsidRPr="00A351CA" w14:paraId="57B5C03D" w14:textId="77777777" w:rsidTr="00B3021F">
        <w:trPr>
          <w:trHeight w:val="300"/>
        </w:trPr>
        <w:tc>
          <w:tcPr>
            <w:tcW w:w="3375" w:type="dxa"/>
            <w:tcBorders>
              <w:left w:val="nil"/>
              <w:bottom w:val="single" w:sz="4" w:space="0" w:color="auto"/>
              <w:right w:val="nil"/>
            </w:tcBorders>
            <w:tcMar>
              <w:top w:w="15" w:type="dxa"/>
              <w:left w:w="15" w:type="dxa"/>
              <w:right w:w="15" w:type="dxa"/>
            </w:tcMar>
            <w:vAlign w:val="bottom"/>
          </w:tcPr>
          <w:p w14:paraId="26E796E2" w14:textId="77777777" w:rsidR="000C3D37" w:rsidRPr="00A351CA" w:rsidRDefault="000C3D37" w:rsidP="00B3021F">
            <w:pPr>
              <w:rPr>
                <w:rFonts w:ascii="Arial" w:eastAsia="Calibri" w:hAnsi="Arial" w:cs="Arial"/>
                <w:sz w:val="22"/>
                <w:szCs w:val="22"/>
              </w:rPr>
            </w:pPr>
          </w:p>
        </w:tc>
        <w:tc>
          <w:tcPr>
            <w:tcW w:w="4045" w:type="dxa"/>
            <w:tcBorders>
              <w:left w:val="nil"/>
              <w:bottom w:val="single" w:sz="4" w:space="0" w:color="auto"/>
              <w:right w:val="nil"/>
            </w:tcBorders>
            <w:tcMar>
              <w:top w:w="15" w:type="dxa"/>
              <w:left w:w="15" w:type="dxa"/>
              <w:right w:w="15" w:type="dxa"/>
            </w:tcMar>
            <w:vAlign w:val="bottom"/>
          </w:tcPr>
          <w:p w14:paraId="1D9423CF" w14:textId="77777777" w:rsidR="000C3D37" w:rsidRPr="00A351CA" w:rsidRDefault="000C3D37"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Total</w:t>
            </w:r>
          </w:p>
        </w:tc>
        <w:tc>
          <w:tcPr>
            <w:tcW w:w="1130" w:type="dxa"/>
            <w:tcBorders>
              <w:left w:val="nil"/>
              <w:bottom w:val="single" w:sz="4" w:space="0" w:color="auto"/>
              <w:right w:val="nil"/>
            </w:tcBorders>
            <w:tcMar>
              <w:top w:w="15" w:type="dxa"/>
              <w:left w:w="15" w:type="dxa"/>
              <w:right w:w="15" w:type="dxa"/>
            </w:tcMar>
            <w:vAlign w:val="bottom"/>
          </w:tcPr>
          <w:p w14:paraId="572E8F85" w14:textId="77777777" w:rsidR="000C3D37" w:rsidRPr="00A351CA" w:rsidRDefault="000C3D37"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54</w:t>
            </w:r>
          </w:p>
        </w:tc>
        <w:tc>
          <w:tcPr>
            <w:tcW w:w="810" w:type="dxa"/>
            <w:tcBorders>
              <w:left w:val="nil"/>
              <w:bottom w:val="single" w:sz="4" w:space="0" w:color="auto"/>
              <w:right w:val="nil"/>
            </w:tcBorders>
            <w:tcMar>
              <w:top w:w="15" w:type="dxa"/>
              <w:left w:w="15" w:type="dxa"/>
              <w:right w:w="15" w:type="dxa"/>
            </w:tcMar>
            <w:vAlign w:val="bottom"/>
          </w:tcPr>
          <w:p w14:paraId="3044BA8F" w14:textId="77777777" w:rsidR="000C3D37" w:rsidRPr="00A351CA" w:rsidRDefault="000C3D37"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100</w:t>
            </w:r>
          </w:p>
        </w:tc>
      </w:tr>
      <w:tr w:rsidR="000C3D37" w:rsidRPr="00A351CA" w14:paraId="7D404D6F" w14:textId="77777777" w:rsidTr="00B3021F">
        <w:trPr>
          <w:trHeight w:val="300"/>
        </w:trPr>
        <w:tc>
          <w:tcPr>
            <w:tcW w:w="3375" w:type="dxa"/>
            <w:tcBorders>
              <w:left w:val="nil"/>
              <w:right w:val="nil"/>
            </w:tcBorders>
            <w:tcMar>
              <w:top w:w="15" w:type="dxa"/>
              <w:left w:w="15" w:type="dxa"/>
              <w:right w:w="15" w:type="dxa"/>
            </w:tcMar>
            <w:vAlign w:val="bottom"/>
          </w:tcPr>
          <w:p w14:paraId="4FBADB2E" w14:textId="77777777" w:rsidR="000C3D37" w:rsidRPr="00A351CA" w:rsidRDefault="000C3D37" w:rsidP="00647704">
            <w:pPr>
              <w:pStyle w:val="NoSpacing"/>
              <w:rPr>
                <w:rFonts w:ascii="Arial" w:eastAsia="Calibri" w:hAnsi="Arial" w:cs="Arial"/>
                <w:sz w:val="22"/>
                <w:szCs w:val="22"/>
              </w:rPr>
            </w:pPr>
          </w:p>
        </w:tc>
        <w:tc>
          <w:tcPr>
            <w:tcW w:w="4045" w:type="dxa"/>
            <w:tcBorders>
              <w:left w:val="nil"/>
              <w:right w:val="nil"/>
            </w:tcBorders>
            <w:tcMar>
              <w:top w:w="15" w:type="dxa"/>
              <w:left w:w="15" w:type="dxa"/>
              <w:right w:w="15" w:type="dxa"/>
            </w:tcMar>
            <w:vAlign w:val="bottom"/>
          </w:tcPr>
          <w:p w14:paraId="4E774FCC" w14:textId="77777777" w:rsidR="000C3D37" w:rsidRPr="00A351CA" w:rsidRDefault="000C3D37" w:rsidP="00647704">
            <w:pPr>
              <w:pStyle w:val="NoSpacing"/>
              <w:rPr>
                <w:rFonts w:ascii="Arial" w:eastAsia="Calibri" w:hAnsi="Arial" w:cs="Arial"/>
                <w:i/>
                <w:iCs/>
                <w:color w:val="000000" w:themeColor="text1"/>
                <w:sz w:val="22"/>
                <w:szCs w:val="22"/>
              </w:rPr>
            </w:pPr>
          </w:p>
        </w:tc>
        <w:tc>
          <w:tcPr>
            <w:tcW w:w="1130" w:type="dxa"/>
            <w:tcBorders>
              <w:left w:val="nil"/>
              <w:right w:val="nil"/>
            </w:tcBorders>
            <w:tcMar>
              <w:top w:w="15" w:type="dxa"/>
              <w:left w:w="15" w:type="dxa"/>
              <w:right w:w="15" w:type="dxa"/>
            </w:tcMar>
            <w:vAlign w:val="bottom"/>
          </w:tcPr>
          <w:p w14:paraId="523D2804" w14:textId="77777777" w:rsidR="000C3D37" w:rsidRPr="00A351CA" w:rsidRDefault="000C3D37" w:rsidP="00647704">
            <w:pPr>
              <w:pStyle w:val="NoSpacing"/>
              <w:rPr>
                <w:rFonts w:ascii="Arial" w:eastAsia="Calibri" w:hAnsi="Arial" w:cs="Arial"/>
                <w:b/>
                <w:bCs/>
                <w:color w:val="000000" w:themeColor="text1"/>
                <w:sz w:val="22"/>
                <w:szCs w:val="22"/>
              </w:rPr>
            </w:pPr>
          </w:p>
        </w:tc>
        <w:tc>
          <w:tcPr>
            <w:tcW w:w="810" w:type="dxa"/>
            <w:tcBorders>
              <w:left w:val="nil"/>
              <w:right w:val="nil"/>
            </w:tcBorders>
            <w:tcMar>
              <w:top w:w="15" w:type="dxa"/>
              <w:left w:w="15" w:type="dxa"/>
              <w:right w:w="15" w:type="dxa"/>
            </w:tcMar>
            <w:vAlign w:val="bottom"/>
          </w:tcPr>
          <w:p w14:paraId="0F34F24E" w14:textId="77777777" w:rsidR="000C3D37" w:rsidRPr="00A351CA" w:rsidRDefault="000C3D37" w:rsidP="00647704">
            <w:pPr>
              <w:pStyle w:val="NoSpacing"/>
              <w:rPr>
                <w:rFonts w:ascii="Arial" w:eastAsia="Calibri" w:hAnsi="Arial" w:cs="Arial"/>
                <w:b/>
                <w:bCs/>
                <w:color w:val="000000" w:themeColor="text1"/>
                <w:sz w:val="22"/>
                <w:szCs w:val="22"/>
              </w:rPr>
            </w:pPr>
          </w:p>
        </w:tc>
      </w:tr>
    </w:tbl>
    <w:p w14:paraId="4977CDE8" w14:textId="77777777" w:rsidR="008C6F35" w:rsidRPr="00A351CA" w:rsidRDefault="008C6F35" w:rsidP="00647704">
      <w:pPr>
        <w:pStyle w:val="NoSpacing"/>
        <w:rPr>
          <w:rFonts w:ascii="Arial" w:hAnsi="Arial" w:cs="Arial"/>
          <w:sz w:val="22"/>
          <w:szCs w:val="22"/>
        </w:rPr>
      </w:pPr>
    </w:p>
    <w:p w14:paraId="312DA510" w14:textId="77777777" w:rsidR="00647704" w:rsidRPr="00A351CA" w:rsidRDefault="00647704" w:rsidP="00647704">
      <w:pPr>
        <w:pStyle w:val="NoSpacing"/>
        <w:rPr>
          <w:rFonts w:ascii="Arial" w:hAnsi="Arial" w:cs="Arial"/>
          <w:sz w:val="22"/>
          <w:szCs w:val="22"/>
        </w:rPr>
      </w:pPr>
    </w:p>
    <w:p w14:paraId="50D485F6" w14:textId="77777777" w:rsidR="00C552B7" w:rsidRPr="00A351CA" w:rsidRDefault="008C6F35" w:rsidP="00647704">
      <w:pPr>
        <w:pStyle w:val="NoSpacing"/>
        <w:rPr>
          <w:rFonts w:ascii="Arial" w:eastAsia="Calibri" w:hAnsi="Arial" w:cs="Arial"/>
          <w:b/>
          <w:bCs/>
          <w:sz w:val="22"/>
          <w:szCs w:val="22"/>
        </w:rPr>
      </w:pPr>
      <w:r w:rsidRPr="00A351CA">
        <w:rPr>
          <w:rFonts w:ascii="Arial" w:eastAsia="Calibri" w:hAnsi="Arial" w:cs="Arial"/>
          <w:b/>
          <w:bCs/>
          <w:sz w:val="22"/>
          <w:szCs w:val="22"/>
        </w:rPr>
        <w:t xml:space="preserve">Supplemental Table </w:t>
      </w:r>
      <w:r w:rsidR="009B4166" w:rsidRPr="00A351CA">
        <w:rPr>
          <w:rFonts w:ascii="Arial" w:eastAsia="Calibri" w:hAnsi="Arial" w:cs="Arial"/>
          <w:b/>
          <w:bCs/>
          <w:sz w:val="22"/>
          <w:szCs w:val="22"/>
        </w:rPr>
        <w:t>4</w:t>
      </w:r>
    </w:p>
    <w:p w14:paraId="47300025" w14:textId="5FE78B36" w:rsidR="0067407B" w:rsidRPr="00A351CA" w:rsidRDefault="00182829" w:rsidP="00993DCC">
      <w:pPr>
        <w:pStyle w:val="NoSpacing"/>
        <w:rPr>
          <w:rFonts w:ascii="Arial" w:eastAsia="Calibri" w:hAnsi="Arial" w:cs="Arial"/>
          <w:sz w:val="22"/>
          <w:szCs w:val="22"/>
        </w:rPr>
      </w:pPr>
      <w:r w:rsidRPr="00A351CA">
        <w:rPr>
          <w:rFonts w:ascii="Arial" w:hAnsi="Arial" w:cs="Arial"/>
          <w:i/>
          <w:sz w:val="22"/>
          <w:szCs w:val="22"/>
        </w:rPr>
        <w:t xml:space="preserve">Uptake </w:t>
      </w:r>
      <w:r w:rsidR="00686EA8" w:rsidRPr="00A351CA">
        <w:rPr>
          <w:rFonts w:ascii="Arial" w:hAnsi="Arial" w:cs="Arial"/>
          <w:i/>
          <w:sz w:val="22"/>
          <w:szCs w:val="22"/>
        </w:rPr>
        <w:t xml:space="preserve">and Uses </w:t>
      </w:r>
      <w:r w:rsidRPr="00A351CA">
        <w:rPr>
          <w:rFonts w:ascii="Arial" w:hAnsi="Arial" w:cs="Arial"/>
          <w:i/>
          <w:sz w:val="22"/>
          <w:szCs w:val="22"/>
        </w:rPr>
        <w:t>of Clinical Genetics Chatbot</w:t>
      </w:r>
      <w:r w:rsidR="00F04F94" w:rsidRPr="00A351CA">
        <w:rPr>
          <w:rFonts w:ascii="Arial" w:hAnsi="Arial" w:cs="Arial"/>
          <w:i/>
          <w:sz w:val="22"/>
          <w:szCs w:val="22"/>
        </w:rPr>
        <w:t xml:space="preserve"> by Genetic Counselors </w:t>
      </w:r>
      <w:r w:rsidR="00B11E79" w:rsidRPr="00A351CA">
        <w:rPr>
          <w:rFonts w:ascii="Arial" w:hAnsi="Arial" w:cs="Arial"/>
          <w:i/>
          <w:sz w:val="22"/>
          <w:szCs w:val="22"/>
        </w:rPr>
        <w:t xml:space="preserve">(GC) </w:t>
      </w:r>
      <w:r w:rsidR="00F04F94" w:rsidRPr="00A351CA">
        <w:rPr>
          <w:rFonts w:ascii="Arial" w:hAnsi="Arial" w:cs="Arial"/>
          <w:i/>
          <w:sz w:val="22"/>
          <w:szCs w:val="22"/>
        </w:rPr>
        <w:t>and Students</w:t>
      </w:r>
    </w:p>
    <w:tbl>
      <w:tblPr>
        <w:tblW w:w="9540" w:type="dxa"/>
        <w:tblLayout w:type="fixed"/>
        <w:tblLook w:val="06A0" w:firstRow="1" w:lastRow="0" w:firstColumn="1" w:lastColumn="0" w:noHBand="1" w:noVBand="1"/>
      </w:tblPr>
      <w:tblGrid>
        <w:gridCol w:w="2520"/>
        <w:gridCol w:w="1155"/>
        <w:gridCol w:w="2265"/>
        <w:gridCol w:w="1440"/>
        <w:gridCol w:w="630"/>
        <w:gridCol w:w="1440"/>
        <w:gridCol w:w="23"/>
        <w:gridCol w:w="67"/>
      </w:tblGrid>
      <w:tr w:rsidR="007C21D3" w:rsidRPr="00A351CA" w14:paraId="106AFEF9" w14:textId="77777777" w:rsidTr="007C21D3">
        <w:trPr>
          <w:trHeight w:val="300"/>
        </w:trPr>
        <w:tc>
          <w:tcPr>
            <w:tcW w:w="2520" w:type="dxa"/>
            <w:tcBorders>
              <w:left w:val="nil"/>
              <w:bottom w:val="single" w:sz="4" w:space="0" w:color="auto"/>
              <w:right w:val="nil"/>
            </w:tcBorders>
            <w:tcMar>
              <w:top w:w="15" w:type="dxa"/>
              <w:left w:w="15" w:type="dxa"/>
              <w:right w:w="15" w:type="dxa"/>
            </w:tcMar>
            <w:vAlign w:val="bottom"/>
          </w:tcPr>
          <w:p w14:paraId="188EA4F4" w14:textId="0BAD9C13" w:rsidR="00796E66" w:rsidRPr="00A351CA" w:rsidRDefault="00796E66" w:rsidP="009D47AF">
            <w:pPr>
              <w:spacing w:after="0" w:line="360" w:lineRule="auto"/>
              <w:contextualSpacing/>
              <w:rPr>
                <w:rFonts w:ascii="Arial" w:eastAsia="Calibri" w:hAnsi="Arial" w:cs="Arial"/>
                <w:color w:val="000000" w:themeColor="text1"/>
                <w:sz w:val="22"/>
                <w:szCs w:val="22"/>
              </w:rPr>
            </w:pPr>
          </w:p>
        </w:tc>
        <w:tc>
          <w:tcPr>
            <w:tcW w:w="3420" w:type="dxa"/>
            <w:gridSpan w:val="2"/>
            <w:tcBorders>
              <w:left w:val="nil"/>
              <w:bottom w:val="single" w:sz="4" w:space="0" w:color="auto"/>
              <w:right w:val="nil"/>
            </w:tcBorders>
            <w:tcMar>
              <w:top w:w="15" w:type="dxa"/>
              <w:left w:w="15" w:type="dxa"/>
              <w:right w:w="15" w:type="dxa"/>
            </w:tcMar>
            <w:vAlign w:val="bottom"/>
          </w:tcPr>
          <w:p w14:paraId="335AE7ED" w14:textId="77777777" w:rsidR="00796E66" w:rsidRPr="00A351CA" w:rsidRDefault="00796E66" w:rsidP="009D47A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 </w:t>
            </w:r>
          </w:p>
        </w:tc>
        <w:tc>
          <w:tcPr>
            <w:tcW w:w="1440" w:type="dxa"/>
            <w:tcBorders>
              <w:left w:val="nil"/>
              <w:bottom w:val="single" w:sz="4" w:space="0" w:color="auto"/>
              <w:right w:val="nil"/>
            </w:tcBorders>
            <w:tcMar>
              <w:top w:w="15" w:type="dxa"/>
              <w:left w:w="15" w:type="dxa"/>
              <w:right w:w="15" w:type="dxa"/>
            </w:tcMar>
            <w:vAlign w:val="bottom"/>
          </w:tcPr>
          <w:p w14:paraId="41804D48" w14:textId="146527DC" w:rsidR="00796E66" w:rsidRPr="00A351CA" w:rsidRDefault="00B11E79"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GC</w:t>
            </w:r>
          </w:p>
        </w:tc>
        <w:tc>
          <w:tcPr>
            <w:tcW w:w="2160" w:type="dxa"/>
            <w:gridSpan w:val="4"/>
            <w:tcBorders>
              <w:left w:val="nil"/>
              <w:bottom w:val="single" w:sz="4" w:space="0" w:color="auto"/>
              <w:right w:val="nil"/>
            </w:tcBorders>
            <w:tcMar>
              <w:top w:w="15" w:type="dxa"/>
              <w:left w:w="15" w:type="dxa"/>
              <w:right w:w="15" w:type="dxa"/>
            </w:tcMar>
            <w:vAlign w:val="bottom"/>
          </w:tcPr>
          <w:p w14:paraId="7221A95B" w14:textId="7FC1349A" w:rsidR="00796E66" w:rsidRPr="00A351CA" w:rsidRDefault="00B11E79" w:rsidP="00AD4683">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Students</w:t>
            </w:r>
          </w:p>
        </w:tc>
      </w:tr>
      <w:tr w:rsidR="00796E66" w:rsidRPr="00A351CA" w14:paraId="1CB311C9" w14:textId="77777777" w:rsidTr="007C21D3">
        <w:trPr>
          <w:gridAfter w:val="3"/>
          <w:wAfter w:w="1530" w:type="dxa"/>
          <w:trHeight w:val="300"/>
        </w:trPr>
        <w:tc>
          <w:tcPr>
            <w:tcW w:w="2520" w:type="dxa"/>
            <w:vMerge w:val="restart"/>
            <w:tcBorders>
              <w:top w:val="single" w:sz="4" w:space="0" w:color="auto"/>
              <w:left w:val="nil"/>
              <w:right w:val="nil"/>
            </w:tcBorders>
            <w:tcMar>
              <w:top w:w="15" w:type="dxa"/>
              <w:left w:w="15" w:type="dxa"/>
              <w:right w:w="15" w:type="dxa"/>
            </w:tcMar>
            <w:vAlign w:val="bottom"/>
          </w:tcPr>
          <w:p w14:paraId="73C4541F" w14:textId="18F6C995" w:rsidR="00796E66" w:rsidRPr="00A351CA" w:rsidRDefault="00796E66" w:rsidP="009D47AF">
            <w:pPr>
              <w:pStyle w:val="NoSpacing"/>
              <w:rPr>
                <w:rFonts w:ascii="Arial" w:eastAsia="Calibri" w:hAnsi="Arial" w:cs="Arial"/>
                <w:sz w:val="22"/>
                <w:szCs w:val="22"/>
              </w:rPr>
            </w:pPr>
          </w:p>
        </w:tc>
        <w:tc>
          <w:tcPr>
            <w:tcW w:w="3420" w:type="dxa"/>
            <w:gridSpan w:val="2"/>
            <w:tcBorders>
              <w:top w:val="single" w:sz="4" w:space="0" w:color="auto"/>
              <w:left w:val="nil"/>
              <w:right w:val="nil"/>
            </w:tcBorders>
            <w:tcMar>
              <w:top w:w="15" w:type="dxa"/>
              <w:left w:w="15" w:type="dxa"/>
              <w:right w:w="15" w:type="dxa"/>
            </w:tcMar>
            <w:vAlign w:val="bottom"/>
          </w:tcPr>
          <w:p w14:paraId="4DDC15E8" w14:textId="77777777" w:rsidR="00796E66" w:rsidRPr="00A351CA" w:rsidRDefault="00796E66" w:rsidP="009D47A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Used </w:t>
            </w:r>
          </w:p>
        </w:tc>
        <w:tc>
          <w:tcPr>
            <w:tcW w:w="1440" w:type="dxa"/>
            <w:tcBorders>
              <w:top w:val="single" w:sz="4" w:space="0" w:color="auto"/>
              <w:left w:val="nil"/>
              <w:right w:val="nil"/>
            </w:tcBorders>
            <w:tcMar>
              <w:top w:w="15" w:type="dxa"/>
              <w:left w:w="15" w:type="dxa"/>
              <w:right w:w="15" w:type="dxa"/>
            </w:tcMar>
            <w:vAlign w:val="bottom"/>
          </w:tcPr>
          <w:p w14:paraId="0F414DCF" w14:textId="77777777" w:rsidR="00796E66" w:rsidRPr="00A351CA" w:rsidRDefault="00796E66"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12</w:t>
            </w:r>
          </w:p>
        </w:tc>
        <w:tc>
          <w:tcPr>
            <w:tcW w:w="630" w:type="dxa"/>
            <w:tcBorders>
              <w:top w:val="single" w:sz="4" w:space="0" w:color="auto"/>
              <w:left w:val="nil"/>
              <w:right w:val="nil"/>
            </w:tcBorders>
            <w:tcMar>
              <w:top w:w="15" w:type="dxa"/>
              <w:left w:w="15" w:type="dxa"/>
              <w:right w:w="15" w:type="dxa"/>
            </w:tcMar>
            <w:vAlign w:val="bottom"/>
          </w:tcPr>
          <w:p w14:paraId="5752C096" w14:textId="16BD8587" w:rsidR="00796E66" w:rsidRPr="00A351CA" w:rsidRDefault="007C21D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0</w:t>
            </w:r>
          </w:p>
        </w:tc>
      </w:tr>
      <w:tr w:rsidR="00796E66" w:rsidRPr="00A351CA" w14:paraId="3B4550E1" w14:textId="77777777" w:rsidTr="007C21D3">
        <w:trPr>
          <w:gridAfter w:val="3"/>
          <w:wAfter w:w="1530" w:type="dxa"/>
          <w:trHeight w:val="300"/>
        </w:trPr>
        <w:tc>
          <w:tcPr>
            <w:tcW w:w="2520" w:type="dxa"/>
            <w:vMerge/>
            <w:tcBorders>
              <w:left w:val="nil"/>
              <w:right w:val="nil"/>
            </w:tcBorders>
            <w:tcMar>
              <w:top w:w="15" w:type="dxa"/>
              <w:left w:w="15" w:type="dxa"/>
              <w:right w:w="15" w:type="dxa"/>
            </w:tcMar>
            <w:vAlign w:val="bottom"/>
          </w:tcPr>
          <w:p w14:paraId="1CBE16F3" w14:textId="77777777" w:rsidR="00796E66" w:rsidRPr="00A351CA" w:rsidRDefault="00796E66" w:rsidP="009D47AF">
            <w:pPr>
              <w:pStyle w:val="NoSpacing"/>
              <w:rPr>
                <w:rFonts w:ascii="Arial" w:eastAsia="Calibri" w:hAnsi="Arial" w:cs="Arial"/>
                <w:sz w:val="22"/>
                <w:szCs w:val="22"/>
              </w:rPr>
            </w:pPr>
          </w:p>
        </w:tc>
        <w:tc>
          <w:tcPr>
            <w:tcW w:w="3420" w:type="dxa"/>
            <w:gridSpan w:val="2"/>
            <w:tcBorders>
              <w:left w:val="nil"/>
              <w:bottom w:val="nil"/>
              <w:right w:val="nil"/>
            </w:tcBorders>
            <w:tcMar>
              <w:top w:w="15" w:type="dxa"/>
              <w:left w:w="15" w:type="dxa"/>
              <w:right w:w="15" w:type="dxa"/>
            </w:tcMar>
            <w:vAlign w:val="bottom"/>
          </w:tcPr>
          <w:p w14:paraId="43833454" w14:textId="77777777" w:rsidR="00796E66" w:rsidRPr="00A351CA" w:rsidRDefault="00796E66" w:rsidP="009D47A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Recommended </w:t>
            </w:r>
          </w:p>
        </w:tc>
        <w:tc>
          <w:tcPr>
            <w:tcW w:w="1440" w:type="dxa"/>
            <w:tcBorders>
              <w:left w:val="nil"/>
              <w:bottom w:val="nil"/>
              <w:right w:val="nil"/>
            </w:tcBorders>
            <w:tcMar>
              <w:top w:w="15" w:type="dxa"/>
              <w:left w:w="15" w:type="dxa"/>
              <w:right w:w="15" w:type="dxa"/>
            </w:tcMar>
            <w:vAlign w:val="bottom"/>
          </w:tcPr>
          <w:p w14:paraId="1B7B625E" w14:textId="6A3C61BF" w:rsidR="00796E66" w:rsidRPr="00A351CA" w:rsidRDefault="007C21D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0</w:t>
            </w:r>
          </w:p>
        </w:tc>
        <w:tc>
          <w:tcPr>
            <w:tcW w:w="630" w:type="dxa"/>
            <w:tcBorders>
              <w:left w:val="nil"/>
              <w:bottom w:val="nil"/>
              <w:right w:val="nil"/>
            </w:tcBorders>
            <w:tcMar>
              <w:top w:w="15" w:type="dxa"/>
              <w:left w:w="15" w:type="dxa"/>
              <w:right w:w="15" w:type="dxa"/>
            </w:tcMar>
            <w:vAlign w:val="bottom"/>
          </w:tcPr>
          <w:p w14:paraId="6779808B" w14:textId="5A752278" w:rsidR="00796E66" w:rsidRPr="00A351CA" w:rsidRDefault="007C21D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w:t>
            </w:r>
          </w:p>
        </w:tc>
      </w:tr>
      <w:tr w:rsidR="00796E66" w:rsidRPr="00A351CA" w14:paraId="1B965246" w14:textId="77777777" w:rsidTr="007C21D3">
        <w:trPr>
          <w:gridAfter w:val="3"/>
          <w:wAfter w:w="1530" w:type="dxa"/>
          <w:trHeight w:val="300"/>
        </w:trPr>
        <w:tc>
          <w:tcPr>
            <w:tcW w:w="2520" w:type="dxa"/>
            <w:vMerge/>
            <w:tcBorders>
              <w:left w:val="nil"/>
              <w:right w:val="nil"/>
            </w:tcBorders>
            <w:tcMar>
              <w:top w:w="15" w:type="dxa"/>
              <w:left w:w="15" w:type="dxa"/>
              <w:right w:w="15" w:type="dxa"/>
            </w:tcMar>
            <w:vAlign w:val="bottom"/>
          </w:tcPr>
          <w:p w14:paraId="6D3C8F4B" w14:textId="77777777" w:rsidR="00796E66" w:rsidRPr="00A351CA" w:rsidRDefault="00796E66" w:rsidP="009D47AF">
            <w:pPr>
              <w:spacing w:line="360" w:lineRule="auto"/>
              <w:contextualSpacing/>
              <w:rPr>
                <w:rFonts w:ascii="Arial" w:eastAsia="Calibri" w:hAnsi="Arial" w:cs="Arial"/>
                <w:sz w:val="22"/>
                <w:szCs w:val="22"/>
              </w:rPr>
            </w:pPr>
          </w:p>
        </w:tc>
        <w:tc>
          <w:tcPr>
            <w:tcW w:w="3420" w:type="dxa"/>
            <w:gridSpan w:val="2"/>
            <w:tcBorders>
              <w:top w:val="nil"/>
              <w:left w:val="nil"/>
              <w:bottom w:val="nil"/>
              <w:right w:val="nil"/>
            </w:tcBorders>
            <w:tcMar>
              <w:top w:w="15" w:type="dxa"/>
              <w:left w:w="15" w:type="dxa"/>
              <w:right w:w="15" w:type="dxa"/>
            </w:tcMar>
            <w:vAlign w:val="bottom"/>
          </w:tcPr>
          <w:p w14:paraId="47521BFE" w14:textId="77777777" w:rsidR="00796E66" w:rsidRPr="00A351CA" w:rsidRDefault="00796E66" w:rsidP="009D47A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sz w:val="22"/>
                <w:szCs w:val="22"/>
              </w:rPr>
              <w:t>Used and recommended</w:t>
            </w:r>
          </w:p>
        </w:tc>
        <w:tc>
          <w:tcPr>
            <w:tcW w:w="1440" w:type="dxa"/>
            <w:tcBorders>
              <w:top w:val="nil"/>
              <w:left w:val="nil"/>
              <w:bottom w:val="nil"/>
              <w:right w:val="nil"/>
            </w:tcBorders>
            <w:tcMar>
              <w:top w:w="15" w:type="dxa"/>
              <w:left w:w="15" w:type="dxa"/>
              <w:right w:w="15" w:type="dxa"/>
            </w:tcMar>
            <w:vAlign w:val="bottom"/>
          </w:tcPr>
          <w:p w14:paraId="3408C0E8" w14:textId="77777777" w:rsidR="00796E66" w:rsidRPr="00A351CA" w:rsidRDefault="00796E66"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w:t>
            </w:r>
          </w:p>
        </w:tc>
        <w:tc>
          <w:tcPr>
            <w:tcW w:w="630" w:type="dxa"/>
            <w:tcBorders>
              <w:top w:val="nil"/>
              <w:left w:val="nil"/>
              <w:bottom w:val="nil"/>
              <w:right w:val="nil"/>
            </w:tcBorders>
            <w:tcMar>
              <w:top w:w="15" w:type="dxa"/>
              <w:left w:w="15" w:type="dxa"/>
              <w:right w:w="15" w:type="dxa"/>
            </w:tcMar>
            <w:vAlign w:val="bottom"/>
          </w:tcPr>
          <w:p w14:paraId="4EDD51C2" w14:textId="032C1B2B" w:rsidR="00796E66" w:rsidRPr="00A351CA" w:rsidRDefault="007C21D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0</w:t>
            </w:r>
          </w:p>
        </w:tc>
      </w:tr>
      <w:tr w:rsidR="00796E66" w:rsidRPr="00A351CA" w14:paraId="6FEBF9AD" w14:textId="77777777" w:rsidTr="007C21D3">
        <w:trPr>
          <w:gridAfter w:val="3"/>
          <w:wAfter w:w="1530" w:type="dxa"/>
          <w:trHeight w:val="300"/>
        </w:trPr>
        <w:tc>
          <w:tcPr>
            <w:tcW w:w="2520" w:type="dxa"/>
            <w:vMerge/>
            <w:tcBorders>
              <w:left w:val="nil"/>
              <w:right w:val="nil"/>
            </w:tcBorders>
            <w:tcMar>
              <w:top w:w="15" w:type="dxa"/>
              <w:left w:w="15" w:type="dxa"/>
              <w:right w:w="15" w:type="dxa"/>
            </w:tcMar>
            <w:vAlign w:val="bottom"/>
          </w:tcPr>
          <w:p w14:paraId="70DF1640" w14:textId="77777777" w:rsidR="00796E66" w:rsidRPr="00A351CA" w:rsidRDefault="00796E66" w:rsidP="009D47AF">
            <w:pPr>
              <w:spacing w:line="360" w:lineRule="auto"/>
              <w:contextualSpacing/>
              <w:rPr>
                <w:rFonts w:ascii="Arial" w:eastAsia="Calibri" w:hAnsi="Arial" w:cs="Arial"/>
                <w:sz w:val="22"/>
                <w:szCs w:val="22"/>
              </w:rPr>
            </w:pPr>
          </w:p>
        </w:tc>
        <w:tc>
          <w:tcPr>
            <w:tcW w:w="3420" w:type="dxa"/>
            <w:gridSpan w:val="2"/>
            <w:tcBorders>
              <w:top w:val="nil"/>
              <w:left w:val="nil"/>
              <w:bottom w:val="nil"/>
              <w:right w:val="nil"/>
            </w:tcBorders>
            <w:tcMar>
              <w:top w:w="15" w:type="dxa"/>
              <w:left w:w="15" w:type="dxa"/>
              <w:right w:w="15" w:type="dxa"/>
            </w:tcMar>
            <w:vAlign w:val="bottom"/>
          </w:tcPr>
          <w:p w14:paraId="396598C0" w14:textId="77777777" w:rsidR="00796E66" w:rsidRPr="00A351CA" w:rsidRDefault="00796E66" w:rsidP="009D47AF">
            <w:pPr>
              <w:rPr>
                <w:rFonts w:ascii="Arial" w:eastAsia="Calibri" w:hAnsi="Arial" w:cs="Arial"/>
                <w:sz w:val="22"/>
                <w:szCs w:val="22"/>
              </w:rPr>
            </w:pPr>
            <w:r w:rsidRPr="00A351CA">
              <w:rPr>
                <w:rFonts w:ascii="Arial" w:eastAsia="Calibri" w:hAnsi="Arial" w:cs="Arial"/>
                <w:color w:val="000000" w:themeColor="text1"/>
                <w:sz w:val="22"/>
                <w:szCs w:val="22"/>
              </w:rPr>
              <w:t xml:space="preserve">Not used nor recommended </w:t>
            </w:r>
          </w:p>
        </w:tc>
        <w:tc>
          <w:tcPr>
            <w:tcW w:w="1440" w:type="dxa"/>
            <w:tcBorders>
              <w:top w:val="nil"/>
              <w:left w:val="nil"/>
              <w:bottom w:val="nil"/>
              <w:right w:val="nil"/>
            </w:tcBorders>
            <w:tcMar>
              <w:top w:w="15" w:type="dxa"/>
              <w:left w:w="15" w:type="dxa"/>
              <w:right w:w="15" w:type="dxa"/>
            </w:tcMar>
            <w:vAlign w:val="bottom"/>
          </w:tcPr>
          <w:p w14:paraId="09A1CF33" w14:textId="2308A41B" w:rsidR="00796E66" w:rsidRPr="00A351CA" w:rsidRDefault="00AD468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135</w:t>
            </w:r>
          </w:p>
        </w:tc>
        <w:tc>
          <w:tcPr>
            <w:tcW w:w="630" w:type="dxa"/>
            <w:tcBorders>
              <w:top w:val="nil"/>
              <w:left w:val="nil"/>
              <w:bottom w:val="nil"/>
              <w:right w:val="nil"/>
            </w:tcBorders>
            <w:tcMar>
              <w:top w:w="15" w:type="dxa"/>
              <w:left w:w="15" w:type="dxa"/>
              <w:right w:w="15" w:type="dxa"/>
            </w:tcMar>
            <w:vAlign w:val="bottom"/>
          </w:tcPr>
          <w:p w14:paraId="1F969C04" w14:textId="69D322F0" w:rsidR="00796E66" w:rsidRPr="00A351CA" w:rsidRDefault="00AD468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49</w:t>
            </w:r>
          </w:p>
        </w:tc>
      </w:tr>
      <w:tr w:rsidR="00796E66" w:rsidRPr="00A351CA" w14:paraId="3962CE68" w14:textId="77777777" w:rsidTr="007C21D3">
        <w:trPr>
          <w:gridAfter w:val="3"/>
          <w:wAfter w:w="1530" w:type="dxa"/>
          <w:trHeight w:val="300"/>
        </w:trPr>
        <w:tc>
          <w:tcPr>
            <w:tcW w:w="2520" w:type="dxa"/>
            <w:vMerge/>
            <w:tcBorders>
              <w:left w:val="nil"/>
              <w:right w:val="nil"/>
            </w:tcBorders>
            <w:tcMar>
              <w:top w:w="15" w:type="dxa"/>
              <w:left w:w="15" w:type="dxa"/>
              <w:right w:w="15" w:type="dxa"/>
            </w:tcMar>
            <w:vAlign w:val="bottom"/>
          </w:tcPr>
          <w:p w14:paraId="4AD652D7" w14:textId="77777777" w:rsidR="00796E66" w:rsidRPr="00A351CA" w:rsidRDefault="00796E66" w:rsidP="009D47AF">
            <w:pPr>
              <w:spacing w:line="360" w:lineRule="auto"/>
              <w:contextualSpacing/>
              <w:rPr>
                <w:rFonts w:ascii="Arial" w:eastAsia="Calibri" w:hAnsi="Arial" w:cs="Arial"/>
                <w:sz w:val="22"/>
                <w:szCs w:val="22"/>
              </w:rPr>
            </w:pPr>
          </w:p>
        </w:tc>
        <w:tc>
          <w:tcPr>
            <w:tcW w:w="3420" w:type="dxa"/>
            <w:gridSpan w:val="2"/>
            <w:tcBorders>
              <w:top w:val="nil"/>
              <w:left w:val="nil"/>
              <w:bottom w:val="nil"/>
              <w:right w:val="nil"/>
            </w:tcBorders>
            <w:tcMar>
              <w:top w:w="15" w:type="dxa"/>
              <w:left w:w="15" w:type="dxa"/>
              <w:right w:w="15" w:type="dxa"/>
            </w:tcMar>
            <w:vAlign w:val="bottom"/>
          </w:tcPr>
          <w:p w14:paraId="1B34D8A6" w14:textId="77777777" w:rsidR="00796E66" w:rsidRPr="00A351CA" w:rsidRDefault="00796E66" w:rsidP="009D47AF">
            <w:pP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Unsure</w:t>
            </w:r>
          </w:p>
        </w:tc>
        <w:tc>
          <w:tcPr>
            <w:tcW w:w="1440" w:type="dxa"/>
            <w:tcBorders>
              <w:top w:val="nil"/>
              <w:left w:val="nil"/>
              <w:bottom w:val="nil"/>
              <w:right w:val="nil"/>
            </w:tcBorders>
            <w:tcMar>
              <w:top w:w="15" w:type="dxa"/>
              <w:left w:w="15" w:type="dxa"/>
              <w:right w:w="15" w:type="dxa"/>
            </w:tcMar>
            <w:vAlign w:val="bottom"/>
          </w:tcPr>
          <w:p w14:paraId="55682A46" w14:textId="77777777" w:rsidR="00796E66" w:rsidRPr="00A351CA" w:rsidRDefault="00796E66"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w:t>
            </w:r>
          </w:p>
        </w:tc>
        <w:tc>
          <w:tcPr>
            <w:tcW w:w="630" w:type="dxa"/>
            <w:tcBorders>
              <w:top w:val="nil"/>
              <w:left w:val="nil"/>
              <w:bottom w:val="nil"/>
              <w:right w:val="nil"/>
            </w:tcBorders>
            <w:tcMar>
              <w:top w:w="15" w:type="dxa"/>
              <w:left w:w="15" w:type="dxa"/>
              <w:right w:w="15" w:type="dxa"/>
            </w:tcMar>
            <w:vAlign w:val="bottom"/>
          </w:tcPr>
          <w:p w14:paraId="182AB4B2" w14:textId="2DB12EAE" w:rsidR="00796E66" w:rsidRPr="00A351CA" w:rsidRDefault="00AD468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0</w:t>
            </w:r>
          </w:p>
        </w:tc>
      </w:tr>
      <w:tr w:rsidR="00796E66" w:rsidRPr="00A351CA" w14:paraId="3907C884" w14:textId="77777777" w:rsidTr="007C21D3">
        <w:trPr>
          <w:gridAfter w:val="3"/>
          <w:wAfter w:w="1530" w:type="dxa"/>
          <w:trHeight w:val="300"/>
        </w:trPr>
        <w:tc>
          <w:tcPr>
            <w:tcW w:w="2520" w:type="dxa"/>
            <w:vMerge/>
            <w:tcBorders>
              <w:left w:val="nil"/>
              <w:right w:val="nil"/>
            </w:tcBorders>
            <w:tcMar>
              <w:top w:w="15" w:type="dxa"/>
              <w:left w:w="15" w:type="dxa"/>
              <w:right w:w="15" w:type="dxa"/>
            </w:tcMar>
            <w:vAlign w:val="bottom"/>
          </w:tcPr>
          <w:p w14:paraId="1E953909" w14:textId="77777777" w:rsidR="00796E66" w:rsidRPr="00A351CA" w:rsidRDefault="00796E66" w:rsidP="009D47AF">
            <w:pPr>
              <w:spacing w:line="360" w:lineRule="auto"/>
              <w:contextualSpacing/>
              <w:rPr>
                <w:rFonts w:ascii="Arial" w:eastAsia="Calibri" w:hAnsi="Arial" w:cs="Arial"/>
                <w:sz w:val="22"/>
                <w:szCs w:val="22"/>
              </w:rPr>
            </w:pPr>
          </w:p>
        </w:tc>
        <w:tc>
          <w:tcPr>
            <w:tcW w:w="3420" w:type="dxa"/>
            <w:gridSpan w:val="2"/>
            <w:tcBorders>
              <w:top w:val="nil"/>
              <w:left w:val="nil"/>
              <w:right w:val="nil"/>
            </w:tcBorders>
            <w:tcMar>
              <w:top w:w="15" w:type="dxa"/>
              <w:left w:w="15" w:type="dxa"/>
              <w:right w:w="15" w:type="dxa"/>
            </w:tcMar>
            <w:vAlign w:val="bottom"/>
          </w:tcPr>
          <w:p w14:paraId="5DB9CC29" w14:textId="77777777" w:rsidR="00796E66" w:rsidRPr="00A351CA" w:rsidRDefault="00796E66" w:rsidP="009D47A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i/>
                <w:iCs/>
                <w:color w:val="000000" w:themeColor="text1"/>
                <w:sz w:val="22"/>
                <w:szCs w:val="22"/>
              </w:rPr>
              <w:t>Total</w:t>
            </w:r>
          </w:p>
        </w:tc>
        <w:tc>
          <w:tcPr>
            <w:tcW w:w="1440" w:type="dxa"/>
            <w:tcBorders>
              <w:top w:val="nil"/>
              <w:left w:val="nil"/>
              <w:right w:val="nil"/>
            </w:tcBorders>
            <w:tcMar>
              <w:top w:w="15" w:type="dxa"/>
              <w:left w:w="15" w:type="dxa"/>
              <w:right w:w="15" w:type="dxa"/>
            </w:tcMar>
            <w:vAlign w:val="bottom"/>
          </w:tcPr>
          <w:p w14:paraId="3BDA1C15" w14:textId="2FF1B0EA" w:rsidR="00796E66" w:rsidRPr="00A351CA" w:rsidRDefault="00AD468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b/>
                <w:bCs/>
                <w:color w:val="000000" w:themeColor="text1"/>
                <w:sz w:val="22"/>
                <w:szCs w:val="22"/>
              </w:rPr>
              <w:t>153</w:t>
            </w:r>
          </w:p>
        </w:tc>
        <w:tc>
          <w:tcPr>
            <w:tcW w:w="630" w:type="dxa"/>
            <w:tcBorders>
              <w:top w:val="nil"/>
              <w:left w:val="nil"/>
              <w:right w:val="nil"/>
            </w:tcBorders>
            <w:tcMar>
              <w:top w:w="15" w:type="dxa"/>
              <w:left w:w="15" w:type="dxa"/>
              <w:right w:w="15" w:type="dxa"/>
            </w:tcMar>
            <w:vAlign w:val="bottom"/>
          </w:tcPr>
          <w:p w14:paraId="39742DA4" w14:textId="43995777" w:rsidR="00796E66" w:rsidRPr="00A351CA" w:rsidRDefault="00AD4683" w:rsidP="00AD4683">
            <w:pPr>
              <w:spacing w:after="0" w:line="360" w:lineRule="auto"/>
              <w:contextualSpacing/>
              <w:jc w:val="center"/>
              <w:rPr>
                <w:rFonts w:ascii="Arial" w:eastAsia="Calibri" w:hAnsi="Arial" w:cs="Arial"/>
                <w:color w:val="000000" w:themeColor="text1"/>
                <w:sz w:val="22"/>
                <w:szCs w:val="22"/>
              </w:rPr>
            </w:pPr>
            <w:r w:rsidRPr="00A351CA">
              <w:rPr>
                <w:rFonts w:ascii="Arial" w:eastAsia="Calibri" w:hAnsi="Arial" w:cs="Arial"/>
                <w:b/>
                <w:bCs/>
                <w:color w:val="000000" w:themeColor="text1"/>
                <w:sz w:val="22"/>
                <w:szCs w:val="22"/>
              </w:rPr>
              <w:t>51</w:t>
            </w:r>
          </w:p>
        </w:tc>
      </w:tr>
      <w:tr w:rsidR="572AE7FA" w:rsidRPr="00A351CA" w14:paraId="6CF525B6" w14:textId="77777777" w:rsidTr="007C21D3">
        <w:tblPrEx>
          <w:tblBorders>
            <w:top w:val="single" w:sz="6" w:space="0" w:color="auto"/>
            <w:left w:val="single" w:sz="6" w:space="0" w:color="auto"/>
            <w:bottom w:val="single" w:sz="6" w:space="0" w:color="auto"/>
            <w:right w:val="single" w:sz="6" w:space="0" w:color="auto"/>
          </w:tblBorders>
        </w:tblPrEx>
        <w:trPr>
          <w:gridAfter w:val="1"/>
          <w:wAfter w:w="67" w:type="dxa"/>
          <w:trHeight w:val="300"/>
        </w:trPr>
        <w:tc>
          <w:tcPr>
            <w:tcW w:w="3675" w:type="dxa"/>
            <w:gridSpan w:val="2"/>
            <w:tcBorders>
              <w:top w:val="nil"/>
              <w:left w:val="nil"/>
              <w:bottom w:val="nil"/>
              <w:right w:val="nil"/>
            </w:tcBorders>
            <w:vAlign w:val="bottom"/>
          </w:tcPr>
          <w:p w14:paraId="28C87A06" w14:textId="172B8E06" w:rsidR="00A922B8" w:rsidRPr="00A351CA" w:rsidRDefault="00A922B8" w:rsidP="00A04471">
            <w:pPr>
              <w:spacing w:after="0"/>
              <w:contextualSpacing/>
              <w:rPr>
                <w:rFonts w:ascii="Arial" w:eastAsia="Calibri" w:hAnsi="Arial" w:cs="Arial"/>
                <w:color w:val="000000" w:themeColor="text1"/>
                <w:sz w:val="22"/>
                <w:szCs w:val="22"/>
              </w:rPr>
            </w:pPr>
          </w:p>
        </w:tc>
        <w:tc>
          <w:tcPr>
            <w:tcW w:w="5798" w:type="dxa"/>
            <w:gridSpan w:val="5"/>
            <w:tcBorders>
              <w:top w:val="nil"/>
              <w:left w:val="nil"/>
              <w:bottom w:val="nil"/>
              <w:right w:val="nil"/>
            </w:tcBorders>
            <w:vAlign w:val="bottom"/>
          </w:tcPr>
          <w:p w14:paraId="5AFEA385" w14:textId="7E1F6AC8" w:rsidR="572AE7FA" w:rsidRPr="00A351CA" w:rsidRDefault="572AE7FA" w:rsidP="00A04471">
            <w:pPr>
              <w:contextualSpacing/>
              <w:rPr>
                <w:rFonts w:ascii="Arial" w:eastAsia="Calibri" w:hAnsi="Arial" w:cs="Arial"/>
                <w:color w:val="000000" w:themeColor="text1"/>
                <w:sz w:val="22"/>
                <w:szCs w:val="22"/>
              </w:rPr>
            </w:pPr>
          </w:p>
        </w:tc>
      </w:tr>
      <w:tr w:rsidR="00790D5A" w:rsidRPr="00A351CA" w14:paraId="564269A4" w14:textId="77777777" w:rsidTr="00FA2F6C">
        <w:tblPrEx>
          <w:tblBorders>
            <w:top w:val="single" w:sz="6" w:space="0" w:color="auto"/>
            <w:left w:val="single" w:sz="6" w:space="0" w:color="auto"/>
            <w:bottom w:val="single" w:sz="6" w:space="0" w:color="auto"/>
            <w:right w:val="single" w:sz="6" w:space="0" w:color="auto"/>
          </w:tblBorders>
        </w:tblPrEx>
        <w:trPr>
          <w:gridAfter w:val="2"/>
          <w:wAfter w:w="90" w:type="dxa"/>
          <w:trHeight w:val="300"/>
        </w:trPr>
        <w:tc>
          <w:tcPr>
            <w:tcW w:w="9450" w:type="dxa"/>
            <w:gridSpan w:val="6"/>
            <w:tcBorders>
              <w:top w:val="single" w:sz="8" w:space="0" w:color="000000" w:themeColor="text1"/>
              <w:left w:val="nil"/>
              <w:bottom w:val="single" w:sz="8" w:space="0" w:color="000000" w:themeColor="text1"/>
              <w:right w:val="nil"/>
            </w:tcBorders>
            <w:vAlign w:val="bottom"/>
          </w:tcPr>
          <w:p w14:paraId="4838FA31" w14:textId="7BF059BF" w:rsidR="00790D5A" w:rsidRPr="00A351CA" w:rsidRDefault="00790D5A" w:rsidP="00A04471">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Other</w:t>
            </w:r>
            <w:r w:rsidR="00752193" w:rsidRPr="00A351CA">
              <w:rPr>
                <w:rFonts w:ascii="Arial" w:eastAsia="Calibri" w:hAnsi="Arial" w:cs="Arial"/>
                <w:color w:val="000000" w:themeColor="text1"/>
                <w:sz w:val="22"/>
                <w:szCs w:val="22"/>
              </w:rPr>
              <w:t xml:space="preserve"> uses of clinical chatbot</w:t>
            </w:r>
            <w:r w:rsidR="00FA2F6C" w:rsidRPr="00A351CA">
              <w:rPr>
                <w:rFonts w:ascii="Arial" w:eastAsia="Calibri" w:hAnsi="Arial" w:cs="Arial"/>
                <w:color w:val="000000" w:themeColor="text1"/>
                <w:sz w:val="22"/>
                <w:szCs w:val="22"/>
              </w:rPr>
              <w:t>s</w:t>
            </w:r>
            <w:r w:rsidRPr="00A351CA">
              <w:rPr>
                <w:rFonts w:ascii="Arial" w:eastAsia="Calibri" w:hAnsi="Arial" w:cs="Arial"/>
                <w:color w:val="000000" w:themeColor="text1"/>
                <w:sz w:val="22"/>
                <w:szCs w:val="22"/>
              </w:rPr>
              <w:t>: Research for positive results, tested but never implemented</w:t>
            </w:r>
          </w:p>
        </w:tc>
      </w:tr>
    </w:tbl>
    <w:p w14:paraId="20F8E3A1" w14:textId="4305211A" w:rsidR="572AE7FA" w:rsidRPr="00A351CA" w:rsidRDefault="572AE7FA" w:rsidP="00A04471">
      <w:pPr>
        <w:contextualSpacing/>
        <w:rPr>
          <w:rFonts w:ascii="Arial" w:hAnsi="Arial" w:cs="Arial"/>
          <w:sz w:val="22"/>
          <w:szCs w:val="22"/>
        </w:rPr>
      </w:pPr>
    </w:p>
    <w:p w14:paraId="5C3A6943" w14:textId="77777777" w:rsidR="00A02779" w:rsidRPr="00A351CA" w:rsidRDefault="00A02779" w:rsidP="00464E0B">
      <w:pPr>
        <w:rPr>
          <w:rFonts w:ascii="Arial" w:hAnsi="Arial" w:cs="Arial"/>
          <w:b/>
          <w:bCs/>
          <w:sz w:val="22"/>
          <w:szCs w:val="22"/>
        </w:rPr>
      </w:pPr>
    </w:p>
    <w:p w14:paraId="71C9288C" w14:textId="77777777" w:rsidR="00647704" w:rsidRPr="00A351CA" w:rsidRDefault="00647704">
      <w:pPr>
        <w:rPr>
          <w:rFonts w:ascii="Arial" w:hAnsi="Arial" w:cs="Arial"/>
          <w:b/>
          <w:bCs/>
          <w:sz w:val="22"/>
          <w:szCs w:val="22"/>
        </w:rPr>
      </w:pPr>
      <w:r w:rsidRPr="00A351CA">
        <w:rPr>
          <w:rFonts w:ascii="Arial" w:hAnsi="Arial" w:cs="Arial"/>
          <w:b/>
          <w:bCs/>
          <w:sz w:val="22"/>
          <w:szCs w:val="22"/>
        </w:rPr>
        <w:br w:type="page"/>
      </w:r>
    </w:p>
    <w:p w14:paraId="7263733B" w14:textId="547A4580" w:rsidR="00421032" w:rsidRPr="00A351CA" w:rsidRDefault="007E2E11" w:rsidP="00617992">
      <w:pPr>
        <w:pStyle w:val="NoSpacing"/>
        <w:rPr>
          <w:rFonts w:ascii="Arial" w:hAnsi="Arial" w:cs="Arial"/>
          <w:b/>
          <w:bCs/>
          <w:sz w:val="22"/>
          <w:szCs w:val="22"/>
        </w:rPr>
      </w:pPr>
      <w:r w:rsidRPr="00A351CA">
        <w:rPr>
          <w:rFonts w:ascii="Arial" w:hAnsi="Arial" w:cs="Arial"/>
          <w:b/>
          <w:bCs/>
          <w:sz w:val="22"/>
          <w:szCs w:val="22"/>
        </w:rPr>
        <w:lastRenderedPageBreak/>
        <w:t xml:space="preserve">Supplemental </w:t>
      </w:r>
      <w:r w:rsidR="00464E0B" w:rsidRPr="00A351CA">
        <w:rPr>
          <w:rFonts w:ascii="Arial" w:hAnsi="Arial" w:cs="Arial"/>
          <w:b/>
          <w:bCs/>
          <w:sz w:val="22"/>
          <w:szCs w:val="22"/>
        </w:rPr>
        <w:t xml:space="preserve">Table </w:t>
      </w:r>
      <w:r w:rsidR="00B428EE" w:rsidRPr="00A351CA">
        <w:rPr>
          <w:rFonts w:ascii="Arial" w:hAnsi="Arial" w:cs="Arial"/>
          <w:b/>
          <w:bCs/>
          <w:sz w:val="22"/>
          <w:szCs w:val="22"/>
        </w:rPr>
        <w:t>5</w:t>
      </w:r>
    </w:p>
    <w:p w14:paraId="7D945CD6" w14:textId="6262EF1C" w:rsidR="00464E0B" w:rsidRPr="00A351CA" w:rsidRDefault="00464E0B" w:rsidP="00617992">
      <w:pPr>
        <w:pStyle w:val="NoSpacing"/>
        <w:rPr>
          <w:rFonts w:ascii="Arial" w:hAnsi="Arial" w:cs="Arial"/>
          <w:i/>
          <w:iCs/>
          <w:sz w:val="22"/>
          <w:szCs w:val="22"/>
        </w:rPr>
      </w:pPr>
      <w:r w:rsidRPr="00A351CA">
        <w:rPr>
          <w:rFonts w:ascii="Arial" w:hAnsi="Arial" w:cs="Arial"/>
          <w:i/>
          <w:iCs/>
          <w:sz w:val="22"/>
          <w:szCs w:val="22"/>
        </w:rPr>
        <w:t>Reported reasons for genetic counselors not using clinical genetics chatbots</w:t>
      </w:r>
    </w:p>
    <w:tbl>
      <w:tblPr>
        <w:tblW w:w="9473" w:type="dxa"/>
        <w:tblBorders>
          <w:bottom w:val="single" w:sz="4" w:space="0" w:color="auto"/>
        </w:tblBorders>
        <w:tblLayout w:type="fixed"/>
        <w:tblLook w:val="06A0" w:firstRow="1" w:lastRow="0" w:firstColumn="1" w:lastColumn="0" w:noHBand="1" w:noVBand="1"/>
      </w:tblPr>
      <w:tblGrid>
        <w:gridCol w:w="2520"/>
        <w:gridCol w:w="2970"/>
        <w:gridCol w:w="1729"/>
        <w:gridCol w:w="701"/>
        <w:gridCol w:w="521"/>
        <w:gridCol w:w="559"/>
        <w:gridCol w:w="234"/>
        <w:gridCol w:w="36"/>
        <w:gridCol w:w="203"/>
      </w:tblGrid>
      <w:tr w:rsidR="001C0CB6" w:rsidRPr="00A351CA" w14:paraId="2195CF35" w14:textId="77777777" w:rsidTr="004D6223">
        <w:trPr>
          <w:gridAfter w:val="1"/>
          <w:wAfter w:w="203" w:type="dxa"/>
          <w:trHeight w:val="300"/>
        </w:trPr>
        <w:tc>
          <w:tcPr>
            <w:tcW w:w="2520" w:type="dxa"/>
            <w:tcMar>
              <w:top w:w="15" w:type="dxa"/>
              <w:left w:w="15" w:type="dxa"/>
              <w:right w:w="15" w:type="dxa"/>
            </w:tcMar>
            <w:vAlign w:val="bottom"/>
          </w:tcPr>
          <w:p w14:paraId="6AA885CE" w14:textId="77777777" w:rsidR="001C0CB6" w:rsidRPr="00A351CA" w:rsidRDefault="001C0CB6" w:rsidP="00467635">
            <w:pPr>
              <w:pStyle w:val="NoSpacing"/>
              <w:rPr>
                <w:rFonts w:ascii="Arial" w:hAnsi="Arial" w:cs="Arial"/>
                <w:sz w:val="22"/>
                <w:szCs w:val="22"/>
              </w:rPr>
            </w:pPr>
          </w:p>
        </w:tc>
        <w:tc>
          <w:tcPr>
            <w:tcW w:w="4699" w:type="dxa"/>
            <w:gridSpan w:val="2"/>
            <w:tcMar>
              <w:top w:w="15" w:type="dxa"/>
              <w:left w:w="15" w:type="dxa"/>
              <w:right w:w="15" w:type="dxa"/>
            </w:tcMar>
            <w:vAlign w:val="bottom"/>
          </w:tcPr>
          <w:p w14:paraId="5E222579" w14:textId="77777777" w:rsidR="001C0CB6" w:rsidRPr="00A351CA" w:rsidRDefault="001C0CB6" w:rsidP="00467635">
            <w:pPr>
              <w:pStyle w:val="NoSpacing"/>
              <w:rPr>
                <w:rFonts w:ascii="Arial" w:hAnsi="Arial" w:cs="Arial"/>
                <w:sz w:val="22"/>
                <w:szCs w:val="22"/>
              </w:rPr>
            </w:pPr>
            <w:r w:rsidRPr="00A351CA">
              <w:rPr>
                <w:rFonts w:ascii="Arial" w:hAnsi="Arial" w:cs="Arial"/>
                <w:sz w:val="22"/>
                <w:szCs w:val="22"/>
              </w:rPr>
              <w:t xml:space="preserve"> </w:t>
            </w:r>
          </w:p>
        </w:tc>
        <w:tc>
          <w:tcPr>
            <w:tcW w:w="1222" w:type="dxa"/>
            <w:gridSpan w:val="2"/>
            <w:tcMar>
              <w:top w:w="15" w:type="dxa"/>
              <w:left w:w="15" w:type="dxa"/>
              <w:right w:w="15" w:type="dxa"/>
            </w:tcMar>
            <w:vAlign w:val="bottom"/>
          </w:tcPr>
          <w:p w14:paraId="5F04738A" w14:textId="77777777" w:rsidR="001C0CB6" w:rsidRPr="00A351CA" w:rsidRDefault="001C0CB6" w:rsidP="00467635">
            <w:pPr>
              <w:pStyle w:val="NoSpacing"/>
              <w:rPr>
                <w:rFonts w:ascii="Arial" w:hAnsi="Arial" w:cs="Arial"/>
                <w:sz w:val="22"/>
                <w:szCs w:val="22"/>
              </w:rPr>
            </w:pPr>
            <w:r w:rsidRPr="00A351CA">
              <w:rPr>
                <w:rFonts w:ascii="Arial" w:hAnsi="Arial" w:cs="Arial"/>
                <w:sz w:val="22"/>
                <w:szCs w:val="22"/>
              </w:rPr>
              <w:t>Frequency</w:t>
            </w:r>
          </w:p>
        </w:tc>
        <w:tc>
          <w:tcPr>
            <w:tcW w:w="829" w:type="dxa"/>
            <w:gridSpan w:val="3"/>
            <w:tcMar>
              <w:top w:w="15" w:type="dxa"/>
              <w:left w:w="15" w:type="dxa"/>
              <w:right w:w="15" w:type="dxa"/>
            </w:tcMar>
            <w:vAlign w:val="bottom"/>
          </w:tcPr>
          <w:p w14:paraId="48D15424" w14:textId="77777777" w:rsidR="001C0CB6" w:rsidRPr="00A351CA" w:rsidRDefault="001C0CB6" w:rsidP="00467635">
            <w:pPr>
              <w:pStyle w:val="NoSpacing"/>
              <w:rPr>
                <w:rFonts w:ascii="Arial" w:hAnsi="Arial" w:cs="Arial"/>
                <w:sz w:val="22"/>
                <w:szCs w:val="22"/>
              </w:rPr>
            </w:pPr>
            <w:r w:rsidRPr="00A351CA">
              <w:rPr>
                <w:rFonts w:ascii="Arial" w:hAnsi="Arial" w:cs="Arial"/>
                <w:sz w:val="22"/>
                <w:szCs w:val="22"/>
              </w:rPr>
              <w:t>Percent</w:t>
            </w:r>
          </w:p>
        </w:tc>
      </w:tr>
      <w:tr w:rsidR="004D6223" w:rsidRPr="00A351CA" w14:paraId="4DF2B6E2" w14:textId="77777777" w:rsidTr="004D6223">
        <w:tblPrEx>
          <w:tblBorders>
            <w:bottom w:val="none" w:sz="0" w:space="0" w:color="auto"/>
          </w:tblBorders>
        </w:tblPrEx>
        <w:trPr>
          <w:gridAfter w:val="3"/>
          <w:wAfter w:w="473" w:type="dxa"/>
          <w:trHeight w:val="57"/>
        </w:trPr>
        <w:tc>
          <w:tcPr>
            <w:tcW w:w="5490" w:type="dxa"/>
            <w:gridSpan w:val="2"/>
            <w:tcBorders>
              <w:top w:val="single" w:sz="4" w:space="0" w:color="auto"/>
              <w:left w:val="nil"/>
              <w:right w:val="nil"/>
            </w:tcBorders>
            <w:tcMar>
              <w:top w:w="15" w:type="dxa"/>
              <w:left w:w="15" w:type="dxa"/>
              <w:right w:w="15" w:type="dxa"/>
            </w:tcMar>
            <w:vAlign w:val="bottom"/>
          </w:tcPr>
          <w:p w14:paraId="7567A9C1"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Technology not available</w:t>
            </w:r>
          </w:p>
        </w:tc>
        <w:tc>
          <w:tcPr>
            <w:tcW w:w="2430" w:type="dxa"/>
            <w:gridSpan w:val="2"/>
            <w:tcBorders>
              <w:top w:val="single" w:sz="4" w:space="0" w:color="auto"/>
              <w:left w:val="nil"/>
              <w:right w:val="nil"/>
            </w:tcBorders>
            <w:tcMar>
              <w:top w:w="15" w:type="dxa"/>
              <w:left w:w="15" w:type="dxa"/>
              <w:right w:w="15" w:type="dxa"/>
            </w:tcMar>
            <w:vAlign w:val="bottom"/>
          </w:tcPr>
          <w:p w14:paraId="24E84CBF"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56</w:t>
            </w:r>
          </w:p>
        </w:tc>
        <w:tc>
          <w:tcPr>
            <w:tcW w:w="1080" w:type="dxa"/>
            <w:gridSpan w:val="2"/>
            <w:tcBorders>
              <w:top w:val="single" w:sz="4" w:space="0" w:color="auto"/>
              <w:left w:val="nil"/>
              <w:right w:val="nil"/>
            </w:tcBorders>
            <w:tcMar>
              <w:top w:w="15" w:type="dxa"/>
              <w:left w:w="15" w:type="dxa"/>
              <w:right w:w="15" w:type="dxa"/>
            </w:tcMar>
            <w:vAlign w:val="bottom"/>
          </w:tcPr>
          <w:p w14:paraId="7ED50A22"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41.5</w:t>
            </w:r>
          </w:p>
        </w:tc>
      </w:tr>
      <w:tr w:rsidR="004D6223" w:rsidRPr="00A351CA" w14:paraId="1722E5B2" w14:textId="77777777" w:rsidTr="004D6223">
        <w:tblPrEx>
          <w:tblBorders>
            <w:bottom w:val="none" w:sz="0" w:space="0" w:color="auto"/>
          </w:tblBorders>
        </w:tblPrEx>
        <w:trPr>
          <w:gridAfter w:val="3"/>
          <w:wAfter w:w="473" w:type="dxa"/>
          <w:trHeight w:val="300"/>
        </w:trPr>
        <w:tc>
          <w:tcPr>
            <w:tcW w:w="5490" w:type="dxa"/>
            <w:gridSpan w:val="2"/>
            <w:tcBorders>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735ED1BE"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Doesn’t work with current clinic workflow</w:t>
            </w:r>
          </w:p>
        </w:tc>
        <w:tc>
          <w:tcPr>
            <w:tcW w:w="2430" w:type="dxa"/>
            <w:gridSpan w:val="2"/>
            <w:tcBorders>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17A15778"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56</w:t>
            </w:r>
          </w:p>
        </w:tc>
        <w:tc>
          <w:tcPr>
            <w:tcW w:w="1080" w:type="dxa"/>
            <w:gridSpan w:val="2"/>
            <w:tcBorders>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23A54A5F"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41.5</w:t>
            </w:r>
          </w:p>
        </w:tc>
      </w:tr>
      <w:tr w:rsidR="004D6223" w:rsidRPr="00A351CA" w14:paraId="4B9BCB4B"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30D2A692"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Healthcare facility limits the use of outside technologies</w:t>
            </w:r>
          </w:p>
        </w:tc>
        <w:tc>
          <w:tcPr>
            <w:tcW w:w="243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1C4CFEC4"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44</w:t>
            </w:r>
          </w:p>
        </w:tc>
        <w:tc>
          <w:tcPr>
            <w:tcW w:w="108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50D662DE"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32.6</w:t>
            </w:r>
          </w:p>
        </w:tc>
      </w:tr>
      <w:tr w:rsidR="004D6223" w:rsidRPr="00A351CA" w14:paraId="0783615F"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32D2E49F"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Technology is not reliable</w:t>
            </w:r>
          </w:p>
        </w:tc>
        <w:tc>
          <w:tcPr>
            <w:tcW w:w="243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5F998293"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38</w:t>
            </w:r>
          </w:p>
        </w:tc>
        <w:tc>
          <w:tcPr>
            <w:tcW w:w="108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1F3320F0"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28.1</w:t>
            </w:r>
          </w:p>
        </w:tc>
      </w:tr>
      <w:tr w:rsidR="004D6223" w:rsidRPr="00A351CA" w14:paraId="082D924C"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563B263E"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No need for this technology</w:t>
            </w:r>
          </w:p>
        </w:tc>
        <w:tc>
          <w:tcPr>
            <w:tcW w:w="243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36370339"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32</w:t>
            </w:r>
          </w:p>
        </w:tc>
        <w:tc>
          <w:tcPr>
            <w:tcW w:w="108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77836E5B"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23.7</w:t>
            </w:r>
          </w:p>
        </w:tc>
      </w:tr>
      <w:tr w:rsidR="004D6223" w:rsidRPr="00A351CA" w14:paraId="5642C67C"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57521D30"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Previous experience using a chatbot</w:t>
            </w:r>
          </w:p>
        </w:tc>
        <w:tc>
          <w:tcPr>
            <w:tcW w:w="243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0436A165"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4</w:t>
            </w:r>
          </w:p>
        </w:tc>
        <w:tc>
          <w:tcPr>
            <w:tcW w:w="108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3EDA42D5"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3.0</w:t>
            </w:r>
          </w:p>
        </w:tc>
      </w:tr>
      <w:tr w:rsidR="004D6223" w:rsidRPr="00A351CA" w14:paraId="2DB38E36"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bottom"/>
          </w:tcPr>
          <w:p w14:paraId="5AC56C78"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Other (see below)</w:t>
            </w:r>
          </w:p>
        </w:tc>
        <w:tc>
          <w:tcPr>
            <w:tcW w:w="2430" w:type="dxa"/>
            <w:gridSpan w:val="2"/>
            <w:tcBorders>
              <w:top w:val="none" w:sz="4"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bottom"/>
          </w:tcPr>
          <w:p w14:paraId="62DF273C"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20</w:t>
            </w:r>
          </w:p>
        </w:tc>
        <w:tc>
          <w:tcPr>
            <w:tcW w:w="1080" w:type="dxa"/>
            <w:gridSpan w:val="2"/>
            <w:tcBorders>
              <w:top w:val="none" w:sz="4"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bottom"/>
          </w:tcPr>
          <w:p w14:paraId="25F11B5D"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14.8</w:t>
            </w:r>
          </w:p>
        </w:tc>
      </w:tr>
      <w:tr w:rsidR="004D6223" w:rsidRPr="00A351CA" w14:paraId="7D07591B"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5C6375C6" w14:textId="77777777" w:rsidR="004D6223" w:rsidRPr="00A351CA" w:rsidRDefault="004D6223" w:rsidP="00B647D3">
            <w:pPr>
              <w:spacing w:line="360" w:lineRule="auto"/>
              <w:contextualSpacing/>
              <w:rPr>
                <w:rFonts w:ascii="Arial" w:eastAsia="Calibri" w:hAnsi="Arial" w:cs="Arial"/>
                <w:sz w:val="22"/>
                <w:szCs w:val="22"/>
              </w:rPr>
            </w:pPr>
            <w:r w:rsidRPr="00A351CA">
              <w:rPr>
                <w:rFonts w:ascii="Arial" w:eastAsia="Calibri" w:hAnsi="Arial" w:cs="Arial"/>
                <w:sz w:val="22"/>
                <w:szCs w:val="22"/>
              </w:rPr>
              <w:t>Unsure</w:t>
            </w:r>
          </w:p>
        </w:tc>
        <w:tc>
          <w:tcPr>
            <w:tcW w:w="243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6EAA03B2"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16</w:t>
            </w:r>
          </w:p>
        </w:tc>
        <w:tc>
          <w:tcPr>
            <w:tcW w:w="1080" w:type="dxa"/>
            <w:gridSpan w:val="2"/>
            <w:tcBorders>
              <w:top w:val="none" w:sz="4" w:space="0" w:color="000000" w:themeColor="text1"/>
              <w:left w:val="none" w:sz="8" w:space="0" w:color="000000" w:themeColor="text1"/>
              <w:bottom w:val="none" w:sz="4" w:space="0" w:color="000000" w:themeColor="text1"/>
              <w:right w:val="none" w:sz="8" w:space="0" w:color="000000" w:themeColor="text1"/>
            </w:tcBorders>
            <w:tcMar>
              <w:top w:w="15" w:type="dxa"/>
              <w:left w:w="15" w:type="dxa"/>
              <w:right w:w="15" w:type="dxa"/>
            </w:tcMar>
            <w:vAlign w:val="bottom"/>
          </w:tcPr>
          <w:p w14:paraId="0B5CAA8B" w14:textId="77777777" w:rsidR="004D6223" w:rsidRPr="00A351CA" w:rsidRDefault="004D6223" w:rsidP="00B647D3">
            <w:pPr>
              <w:spacing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11.9</w:t>
            </w:r>
          </w:p>
        </w:tc>
      </w:tr>
      <w:tr w:rsidR="004D6223" w:rsidRPr="00A351CA" w14:paraId="7094D2AB" w14:textId="77777777" w:rsidTr="004D6223">
        <w:tblPrEx>
          <w:tblBorders>
            <w:bottom w:val="none" w:sz="0" w:space="0" w:color="auto"/>
          </w:tblBorders>
        </w:tblPrEx>
        <w:trPr>
          <w:gridAfter w:val="3"/>
          <w:wAfter w:w="473" w:type="dxa"/>
          <w:trHeight w:val="300"/>
        </w:trPr>
        <w:tc>
          <w:tcPr>
            <w:tcW w:w="5490" w:type="dxa"/>
            <w:gridSpan w:val="2"/>
            <w:tcBorders>
              <w:top w:val="none" w:sz="4" w:space="0" w:color="000000" w:themeColor="text1"/>
              <w:left w:val="nil"/>
              <w:bottom w:val="single" w:sz="4" w:space="0" w:color="auto"/>
              <w:right w:val="nil"/>
            </w:tcBorders>
            <w:tcMar>
              <w:top w:w="15" w:type="dxa"/>
              <w:left w:w="15" w:type="dxa"/>
              <w:right w:w="15" w:type="dxa"/>
            </w:tcMar>
            <w:vAlign w:val="bottom"/>
          </w:tcPr>
          <w:p w14:paraId="1DF24D02" w14:textId="77777777" w:rsidR="004D6223" w:rsidRPr="00A351CA" w:rsidRDefault="004D6223" w:rsidP="00B647D3">
            <w:pPr>
              <w:spacing w:line="360" w:lineRule="auto"/>
              <w:contextualSpacing/>
              <w:rPr>
                <w:rFonts w:ascii="Arial" w:eastAsia="Calibri" w:hAnsi="Arial" w:cs="Arial"/>
                <w:i/>
                <w:iCs/>
                <w:sz w:val="22"/>
                <w:szCs w:val="22"/>
              </w:rPr>
            </w:pPr>
            <w:r w:rsidRPr="00A351CA">
              <w:rPr>
                <w:rFonts w:ascii="Arial" w:eastAsia="Calibri" w:hAnsi="Arial" w:cs="Arial"/>
                <w:i/>
                <w:iCs/>
                <w:sz w:val="22"/>
                <w:szCs w:val="22"/>
              </w:rPr>
              <w:t>Total participants (genetic counselors)</w:t>
            </w:r>
          </w:p>
        </w:tc>
        <w:tc>
          <w:tcPr>
            <w:tcW w:w="2430" w:type="dxa"/>
            <w:gridSpan w:val="2"/>
            <w:tcBorders>
              <w:top w:val="none" w:sz="4" w:space="0" w:color="000000" w:themeColor="text1"/>
              <w:left w:val="nil"/>
              <w:bottom w:val="single" w:sz="4" w:space="0" w:color="auto"/>
              <w:right w:val="nil"/>
            </w:tcBorders>
            <w:tcMar>
              <w:top w:w="15" w:type="dxa"/>
              <w:left w:w="15" w:type="dxa"/>
              <w:right w:w="15" w:type="dxa"/>
            </w:tcMar>
            <w:vAlign w:val="bottom"/>
          </w:tcPr>
          <w:p w14:paraId="7381044A" w14:textId="77777777" w:rsidR="004D6223" w:rsidRPr="00A351CA" w:rsidRDefault="004D6223" w:rsidP="00B647D3">
            <w:pPr>
              <w:spacing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135</w:t>
            </w:r>
          </w:p>
        </w:tc>
        <w:tc>
          <w:tcPr>
            <w:tcW w:w="1080" w:type="dxa"/>
            <w:gridSpan w:val="2"/>
            <w:tcBorders>
              <w:top w:val="none" w:sz="4" w:space="0" w:color="000000" w:themeColor="text1"/>
              <w:left w:val="nil"/>
              <w:bottom w:val="single" w:sz="4" w:space="0" w:color="auto"/>
              <w:right w:val="nil"/>
            </w:tcBorders>
            <w:tcMar>
              <w:top w:w="15" w:type="dxa"/>
              <w:left w:w="15" w:type="dxa"/>
              <w:right w:w="15" w:type="dxa"/>
            </w:tcMar>
            <w:vAlign w:val="bottom"/>
          </w:tcPr>
          <w:p w14:paraId="378E7E6C" w14:textId="77777777" w:rsidR="004D6223" w:rsidRPr="00A351CA" w:rsidRDefault="004D6223" w:rsidP="00B647D3">
            <w:pPr>
              <w:spacing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w:t>
            </w:r>
          </w:p>
        </w:tc>
      </w:tr>
      <w:tr w:rsidR="004D6223" w:rsidRPr="00A351CA" w14:paraId="79D9E871" w14:textId="77777777" w:rsidTr="004D6223">
        <w:tblPrEx>
          <w:tblBorders>
            <w:top w:val="single" w:sz="6" w:space="0" w:color="auto"/>
            <w:left w:val="single" w:sz="6" w:space="0" w:color="auto"/>
            <w:bottom w:val="single" w:sz="6" w:space="0" w:color="auto"/>
            <w:right w:val="single" w:sz="6" w:space="0" w:color="auto"/>
          </w:tblBorders>
        </w:tblPrEx>
        <w:trPr>
          <w:trHeight w:val="300"/>
        </w:trPr>
        <w:tc>
          <w:tcPr>
            <w:tcW w:w="9234" w:type="dxa"/>
            <w:gridSpan w:val="7"/>
            <w:tcBorders>
              <w:top w:val="single" w:sz="8" w:space="0" w:color="000000" w:themeColor="text1"/>
              <w:left w:val="nil"/>
              <w:bottom w:val="single" w:sz="8" w:space="0" w:color="000000" w:themeColor="text1"/>
              <w:right w:val="nil"/>
            </w:tcBorders>
            <w:vAlign w:val="bottom"/>
          </w:tcPr>
          <w:p w14:paraId="1862D75F" w14:textId="77777777" w:rsidR="004D6223" w:rsidRPr="00A351CA" w:rsidRDefault="004D6223" w:rsidP="00B647D3">
            <w:pPr>
              <w:contextualSpacing/>
              <w:rPr>
                <w:rFonts w:ascii="Arial" w:eastAsia="Calibri" w:hAnsi="Arial" w:cs="Arial"/>
                <w:color w:val="000000" w:themeColor="text1"/>
                <w:sz w:val="22"/>
                <w:szCs w:val="22"/>
              </w:rPr>
            </w:pPr>
            <w:r w:rsidRPr="00A351CA">
              <w:rPr>
                <w:rFonts w:ascii="Arial" w:eastAsia="Calibri" w:hAnsi="Arial" w:cs="Arial"/>
                <w:sz w:val="22"/>
                <w:szCs w:val="22"/>
              </w:rPr>
              <w:t>Other: Discomfort with technology, not currently seeing patients, concern for patient ease of use, distrust of technology, maintaining human connection</w:t>
            </w:r>
          </w:p>
        </w:tc>
        <w:tc>
          <w:tcPr>
            <w:tcW w:w="239" w:type="dxa"/>
            <w:gridSpan w:val="2"/>
            <w:tcBorders>
              <w:top w:val="single" w:sz="8" w:space="0" w:color="000000" w:themeColor="text1"/>
              <w:left w:val="nil"/>
              <w:bottom w:val="single" w:sz="8" w:space="0" w:color="000000" w:themeColor="text1"/>
              <w:right w:val="nil"/>
            </w:tcBorders>
            <w:vAlign w:val="bottom"/>
          </w:tcPr>
          <w:p w14:paraId="22ED04B2" w14:textId="77777777" w:rsidR="004D6223" w:rsidRPr="00A351CA" w:rsidRDefault="004D6223" w:rsidP="00B647D3">
            <w:pPr>
              <w:contextualSpacing/>
              <w:rPr>
                <w:rFonts w:ascii="Arial" w:eastAsia="Calibri" w:hAnsi="Arial" w:cs="Arial"/>
                <w:sz w:val="22"/>
                <w:szCs w:val="22"/>
              </w:rPr>
            </w:pPr>
          </w:p>
        </w:tc>
      </w:tr>
    </w:tbl>
    <w:p w14:paraId="2E8E1D88" w14:textId="37B737B4" w:rsidR="001C0CB6" w:rsidRPr="00A351CA" w:rsidRDefault="004D6223" w:rsidP="00467635">
      <w:pPr>
        <w:pStyle w:val="NoSpacing"/>
        <w:rPr>
          <w:rFonts w:ascii="Arial" w:hAnsi="Arial" w:cs="Arial"/>
          <w:sz w:val="22"/>
          <w:szCs w:val="22"/>
        </w:rPr>
      </w:pPr>
      <w:r w:rsidRPr="00A351CA">
        <w:rPr>
          <w:rFonts w:ascii="Arial" w:hAnsi="Arial" w:cs="Arial"/>
          <w:sz w:val="22"/>
          <w:szCs w:val="22"/>
        </w:rPr>
        <w:br w:type="page"/>
      </w:r>
    </w:p>
    <w:p w14:paraId="7DAFCD63" w14:textId="64CF07B5" w:rsidR="003B1E2B" w:rsidRPr="00A351CA" w:rsidRDefault="003B1E2B">
      <w:pPr>
        <w:rPr>
          <w:rFonts w:ascii="Arial" w:hAnsi="Arial" w:cs="Arial"/>
          <w:sz w:val="22"/>
          <w:szCs w:val="22"/>
        </w:rPr>
      </w:pPr>
    </w:p>
    <w:tbl>
      <w:tblPr>
        <w:tblW w:w="0" w:type="auto"/>
        <w:tblLayout w:type="fixed"/>
        <w:tblLook w:val="06A0" w:firstRow="1" w:lastRow="0" w:firstColumn="1" w:lastColumn="0" w:noHBand="1" w:noVBand="1"/>
      </w:tblPr>
      <w:tblGrid>
        <w:gridCol w:w="2520"/>
        <w:gridCol w:w="4699"/>
        <w:gridCol w:w="1222"/>
        <w:gridCol w:w="919"/>
      </w:tblGrid>
      <w:tr w:rsidR="00464E0B" w:rsidRPr="00A351CA" w14:paraId="3A01D8EC" w14:textId="77777777" w:rsidTr="00D27928">
        <w:trPr>
          <w:trHeight w:val="300"/>
        </w:trPr>
        <w:tc>
          <w:tcPr>
            <w:tcW w:w="9360" w:type="dxa"/>
            <w:gridSpan w:val="4"/>
            <w:tcBorders>
              <w:top w:val="nil"/>
              <w:left w:val="nil"/>
              <w:right w:val="nil"/>
            </w:tcBorders>
            <w:tcMar>
              <w:top w:w="15" w:type="dxa"/>
              <w:left w:w="15" w:type="dxa"/>
              <w:right w:w="15" w:type="dxa"/>
            </w:tcMar>
            <w:vAlign w:val="bottom"/>
          </w:tcPr>
          <w:p w14:paraId="4E90DE1B" w14:textId="73AEB83B" w:rsidR="00464E0B" w:rsidRPr="00A351CA" w:rsidRDefault="00421032" w:rsidP="00B3021F">
            <w:pPr>
              <w:spacing w:after="0" w:line="360" w:lineRule="auto"/>
              <w:contextualSpacing/>
              <w:rPr>
                <w:rFonts w:ascii="Arial" w:eastAsia="Calibri" w:hAnsi="Arial" w:cs="Arial"/>
                <w:b/>
                <w:bCs/>
                <w:i/>
                <w:iCs/>
                <w:color w:val="000000" w:themeColor="text1"/>
                <w:sz w:val="22"/>
                <w:szCs w:val="22"/>
              </w:rPr>
            </w:pPr>
            <w:r w:rsidRPr="00A351CA">
              <w:rPr>
                <w:rFonts w:ascii="Arial" w:eastAsia="Calibri" w:hAnsi="Arial" w:cs="Arial"/>
                <w:b/>
                <w:bCs/>
                <w:i/>
                <w:iCs/>
                <w:color w:val="000000" w:themeColor="text1"/>
                <w:sz w:val="22"/>
                <w:szCs w:val="22"/>
              </w:rPr>
              <w:t xml:space="preserve">Supplemental </w:t>
            </w:r>
            <w:r w:rsidR="00464E0B" w:rsidRPr="00A351CA">
              <w:rPr>
                <w:rFonts w:ascii="Arial" w:eastAsia="Calibri" w:hAnsi="Arial" w:cs="Arial"/>
                <w:b/>
                <w:bCs/>
                <w:i/>
                <w:iCs/>
                <w:color w:val="000000" w:themeColor="text1"/>
                <w:sz w:val="22"/>
                <w:szCs w:val="22"/>
              </w:rPr>
              <w:t xml:space="preserve">Table </w:t>
            </w:r>
            <w:r w:rsidR="00B428EE" w:rsidRPr="00A351CA">
              <w:rPr>
                <w:rFonts w:ascii="Arial" w:eastAsia="Calibri" w:hAnsi="Arial" w:cs="Arial"/>
                <w:b/>
                <w:bCs/>
                <w:i/>
                <w:iCs/>
                <w:color w:val="000000" w:themeColor="text1"/>
                <w:sz w:val="22"/>
                <w:szCs w:val="22"/>
              </w:rPr>
              <w:t>6</w:t>
            </w:r>
          </w:p>
          <w:p w14:paraId="26A59996" w14:textId="77777777" w:rsidR="00464E0B" w:rsidRPr="00C26B99" w:rsidRDefault="00464E0B" w:rsidP="00C26B99">
            <w:pPr>
              <w:pStyle w:val="NoSpacing"/>
              <w:rPr>
                <w:rFonts w:ascii="Arial" w:hAnsi="Arial" w:cs="Arial"/>
                <w:sz w:val="22"/>
                <w:szCs w:val="22"/>
              </w:rPr>
            </w:pPr>
            <w:r w:rsidRPr="00C26B99">
              <w:rPr>
                <w:rFonts w:ascii="Arial" w:hAnsi="Arial" w:cs="Arial"/>
                <w:sz w:val="22"/>
                <w:szCs w:val="22"/>
              </w:rPr>
              <w:t>Respondents' Opinion of Patient Comprehension of Genetic Information When Provided by a Clinical Genetics Chatbot vs. a Human Counselor</w:t>
            </w:r>
          </w:p>
        </w:tc>
      </w:tr>
      <w:tr w:rsidR="00464E0B" w:rsidRPr="00A351CA" w14:paraId="1252FC1F" w14:textId="77777777" w:rsidTr="00D27928">
        <w:trPr>
          <w:trHeight w:val="300"/>
        </w:trPr>
        <w:tc>
          <w:tcPr>
            <w:tcW w:w="2520" w:type="dxa"/>
            <w:tcBorders>
              <w:left w:val="nil"/>
              <w:bottom w:val="single" w:sz="4" w:space="0" w:color="auto"/>
              <w:right w:val="nil"/>
            </w:tcBorders>
            <w:tcMar>
              <w:top w:w="15" w:type="dxa"/>
              <w:left w:w="15" w:type="dxa"/>
              <w:right w:w="15" w:type="dxa"/>
            </w:tcMar>
            <w:vAlign w:val="bottom"/>
          </w:tcPr>
          <w:p w14:paraId="73EBAFDF"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 </w:t>
            </w:r>
          </w:p>
        </w:tc>
        <w:tc>
          <w:tcPr>
            <w:tcW w:w="4699" w:type="dxa"/>
            <w:tcBorders>
              <w:left w:val="nil"/>
              <w:bottom w:val="single" w:sz="4" w:space="0" w:color="auto"/>
              <w:right w:val="nil"/>
            </w:tcBorders>
            <w:tcMar>
              <w:top w:w="15" w:type="dxa"/>
              <w:left w:w="15" w:type="dxa"/>
              <w:right w:w="15" w:type="dxa"/>
            </w:tcMar>
            <w:vAlign w:val="bottom"/>
          </w:tcPr>
          <w:p w14:paraId="33C6EB8F"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 </w:t>
            </w:r>
          </w:p>
        </w:tc>
        <w:tc>
          <w:tcPr>
            <w:tcW w:w="1222" w:type="dxa"/>
            <w:tcBorders>
              <w:left w:val="nil"/>
              <w:bottom w:val="single" w:sz="4" w:space="0" w:color="auto"/>
              <w:right w:val="nil"/>
            </w:tcBorders>
            <w:tcMar>
              <w:top w:w="15" w:type="dxa"/>
              <w:left w:w="15" w:type="dxa"/>
              <w:right w:w="15" w:type="dxa"/>
            </w:tcMar>
            <w:vAlign w:val="bottom"/>
          </w:tcPr>
          <w:p w14:paraId="71479600"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Frequency</w:t>
            </w:r>
          </w:p>
        </w:tc>
        <w:tc>
          <w:tcPr>
            <w:tcW w:w="919" w:type="dxa"/>
            <w:tcBorders>
              <w:left w:val="nil"/>
              <w:bottom w:val="single" w:sz="4" w:space="0" w:color="auto"/>
              <w:right w:val="nil"/>
            </w:tcBorders>
            <w:tcMar>
              <w:top w:w="15" w:type="dxa"/>
              <w:left w:w="15" w:type="dxa"/>
              <w:right w:w="15" w:type="dxa"/>
            </w:tcMar>
            <w:vAlign w:val="bottom"/>
          </w:tcPr>
          <w:p w14:paraId="62528206"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Percent</w:t>
            </w:r>
          </w:p>
        </w:tc>
      </w:tr>
      <w:tr w:rsidR="00464E0B" w:rsidRPr="00A351CA" w14:paraId="635E6903" w14:textId="77777777" w:rsidTr="00D27928">
        <w:trPr>
          <w:trHeight w:val="300"/>
        </w:trPr>
        <w:tc>
          <w:tcPr>
            <w:tcW w:w="2520" w:type="dxa"/>
            <w:tcBorders>
              <w:top w:val="single" w:sz="4" w:space="0" w:color="auto"/>
              <w:left w:val="nil"/>
              <w:bottom w:val="nil"/>
              <w:right w:val="nil"/>
            </w:tcBorders>
            <w:tcMar>
              <w:top w:w="15" w:type="dxa"/>
              <w:left w:w="15" w:type="dxa"/>
              <w:right w:w="15" w:type="dxa"/>
            </w:tcMar>
            <w:vAlign w:val="bottom"/>
          </w:tcPr>
          <w:p w14:paraId="149EDFDF"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Respondents' Opinion</w:t>
            </w:r>
          </w:p>
        </w:tc>
        <w:tc>
          <w:tcPr>
            <w:tcW w:w="4699" w:type="dxa"/>
            <w:tcBorders>
              <w:top w:val="single" w:sz="4" w:space="0" w:color="auto"/>
              <w:left w:val="nil"/>
              <w:bottom w:val="nil"/>
              <w:right w:val="nil"/>
            </w:tcBorders>
            <w:tcMar>
              <w:top w:w="15" w:type="dxa"/>
              <w:left w:w="15" w:type="dxa"/>
              <w:right w:w="15" w:type="dxa"/>
            </w:tcMar>
            <w:vAlign w:val="bottom"/>
          </w:tcPr>
          <w:p w14:paraId="2DFF20BD"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Comprehension better with a chatbot</w:t>
            </w:r>
          </w:p>
        </w:tc>
        <w:tc>
          <w:tcPr>
            <w:tcW w:w="1222" w:type="dxa"/>
            <w:tcBorders>
              <w:top w:val="single" w:sz="4" w:space="0" w:color="auto"/>
              <w:left w:val="nil"/>
              <w:bottom w:val="nil"/>
              <w:right w:val="nil"/>
            </w:tcBorders>
            <w:tcMar>
              <w:top w:w="15" w:type="dxa"/>
              <w:left w:w="15" w:type="dxa"/>
              <w:right w:w="15" w:type="dxa"/>
            </w:tcMar>
            <w:vAlign w:val="bottom"/>
          </w:tcPr>
          <w:p w14:paraId="2F97CB60"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w:t>
            </w:r>
          </w:p>
        </w:tc>
        <w:tc>
          <w:tcPr>
            <w:tcW w:w="919" w:type="dxa"/>
            <w:tcBorders>
              <w:top w:val="single" w:sz="4" w:space="0" w:color="auto"/>
              <w:left w:val="nil"/>
              <w:bottom w:val="nil"/>
              <w:right w:val="nil"/>
            </w:tcBorders>
            <w:tcMar>
              <w:top w:w="15" w:type="dxa"/>
              <w:left w:w="15" w:type="dxa"/>
              <w:right w:w="15" w:type="dxa"/>
            </w:tcMar>
            <w:vAlign w:val="bottom"/>
          </w:tcPr>
          <w:p w14:paraId="6D61FE1C"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1.5</w:t>
            </w:r>
          </w:p>
        </w:tc>
      </w:tr>
      <w:tr w:rsidR="00464E0B" w:rsidRPr="00A351CA" w14:paraId="00D8E0AC" w14:textId="77777777" w:rsidTr="00B3021F">
        <w:trPr>
          <w:trHeight w:val="300"/>
        </w:trPr>
        <w:tc>
          <w:tcPr>
            <w:tcW w:w="2520" w:type="dxa"/>
            <w:tcBorders>
              <w:top w:val="nil"/>
              <w:left w:val="nil"/>
              <w:bottom w:val="nil"/>
              <w:right w:val="nil"/>
            </w:tcBorders>
            <w:tcMar>
              <w:top w:w="15" w:type="dxa"/>
              <w:left w:w="15" w:type="dxa"/>
              <w:right w:w="15" w:type="dxa"/>
            </w:tcMar>
            <w:vAlign w:val="bottom"/>
          </w:tcPr>
          <w:p w14:paraId="37EF8736" w14:textId="77777777" w:rsidR="00464E0B" w:rsidRPr="00A351CA" w:rsidRDefault="00464E0B" w:rsidP="00B3021F">
            <w:pPr>
              <w:spacing w:line="360" w:lineRule="auto"/>
              <w:contextualSpacing/>
              <w:rPr>
                <w:rFonts w:ascii="Arial" w:eastAsia="Calibri" w:hAnsi="Arial" w:cs="Arial"/>
                <w:sz w:val="22"/>
                <w:szCs w:val="22"/>
              </w:rPr>
            </w:pPr>
          </w:p>
        </w:tc>
        <w:tc>
          <w:tcPr>
            <w:tcW w:w="4699" w:type="dxa"/>
            <w:tcBorders>
              <w:top w:val="nil"/>
              <w:left w:val="nil"/>
              <w:bottom w:val="nil"/>
              <w:right w:val="nil"/>
            </w:tcBorders>
            <w:tcMar>
              <w:top w:w="15" w:type="dxa"/>
              <w:left w:w="15" w:type="dxa"/>
              <w:right w:w="15" w:type="dxa"/>
            </w:tcMar>
            <w:vAlign w:val="bottom"/>
          </w:tcPr>
          <w:p w14:paraId="7B22E467"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No difference in comprehension</w:t>
            </w:r>
          </w:p>
        </w:tc>
        <w:tc>
          <w:tcPr>
            <w:tcW w:w="1222" w:type="dxa"/>
            <w:tcBorders>
              <w:top w:val="nil"/>
              <w:left w:val="nil"/>
              <w:bottom w:val="nil"/>
              <w:right w:val="nil"/>
            </w:tcBorders>
            <w:tcMar>
              <w:top w:w="15" w:type="dxa"/>
              <w:left w:w="15" w:type="dxa"/>
              <w:right w:w="15" w:type="dxa"/>
            </w:tcMar>
            <w:vAlign w:val="bottom"/>
          </w:tcPr>
          <w:p w14:paraId="04A12FB1"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19</w:t>
            </w:r>
          </w:p>
        </w:tc>
        <w:tc>
          <w:tcPr>
            <w:tcW w:w="919" w:type="dxa"/>
            <w:tcBorders>
              <w:top w:val="nil"/>
              <w:left w:val="nil"/>
              <w:bottom w:val="nil"/>
              <w:right w:val="nil"/>
            </w:tcBorders>
            <w:tcMar>
              <w:top w:w="15" w:type="dxa"/>
              <w:left w:w="15" w:type="dxa"/>
              <w:right w:w="15" w:type="dxa"/>
            </w:tcMar>
            <w:vAlign w:val="bottom"/>
          </w:tcPr>
          <w:p w14:paraId="36AF5EE9"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9.5</w:t>
            </w:r>
          </w:p>
        </w:tc>
      </w:tr>
      <w:tr w:rsidR="00464E0B" w:rsidRPr="00A351CA" w14:paraId="618C5B3C" w14:textId="77777777" w:rsidTr="00B3021F">
        <w:trPr>
          <w:trHeight w:val="300"/>
        </w:trPr>
        <w:tc>
          <w:tcPr>
            <w:tcW w:w="2520" w:type="dxa"/>
            <w:tcBorders>
              <w:top w:val="nil"/>
              <w:left w:val="nil"/>
              <w:bottom w:val="nil"/>
              <w:right w:val="nil"/>
            </w:tcBorders>
            <w:tcMar>
              <w:top w:w="15" w:type="dxa"/>
              <w:left w:w="15" w:type="dxa"/>
              <w:right w:w="15" w:type="dxa"/>
            </w:tcMar>
            <w:vAlign w:val="bottom"/>
          </w:tcPr>
          <w:p w14:paraId="1B2FD9AA" w14:textId="77777777" w:rsidR="00464E0B" w:rsidRPr="00A351CA" w:rsidRDefault="00464E0B" w:rsidP="00B3021F">
            <w:pPr>
              <w:spacing w:line="360" w:lineRule="auto"/>
              <w:contextualSpacing/>
              <w:rPr>
                <w:rFonts w:ascii="Arial" w:eastAsia="Calibri" w:hAnsi="Arial" w:cs="Arial"/>
                <w:sz w:val="22"/>
                <w:szCs w:val="22"/>
              </w:rPr>
            </w:pPr>
          </w:p>
        </w:tc>
        <w:tc>
          <w:tcPr>
            <w:tcW w:w="4699" w:type="dxa"/>
            <w:tcBorders>
              <w:top w:val="nil"/>
              <w:left w:val="nil"/>
              <w:bottom w:val="nil"/>
              <w:right w:val="nil"/>
            </w:tcBorders>
            <w:tcMar>
              <w:top w:w="15" w:type="dxa"/>
              <w:left w:w="15" w:type="dxa"/>
              <w:right w:w="15" w:type="dxa"/>
            </w:tcMar>
            <w:vAlign w:val="bottom"/>
          </w:tcPr>
          <w:p w14:paraId="15BE048F"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Comprehension better with a human counselor</w:t>
            </w:r>
          </w:p>
        </w:tc>
        <w:tc>
          <w:tcPr>
            <w:tcW w:w="1222" w:type="dxa"/>
            <w:tcBorders>
              <w:top w:val="nil"/>
              <w:left w:val="nil"/>
              <w:bottom w:val="nil"/>
              <w:right w:val="nil"/>
            </w:tcBorders>
            <w:tcMar>
              <w:top w:w="15" w:type="dxa"/>
              <w:left w:w="15" w:type="dxa"/>
              <w:right w:w="15" w:type="dxa"/>
            </w:tcMar>
            <w:vAlign w:val="bottom"/>
          </w:tcPr>
          <w:p w14:paraId="35C1B0F6"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145</w:t>
            </w:r>
          </w:p>
        </w:tc>
        <w:tc>
          <w:tcPr>
            <w:tcW w:w="919" w:type="dxa"/>
            <w:tcBorders>
              <w:top w:val="nil"/>
              <w:left w:val="nil"/>
              <w:bottom w:val="nil"/>
              <w:right w:val="nil"/>
            </w:tcBorders>
            <w:tcMar>
              <w:top w:w="15" w:type="dxa"/>
              <w:left w:w="15" w:type="dxa"/>
              <w:right w:w="15" w:type="dxa"/>
            </w:tcMar>
            <w:vAlign w:val="bottom"/>
          </w:tcPr>
          <w:p w14:paraId="62AEA8BE"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72.9</w:t>
            </w:r>
          </w:p>
        </w:tc>
      </w:tr>
      <w:tr w:rsidR="00464E0B" w:rsidRPr="00A351CA" w14:paraId="083BAE23" w14:textId="77777777" w:rsidTr="00B3021F">
        <w:trPr>
          <w:trHeight w:val="300"/>
        </w:trPr>
        <w:tc>
          <w:tcPr>
            <w:tcW w:w="2520" w:type="dxa"/>
            <w:tcBorders>
              <w:top w:val="nil"/>
              <w:left w:val="nil"/>
              <w:bottom w:val="nil"/>
              <w:right w:val="nil"/>
            </w:tcBorders>
            <w:tcMar>
              <w:top w:w="15" w:type="dxa"/>
              <w:left w:w="15" w:type="dxa"/>
              <w:right w:w="15" w:type="dxa"/>
            </w:tcMar>
            <w:vAlign w:val="bottom"/>
          </w:tcPr>
          <w:p w14:paraId="6095014F" w14:textId="77777777" w:rsidR="00464E0B" w:rsidRPr="00A351CA" w:rsidRDefault="00464E0B" w:rsidP="00B3021F">
            <w:pPr>
              <w:spacing w:line="360" w:lineRule="auto"/>
              <w:contextualSpacing/>
              <w:rPr>
                <w:rFonts w:ascii="Arial" w:eastAsia="Calibri" w:hAnsi="Arial" w:cs="Arial"/>
                <w:sz w:val="22"/>
                <w:szCs w:val="22"/>
              </w:rPr>
            </w:pPr>
          </w:p>
        </w:tc>
        <w:tc>
          <w:tcPr>
            <w:tcW w:w="4699" w:type="dxa"/>
            <w:tcBorders>
              <w:top w:val="nil"/>
              <w:left w:val="nil"/>
              <w:bottom w:val="nil"/>
              <w:right w:val="nil"/>
            </w:tcBorders>
            <w:tcMar>
              <w:top w:w="15" w:type="dxa"/>
              <w:left w:w="15" w:type="dxa"/>
              <w:right w:w="15" w:type="dxa"/>
            </w:tcMar>
            <w:vAlign w:val="bottom"/>
          </w:tcPr>
          <w:p w14:paraId="4F601ED9"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Unsure</w:t>
            </w:r>
          </w:p>
        </w:tc>
        <w:tc>
          <w:tcPr>
            <w:tcW w:w="1222" w:type="dxa"/>
            <w:tcBorders>
              <w:top w:val="nil"/>
              <w:left w:val="nil"/>
              <w:bottom w:val="nil"/>
              <w:right w:val="nil"/>
            </w:tcBorders>
            <w:tcMar>
              <w:top w:w="15" w:type="dxa"/>
              <w:left w:w="15" w:type="dxa"/>
              <w:right w:w="15" w:type="dxa"/>
            </w:tcMar>
            <w:vAlign w:val="bottom"/>
          </w:tcPr>
          <w:p w14:paraId="358C3AEE"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32</w:t>
            </w:r>
          </w:p>
        </w:tc>
        <w:tc>
          <w:tcPr>
            <w:tcW w:w="919" w:type="dxa"/>
            <w:tcBorders>
              <w:top w:val="nil"/>
              <w:left w:val="nil"/>
              <w:bottom w:val="nil"/>
              <w:right w:val="nil"/>
            </w:tcBorders>
            <w:tcMar>
              <w:top w:w="15" w:type="dxa"/>
              <w:left w:w="15" w:type="dxa"/>
              <w:right w:w="15" w:type="dxa"/>
            </w:tcMar>
            <w:vAlign w:val="bottom"/>
          </w:tcPr>
          <w:p w14:paraId="5FBD9CF8" w14:textId="77777777" w:rsidR="00464E0B" w:rsidRPr="00A351CA" w:rsidRDefault="00464E0B" w:rsidP="00B3021F">
            <w:pPr>
              <w:spacing w:after="0" w:line="360" w:lineRule="auto"/>
              <w:contextualSpacing/>
              <w:jc w:val="right"/>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16.1</w:t>
            </w:r>
          </w:p>
        </w:tc>
      </w:tr>
      <w:tr w:rsidR="00464E0B" w:rsidRPr="00A351CA" w14:paraId="39F65D46" w14:textId="77777777" w:rsidTr="00B3021F">
        <w:trPr>
          <w:trHeight w:val="300"/>
        </w:trPr>
        <w:tc>
          <w:tcPr>
            <w:tcW w:w="2520" w:type="dxa"/>
            <w:tcBorders>
              <w:top w:val="nil"/>
              <w:left w:val="nil"/>
              <w:bottom w:val="single" w:sz="4" w:space="0" w:color="auto"/>
              <w:right w:val="nil"/>
            </w:tcBorders>
            <w:tcMar>
              <w:top w:w="15" w:type="dxa"/>
              <w:left w:w="15" w:type="dxa"/>
              <w:right w:w="15" w:type="dxa"/>
            </w:tcMar>
            <w:vAlign w:val="bottom"/>
          </w:tcPr>
          <w:p w14:paraId="74943899" w14:textId="77777777" w:rsidR="00464E0B" w:rsidRPr="00A351CA" w:rsidRDefault="00464E0B" w:rsidP="00B3021F">
            <w:pPr>
              <w:spacing w:after="0" w:line="360" w:lineRule="auto"/>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 </w:t>
            </w:r>
          </w:p>
        </w:tc>
        <w:tc>
          <w:tcPr>
            <w:tcW w:w="4699" w:type="dxa"/>
            <w:tcBorders>
              <w:top w:val="nil"/>
              <w:left w:val="nil"/>
              <w:bottom w:val="single" w:sz="4" w:space="0" w:color="auto"/>
              <w:right w:val="nil"/>
            </w:tcBorders>
            <w:tcMar>
              <w:top w:w="15" w:type="dxa"/>
              <w:left w:w="15" w:type="dxa"/>
              <w:right w:w="15" w:type="dxa"/>
            </w:tcMar>
            <w:vAlign w:val="bottom"/>
          </w:tcPr>
          <w:p w14:paraId="754C3526" w14:textId="77777777" w:rsidR="00464E0B" w:rsidRPr="00A351CA" w:rsidRDefault="00464E0B" w:rsidP="00B3021F">
            <w:pPr>
              <w:spacing w:after="0" w:line="360" w:lineRule="auto"/>
              <w:contextualSpacing/>
              <w:rPr>
                <w:rFonts w:ascii="Arial" w:eastAsia="Calibri" w:hAnsi="Arial" w:cs="Arial"/>
                <w:i/>
                <w:iCs/>
                <w:color w:val="000000" w:themeColor="text1"/>
                <w:sz w:val="22"/>
                <w:szCs w:val="22"/>
              </w:rPr>
            </w:pPr>
            <w:r w:rsidRPr="00A351CA">
              <w:rPr>
                <w:rFonts w:ascii="Arial" w:eastAsia="Calibri" w:hAnsi="Arial" w:cs="Arial"/>
                <w:i/>
                <w:iCs/>
                <w:color w:val="000000" w:themeColor="text1"/>
                <w:sz w:val="22"/>
                <w:szCs w:val="22"/>
              </w:rPr>
              <w:t>Total</w:t>
            </w:r>
          </w:p>
        </w:tc>
        <w:tc>
          <w:tcPr>
            <w:tcW w:w="1222" w:type="dxa"/>
            <w:tcBorders>
              <w:top w:val="nil"/>
              <w:left w:val="nil"/>
              <w:bottom w:val="single" w:sz="4" w:space="0" w:color="auto"/>
              <w:right w:val="nil"/>
            </w:tcBorders>
            <w:tcMar>
              <w:top w:w="15" w:type="dxa"/>
              <w:left w:w="15" w:type="dxa"/>
              <w:right w:w="15" w:type="dxa"/>
            </w:tcMar>
            <w:vAlign w:val="bottom"/>
          </w:tcPr>
          <w:p w14:paraId="079FDE7B" w14:textId="77777777" w:rsidR="00464E0B" w:rsidRPr="00A351CA" w:rsidRDefault="00464E0B"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199</w:t>
            </w:r>
          </w:p>
        </w:tc>
        <w:tc>
          <w:tcPr>
            <w:tcW w:w="919" w:type="dxa"/>
            <w:tcBorders>
              <w:top w:val="nil"/>
              <w:left w:val="nil"/>
              <w:bottom w:val="single" w:sz="4" w:space="0" w:color="auto"/>
              <w:right w:val="nil"/>
            </w:tcBorders>
            <w:tcMar>
              <w:top w:w="15" w:type="dxa"/>
              <w:left w:w="15" w:type="dxa"/>
              <w:right w:w="15" w:type="dxa"/>
            </w:tcMar>
            <w:vAlign w:val="bottom"/>
          </w:tcPr>
          <w:p w14:paraId="1B26C8E9" w14:textId="77777777" w:rsidR="00464E0B" w:rsidRPr="00A351CA" w:rsidRDefault="00464E0B" w:rsidP="00B3021F">
            <w:pPr>
              <w:spacing w:after="0" w:line="360" w:lineRule="auto"/>
              <w:contextualSpacing/>
              <w:jc w:val="right"/>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100</w:t>
            </w:r>
          </w:p>
        </w:tc>
      </w:tr>
    </w:tbl>
    <w:p w14:paraId="17A22350" w14:textId="77777777" w:rsidR="00464E0B" w:rsidRPr="00A351CA" w:rsidRDefault="00464E0B">
      <w:pPr>
        <w:rPr>
          <w:rFonts w:ascii="Arial" w:hAnsi="Arial" w:cs="Arial"/>
          <w:sz w:val="22"/>
          <w:szCs w:val="22"/>
        </w:rPr>
      </w:pPr>
      <w:r w:rsidRPr="00A351CA">
        <w:rPr>
          <w:rFonts w:ascii="Arial" w:hAnsi="Arial" w:cs="Arial"/>
          <w:sz w:val="22"/>
          <w:szCs w:val="22"/>
        </w:rPr>
        <w:br w:type="page"/>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288"/>
        <w:gridCol w:w="6072"/>
      </w:tblGrid>
      <w:tr w:rsidR="572AE7FA" w:rsidRPr="00A351CA" w14:paraId="10AD6BD5" w14:textId="77777777" w:rsidTr="6A9DE7AE">
        <w:trPr>
          <w:trHeight w:val="300"/>
        </w:trPr>
        <w:tc>
          <w:tcPr>
            <w:tcW w:w="3322" w:type="dxa"/>
            <w:tcBorders>
              <w:bottom w:val="none" w:sz="8" w:space="0" w:color="000000" w:themeColor="text1"/>
            </w:tcBorders>
          </w:tcPr>
          <w:p w14:paraId="35BA05F9" w14:textId="21A42301" w:rsidR="572AE7FA" w:rsidRPr="00A351CA" w:rsidRDefault="3C803E75" w:rsidP="00A04471">
            <w:pPr>
              <w:contextualSpacing/>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lastRenderedPageBreak/>
              <w:t xml:space="preserve">Supplemental Table </w:t>
            </w:r>
            <w:r w:rsidR="00FD3190" w:rsidRPr="00A351CA">
              <w:rPr>
                <w:rFonts w:ascii="Arial" w:eastAsia="Calibri" w:hAnsi="Arial" w:cs="Arial"/>
                <w:b/>
                <w:bCs/>
                <w:color w:val="000000" w:themeColor="text1"/>
                <w:sz w:val="22"/>
                <w:szCs w:val="22"/>
              </w:rPr>
              <w:t>7</w:t>
            </w:r>
          </w:p>
        </w:tc>
        <w:tc>
          <w:tcPr>
            <w:tcW w:w="6158" w:type="dxa"/>
            <w:tcBorders>
              <w:bottom w:val="none" w:sz="8" w:space="0" w:color="000000" w:themeColor="text1"/>
            </w:tcBorders>
          </w:tcPr>
          <w:p w14:paraId="7F667C99" w14:textId="711B6A5B" w:rsidR="572AE7FA" w:rsidRPr="00A351CA" w:rsidRDefault="572AE7FA" w:rsidP="00A04471">
            <w:pPr>
              <w:contextualSpacing/>
              <w:rPr>
                <w:rFonts w:ascii="Arial" w:eastAsia="Calibri" w:hAnsi="Arial" w:cs="Arial"/>
                <w:sz w:val="22"/>
                <w:szCs w:val="22"/>
              </w:rPr>
            </w:pPr>
          </w:p>
        </w:tc>
      </w:tr>
      <w:tr w:rsidR="572AE7FA" w:rsidRPr="00A351CA" w14:paraId="7482044B" w14:textId="77777777" w:rsidTr="0072650F">
        <w:trPr>
          <w:trHeight w:val="300"/>
        </w:trPr>
        <w:tc>
          <w:tcPr>
            <w:tcW w:w="9480" w:type="dxa"/>
            <w:gridSpan w:val="2"/>
            <w:tcBorders>
              <w:top w:val="none" w:sz="8" w:space="0" w:color="000000" w:themeColor="text1"/>
              <w:left w:val="none" w:sz="8" w:space="0" w:color="000000" w:themeColor="text1"/>
              <w:bottom w:val="single" w:sz="8" w:space="0" w:color="000000" w:themeColor="text1"/>
              <w:right w:val="none" w:sz="8" w:space="0" w:color="000000" w:themeColor="text1"/>
            </w:tcBorders>
          </w:tcPr>
          <w:p w14:paraId="64DFC5D6" w14:textId="79C0E3BA" w:rsidR="2A3B498E" w:rsidRPr="00A351CA" w:rsidRDefault="61667689" w:rsidP="002E2EBD">
            <w:pPr>
              <w:pStyle w:val="NoSpacing"/>
              <w:rPr>
                <w:rFonts w:ascii="Arial" w:eastAsia="Calibri" w:hAnsi="Arial" w:cs="Arial"/>
                <w:i/>
                <w:iCs/>
                <w:sz w:val="22"/>
                <w:szCs w:val="22"/>
              </w:rPr>
            </w:pPr>
            <w:r w:rsidRPr="00A351CA">
              <w:rPr>
                <w:rFonts w:ascii="Arial" w:eastAsia="Calibri" w:hAnsi="Arial" w:cs="Arial"/>
                <w:i/>
                <w:iCs/>
                <w:sz w:val="22"/>
                <w:szCs w:val="22"/>
              </w:rPr>
              <w:t>Perceived Benefits of Clinical Genetics Chatbots for Providers and Patients</w:t>
            </w:r>
          </w:p>
        </w:tc>
      </w:tr>
      <w:tr w:rsidR="572AE7FA" w:rsidRPr="00A351CA" w14:paraId="5AA4CF59" w14:textId="77777777" w:rsidTr="0072650F">
        <w:trPr>
          <w:trHeight w:val="300"/>
        </w:trPr>
        <w:tc>
          <w:tcPr>
            <w:tcW w:w="3322" w:type="dxa"/>
            <w:tcBorders>
              <w:top w:val="single" w:sz="8" w:space="0" w:color="000000" w:themeColor="text1"/>
              <w:left w:val="nil"/>
              <w:bottom w:val="single" w:sz="8" w:space="0" w:color="000000" w:themeColor="text1"/>
              <w:right w:val="nil"/>
            </w:tcBorders>
          </w:tcPr>
          <w:p w14:paraId="7F59EF50" w14:textId="33164358" w:rsidR="572AE7FA" w:rsidRPr="00A351CA" w:rsidRDefault="00206BE8" w:rsidP="002E2EBD">
            <w:pPr>
              <w:pStyle w:val="NoSpacing"/>
              <w:rPr>
                <w:rFonts w:ascii="Arial" w:eastAsia="Calibri" w:hAnsi="Arial" w:cs="Arial"/>
                <w:sz w:val="22"/>
                <w:szCs w:val="22"/>
              </w:rPr>
            </w:pPr>
            <w:r w:rsidRPr="00A351CA">
              <w:rPr>
                <w:rFonts w:ascii="Arial" w:eastAsia="Calibri" w:hAnsi="Arial" w:cs="Arial"/>
                <w:sz w:val="22"/>
                <w:szCs w:val="22"/>
              </w:rPr>
              <w:t>P</w:t>
            </w:r>
            <w:r w:rsidR="572AE7FA" w:rsidRPr="00A351CA">
              <w:rPr>
                <w:rFonts w:ascii="Arial" w:eastAsia="Calibri" w:hAnsi="Arial" w:cs="Arial"/>
                <w:sz w:val="22"/>
                <w:szCs w:val="22"/>
              </w:rPr>
              <w:t xml:space="preserve">roviders </w:t>
            </w:r>
          </w:p>
        </w:tc>
        <w:tc>
          <w:tcPr>
            <w:tcW w:w="6158" w:type="dxa"/>
            <w:tcBorders>
              <w:top w:val="single" w:sz="8" w:space="0" w:color="000000" w:themeColor="text1"/>
              <w:left w:val="nil"/>
              <w:bottom w:val="single" w:sz="8" w:space="0" w:color="000000" w:themeColor="text1"/>
              <w:right w:val="nil"/>
            </w:tcBorders>
          </w:tcPr>
          <w:p w14:paraId="32F537DE" w14:textId="0DBE040C" w:rsidR="572AE7FA" w:rsidRPr="00A351CA" w:rsidRDefault="20CCE5D9"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6B00D2FF" w:rsidRPr="00A351CA">
              <w:rPr>
                <w:rFonts w:ascii="Arial" w:eastAsia="Calibri" w:hAnsi="Arial" w:cs="Arial"/>
                <w:color w:val="000000" w:themeColor="text1"/>
                <w:sz w:val="22"/>
                <w:szCs w:val="22"/>
              </w:rPr>
              <w:t xml:space="preserve">No benefits, </w:t>
            </w:r>
            <w:r w:rsidRPr="00A351CA">
              <w:rPr>
                <w:rFonts w:ascii="Arial" w:eastAsia="Calibri" w:hAnsi="Arial" w:cs="Arial"/>
                <w:color w:val="000000" w:themeColor="text1"/>
                <w:sz w:val="22"/>
                <w:szCs w:val="22"/>
              </w:rPr>
              <w:t xml:space="preserve">VUS reclassification notification, note writing, increase in patient education/consent in the absence of a GC </w:t>
            </w:r>
          </w:p>
        </w:tc>
      </w:tr>
      <w:tr w:rsidR="572AE7FA" w:rsidRPr="00A351CA" w14:paraId="5941233D" w14:textId="77777777" w:rsidTr="0072650F">
        <w:trPr>
          <w:trHeight w:val="300"/>
        </w:trPr>
        <w:tc>
          <w:tcPr>
            <w:tcW w:w="3322" w:type="dxa"/>
            <w:tcBorders>
              <w:top w:val="single" w:sz="8" w:space="0" w:color="000000" w:themeColor="text1"/>
              <w:left w:val="nil"/>
              <w:bottom w:val="single" w:sz="8" w:space="0" w:color="000000" w:themeColor="text1"/>
              <w:right w:val="nil"/>
            </w:tcBorders>
          </w:tcPr>
          <w:p w14:paraId="1F726658" w14:textId="7822442F" w:rsidR="6AA395D0" w:rsidRPr="00A351CA" w:rsidRDefault="00206BE8"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P</w:t>
            </w:r>
            <w:r w:rsidR="5B5BF4D1" w:rsidRPr="00A351CA">
              <w:rPr>
                <w:rFonts w:ascii="Arial" w:eastAsia="Calibri" w:hAnsi="Arial" w:cs="Arial"/>
                <w:color w:val="000000" w:themeColor="text1"/>
                <w:sz w:val="22"/>
                <w:szCs w:val="22"/>
              </w:rPr>
              <w:t>atients</w:t>
            </w:r>
          </w:p>
        </w:tc>
        <w:tc>
          <w:tcPr>
            <w:tcW w:w="6158" w:type="dxa"/>
            <w:tcBorders>
              <w:top w:val="single" w:sz="8" w:space="0" w:color="000000" w:themeColor="text1"/>
              <w:left w:val="nil"/>
              <w:bottom w:val="single" w:sz="8" w:space="0" w:color="000000" w:themeColor="text1"/>
              <w:right w:val="nil"/>
            </w:tcBorders>
          </w:tcPr>
          <w:p w14:paraId="0A34C593" w14:textId="1CF1DE37" w:rsidR="572AE7FA" w:rsidRPr="00A351CA" w:rsidRDefault="20CCE5D9"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1B4CC9EE" w:rsidRPr="00A351CA">
              <w:rPr>
                <w:rFonts w:ascii="Arial" w:eastAsia="Calibri" w:hAnsi="Arial" w:cs="Arial"/>
                <w:color w:val="000000" w:themeColor="text1"/>
                <w:sz w:val="22"/>
                <w:szCs w:val="22"/>
              </w:rPr>
              <w:t>N</w:t>
            </w:r>
            <w:r w:rsidR="1D8E0E81" w:rsidRPr="00A351CA">
              <w:rPr>
                <w:rFonts w:ascii="Arial" w:eastAsia="Calibri" w:hAnsi="Arial" w:cs="Arial"/>
                <w:color w:val="000000" w:themeColor="text1"/>
                <w:sz w:val="22"/>
                <w:szCs w:val="22"/>
              </w:rPr>
              <w:t>o benefits, more efficient appointments, resource for review, lower wait times</w:t>
            </w:r>
          </w:p>
        </w:tc>
      </w:tr>
    </w:tbl>
    <w:p w14:paraId="3DA5EE6C" w14:textId="4C36207F" w:rsidR="572AE7FA" w:rsidRPr="00A351CA" w:rsidRDefault="572AE7FA" w:rsidP="00A04471">
      <w:pPr>
        <w:contextualSpacing/>
        <w:rPr>
          <w:rFonts w:ascii="Arial" w:hAnsi="Arial" w:cs="Arial"/>
          <w:sz w:val="22"/>
          <w:szCs w:val="22"/>
        </w:rPr>
      </w:pPr>
    </w:p>
    <w:p w14:paraId="04B1BBDB" w14:textId="77777777" w:rsidR="0067407B" w:rsidRPr="00A351CA" w:rsidRDefault="0067407B" w:rsidP="00A04471">
      <w:pPr>
        <w:contextualSpacing/>
        <w:rPr>
          <w:rFonts w:ascii="Arial" w:hAnsi="Arial" w:cs="Arial"/>
          <w:sz w:val="22"/>
          <w:szCs w:val="22"/>
        </w:rPr>
      </w:pPr>
    </w:p>
    <w:p w14:paraId="6DAE0E1B" w14:textId="77777777" w:rsidR="002957DD" w:rsidRPr="00A351CA" w:rsidRDefault="002957DD" w:rsidP="00A04471">
      <w:pPr>
        <w:contextualSpacing/>
        <w:rPr>
          <w:rFonts w:ascii="Arial" w:hAnsi="Arial" w:cs="Arial"/>
          <w:sz w:val="22"/>
          <w:szCs w:val="22"/>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283"/>
        <w:gridCol w:w="6077"/>
      </w:tblGrid>
      <w:tr w:rsidR="19B3B4A0" w:rsidRPr="00A351CA" w14:paraId="321C47AF" w14:textId="77777777" w:rsidTr="6A9DE7AE">
        <w:trPr>
          <w:trHeight w:val="300"/>
        </w:trPr>
        <w:tc>
          <w:tcPr>
            <w:tcW w:w="3322" w:type="dxa"/>
            <w:tcBorders>
              <w:bottom w:val="none" w:sz="8" w:space="0" w:color="000000" w:themeColor="text1"/>
            </w:tcBorders>
          </w:tcPr>
          <w:p w14:paraId="5189076B" w14:textId="5280127A" w:rsidR="19B3B4A0" w:rsidRPr="00A351CA" w:rsidRDefault="018CD8C5" w:rsidP="00A04471">
            <w:pPr>
              <w:contextualSpacing/>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 xml:space="preserve">Supplemental Table </w:t>
            </w:r>
            <w:r w:rsidR="0090101D" w:rsidRPr="00A351CA">
              <w:rPr>
                <w:rFonts w:ascii="Arial" w:eastAsia="Calibri" w:hAnsi="Arial" w:cs="Arial"/>
                <w:b/>
                <w:bCs/>
                <w:color w:val="000000" w:themeColor="text1"/>
                <w:sz w:val="22"/>
                <w:szCs w:val="22"/>
              </w:rPr>
              <w:t>8</w:t>
            </w:r>
          </w:p>
        </w:tc>
        <w:tc>
          <w:tcPr>
            <w:tcW w:w="6158" w:type="dxa"/>
            <w:tcBorders>
              <w:bottom w:val="none" w:sz="8" w:space="0" w:color="000000" w:themeColor="text1"/>
            </w:tcBorders>
          </w:tcPr>
          <w:p w14:paraId="2B5FE25E" w14:textId="711B6A5B" w:rsidR="19B3B4A0" w:rsidRPr="00A351CA" w:rsidRDefault="19B3B4A0" w:rsidP="00A04471">
            <w:pPr>
              <w:contextualSpacing/>
              <w:rPr>
                <w:rFonts w:ascii="Arial" w:eastAsia="Calibri" w:hAnsi="Arial" w:cs="Arial"/>
                <w:sz w:val="22"/>
                <w:szCs w:val="22"/>
              </w:rPr>
            </w:pPr>
          </w:p>
        </w:tc>
      </w:tr>
      <w:tr w:rsidR="19B3B4A0" w:rsidRPr="00A351CA" w14:paraId="07551CC1" w14:textId="77777777" w:rsidTr="6A9DE7AE">
        <w:trPr>
          <w:trHeight w:val="300"/>
        </w:trPr>
        <w:tc>
          <w:tcPr>
            <w:tcW w:w="9480" w:type="dxa"/>
            <w:gridSpan w:val="2"/>
            <w:tcBorders>
              <w:top w:val="none" w:sz="8" w:space="0" w:color="000000" w:themeColor="text1"/>
              <w:left w:val="none" w:sz="8" w:space="0" w:color="000000" w:themeColor="text1"/>
              <w:bottom w:val="single" w:sz="8" w:space="0" w:color="000000" w:themeColor="text1"/>
              <w:right w:val="none" w:sz="8" w:space="0" w:color="000000" w:themeColor="text1"/>
            </w:tcBorders>
          </w:tcPr>
          <w:p w14:paraId="1743D483" w14:textId="474792C3" w:rsidR="334251BC" w:rsidRPr="00A351CA" w:rsidRDefault="5B9ABAF2" w:rsidP="002E2EBD">
            <w:pPr>
              <w:pStyle w:val="NoSpacing"/>
              <w:rPr>
                <w:rFonts w:ascii="Arial" w:eastAsia="Calibri" w:hAnsi="Arial" w:cs="Arial"/>
                <w:i/>
                <w:iCs/>
                <w:sz w:val="22"/>
                <w:szCs w:val="22"/>
              </w:rPr>
            </w:pPr>
            <w:r w:rsidRPr="00A351CA">
              <w:rPr>
                <w:rFonts w:ascii="Arial" w:eastAsia="Calibri" w:hAnsi="Arial" w:cs="Arial"/>
                <w:i/>
                <w:iCs/>
                <w:sz w:val="22"/>
                <w:szCs w:val="22"/>
              </w:rPr>
              <w:t>Participants’ Concerns About Offering Clinical Genetics Chatbots to Patients</w:t>
            </w:r>
          </w:p>
        </w:tc>
      </w:tr>
      <w:tr w:rsidR="19B3B4A0" w:rsidRPr="00A351CA" w14:paraId="210323C8" w14:textId="77777777" w:rsidTr="6A9DE7AE">
        <w:trPr>
          <w:trHeight w:val="300"/>
        </w:trPr>
        <w:tc>
          <w:tcPr>
            <w:tcW w:w="3322"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6A44368F" w14:textId="5C666C88" w:rsidR="19B3B4A0" w:rsidRPr="00A351CA" w:rsidRDefault="19B3B4A0" w:rsidP="002E2EBD">
            <w:pPr>
              <w:contextualSpacing/>
              <w:rPr>
                <w:rFonts w:ascii="Arial" w:eastAsia="Calibri" w:hAnsi="Arial" w:cs="Arial"/>
                <w:color w:val="000000" w:themeColor="text1"/>
                <w:sz w:val="22"/>
                <w:szCs w:val="22"/>
              </w:rPr>
            </w:pPr>
          </w:p>
        </w:tc>
        <w:tc>
          <w:tcPr>
            <w:tcW w:w="6158"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84EA317" w14:textId="7829C965" w:rsidR="19B3B4A0" w:rsidRPr="00A351CA" w:rsidRDefault="018CD8C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73F5E8BC" w:rsidRPr="00A351CA">
              <w:rPr>
                <w:rFonts w:ascii="Arial" w:eastAsia="Calibri" w:hAnsi="Arial" w:cs="Arial"/>
                <w:color w:val="000000" w:themeColor="text1"/>
                <w:sz w:val="22"/>
                <w:szCs w:val="22"/>
              </w:rPr>
              <w:t>Adaptability</w:t>
            </w:r>
            <w:r w:rsidR="25ED69C9" w:rsidRPr="00A351CA">
              <w:rPr>
                <w:rFonts w:ascii="Arial" w:eastAsia="Calibri" w:hAnsi="Arial" w:cs="Arial"/>
                <w:color w:val="000000" w:themeColor="text1"/>
                <w:sz w:val="22"/>
                <w:szCs w:val="22"/>
              </w:rPr>
              <w:t xml:space="preserve"> to unpredictable circumstances</w:t>
            </w:r>
            <w:r w:rsidR="3AE31E98" w:rsidRPr="00A351CA">
              <w:rPr>
                <w:rFonts w:ascii="Arial" w:eastAsia="Calibri" w:hAnsi="Arial" w:cs="Arial"/>
                <w:color w:val="000000" w:themeColor="text1"/>
                <w:sz w:val="22"/>
                <w:szCs w:val="22"/>
              </w:rPr>
              <w:t>/questions</w:t>
            </w:r>
            <w:r w:rsidR="25ED69C9" w:rsidRPr="00A351CA">
              <w:rPr>
                <w:rFonts w:ascii="Arial" w:eastAsia="Calibri" w:hAnsi="Arial" w:cs="Arial"/>
                <w:color w:val="000000" w:themeColor="text1"/>
                <w:sz w:val="22"/>
                <w:szCs w:val="22"/>
              </w:rPr>
              <w:t xml:space="preserve">, ease of use for patients, assessing emotional state of patients, patient health literacy assessment, </w:t>
            </w:r>
            <w:r w:rsidR="241AF177" w:rsidRPr="00A351CA">
              <w:rPr>
                <w:rFonts w:ascii="Arial" w:eastAsia="Calibri" w:hAnsi="Arial" w:cs="Arial"/>
                <w:color w:val="000000" w:themeColor="text1"/>
                <w:sz w:val="22"/>
                <w:szCs w:val="22"/>
              </w:rPr>
              <w:t>legal concerns, quality of customer service, missing important family history information, losing human interaction</w:t>
            </w:r>
          </w:p>
        </w:tc>
      </w:tr>
    </w:tbl>
    <w:p w14:paraId="1811F3F6" w14:textId="67EE3EAB" w:rsidR="19B3B4A0" w:rsidRPr="00A351CA" w:rsidRDefault="19B3B4A0" w:rsidP="00A04471">
      <w:pPr>
        <w:contextualSpacing/>
        <w:rPr>
          <w:rFonts w:ascii="Arial" w:hAnsi="Arial" w:cs="Arial"/>
          <w:sz w:val="22"/>
          <w:szCs w:val="22"/>
        </w:rPr>
      </w:pPr>
    </w:p>
    <w:p w14:paraId="47774453" w14:textId="77777777" w:rsidR="0067407B" w:rsidRPr="00A351CA" w:rsidRDefault="0067407B" w:rsidP="00A04471">
      <w:pPr>
        <w:contextualSpacing/>
        <w:rPr>
          <w:rFonts w:ascii="Arial" w:hAnsi="Arial" w:cs="Arial"/>
          <w:sz w:val="22"/>
          <w:szCs w:val="22"/>
        </w:rPr>
      </w:pPr>
    </w:p>
    <w:p w14:paraId="08B21715" w14:textId="77777777" w:rsidR="002957DD" w:rsidRPr="00A351CA" w:rsidRDefault="002957DD" w:rsidP="00A04471">
      <w:pPr>
        <w:contextualSpacing/>
        <w:rPr>
          <w:rFonts w:ascii="Arial" w:hAnsi="Arial" w:cs="Arial"/>
          <w:sz w:val="22"/>
          <w:szCs w:val="22"/>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286"/>
        <w:gridCol w:w="6074"/>
      </w:tblGrid>
      <w:tr w:rsidR="19B3B4A0" w:rsidRPr="00A351CA" w14:paraId="616322F8" w14:textId="77777777" w:rsidTr="6A9DE7AE">
        <w:trPr>
          <w:trHeight w:val="300"/>
        </w:trPr>
        <w:tc>
          <w:tcPr>
            <w:tcW w:w="3322" w:type="dxa"/>
            <w:tcBorders>
              <w:bottom w:val="none" w:sz="8" w:space="0" w:color="000000" w:themeColor="text1"/>
            </w:tcBorders>
          </w:tcPr>
          <w:p w14:paraId="0333D789" w14:textId="02708F6C" w:rsidR="19B3B4A0" w:rsidRPr="00A351CA" w:rsidRDefault="018CD8C5" w:rsidP="00A04471">
            <w:pPr>
              <w:contextualSpacing/>
              <w:rPr>
                <w:rFonts w:ascii="Arial" w:eastAsia="Calibri" w:hAnsi="Arial" w:cs="Arial"/>
                <w:b/>
                <w:bCs/>
                <w:color w:val="000000" w:themeColor="text1"/>
                <w:sz w:val="22"/>
                <w:szCs w:val="22"/>
              </w:rPr>
            </w:pPr>
            <w:r w:rsidRPr="00A351CA">
              <w:rPr>
                <w:rFonts w:ascii="Arial" w:eastAsia="Calibri" w:hAnsi="Arial" w:cs="Arial"/>
                <w:b/>
                <w:bCs/>
                <w:color w:val="000000" w:themeColor="text1"/>
                <w:sz w:val="22"/>
                <w:szCs w:val="22"/>
              </w:rPr>
              <w:t>Supplemental Table</w:t>
            </w:r>
            <w:r w:rsidR="00576F8F" w:rsidRPr="00A351CA">
              <w:rPr>
                <w:rFonts w:ascii="Arial" w:eastAsia="Calibri" w:hAnsi="Arial" w:cs="Arial"/>
                <w:b/>
                <w:bCs/>
                <w:color w:val="000000" w:themeColor="text1"/>
                <w:sz w:val="22"/>
                <w:szCs w:val="22"/>
              </w:rPr>
              <w:t xml:space="preserve"> </w:t>
            </w:r>
            <w:r w:rsidR="00BA71CC" w:rsidRPr="00A351CA">
              <w:rPr>
                <w:rFonts w:ascii="Arial" w:eastAsia="Calibri" w:hAnsi="Arial" w:cs="Arial"/>
                <w:b/>
                <w:bCs/>
                <w:color w:val="000000" w:themeColor="text1"/>
                <w:sz w:val="22"/>
                <w:szCs w:val="22"/>
              </w:rPr>
              <w:t>9</w:t>
            </w:r>
          </w:p>
        </w:tc>
        <w:tc>
          <w:tcPr>
            <w:tcW w:w="6158" w:type="dxa"/>
            <w:tcBorders>
              <w:bottom w:val="none" w:sz="8" w:space="0" w:color="000000" w:themeColor="text1"/>
            </w:tcBorders>
          </w:tcPr>
          <w:p w14:paraId="1FE57D6F" w14:textId="711B6A5B" w:rsidR="19B3B4A0" w:rsidRPr="00A351CA" w:rsidRDefault="19B3B4A0" w:rsidP="00A04471">
            <w:pPr>
              <w:contextualSpacing/>
              <w:rPr>
                <w:rFonts w:ascii="Arial" w:eastAsia="Calibri" w:hAnsi="Arial" w:cs="Arial"/>
                <w:sz w:val="22"/>
                <w:szCs w:val="22"/>
              </w:rPr>
            </w:pPr>
          </w:p>
        </w:tc>
      </w:tr>
      <w:tr w:rsidR="19B3B4A0" w:rsidRPr="00A351CA" w14:paraId="59510865" w14:textId="77777777" w:rsidTr="6A9DE7AE">
        <w:trPr>
          <w:trHeight w:val="300"/>
        </w:trPr>
        <w:tc>
          <w:tcPr>
            <w:tcW w:w="9480" w:type="dxa"/>
            <w:gridSpan w:val="2"/>
            <w:tcBorders>
              <w:top w:val="none" w:sz="8" w:space="0" w:color="000000" w:themeColor="text1"/>
              <w:left w:val="none" w:sz="8" w:space="0" w:color="000000" w:themeColor="text1"/>
              <w:bottom w:val="single" w:sz="8" w:space="0" w:color="000000" w:themeColor="text1"/>
              <w:right w:val="none" w:sz="8" w:space="0" w:color="000000" w:themeColor="text1"/>
            </w:tcBorders>
          </w:tcPr>
          <w:p w14:paraId="5F01F723" w14:textId="4FA738ED" w:rsidR="7C34C642" w:rsidRPr="00A351CA" w:rsidRDefault="76EC1549" w:rsidP="00A04471">
            <w:pPr>
              <w:contextualSpacing/>
              <w:rPr>
                <w:rFonts w:ascii="Arial" w:eastAsia="Calibri" w:hAnsi="Arial" w:cs="Arial"/>
                <w:sz w:val="22"/>
                <w:szCs w:val="22"/>
              </w:rPr>
            </w:pPr>
            <w:r w:rsidRPr="00A351CA">
              <w:rPr>
                <w:rFonts w:ascii="Arial" w:eastAsia="Calibri" w:hAnsi="Arial" w:cs="Arial"/>
                <w:i/>
                <w:iCs/>
                <w:color w:val="000000" w:themeColor="text1"/>
                <w:sz w:val="22"/>
                <w:szCs w:val="22"/>
              </w:rPr>
              <w:t>Training Experiences and Needs for Clinical Genetics Chatbots</w:t>
            </w:r>
          </w:p>
        </w:tc>
      </w:tr>
      <w:tr w:rsidR="19B3B4A0" w:rsidRPr="00A351CA" w14:paraId="756B33C2" w14:textId="77777777" w:rsidTr="6A9DE7AE">
        <w:trPr>
          <w:trHeight w:val="300"/>
        </w:trPr>
        <w:tc>
          <w:tcPr>
            <w:tcW w:w="3322"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8120197" w14:textId="19D50409" w:rsidR="7C34C642" w:rsidRPr="00A351CA" w:rsidRDefault="12944CF7"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Type of Training Received on Using Clinical Genetics Chatbots in a Healthcare Setting </w:t>
            </w:r>
            <w:r w:rsidR="018CD8C5" w:rsidRPr="00A351CA">
              <w:rPr>
                <w:rFonts w:ascii="Arial" w:eastAsia="Calibri" w:hAnsi="Arial" w:cs="Arial"/>
                <w:color w:val="000000" w:themeColor="text1"/>
                <w:sz w:val="22"/>
                <w:szCs w:val="22"/>
              </w:rPr>
              <w:t xml:space="preserve"> </w:t>
            </w:r>
          </w:p>
        </w:tc>
        <w:tc>
          <w:tcPr>
            <w:tcW w:w="6158"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5358344" w14:textId="55EC009D" w:rsidR="19B3B4A0" w:rsidRPr="00A351CA" w:rsidRDefault="018CD8C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15FFECDB" w:rsidRPr="00A351CA">
              <w:rPr>
                <w:rFonts w:ascii="Arial" w:eastAsia="Calibri" w:hAnsi="Arial" w:cs="Arial"/>
                <w:color w:val="000000" w:themeColor="text1"/>
                <w:sz w:val="22"/>
                <w:szCs w:val="22"/>
              </w:rPr>
              <w:t>Through job position, through research study</w:t>
            </w:r>
          </w:p>
        </w:tc>
      </w:tr>
      <w:tr w:rsidR="19B3B4A0" w:rsidRPr="00A351CA" w14:paraId="1079B963" w14:textId="77777777" w:rsidTr="6A9DE7AE">
        <w:trPr>
          <w:trHeight w:val="300"/>
        </w:trPr>
        <w:tc>
          <w:tcPr>
            <w:tcW w:w="3322"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F819640" w14:textId="01F1ED1A" w:rsidR="2C4D3B07" w:rsidRPr="00A351CA" w:rsidRDefault="1C2D5876" w:rsidP="00A04471">
            <w:pPr>
              <w:contextualSpacing/>
              <w:rPr>
                <w:rFonts w:ascii="Arial" w:eastAsia="Calibri" w:hAnsi="Arial" w:cs="Arial"/>
                <w:sz w:val="22"/>
                <w:szCs w:val="22"/>
              </w:rPr>
            </w:pPr>
            <w:r w:rsidRPr="00A351CA">
              <w:rPr>
                <w:rFonts w:ascii="Arial" w:eastAsia="Calibri" w:hAnsi="Arial" w:cs="Arial"/>
                <w:color w:val="000000" w:themeColor="text1"/>
                <w:sz w:val="22"/>
                <w:szCs w:val="22"/>
              </w:rPr>
              <w:t>Suggestions on Specific Training for Incorporating Clinical Genetics Chatbots into Clinic Workflow</w:t>
            </w:r>
          </w:p>
        </w:tc>
        <w:tc>
          <w:tcPr>
            <w:tcW w:w="6158"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36FF5159" w14:textId="3F2630BB" w:rsidR="19B3B4A0" w:rsidRPr="00A351CA" w:rsidRDefault="018CD8C5" w:rsidP="00A04471">
            <w:pPr>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Other: </w:t>
            </w:r>
            <w:r w:rsidR="5605E5B2" w:rsidRPr="00A351CA">
              <w:rPr>
                <w:rFonts w:ascii="Arial" w:eastAsia="Calibri" w:hAnsi="Arial" w:cs="Arial"/>
                <w:color w:val="000000" w:themeColor="text1"/>
                <w:sz w:val="22"/>
                <w:szCs w:val="22"/>
              </w:rPr>
              <w:t>Training for non-genetics referring providers, training on chatbot strengths and limitations, how to integrate</w:t>
            </w:r>
            <w:r w:rsidR="18C3BD5F" w:rsidRPr="00A351CA">
              <w:rPr>
                <w:rFonts w:ascii="Arial" w:eastAsia="Calibri" w:hAnsi="Arial" w:cs="Arial"/>
                <w:color w:val="000000" w:themeColor="text1"/>
                <w:sz w:val="22"/>
                <w:szCs w:val="22"/>
              </w:rPr>
              <w:t xml:space="preserve"> into practice, best practices for use, identifying/mitigating risks</w:t>
            </w:r>
          </w:p>
        </w:tc>
      </w:tr>
    </w:tbl>
    <w:p w14:paraId="0949A58D" w14:textId="5FBDAF31" w:rsidR="002361BD" w:rsidRPr="00A351CA" w:rsidRDefault="002361BD" w:rsidP="00A04471">
      <w:pPr>
        <w:contextualSpacing/>
        <w:rPr>
          <w:rFonts w:ascii="Arial" w:hAnsi="Arial" w:cs="Arial"/>
          <w:sz w:val="22"/>
          <w:szCs w:val="22"/>
        </w:rPr>
      </w:pPr>
    </w:p>
    <w:p w14:paraId="5818146E" w14:textId="77777777" w:rsidR="0067407B" w:rsidRPr="00A351CA" w:rsidRDefault="0067407B" w:rsidP="00A04471">
      <w:pPr>
        <w:contextualSpacing/>
        <w:rPr>
          <w:rFonts w:ascii="Arial" w:hAnsi="Arial" w:cs="Arial"/>
          <w:sz w:val="22"/>
          <w:szCs w:val="22"/>
        </w:rPr>
      </w:pPr>
    </w:p>
    <w:p w14:paraId="404273B7" w14:textId="77777777" w:rsidR="002957DD" w:rsidRPr="00A351CA" w:rsidRDefault="002957DD" w:rsidP="00A04471">
      <w:pPr>
        <w:contextualSpacing/>
        <w:rPr>
          <w:rFonts w:ascii="Arial" w:hAnsi="Arial" w:cs="Arial"/>
          <w:sz w:val="22"/>
          <w:szCs w:val="22"/>
        </w:rPr>
      </w:pPr>
    </w:p>
    <w:p w14:paraId="0EB741BE" w14:textId="77777777" w:rsidR="002E2EBD" w:rsidRPr="00A351CA" w:rsidRDefault="002E2EBD">
      <w:pPr>
        <w:rPr>
          <w:rFonts w:ascii="Arial" w:hAnsi="Arial" w:cs="Arial"/>
          <w:sz w:val="22"/>
          <w:szCs w:val="22"/>
        </w:rPr>
      </w:pPr>
      <w:r w:rsidRPr="00A351CA">
        <w:rPr>
          <w:rFonts w:ascii="Arial" w:hAnsi="Arial" w:cs="Arial"/>
          <w:sz w:val="22"/>
          <w:szCs w:val="22"/>
        </w:rPr>
        <w:br w:type="page"/>
      </w:r>
    </w:p>
    <w:tbl>
      <w:tblPr>
        <w:tblW w:w="0" w:type="auto"/>
        <w:tblLayout w:type="fixed"/>
        <w:tblLook w:val="06A0" w:firstRow="1" w:lastRow="0" w:firstColumn="1" w:lastColumn="0" w:noHBand="1" w:noVBand="1"/>
      </w:tblPr>
      <w:tblGrid>
        <w:gridCol w:w="9360"/>
      </w:tblGrid>
      <w:tr w:rsidR="54526E14" w:rsidRPr="00A351CA" w14:paraId="35B0AF8D" w14:textId="77777777" w:rsidTr="0067407B">
        <w:trPr>
          <w:trHeight w:val="285"/>
        </w:trPr>
        <w:tc>
          <w:tcPr>
            <w:tcW w:w="9360" w:type="dxa"/>
            <w:tcBorders>
              <w:top w:val="nil"/>
              <w:left w:val="nil"/>
              <w:bottom w:val="nil"/>
              <w:right w:val="nil"/>
            </w:tcBorders>
            <w:tcMar>
              <w:top w:w="15" w:type="dxa"/>
              <w:left w:w="15" w:type="dxa"/>
              <w:right w:w="15" w:type="dxa"/>
            </w:tcMar>
            <w:vAlign w:val="bottom"/>
          </w:tcPr>
          <w:p w14:paraId="3F27FF4D" w14:textId="06127BE3" w:rsidR="54526E14" w:rsidRPr="00A351CA" w:rsidRDefault="42A6D823" w:rsidP="006E1DAC">
            <w:pPr>
              <w:spacing w:after="0"/>
              <w:contextualSpacing/>
              <w:rPr>
                <w:rFonts w:ascii="Arial" w:eastAsia="Aptos Narrow" w:hAnsi="Arial" w:cs="Arial"/>
                <w:b/>
                <w:bCs/>
                <w:color w:val="000000" w:themeColor="text1"/>
                <w:sz w:val="22"/>
                <w:szCs w:val="22"/>
              </w:rPr>
            </w:pPr>
            <w:r w:rsidRPr="00A351CA">
              <w:rPr>
                <w:rFonts w:ascii="Arial" w:eastAsia="Aptos Narrow" w:hAnsi="Arial" w:cs="Arial"/>
                <w:b/>
                <w:bCs/>
                <w:color w:val="000000" w:themeColor="text1"/>
                <w:sz w:val="22"/>
                <w:szCs w:val="22"/>
              </w:rPr>
              <w:lastRenderedPageBreak/>
              <w:t>Supplement</w:t>
            </w:r>
            <w:r w:rsidR="00B45C8D">
              <w:rPr>
                <w:rFonts w:ascii="Arial" w:eastAsia="Aptos Narrow" w:hAnsi="Arial" w:cs="Arial"/>
                <w:b/>
                <w:bCs/>
                <w:color w:val="000000" w:themeColor="text1"/>
                <w:sz w:val="22"/>
                <w:szCs w:val="22"/>
              </w:rPr>
              <w:t>al</w:t>
            </w:r>
            <w:r w:rsidRPr="00A351CA">
              <w:rPr>
                <w:rFonts w:ascii="Arial" w:eastAsia="Aptos Narrow" w:hAnsi="Arial" w:cs="Arial"/>
                <w:b/>
                <w:bCs/>
                <w:color w:val="000000" w:themeColor="text1"/>
                <w:sz w:val="22"/>
                <w:szCs w:val="22"/>
              </w:rPr>
              <w:t xml:space="preserve"> Table </w:t>
            </w:r>
            <w:r w:rsidR="00DE6980" w:rsidRPr="00A351CA">
              <w:rPr>
                <w:rFonts w:ascii="Arial" w:eastAsia="Aptos Narrow" w:hAnsi="Arial" w:cs="Arial"/>
                <w:b/>
                <w:bCs/>
                <w:color w:val="000000" w:themeColor="text1"/>
                <w:sz w:val="22"/>
                <w:szCs w:val="22"/>
              </w:rPr>
              <w:t>10</w:t>
            </w:r>
          </w:p>
        </w:tc>
      </w:tr>
      <w:tr w:rsidR="54526E14" w:rsidRPr="00A351CA" w14:paraId="051A03AF" w14:textId="77777777" w:rsidTr="0067407B">
        <w:trPr>
          <w:trHeight w:val="285"/>
        </w:trPr>
        <w:tc>
          <w:tcPr>
            <w:tcW w:w="9360" w:type="dxa"/>
            <w:tcBorders>
              <w:top w:val="nil"/>
              <w:left w:val="nil"/>
              <w:bottom w:val="nil"/>
              <w:right w:val="nil"/>
            </w:tcBorders>
            <w:tcMar>
              <w:top w:w="15" w:type="dxa"/>
              <w:left w:w="15" w:type="dxa"/>
              <w:right w:w="15" w:type="dxa"/>
            </w:tcMar>
          </w:tcPr>
          <w:p w14:paraId="4E64801F" w14:textId="6D6058B7" w:rsidR="54526E14" w:rsidRPr="00A351CA" w:rsidRDefault="54526E14" w:rsidP="006E1DAC">
            <w:pPr>
              <w:spacing w:after="0"/>
              <w:contextualSpacing/>
              <w:rPr>
                <w:rFonts w:ascii="Arial" w:eastAsia="Aptos Narrow" w:hAnsi="Arial" w:cs="Arial"/>
                <w:i/>
                <w:iCs/>
                <w:color w:val="000000" w:themeColor="text1"/>
                <w:sz w:val="22"/>
                <w:szCs w:val="22"/>
              </w:rPr>
            </w:pPr>
            <w:r w:rsidRPr="00A351CA">
              <w:rPr>
                <w:rFonts w:ascii="Arial" w:eastAsia="Aptos Narrow" w:hAnsi="Arial" w:cs="Arial"/>
                <w:i/>
                <w:iCs/>
                <w:color w:val="000000" w:themeColor="text1"/>
                <w:sz w:val="22"/>
                <w:szCs w:val="22"/>
              </w:rPr>
              <w:t>Optional Free Response Answers from Participants</w:t>
            </w:r>
          </w:p>
        </w:tc>
      </w:tr>
      <w:tr w:rsidR="54526E14" w:rsidRPr="00A351CA" w14:paraId="20FDB82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D5D191" w14:textId="73D643A0" w:rsidR="54526E14" w:rsidRPr="00A351CA" w:rsidRDefault="54526E14" w:rsidP="006E1DAC">
            <w:pPr>
              <w:spacing w:after="0"/>
              <w:contextualSpacing/>
              <w:rPr>
                <w:rFonts w:ascii="Arial" w:eastAsia="Calibri" w:hAnsi="Arial" w:cs="Arial"/>
                <w:b/>
                <w:bCs/>
                <w:i/>
                <w:iCs/>
                <w:color w:val="000000" w:themeColor="text1"/>
                <w:sz w:val="22"/>
                <w:szCs w:val="22"/>
              </w:rPr>
            </w:pPr>
            <w:r w:rsidRPr="00A351CA">
              <w:rPr>
                <w:rFonts w:ascii="Arial" w:eastAsia="Calibri" w:hAnsi="Arial" w:cs="Arial"/>
                <w:b/>
                <w:bCs/>
                <w:i/>
                <w:iCs/>
                <w:color w:val="000000" w:themeColor="text1"/>
                <w:sz w:val="22"/>
                <w:szCs w:val="22"/>
              </w:rPr>
              <w:t>In what ways could clinical genetics chatbots be improved to meet your clinical needs?</w:t>
            </w:r>
          </w:p>
        </w:tc>
      </w:tr>
      <w:tr w:rsidR="54526E14" w:rsidRPr="00A351CA" w14:paraId="4F8F1DD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5DB756" w14:textId="2805F33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would only use clinical genetics chatbots for scheduling appointments. There is no other instance in which I see it beneficial to use chatbots.</w:t>
            </w:r>
          </w:p>
        </w:tc>
      </w:tr>
      <w:tr w:rsidR="54526E14" w:rsidRPr="00A351CA" w14:paraId="3CED9EA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9194C3" w14:textId="119F7EB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if I was given references for where the information the chat bot got its information from or what algorithm it used I would feel more confident.</w:t>
            </w:r>
          </w:p>
        </w:tc>
      </w:tr>
      <w:tr w:rsidR="54526E14" w:rsidRPr="00A351CA" w14:paraId="62CE622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B18ACC" w14:textId="1A3451E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have not used, so not sure. am a bit hesitant to use in my practice</w:t>
            </w:r>
          </w:p>
        </w:tc>
      </w:tr>
      <w:tr w:rsidR="54526E14" w:rsidRPr="00A351CA" w14:paraId="16ABC89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CF3A0D" w14:textId="589F6C79"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It could definitely help with pre-test counseling.</w:t>
            </w:r>
          </w:p>
        </w:tc>
      </w:tr>
      <w:tr w:rsidR="54526E14" w:rsidRPr="00A351CA" w14:paraId="63F96B2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420F8E" w14:textId="1815AA4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In cancer there are many misconceptions that individuals have regarding genetics information and they can be poor historians where they may report a family history of ovarian cancer but with more prodding they actually switch to a cervical cancer diagnosis. I have no experience with chat bots but they may not be asking follow up questions to family history. Also, there is no emotional support a chatbot can provide to an individual. </w:t>
            </w:r>
          </w:p>
        </w:tc>
      </w:tr>
      <w:tr w:rsidR="54526E14" w:rsidRPr="00A351CA" w14:paraId="6810973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AD7064" w14:textId="0135358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would want to spend time interacting with one so I could ensure that it works and replies to questions properly before using it with patients. I would also want to ensure that if a chatbot is being used, that a patient understands that there is a human they could reach out to with any questions as well.</w:t>
            </w:r>
          </w:p>
        </w:tc>
      </w:tr>
      <w:tr w:rsidR="54526E14" w:rsidRPr="00A351CA" w14:paraId="22C3A05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2905AE" w14:textId="7044587D"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would want to have more control over the exact delivery of information than I have seen, for example, what a patient is told when they use GIA.</w:t>
            </w:r>
          </w:p>
        </w:tc>
      </w:tr>
      <w:tr w:rsidR="54526E14" w:rsidRPr="00A351CA" w14:paraId="382DD3E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1AE34A" w14:textId="7C3E4A7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They would need to be on par with a human counselor in terms of their ability to elicit nuanced information - not just 'do you have a family history of X disease' but asking follow-up questions about patients' responses when they are vague, or catching on to common patient responses that indicate that they have misunderstood the question (for example, a patient answers yes when asked if they have a relative with ovarian cancer, but on further questioning it turns out it was most likely cervical cancer). Or a patient says they have a family history of type 2 diabetes but upon further questioning the history is more likely to reflect type 1. In addition, the chatbots would need to be able to respond to unique patient needs and adapt to their individual situations - ie I don't think it would be helpful for a chatbot to provide management recommendations when these would be general and not patient-centered nor would take into account what has already been done, what extenuating circumstances there might be etc. I am not sure a chatbot will ever be able to be on par with human counselors in these ways.</w:t>
            </w:r>
          </w:p>
        </w:tc>
      </w:tr>
      <w:tr w:rsidR="54526E14" w:rsidRPr="00A351CA" w14:paraId="32D9EF5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C60ABD" w14:textId="215A31B1" w:rsidR="24690E23" w:rsidRPr="00A351CA" w:rsidRDefault="24690E23"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continued</w:t>
            </w:r>
            <w:r w:rsidR="54526E14" w:rsidRPr="00A351CA">
              <w:rPr>
                <w:rFonts w:ascii="Arial" w:eastAsia="Calibri" w:hAnsi="Arial" w:cs="Arial"/>
                <w:color w:val="000000" w:themeColor="text1"/>
                <w:sz w:val="22"/>
                <w:szCs w:val="22"/>
              </w:rPr>
              <w:t xml:space="preserve"> education efforts to quickly find information</w:t>
            </w:r>
          </w:p>
        </w:tc>
      </w:tr>
      <w:tr w:rsidR="54526E14" w:rsidRPr="00A351CA" w14:paraId="401AE49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B92D74" w14:textId="63F74F7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Allow us to deliver services to more patients, focus direct patient care on the patients that need us most. </w:t>
            </w:r>
          </w:p>
        </w:tc>
      </w:tr>
      <w:tr w:rsidR="54526E14" w:rsidRPr="00A351CA" w14:paraId="002CCFE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44AAA4" w14:textId="6DB0018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Include metrics or options for patients who do not finish the chatbot questionnaire. A way to say they are exiting the chatbot early and why so that we as clinicians know if information is missing or there were gaps of education using the chatbot.</w:t>
            </w:r>
          </w:p>
        </w:tc>
      </w:tr>
      <w:tr w:rsidR="54526E14" w:rsidRPr="00A351CA" w14:paraId="69FEC85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645BA4" w14:textId="7895172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Field FAQs to help triage the more complex questions requiring a genetic counselor to the genetic counselor</w:t>
            </w:r>
          </w:p>
        </w:tc>
      </w:tr>
      <w:tr w:rsidR="54526E14" w:rsidRPr="00A351CA" w14:paraId="5FC5656C"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CD2B4A" w14:textId="4A58870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would need more oversight from an actual GC checking all responses. </w:t>
            </w:r>
          </w:p>
        </w:tc>
      </w:tr>
      <w:tr w:rsidR="54526E14" w:rsidRPr="00A351CA" w14:paraId="405302ED"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770A50" w14:textId="4C85903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It would be amazing if there could be a way to facilitate the implementation of clinical genetic chatbo</w:t>
            </w:r>
            <w:r w:rsidR="495D2DF7" w:rsidRPr="00A351CA">
              <w:rPr>
                <w:rFonts w:ascii="Arial" w:eastAsia="Calibri" w:hAnsi="Arial" w:cs="Arial"/>
                <w:color w:val="000000" w:themeColor="text1"/>
                <w:sz w:val="22"/>
                <w:szCs w:val="22"/>
              </w:rPr>
              <w:t>t</w:t>
            </w:r>
            <w:r w:rsidRPr="00A351CA">
              <w:rPr>
                <w:rFonts w:ascii="Arial" w:eastAsia="Calibri" w:hAnsi="Arial" w:cs="Arial"/>
                <w:color w:val="000000" w:themeColor="text1"/>
                <w:sz w:val="22"/>
                <w:szCs w:val="22"/>
              </w:rPr>
              <w:t xml:space="preserve">s into the EMR of any hospital. Or maybe there could be a certification by a medical organization that could prove the </w:t>
            </w:r>
            <w:r w:rsidR="13ADC991" w:rsidRPr="00A351CA">
              <w:rPr>
                <w:rFonts w:ascii="Arial" w:eastAsia="Calibri" w:hAnsi="Arial" w:cs="Arial"/>
                <w:color w:val="000000" w:themeColor="text1"/>
                <w:sz w:val="22"/>
                <w:szCs w:val="22"/>
              </w:rPr>
              <w:t>chatbot's</w:t>
            </w:r>
            <w:r w:rsidRPr="00A351CA">
              <w:rPr>
                <w:rFonts w:ascii="Arial" w:eastAsia="Calibri" w:hAnsi="Arial" w:cs="Arial"/>
                <w:color w:val="000000" w:themeColor="text1"/>
                <w:sz w:val="22"/>
                <w:szCs w:val="22"/>
              </w:rPr>
              <w:t xml:space="preserve"> reliability. </w:t>
            </w:r>
          </w:p>
        </w:tc>
      </w:tr>
      <w:tr w:rsidR="54526E14" w:rsidRPr="00A351CA" w14:paraId="1F709C0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B70642" w14:textId="75C7D9CA"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review a condition's features with a family who had an abnormal newborn screen for that condition</w:t>
            </w:r>
          </w:p>
        </w:tc>
      </w:tr>
      <w:tr w:rsidR="54526E14" w:rsidRPr="00A351CA" w14:paraId="001B7CB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A0EC8A" w14:textId="6906C3F8"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feel they would me more helpful with scheduling, billing questions, or for negative results if they are adapted correctly. I think they would also be helpful for general patient questions online that are very common to save time.</w:t>
            </w:r>
          </w:p>
        </w:tc>
      </w:tr>
      <w:tr w:rsidR="54526E14" w:rsidRPr="00A351CA" w14:paraId="57B2FB9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0BFF39" w14:textId="5556032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Family history collection could be beneficial though I would still need to go back and ask clarifying questions. I think it could </w:t>
            </w:r>
            <w:r w:rsidR="721F17F9" w:rsidRPr="00A351CA">
              <w:rPr>
                <w:rFonts w:ascii="Arial" w:eastAsia="Calibri" w:hAnsi="Arial" w:cs="Arial"/>
                <w:color w:val="000000" w:themeColor="text1"/>
                <w:sz w:val="22"/>
                <w:szCs w:val="22"/>
              </w:rPr>
              <w:t>be</w:t>
            </w:r>
            <w:r w:rsidRPr="00A351CA">
              <w:rPr>
                <w:rFonts w:ascii="Arial" w:eastAsia="Calibri" w:hAnsi="Arial" w:cs="Arial"/>
                <w:color w:val="000000" w:themeColor="text1"/>
                <w:sz w:val="22"/>
                <w:szCs w:val="22"/>
              </w:rPr>
              <w:t xml:space="preserve"> very useful in notifying at risk family members as letters are old fashioned and easy to lose!</w:t>
            </w:r>
          </w:p>
        </w:tc>
      </w:tr>
      <w:tr w:rsidR="54526E14" w:rsidRPr="00A351CA" w14:paraId="69AA117C"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C99694" w14:textId="5EA68F2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have no idea what they are currently doing so no idea how they can be improved.</w:t>
            </w:r>
          </w:p>
        </w:tc>
      </w:tr>
      <w:tr w:rsidR="54526E14" w:rsidRPr="00A351CA" w14:paraId="242FE03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766CC9" w14:textId="56D7F8F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Genetics specific "training" </w:t>
            </w:r>
          </w:p>
        </w:tc>
      </w:tr>
      <w:tr w:rsidR="54526E14" w:rsidRPr="00A351CA" w14:paraId="50B0233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FCC20A" w14:textId="124F84A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Currently, my experience with AI is negative owing to inaccurate dispersal of information from ChatGPT, Google search AI, etc. and therefore I would not expect an AI system to be accurate.</w:t>
            </w:r>
          </w:p>
        </w:tc>
      </w:tr>
      <w:tr w:rsidR="54526E14" w:rsidRPr="00A351CA" w14:paraId="6C6B293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50682D" w14:textId="1991BCB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More responsive/interactive</w:t>
            </w:r>
          </w:p>
        </w:tc>
      </w:tr>
      <w:tr w:rsidR="54526E14" w:rsidRPr="00A351CA" w14:paraId="5DF44AC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154390" w14:textId="10643AA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there needs to be improvement on their ability to counsel about a positive or complicated VUS result. Psychosocial counseling is important for these results and that is hard to achieve with a ChatBot.</w:t>
            </w:r>
          </w:p>
        </w:tc>
      </w:tr>
      <w:tr w:rsidR="54526E14" w:rsidRPr="00A351CA" w14:paraId="0B4A767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1550E5" w14:textId="3D07A3F9"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just don't trust them so maybe if they were verified by real genetic counselors. But also I'm putting in time to learn how to deliver information and I don't want a chatbot doing it for me</w:t>
            </w:r>
          </w:p>
        </w:tc>
      </w:tr>
      <w:tr w:rsidR="54526E14" w:rsidRPr="00A351CA" w14:paraId="7183704E"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246BBE" w14:textId="29AB1B0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would most certainly want to ensure that they are only receiving information from the most up-to-date guidelines and resources. Especially in cancer genetics, the guidelines can change frequently, so I would be concerned about a chatbot neglecting to include updated screening information if it was informing a patient of their risks with a positive mutation. </w:t>
            </w:r>
          </w:p>
        </w:tc>
      </w:tr>
      <w:tr w:rsidR="54526E14" w:rsidRPr="00A351CA" w14:paraId="47480F7B"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38CB5B" w14:textId="719CB3E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Help disclose negative results and answer any questions related </w:t>
            </w:r>
          </w:p>
        </w:tc>
      </w:tr>
      <w:tr w:rsidR="54526E14" w:rsidRPr="00A351CA" w14:paraId="0CDBE67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8AF59D" w14:textId="1102A3F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scheduling</w:t>
            </w:r>
          </w:p>
        </w:tc>
      </w:tr>
      <w:tr w:rsidR="54526E14" w:rsidRPr="00A351CA" w14:paraId="76DDF77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BBFAF0" w14:textId="59E8C0C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work primarily with rare/ultra-rare diagnoses in children, and lots of VUS results from WES, WGS and CMA.  Often, very little is even published about these conditions/variants, so I would likely not trust that a </w:t>
            </w:r>
            <w:r w:rsidR="37A36266" w:rsidRPr="00A351CA">
              <w:rPr>
                <w:rFonts w:ascii="Arial" w:eastAsia="Calibri" w:hAnsi="Arial" w:cs="Arial"/>
                <w:color w:val="000000" w:themeColor="text1"/>
                <w:sz w:val="22"/>
                <w:szCs w:val="22"/>
              </w:rPr>
              <w:t>chatbot</w:t>
            </w:r>
            <w:r w:rsidRPr="00A351CA">
              <w:rPr>
                <w:rFonts w:ascii="Arial" w:eastAsia="Calibri" w:hAnsi="Arial" w:cs="Arial"/>
                <w:color w:val="000000" w:themeColor="text1"/>
                <w:sz w:val="22"/>
                <w:szCs w:val="22"/>
              </w:rPr>
              <w:t xml:space="preserve"> is adequately trained to locate relevant information for my use in patient care. I think an appropriately trained chatbot could be useful for education of patients/families about basic genetics and genetic testing principles, e.g. prior to or following a clinic or telehealth visit.  I also think that for specific indications, it could be helpful for screening/triage/directing referrals, though not necessarily for our typical patients who have a high level of complexity of referral indications. </w:t>
            </w:r>
          </w:p>
        </w:tc>
      </w:tr>
      <w:tr w:rsidR="54526E14" w:rsidRPr="00A351CA" w14:paraId="430A2F7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A25A6F" w14:textId="4E2937BA"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They can't.</w:t>
            </w:r>
          </w:p>
        </w:tc>
      </w:tr>
      <w:tr w:rsidR="54526E14" w:rsidRPr="00A351CA" w14:paraId="2160232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1444DE" w14:textId="23CBE5D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pre-test counseling and getting family history</w:t>
            </w:r>
          </w:p>
        </w:tc>
      </w:tr>
      <w:tr w:rsidR="54526E14" w:rsidRPr="00A351CA" w14:paraId="79AD823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7B0A4" w14:textId="5444E9C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The could be helpful to gather very general, basic information prior to an appointment so more time can be spent asking higher level questions during the appointment. </w:t>
            </w:r>
          </w:p>
        </w:tc>
      </w:tr>
      <w:tr w:rsidR="54526E14" w:rsidRPr="00A351CA" w14:paraId="44853A3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B5B7A1" w14:textId="19791EA8"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If the bot feature allows for more natural form of verbal communication then it would be able to meet my clinical needs.</w:t>
            </w:r>
          </w:p>
        </w:tc>
      </w:tr>
      <w:tr w:rsidR="54526E14" w:rsidRPr="00A351CA" w14:paraId="11A5CB5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B936A3" w14:textId="7F6AC5F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HIPAA compliant</w:t>
            </w:r>
          </w:p>
        </w:tc>
      </w:tr>
      <w:tr w:rsidR="54526E14" w:rsidRPr="00A351CA" w14:paraId="6D44257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6F9BA0" w14:textId="097D15C5"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 xml:space="preserve">Easier to integrate into clinical care. There are many institutional hurdles to being allowed to use these types of tools for clinical care. </w:t>
            </w:r>
          </w:p>
        </w:tc>
      </w:tr>
      <w:tr w:rsidR="54526E14" w:rsidRPr="00A351CA" w14:paraId="6C81972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8AC4F8" w14:textId="01898DB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 general, how confident are you in the ability of clinical genetics chatbots for the following purposes. I don't know how to answer this question if I have not used it.</w:t>
            </w:r>
          </w:p>
        </w:tc>
      </w:tr>
      <w:tr w:rsidR="54526E14" w:rsidRPr="00A351CA" w14:paraId="6ACFF3D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8A4AB3" w14:textId="6BF286E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I'm not sure; perhaps drafting documentation for return of results</w:t>
            </w:r>
          </w:p>
        </w:tc>
      </w:tr>
      <w:tr w:rsidR="54526E14" w:rsidRPr="00A351CA" w14:paraId="3AA0AD7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DDA730" w14:textId="4CE9B17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Usage of clinical genetics chatbots can help patients understand general genetic information in a comprehensive way</w:t>
            </w:r>
          </w:p>
        </w:tc>
      </w:tr>
      <w:tr w:rsidR="54526E14" w:rsidRPr="00A351CA" w14:paraId="7167CD4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AEB133" w14:textId="1189D21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it could help with the daily tasks that do not need critical thinking (e.g. some scheduling, basic education etc)</w:t>
            </w:r>
          </w:p>
        </w:tc>
      </w:tr>
      <w:tr w:rsidR="54526E14" w:rsidRPr="00A351CA" w14:paraId="48229C0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E5D151" w14:textId="3E9CC93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would love to be able to use chatbots at our institution for things like help with triaging referrals, consults, helping non-genetics providers order genetic testing, helping patients understand insurance pre-authorization / cost, family testing, etc.  We just don't have the technology at our institution.</w:t>
            </w:r>
          </w:p>
        </w:tc>
      </w:tr>
      <w:tr w:rsidR="54526E14" w:rsidRPr="00A351CA" w14:paraId="268B214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834529" w14:textId="640EB90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Identify patients who need a referral, give general genetics information, collect family history </w:t>
            </w:r>
          </w:p>
        </w:tc>
      </w:tr>
      <w:tr w:rsidR="54526E14" w:rsidRPr="00A351CA" w14:paraId="6D50020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A7C4BA" w14:textId="4B4E167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Unsure. It would be nice to use it to make clinic templates and handouts based on indications that I could check, but my institution doesn't offer this so I am not sure how to try it out.</w:t>
            </w:r>
          </w:p>
        </w:tc>
      </w:tr>
      <w:tr w:rsidR="54526E14" w:rsidRPr="00A351CA" w14:paraId="0FF8518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F96E75" w14:textId="12834A09"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We need to acknowledge that chatbots in the GC field must be highly vetted and programmed in order to achieve clinical utility, which is more easily applied to locations like individuals clinics. In a laboratory setting, where lots of different institutions use the same laboratory but in customized ways, any chatbot solution would be further complicated in its design due to the variation and complexity of different user group needs</w:t>
            </w:r>
          </w:p>
        </w:tc>
      </w:tr>
      <w:tr w:rsidR="54526E14" w:rsidRPr="00A351CA" w14:paraId="0B5761D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9E0C31" w14:textId="6B15A03D"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More information about scope/utility outside patient facing practice ie medical education, generation of differentials, creating LMN/patient letters, finding organizations &amp; supports for patients etc</w:t>
            </w:r>
          </w:p>
        </w:tc>
      </w:tr>
      <w:tr w:rsidR="54526E14" w:rsidRPr="00A351CA" w14:paraId="66D969C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2CE3D1" w14:textId="7EB9F8E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Make it easier to adjust them, make them cheaper, make them more accessible, teach healthcare providers how to build them and use them</w:t>
            </w:r>
          </w:p>
        </w:tc>
      </w:tr>
      <w:tr w:rsidR="54526E14" w:rsidRPr="00A351CA" w14:paraId="42A2D95E"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715F3C" w14:textId="1848520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Increased access to these technologies </w:t>
            </w:r>
          </w:p>
        </w:tc>
      </w:tr>
      <w:tr w:rsidR="54526E14" w:rsidRPr="00A351CA" w14:paraId="3D17883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C412D4" w14:textId="6DCA528A"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Time. I would need time to verify that the chatbot is accurate (e.g. collating accurate history info from EMR) </w:t>
            </w:r>
          </w:p>
        </w:tc>
      </w:tr>
      <w:tr w:rsidR="54526E14" w:rsidRPr="00A351CA" w14:paraId="073EBCF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185819" w14:textId="13063FC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ultimately humans and chatbots need to work alongside to provide quality care. If chatbots could take a more first pass approach and keep information confidential, I may consider using it. </w:t>
            </w:r>
          </w:p>
        </w:tc>
      </w:tr>
      <w:tr w:rsidR="54526E14" w:rsidRPr="00A351CA" w14:paraId="2A5C932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9BB5E4" w14:textId="16A5202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writing letters, findings resources, summarizing data or research. </w:t>
            </w:r>
          </w:p>
        </w:tc>
      </w:tr>
      <w:tr w:rsidR="54526E14" w:rsidRPr="00A351CA" w14:paraId="3BB2992E"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E0CF03" w14:textId="7EC3D1C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My clinic has not yet attempted to incorporate chatbots routinely. I do think it can save time in certain capacities, as is already seen with other electronic forms on communication. However, I am not sure how they can be improved because we have not tried them yet. I would need to trial. </w:t>
            </w:r>
          </w:p>
        </w:tc>
      </w:tr>
      <w:tr w:rsidR="54526E14" w:rsidRPr="00A351CA" w14:paraId="7A7172A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B13377" w14:textId="059A7C3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This is an area that I am beginning to conduct research in as well, in reviewing current literature it appears that AI struggles with nuanced understanding of ever rigid clinical guidelines, has a tendency to use outdated guidelines for recommendations, and also gives inconsistent answers to the same questions being asked (if not beholden to predefined answers). While I think that some aspects of information gathering and patient education can be useful currently, the three </w:t>
            </w:r>
            <w:r w:rsidRPr="00A351CA">
              <w:rPr>
                <w:rFonts w:ascii="Arial" w:eastAsia="Calibri" w:hAnsi="Arial" w:cs="Arial"/>
                <w:color w:val="000000" w:themeColor="text1"/>
                <w:sz w:val="22"/>
                <w:szCs w:val="22"/>
              </w:rPr>
              <w:lastRenderedPageBreak/>
              <w:t>aforementioned areas of difficulties need to be addressed prior to its widespread use in clinic. Recent litigation in Colorado against a hospital's genetics team as well as a genetic testing company, alleging for wrongful life and birth, leads me to believe that similar litigation could be opened against systems that employ AI if incomplete or inconsistent recommendations are provided.</w:t>
            </w:r>
          </w:p>
        </w:tc>
      </w:tr>
      <w:tr w:rsidR="54526E14" w:rsidRPr="00A351CA" w14:paraId="3555C3B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AE8859" w14:textId="196D4C5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literature searches for providers</w:t>
            </w:r>
          </w:p>
        </w:tc>
      </w:tr>
      <w:tr w:rsidR="54526E14" w:rsidRPr="00A351CA" w14:paraId="35FAA22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91E09B" w14:textId="424195B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there is potential for the technology to be used for documentation/charting/letter creation.</w:t>
            </w:r>
          </w:p>
        </w:tc>
      </w:tr>
      <w:tr w:rsidR="54526E14" w:rsidRPr="00A351CA" w14:paraId="75CB13E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CCB5E3" w14:textId="2CDCB0AD"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more data</w:t>
            </w:r>
          </w:p>
        </w:tc>
      </w:tr>
      <w:tr w:rsidR="54526E14" w:rsidRPr="00A351CA" w14:paraId="4791F30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B6B209" w14:textId="7BF578B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Be more trustworthy</w:t>
            </w:r>
          </w:p>
        </w:tc>
      </w:tr>
      <w:tr w:rsidR="54526E14" w:rsidRPr="00A351CA" w14:paraId="386AA11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68965A" w14:textId="70465B7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A chatbot could potentially be used in the place of an FTE GCA to provide general info or release simple test results</w:t>
            </w:r>
          </w:p>
        </w:tc>
      </w:tr>
      <w:tr w:rsidR="54526E14" w:rsidRPr="00A351CA" w14:paraId="0E14F9E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09590A" w14:textId="48D9E9E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unsure</w:t>
            </w:r>
          </w:p>
        </w:tc>
      </w:tr>
      <w:tr w:rsidR="54526E14" w:rsidRPr="00A351CA" w14:paraId="4DB7C2F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419307" w14:textId="3425283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unsure; would need to try them first!</w:t>
            </w:r>
          </w:p>
        </w:tc>
      </w:tr>
      <w:tr w:rsidR="54526E14" w:rsidRPr="00A351CA" w14:paraId="49F7E21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DBDBC3" w14:textId="5F29BC8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Have better safe guarding and data protection </w:t>
            </w:r>
          </w:p>
        </w:tc>
      </w:tr>
      <w:tr w:rsidR="54526E14" w:rsidRPr="00A351CA" w14:paraId="182B733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0243B9" w14:textId="2DF3E84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Comprehensive chart review and summary equivalent to what I do now, comparable family history</w:t>
            </w:r>
          </w:p>
        </w:tc>
      </w:tr>
      <w:tr w:rsidR="54526E14" w:rsidRPr="00A351CA" w14:paraId="10AA2F8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1DC76" w14:textId="02FF085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 the tools I have tried, there have been way too many inaccuracies for me to even trust it if using it myself</w:t>
            </w:r>
          </w:p>
        </w:tc>
      </w:tr>
      <w:tr w:rsidR="54526E14" w:rsidRPr="00A351CA" w14:paraId="0FFC050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63E18D" w14:textId="41070C8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screening to refer patients</w:t>
            </w:r>
          </w:p>
        </w:tc>
      </w:tr>
      <w:tr w:rsidR="54526E14" w:rsidRPr="00A351CA" w14:paraId="19C5C70D"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7F71C7" w14:textId="5D2E86E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For patients who need point of care genetic testing (ie pancreatic cancer patients), chatbots could be used to provide pre-test education at an oncology appointment and save the patient a trip to genetics (unless they are positive)</w:t>
            </w:r>
          </w:p>
        </w:tc>
      </w:tr>
      <w:tr w:rsidR="54526E14" w:rsidRPr="00A351CA" w14:paraId="2F92A87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F31CFB" w14:textId="6B1B6CF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require more training before I am comfortable using them</w:t>
            </w:r>
          </w:p>
        </w:tc>
      </w:tr>
      <w:tr w:rsidR="54526E14" w:rsidRPr="00A351CA" w14:paraId="7A64759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5B7211" w14:textId="3312439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Obtaining family histories prior to session; disclosing normal results in some settings</w:t>
            </w:r>
          </w:p>
        </w:tc>
      </w:tr>
      <w:tr w:rsidR="54526E14" w:rsidRPr="00A351CA" w14:paraId="07793AA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6D876B" w14:textId="66321F6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Unless it earns a degree, performs requisite clinical rotations, and passes a board exam, I will not trust a chatbot as I would trust myself or a colleague.  To that end, I'm not sure it can be improved to help me</w:t>
            </w:r>
          </w:p>
        </w:tc>
      </w:tr>
      <w:tr w:rsidR="54526E14" w:rsidRPr="00A351CA" w14:paraId="7B60D60D"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A1B281" w14:textId="71890DD5"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expansion into tasks needed in research genetic counseling (research consenting, disclosure of research testing)</w:t>
            </w:r>
          </w:p>
        </w:tc>
      </w:tr>
      <w:tr w:rsidR="54526E14" w:rsidRPr="00A351CA" w14:paraId="311FEC9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F0893F" w14:textId="4FDB35B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get family history in advance, get patient history in advance, explain negative/normal results</w:t>
            </w:r>
          </w:p>
        </w:tc>
      </w:tr>
      <w:tr w:rsidR="54526E14" w:rsidRPr="00A351CA" w14:paraId="393DD2E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D5AAD6" w14:textId="40A33B9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I've had poor experiences trying to get medical info from chatbots/AI. They would have to get more accurate and have a way to send patients to a real person if needed.</w:t>
            </w:r>
          </w:p>
        </w:tc>
      </w:tr>
      <w:tr w:rsidR="54526E14" w:rsidRPr="00A351CA" w14:paraId="5DE26BAB"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E22C6C" w14:textId="1E1CB85A"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Summarize HPI from other specialties for clinic prep, screening for info that could be relevant to Genetics evaluation. </w:t>
            </w:r>
          </w:p>
        </w:tc>
      </w:tr>
      <w:tr w:rsidR="54526E14" w:rsidRPr="00A351CA" w14:paraId="364C77A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1AEC6B" w14:textId="6F04DC6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Chatbots could allow patients who are fairly confident they want genetic testing to have the ability to have testing/counseling without needing to see us, giving us more time and shorter waits for patients who have more questions or concerns. </w:t>
            </w:r>
          </w:p>
        </w:tc>
      </w:tr>
      <w:tr w:rsidR="54526E14" w:rsidRPr="00A351CA" w14:paraId="539BDF7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C5DD19" w14:textId="2F8FC9DF" w:rsidR="54526E14" w:rsidRPr="00A351CA" w:rsidRDefault="54526E14" w:rsidP="006E1DAC">
            <w:pPr>
              <w:spacing w:after="0"/>
              <w:contextualSpacing/>
              <w:rPr>
                <w:rFonts w:ascii="Arial" w:eastAsia="Calibri" w:hAnsi="Arial" w:cs="Arial"/>
                <w:b/>
                <w:bCs/>
                <w:i/>
                <w:iCs/>
                <w:color w:val="000000" w:themeColor="text1"/>
                <w:sz w:val="22"/>
                <w:szCs w:val="22"/>
              </w:rPr>
            </w:pPr>
            <w:r w:rsidRPr="00A351CA">
              <w:rPr>
                <w:rFonts w:ascii="Arial" w:eastAsia="Calibri" w:hAnsi="Arial" w:cs="Arial"/>
                <w:b/>
                <w:bCs/>
                <w:i/>
                <w:iCs/>
                <w:color w:val="000000" w:themeColor="text1"/>
                <w:sz w:val="22"/>
                <w:szCs w:val="22"/>
              </w:rPr>
              <w:t>What if any issues have you encountered when using clinical genetics chatbots, if any?</w:t>
            </w:r>
          </w:p>
        </w:tc>
      </w:tr>
      <w:tr w:rsidR="54526E14" w:rsidRPr="00A351CA" w14:paraId="5176416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0A67F1" w14:textId="640F584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would need a government-approved, patient facing chatbot where I could pre-screen virtually all possible responses to make sure they weren't providing misinformation.  </w:t>
            </w:r>
          </w:p>
        </w:tc>
      </w:tr>
      <w:tr w:rsidR="54526E14" w:rsidRPr="00A351CA" w14:paraId="2D5DC46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565AB6" w14:textId="06DD700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Timing of our reach with chatbot, should this be connected to an appointment? How to maximize engagement with the chatbot?</w:t>
            </w:r>
          </w:p>
        </w:tc>
      </w:tr>
      <w:tr w:rsidR="54526E14" w:rsidRPr="00A351CA" w14:paraId="0B4AA9E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18751E" w14:textId="7696AC9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Lack of free response/open-ended options for patients to input their own answers or explanations when the questionnaire has fixed options</w:t>
            </w:r>
          </w:p>
        </w:tc>
      </w:tr>
      <w:tr w:rsidR="54526E14" w:rsidRPr="00A351CA" w14:paraId="0C28CC5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8C408D" w14:textId="2B8105BE"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The lack of psychosocial counseling</w:t>
            </w:r>
          </w:p>
        </w:tc>
      </w:tr>
      <w:tr w:rsidR="54526E14" w:rsidRPr="00A351CA" w14:paraId="4384BD8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F314EB" w14:textId="45130938"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The company deploying the chatbot didn't have a great interface with our EMR, so patients would think they were getting a spam text/email and not engage, or complain to our hospital</w:t>
            </w:r>
          </w:p>
        </w:tc>
      </w:tr>
      <w:tr w:rsidR="54526E14" w:rsidRPr="00A351CA" w14:paraId="436E0E1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30AD15" w14:textId="44F343F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They only provide very basic information and often go in circles when a patient asks a question. </w:t>
            </w:r>
          </w:p>
        </w:tc>
      </w:tr>
      <w:tr w:rsidR="54526E14" w:rsidRPr="00A351CA" w14:paraId="63224CC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ADEC1E" w14:textId="0020E7B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institutional support and regulation, low uptake of offers to a genetic counseling appointment via chatbot</w:t>
            </w:r>
          </w:p>
        </w:tc>
      </w:tr>
      <w:tr w:rsidR="54526E14" w:rsidRPr="00A351CA" w14:paraId="71829D1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82B539" w14:textId="611AFD15"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Expensive, lack of ability to edit, some patients don't like them, some patients prefer them so much that they don't want to talk to a provider, not always accurate for a patient's unique condition or context</w:t>
            </w:r>
          </w:p>
        </w:tc>
      </w:tr>
      <w:tr w:rsidR="54526E14" w:rsidRPr="00A351CA" w14:paraId="37DAFFBA"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A83EC9" w14:textId="7C1FB4D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When using GIA to screen for patients who should have genetic testing, patients who met criteria were missed by GIA. </w:t>
            </w:r>
          </w:p>
        </w:tc>
      </w:tr>
      <w:tr w:rsidR="54526E14" w:rsidRPr="00A351CA" w14:paraId="677E264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4E1F1E" w14:textId="4B376A3B" w:rsidR="54526E14" w:rsidRPr="00A351CA" w:rsidRDefault="54526E14" w:rsidP="006E1DAC">
            <w:pPr>
              <w:spacing w:after="0"/>
              <w:contextualSpacing/>
              <w:rPr>
                <w:rFonts w:ascii="Arial" w:eastAsia="Calibri" w:hAnsi="Arial" w:cs="Arial"/>
                <w:b/>
                <w:bCs/>
                <w:i/>
                <w:iCs/>
                <w:color w:val="000000" w:themeColor="text1"/>
                <w:sz w:val="22"/>
                <w:szCs w:val="22"/>
              </w:rPr>
            </w:pPr>
            <w:r w:rsidRPr="00A351CA">
              <w:rPr>
                <w:rFonts w:ascii="Arial" w:eastAsia="Calibri" w:hAnsi="Arial" w:cs="Arial"/>
                <w:b/>
                <w:bCs/>
                <w:i/>
                <w:iCs/>
                <w:color w:val="000000" w:themeColor="text1"/>
                <w:sz w:val="22"/>
                <w:szCs w:val="22"/>
              </w:rPr>
              <w:t>Please use this space for any additional comments or suggestions related to using chatbots in genetic counseling.</w:t>
            </w:r>
          </w:p>
        </w:tc>
      </w:tr>
      <w:tr w:rsidR="54526E14" w:rsidRPr="00A351CA" w14:paraId="2250CDE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09F44D" w14:textId="32E53C1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patient's limited accessibility and access to chatbots</w:t>
            </w:r>
          </w:p>
        </w:tc>
      </w:tr>
      <w:tr w:rsidR="54526E14" w:rsidRPr="00A351CA" w14:paraId="423CC50E"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B95363" w14:textId="3E543EB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Incorrect information concerning genetics concepts, recurrence risks, etc. </w:t>
            </w:r>
          </w:p>
        </w:tc>
      </w:tr>
      <w:tr w:rsidR="54526E14" w:rsidRPr="00A351CA" w14:paraId="4C2F635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F636E4" w14:textId="37F91C2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Although there are algorithms we use for following a workflow in genetics, each patient has different needs and expectations. It seems like it would be near impossible to program a chat bot to anticipate all of the needs of a patient in order to give accurate information, or to successively relieve a patient's concerns</w:t>
            </w:r>
          </w:p>
        </w:tc>
      </w:tr>
      <w:tr w:rsidR="54526E14" w:rsidRPr="00A351CA" w14:paraId="4349C99B"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37FA18" w14:textId="2658C933"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am looking forward to the future of chatbots but I think it will be important to keep them tightly regulated. I think there are some places where human genetic counselors are better, and places that chatbots can take over some aspects and make things more efficient. </w:t>
            </w:r>
          </w:p>
        </w:tc>
      </w:tr>
      <w:tr w:rsidR="54526E14" w:rsidRPr="00A351CA" w14:paraId="31487F7C"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0BA379" w14:textId="23EDC13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Training should include how genetic counselors can continuously review and edit the information provided by these chatbots to patients.</w:t>
            </w:r>
          </w:p>
        </w:tc>
      </w:tr>
      <w:tr w:rsidR="54526E14" w:rsidRPr="00A351CA" w14:paraId="5AFAE05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3ED99C" w14:textId="5B95095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chatbots would be a great addition to genetic counseling workflows. However, I worry about accessibility and that this will lead to larger healthcare disparities.  </w:t>
            </w:r>
          </w:p>
        </w:tc>
      </w:tr>
      <w:tr w:rsidR="54526E14" w:rsidRPr="00A351CA" w14:paraId="04AB73DF"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88E704" w14:textId="6CBF89C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worry about a chatbots ability to provide the "counseling" aspect of genetic counseling. A chatbot could not have real and meaningful empathy or an understanding of real-world issues (language barriers, financial barriers, access barriers, etc.), which I think would negatively impact its ability to do its job and provide information in a meaningful manner. A chatbot might be more useful in a financially privileged institution, but I'm not sure how helpful it would be in safety net hospitals.</w:t>
            </w:r>
          </w:p>
        </w:tc>
      </w:tr>
      <w:tr w:rsidR="54526E14" w:rsidRPr="00A351CA" w14:paraId="356A8DD7"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2BBBCA" w14:textId="68C8A72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If a chatbot is going to be used in genetic counseling practice, it is important to understand what the patient experience is from start to finish to best communicate about the chatbot.</w:t>
            </w:r>
          </w:p>
        </w:tc>
      </w:tr>
      <w:tr w:rsidR="54526E14" w:rsidRPr="00A351CA" w14:paraId="05CAE66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5A2248" w14:textId="0C6865C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with all the "scandals" involving chatbot hallucinations/flat out incorrect information I don't have any level of trust in this technology at this point.  </w:t>
            </w:r>
          </w:p>
        </w:tc>
      </w:tr>
      <w:tr w:rsidR="54526E14" w:rsidRPr="00A351CA" w14:paraId="3A0FE51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F0A774" w14:textId="7044F49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 xml:space="preserve">I worry they they would replace GCs and yet not be accurate, or not offer emotional support, and then what if the patient just checked out and did not listen and there is no way to check their understanding. </w:t>
            </w:r>
          </w:p>
        </w:tc>
      </w:tr>
      <w:tr w:rsidR="54526E14" w:rsidRPr="00A351CA" w14:paraId="3566121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23E1A3" w14:textId="7A493AB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their use would need to be backed up by a human available to triage any challenges that arise while using the chat bot, similar to customer service situations that now use chatbots and transfer you to a real human if they cannot help you.</w:t>
            </w:r>
          </w:p>
        </w:tc>
      </w:tr>
      <w:tr w:rsidR="54526E14" w:rsidRPr="00A351CA" w14:paraId="7AC7A4EB"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00166F" w14:textId="2281458F" w:rsidR="54526E14" w:rsidRPr="00A351CA" w:rsidRDefault="255BFFC6"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It's going to be used in some way, but GCs/</w:t>
            </w:r>
            <w:r w:rsidR="0A8893E6" w:rsidRPr="00A351CA">
              <w:rPr>
                <w:rFonts w:ascii="Arial" w:eastAsia="Calibri" w:hAnsi="Arial" w:cs="Arial"/>
                <w:color w:val="000000" w:themeColor="text1"/>
                <w:sz w:val="22"/>
                <w:szCs w:val="22"/>
              </w:rPr>
              <w:t>Genetics professionals</w:t>
            </w:r>
            <w:r w:rsidRPr="00A351CA">
              <w:rPr>
                <w:rFonts w:ascii="Arial" w:eastAsia="Calibri" w:hAnsi="Arial" w:cs="Arial"/>
                <w:color w:val="000000" w:themeColor="text1"/>
                <w:sz w:val="22"/>
                <w:szCs w:val="22"/>
              </w:rPr>
              <w:t xml:space="preserve"> need to be involved and guide how, when, and to what extent such technology is integrated in our profession. This isn't something to be viewed as an inevitable revolution that we just have to 'get ready for'/view as having no agency in shaping.</w:t>
            </w:r>
          </w:p>
        </w:tc>
      </w:tr>
      <w:tr w:rsidR="54526E14" w:rsidRPr="00A351CA" w14:paraId="7E2E536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C178B4" w14:textId="19A266B1"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a benefit of human genetic counselors is having the ability to adapt our education to the specific patient. A ChatBot can only be programmed to get so personalized and I would anticipate they'd be pretty generic. My education can look drastically different between appointments depending on the needs of the patient and I don't see that kind of adaptability being possible with this kind of technology. I'm not closed off to the idea but I would need to see it in practice. </w:t>
            </w:r>
          </w:p>
        </w:tc>
      </w:tr>
      <w:tr w:rsidR="54526E14" w:rsidRPr="00A351CA" w14:paraId="25C41143"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75BF72" w14:textId="13FF4A90"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Chatbots have a lot of bias that is currently unexplored. AI is detrimental to the environment. AI has inaccurate understanding of data, especially in current models. It's been shown that asking AI how many "R"s are there in the word ___ is inaccurate, so I can imagine it is simply not ready for clinical use. </w:t>
            </w:r>
          </w:p>
        </w:tc>
      </w:tr>
      <w:tr w:rsidR="54526E14" w:rsidRPr="00A351CA" w14:paraId="78109C4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BFBA94" w14:textId="521C4B97"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am an Asst. Director of a genetic counseling training program and we do discuss this with our students and provide examples.  </w:t>
            </w:r>
          </w:p>
        </w:tc>
      </w:tr>
      <w:tr w:rsidR="54526E14" w:rsidRPr="00A351CA" w14:paraId="43E75B3C"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4C67D2" w14:textId="72E92528"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chatbots can be promising aids to genetic counselors in the future. I think my biggest fear is that other providers who order their own genetic testing without consulting or referring to a GC may rely too heavily on the chat bots to disclose results, discuss screenings, etc.. I feel as if chatbots can be used as a tool and not a replacement, they could be very advantageous. Any outcome where the chatbot is replacing the work of a GC could have troubling implications if not monitored properly. I work in a state that has some of the biggest education barriers in the country, and I have had patients that required multiple different and simplified explanations well below the 6th grade learning level that I</w:t>
            </w:r>
            <w:r w:rsidR="00505A88" w:rsidRPr="00A351CA">
              <w:rPr>
                <w:rFonts w:ascii="Arial" w:eastAsia="Calibri" w:hAnsi="Arial" w:cs="Arial"/>
                <w:color w:val="000000" w:themeColor="text1"/>
                <w:sz w:val="22"/>
                <w:szCs w:val="22"/>
              </w:rPr>
              <w:t>’</w:t>
            </w:r>
            <w:r w:rsidRPr="00A351CA">
              <w:rPr>
                <w:rFonts w:ascii="Arial" w:eastAsia="Calibri" w:hAnsi="Arial" w:cs="Arial"/>
                <w:color w:val="000000" w:themeColor="text1"/>
                <w:sz w:val="22"/>
                <w:szCs w:val="22"/>
              </w:rPr>
              <w:t>m not sure chat bots could consistently detect and adjust to meet those needs.</w:t>
            </w:r>
          </w:p>
        </w:tc>
      </w:tr>
      <w:tr w:rsidR="54526E14" w:rsidRPr="00A351CA" w14:paraId="7B165E8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1E920F" w14:textId="7710DDD5"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As someone who works in a clinic with a 6+ month long wait list, i think we as providers have to set aside some of our fear and discomfort and embrace technology that can help reduce wait times and get more patients the services they need</w:t>
            </w:r>
          </w:p>
        </w:tc>
      </w:tr>
      <w:tr w:rsidR="54526E14" w:rsidRPr="00A351CA" w14:paraId="2EC7582D"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829A7A" w14:textId="6D2AF43D"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use chatbots a lot in my educational role and none of the questions asked captured that non-clinical role. </w:t>
            </w:r>
          </w:p>
        </w:tc>
      </w:tr>
      <w:tr w:rsidR="54526E14" w:rsidRPr="00A351CA" w14:paraId="523ED110"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9EF5B0" w14:textId="41A198DB"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that people should be considering the cost of chatbots in comparison to genetic counselors. Not only financial but also their environmental and social cost/impact (</w:t>
            </w:r>
            <w:hyperlink r:id="rId10" w:history="1">
              <w:hyperlink r:id="rId11" w:history="1">
                <w:r w:rsidRPr="00A351CA">
                  <w:rPr>
                    <w:rStyle w:val="Hyperlink"/>
                    <w:rFonts w:ascii="Arial" w:eastAsia="Calibri" w:hAnsi="Arial" w:cs="Arial"/>
                    <w:sz w:val="22"/>
                    <w:szCs w:val="22"/>
                  </w:rPr>
                  <w:t>https://earth.org/environmental-impact-chatgpt/</w:t>
                </w:r>
              </w:hyperlink>
            </w:hyperlink>
            <w:r w:rsidRPr="00A351CA">
              <w:rPr>
                <w:rFonts w:ascii="Arial" w:eastAsia="Calibri" w:hAnsi="Arial" w:cs="Arial"/>
                <w:color w:val="000000" w:themeColor="text1"/>
                <w:sz w:val="22"/>
                <w:szCs w:val="22"/>
              </w:rPr>
              <w:t>)..</w:t>
            </w:r>
          </w:p>
        </w:tc>
      </w:tr>
      <w:tr w:rsidR="54526E14" w:rsidRPr="00A351CA" w14:paraId="6E71A32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9ABE8C" w14:textId="18C4D6A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there is likely a space for them; but I would hope we use technology to offload more administrative tasks and therefore allow clinicians more time with patients. I think its integration is likely to be affected by how the field of GC moves forward and chooses to define itself and vice versa.</w:t>
            </w:r>
          </w:p>
        </w:tc>
      </w:tr>
      <w:tr w:rsidR="54526E14" w:rsidRPr="00A351CA" w14:paraId="4E0AF4E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632DF9" w14:textId="56E5550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lastRenderedPageBreak/>
              <w:t xml:space="preserve">I think that it could be helpful, but I could see increased patient frustration if their exact questions aren't being answered. Additionally, I would like to see how it discusses uncertain information. We have a lot of patients with VUS' and sometimes we aren't sure how to follow-up or explain results so it would be hard to teach AI how to respond. </w:t>
            </w:r>
          </w:p>
        </w:tc>
      </w:tr>
      <w:tr w:rsidR="54526E14" w:rsidRPr="00A351CA" w14:paraId="20E84E01"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C82AAB" w14:textId="6076D7BD"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AI is a powerful tool to support counselors in the non-patient facing aspects of work (ie gathering differentials, formatting LMN, suggesting support organizations), but many of the nuances of human conversation are required for results disclosure, family history intake, etc. I see more utility in chat bots answering patients questions like </w:t>
            </w:r>
            <w:r w:rsidR="0D2DFE11" w:rsidRPr="00A351CA">
              <w:rPr>
                <w:rFonts w:ascii="Arial" w:eastAsia="Calibri" w:hAnsi="Arial" w:cs="Arial"/>
                <w:color w:val="000000" w:themeColor="text1"/>
                <w:sz w:val="22"/>
                <w:szCs w:val="22"/>
              </w:rPr>
              <w:t>“</w:t>
            </w:r>
            <w:r w:rsidRPr="00A351CA">
              <w:rPr>
                <w:rFonts w:ascii="Arial" w:eastAsia="Calibri" w:hAnsi="Arial" w:cs="Arial"/>
                <w:color w:val="000000" w:themeColor="text1"/>
                <w:sz w:val="22"/>
                <w:szCs w:val="22"/>
              </w:rPr>
              <w:t>what is the cost/coverage?</w:t>
            </w:r>
            <w:r w:rsidR="7CAA1586" w:rsidRPr="00A351CA">
              <w:rPr>
                <w:rFonts w:ascii="Arial" w:eastAsia="Calibri" w:hAnsi="Arial" w:cs="Arial"/>
                <w:color w:val="000000" w:themeColor="text1"/>
                <w:sz w:val="22"/>
                <w:szCs w:val="22"/>
              </w:rPr>
              <w:t>”</w:t>
            </w:r>
            <w:r w:rsidRPr="00A351CA">
              <w:rPr>
                <w:rFonts w:ascii="Arial" w:eastAsia="Calibri" w:hAnsi="Arial" w:cs="Arial"/>
                <w:color w:val="000000" w:themeColor="text1"/>
                <w:sz w:val="22"/>
                <w:szCs w:val="22"/>
              </w:rPr>
              <w:t xml:space="preserve"> or </w:t>
            </w:r>
            <w:r w:rsidR="212B9857" w:rsidRPr="00A351CA">
              <w:rPr>
                <w:rFonts w:ascii="Arial" w:eastAsia="Calibri" w:hAnsi="Arial" w:cs="Arial"/>
                <w:color w:val="000000" w:themeColor="text1"/>
                <w:sz w:val="22"/>
                <w:szCs w:val="22"/>
              </w:rPr>
              <w:t>“</w:t>
            </w:r>
            <w:r w:rsidRPr="00A351CA">
              <w:rPr>
                <w:rFonts w:ascii="Arial" w:eastAsia="Calibri" w:hAnsi="Arial" w:cs="Arial"/>
                <w:color w:val="000000" w:themeColor="text1"/>
                <w:sz w:val="22"/>
                <w:szCs w:val="22"/>
              </w:rPr>
              <w:t>what is this test?</w:t>
            </w:r>
            <w:r w:rsidR="41FB1BA4" w:rsidRPr="00A351CA">
              <w:rPr>
                <w:rFonts w:ascii="Arial" w:eastAsia="Calibri" w:hAnsi="Arial" w:cs="Arial"/>
                <w:color w:val="000000" w:themeColor="text1"/>
                <w:sz w:val="22"/>
                <w:szCs w:val="22"/>
              </w:rPr>
              <w:t>”</w:t>
            </w:r>
            <w:r w:rsidRPr="00A351CA">
              <w:rPr>
                <w:rFonts w:ascii="Arial" w:eastAsia="Calibri" w:hAnsi="Arial" w:cs="Arial"/>
                <w:color w:val="000000" w:themeColor="text1"/>
                <w:sz w:val="22"/>
                <w:szCs w:val="22"/>
              </w:rPr>
              <w:t xml:space="preserve"> rather than interpretation of results or intake of family history</w:t>
            </w:r>
          </w:p>
        </w:tc>
      </w:tr>
      <w:tr w:rsidR="54526E14" w:rsidRPr="00A351CA" w14:paraId="54DE927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F9D617" w14:textId="16BC4BAF"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think that these tools could be more helpful for the tasks that do not need as much human connection such as family history or general education. I am apprehensive about their use in regards to the aspects of genetic counseling that require more counseling and attending to our patients' emotional needs. I would be afraid of GCs getting too reliant on these technologies and losing the parts about our field that make us special. </w:t>
            </w:r>
          </w:p>
        </w:tc>
      </w:tr>
      <w:tr w:rsidR="54526E14" w:rsidRPr="00A351CA" w14:paraId="0EB05CF5"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057F36" w14:textId="222D6E98"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am a little weary of chatbots being used. For one, I am not sure how well they would be able to personalize care for a patient. </w:t>
            </w:r>
          </w:p>
        </w:tc>
      </w:tr>
      <w:tr w:rsidR="54526E14" w:rsidRPr="00A351CA" w14:paraId="49A5802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CBE892" w14:textId="13E2F912"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suspect there's a place for these tools but wouldn't want to eliminate the human touch for helping people navigate complex info and their feelings around </w:t>
            </w:r>
            <w:r w:rsidR="3417F3A6" w:rsidRPr="00A351CA">
              <w:rPr>
                <w:rFonts w:ascii="Arial" w:eastAsia="Calibri" w:hAnsi="Arial" w:cs="Arial"/>
                <w:color w:val="000000" w:themeColor="text1"/>
                <w:sz w:val="22"/>
                <w:szCs w:val="22"/>
              </w:rPr>
              <w:t>testing</w:t>
            </w:r>
            <w:r w:rsidRPr="00A351CA">
              <w:rPr>
                <w:rFonts w:ascii="Arial" w:eastAsia="Calibri" w:hAnsi="Arial" w:cs="Arial"/>
                <w:color w:val="000000" w:themeColor="text1"/>
                <w:sz w:val="22"/>
                <w:szCs w:val="22"/>
              </w:rPr>
              <w:t>/results</w:t>
            </w:r>
          </w:p>
        </w:tc>
      </w:tr>
      <w:tr w:rsidR="54526E14" w:rsidRPr="00A351CA" w14:paraId="2FD004D2"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BC1712" w14:textId="4938B7BA"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If implementing a chatbot it would be essential for it to be accurate, but also to know how to screen for patients who would really benefit from 1:1 discussion</w:t>
            </w:r>
          </w:p>
        </w:tc>
      </w:tr>
      <w:tr w:rsidR="54526E14" w:rsidRPr="00A351CA" w14:paraId="2A725E98"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967478" w14:textId="0B0B4224"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 xml:space="preserve">I have high hopes that chatbots could actually increase the human aspect of our profession because genetic counselors could focus on counseling and values based decision making. My biggest concern is that counselors </w:t>
            </w:r>
            <w:r w:rsidR="53093C94" w:rsidRPr="00A351CA">
              <w:rPr>
                <w:rFonts w:ascii="Arial" w:eastAsia="Calibri" w:hAnsi="Arial" w:cs="Arial"/>
                <w:color w:val="000000" w:themeColor="text1"/>
                <w:sz w:val="22"/>
                <w:szCs w:val="22"/>
              </w:rPr>
              <w:t>won't</w:t>
            </w:r>
            <w:r w:rsidRPr="00A351CA">
              <w:rPr>
                <w:rFonts w:ascii="Arial" w:eastAsia="Calibri" w:hAnsi="Arial" w:cs="Arial"/>
                <w:color w:val="000000" w:themeColor="text1"/>
                <w:sz w:val="22"/>
                <w:szCs w:val="22"/>
              </w:rPr>
              <w:t xml:space="preserve"> have the motivation or training to do the counseling side of our job. If that happens I believe that GCs will become obsolete, because the information gathering and giving part of our job can be done just as well and less expensively by a chatbot.  </w:t>
            </w:r>
          </w:p>
        </w:tc>
      </w:tr>
      <w:tr w:rsidR="54526E14" w:rsidRPr="00A351CA" w14:paraId="01FA6509"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36657A" w14:textId="627B1B8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Understanding it's history in other related fields</w:t>
            </w:r>
          </w:p>
        </w:tc>
      </w:tr>
      <w:tr w:rsidR="54526E14" w:rsidRPr="00A351CA" w14:paraId="2977A306"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791EB1" w14:textId="6C0B56EC"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there is also an ethical consideration for how chatbot/AI information is obtained, and the amount of power that it uses, that people don't give consideration to.</w:t>
            </w:r>
          </w:p>
        </w:tc>
      </w:tr>
      <w:tr w:rsidR="54526E14" w:rsidRPr="00A351CA" w14:paraId="628C0694" w14:textId="77777777" w:rsidTr="0067407B">
        <w:trPr>
          <w:trHeight w:val="285"/>
        </w:trPr>
        <w:tc>
          <w:tcPr>
            <w:tcW w:w="93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3D258B" w14:textId="150BA786" w:rsidR="54526E14" w:rsidRPr="00A351CA" w:rsidRDefault="54526E14" w:rsidP="006E1DAC">
            <w:pPr>
              <w:spacing w:after="0"/>
              <w:contextualSpacing/>
              <w:rPr>
                <w:rFonts w:ascii="Arial" w:eastAsia="Calibri" w:hAnsi="Arial" w:cs="Arial"/>
                <w:color w:val="000000" w:themeColor="text1"/>
                <w:sz w:val="22"/>
                <w:szCs w:val="22"/>
              </w:rPr>
            </w:pPr>
            <w:r w:rsidRPr="00A351CA">
              <w:rPr>
                <w:rFonts w:ascii="Arial" w:eastAsia="Calibri" w:hAnsi="Arial" w:cs="Arial"/>
                <w:color w:val="000000" w:themeColor="text1"/>
                <w:sz w:val="22"/>
                <w:szCs w:val="22"/>
              </w:rPr>
              <w:t>I think it would be useful for (some) negative results and carrier screening mostly, but otherwise I don't think it would be helpful</w:t>
            </w:r>
          </w:p>
        </w:tc>
      </w:tr>
    </w:tbl>
    <w:p w14:paraId="55637037" w14:textId="3D696B94" w:rsidR="6291DB32" w:rsidRPr="00A351CA" w:rsidRDefault="6291DB32" w:rsidP="00A04471">
      <w:pPr>
        <w:spacing w:line="480" w:lineRule="auto"/>
        <w:contextualSpacing/>
        <w:rPr>
          <w:rFonts w:ascii="Arial" w:eastAsia="Calibri" w:hAnsi="Arial" w:cs="Arial"/>
          <w:sz w:val="22"/>
          <w:szCs w:val="22"/>
        </w:rPr>
      </w:pPr>
    </w:p>
    <w:sectPr w:rsidR="6291DB32" w:rsidRPr="00A351C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ABA36" w14:textId="77777777" w:rsidR="00AF3FB0" w:rsidRDefault="00AF3FB0">
      <w:pPr>
        <w:spacing w:after="0" w:line="240" w:lineRule="auto"/>
      </w:pPr>
      <w:r>
        <w:separator/>
      </w:r>
    </w:p>
  </w:endnote>
  <w:endnote w:type="continuationSeparator" w:id="0">
    <w:p w14:paraId="29FECEFB" w14:textId="77777777" w:rsidR="00AF3FB0" w:rsidRDefault="00AF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B76A9B1" w14:paraId="61847D16" w14:textId="77777777" w:rsidTr="0B76A9B1">
      <w:trPr>
        <w:trHeight w:val="300"/>
      </w:trPr>
      <w:tc>
        <w:tcPr>
          <w:tcW w:w="3120" w:type="dxa"/>
        </w:tcPr>
        <w:p w14:paraId="4BA39E44" w14:textId="3513633E" w:rsidR="0B76A9B1" w:rsidRDefault="0B76A9B1" w:rsidP="0B76A9B1">
          <w:pPr>
            <w:pStyle w:val="Header"/>
            <w:ind w:left="-115"/>
          </w:pPr>
        </w:p>
      </w:tc>
      <w:tc>
        <w:tcPr>
          <w:tcW w:w="3120" w:type="dxa"/>
        </w:tcPr>
        <w:p w14:paraId="36E54F5F" w14:textId="75ED71DE" w:rsidR="0B76A9B1" w:rsidRDefault="0B76A9B1" w:rsidP="0B76A9B1">
          <w:pPr>
            <w:pStyle w:val="Header"/>
            <w:jc w:val="center"/>
          </w:pPr>
        </w:p>
      </w:tc>
      <w:tc>
        <w:tcPr>
          <w:tcW w:w="3120" w:type="dxa"/>
        </w:tcPr>
        <w:p w14:paraId="78E8FE80" w14:textId="3F290A16" w:rsidR="0B76A9B1" w:rsidRDefault="0B76A9B1" w:rsidP="0B76A9B1">
          <w:pPr>
            <w:pStyle w:val="Header"/>
            <w:ind w:right="-115"/>
            <w:jc w:val="right"/>
          </w:pPr>
        </w:p>
      </w:tc>
    </w:tr>
  </w:tbl>
  <w:p w14:paraId="093C4B36" w14:textId="09FC3159" w:rsidR="0B76A9B1" w:rsidRDefault="0B76A9B1" w:rsidP="0B76A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E561A" w14:textId="77777777" w:rsidR="00AF3FB0" w:rsidRDefault="00AF3FB0">
      <w:pPr>
        <w:spacing w:after="0" w:line="240" w:lineRule="auto"/>
      </w:pPr>
      <w:r>
        <w:separator/>
      </w:r>
    </w:p>
  </w:footnote>
  <w:footnote w:type="continuationSeparator" w:id="0">
    <w:p w14:paraId="2A95C117" w14:textId="77777777" w:rsidR="00AF3FB0" w:rsidRDefault="00AF3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B76A9B1" w14:paraId="1D455DDF" w14:textId="77777777" w:rsidTr="54526E14">
      <w:trPr>
        <w:trHeight w:val="300"/>
      </w:trPr>
      <w:tc>
        <w:tcPr>
          <w:tcW w:w="3120" w:type="dxa"/>
        </w:tcPr>
        <w:p w14:paraId="63874FDF" w14:textId="11548BA1" w:rsidR="0B76A9B1" w:rsidRDefault="0B76A9B1" w:rsidP="0B76A9B1">
          <w:pPr>
            <w:pStyle w:val="Header"/>
            <w:ind w:left="-115"/>
          </w:pPr>
        </w:p>
      </w:tc>
      <w:tc>
        <w:tcPr>
          <w:tcW w:w="3120" w:type="dxa"/>
        </w:tcPr>
        <w:p w14:paraId="0BB2469D" w14:textId="3B317FCE" w:rsidR="0B76A9B1" w:rsidRDefault="0B76A9B1" w:rsidP="0B76A9B1">
          <w:pPr>
            <w:pStyle w:val="Header"/>
            <w:jc w:val="center"/>
          </w:pPr>
        </w:p>
      </w:tc>
      <w:tc>
        <w:tcPr>
          <w:tcW w:w="3120" w:type="dxa"/>
        </w:tcPr>
        <w:p w14:paraId="17373D49" w14:textId="71C09F0D" w:rsidR="0B76A9B1" w:rsidRPr="006E1DAC" w:rsidRDefault="0B76A9B1" w:rsidP="54526E14">
          <w:pPr>
            <w:pStyle w:val="Header"/>
            <w:ind w:right="-115"/>
            <w:jc w:val="right"/>
            <w:rPr>
              <w:rFonts w:ascii="Calibri" w:eastAsia="Calibri" w:hAnsi="Calibri" w:cs="Calibri"/>
              <w:sz w:val="22"/>
              <w:szCs w:val="22"/>
            </w:rPr>
          </w:pPr>
          <w:r w:rsidRPr="006E1DAC">
            <w:rPr>
              <w:rFonts w:ascii="Calibri" w:eastAsia="Calibri" w:hAnsi="Calibri" w:cs="Calibri"/>
              <w:sz w:val="22"/>
              <w:szCs w:val="22"/>
            </w:rPr>
            <w:fldChar w:fldCharType="begin"/>
          </w:r>
          <w:r>
            <w:instrText>PAGE</w:instrText>
          </w:r>
          <w:r w:rsidRPr="006E1DAC">
            <w:fldChar w:fldCharType="separate"/>
          </w:r>
          <w:r w:rsidR="00EF44D2">
            <w:rPr>
              <w:noProof/>
            </w:rPr>
            <w:t>1</w:t>
          </w:r>
          <w:r w:rsidRPr="006E1DAC">
            <w:rPr>
              <w:rFonts w:ascii="Calibri" w:eastAsia="Calibri" w:hAnsi="Calibri" w:cs="Calibri"/>
              <w:sz w:val="22"/>
              <w:szCs w:val="22"/>
            </w:rPr>
            <w:fldChar w:fldCharType="end"/>
          </w:r>
        </w:p>
      </w:tc>
    </w:tr>
  </w:tbl>
  <w:p w14:paraId="0CCCC910" w14:textId="60954DAF" w:rsidR="0B76A9B1" w:rsidRDefault="0B76A9B1" w:rsidP="0B76A9B1">
    <w:pPr>
      <w:pStyle w:val="Header"/>
    </w:pPr>
  </w:p>
</w:hdr>
</file>

<file path=word/intelligence2.xml><?xml version="1.0" encoding="utf-8"?>
<int2:intelligence xmlns:int2="http://schemas.microsoft.com/office/intelligence/2020/intelligence" xmlns:oel="http://schemas.microsoft.com/office/2019/extlst">
  <int2:observations>
    <int2:textHash int2:hashCode="Z0+OFYVCjwlY0l" int2:id="4DNUxQYm">
      <int2:state int2:value="Rejected" int2:type="AugLoop_Text_Critique"/>
    </int2:textHash>
    <int2:textHash int2:hashCode="q985jHziS4e9iu" int2:id="9fN6DRHk">
      <int2:state int2:value="Rejected" int2:type="AugLoop_Text_Critique"/>
    </int2:textHash>
    <int2:textHash int2:hashCode="SAqxXapUgBcSmz" int2:id="p5tSXFP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B12"/>
    <w:multiLevelType w:val="hybridMultilevel"/>
    <w:tmpl w:val="2ACEAA88"/>
    <w:lvl w:ilvl="0" w:tplc="B8F65066">
      <w:start w:val="1"/>
      <w:numFmt w:val="bullet"/>
      <w:lvlText w:val="-"/>
      <w:lvlJc w:val="left"/>
      <w:pPr>
        <w:ind w:left="720" w:hanging="360"/>
      </w:pPr>
      <w:rPr>
        <w:rFonts w:ascii="Aptos" w:hAnsi="Aptos" w:hint="default"/>
      </w:rPr>
    </w:lvl>
    <w:lvl w:ilvl="1" w:tplc="C9320020">
      <w:start w:val="1"/>
      <w:numFmt w:val="bullet"/>
      <w:lvlText w:val="o"/>
      <w:lvlJc w:val="left"/>
      <w:pPr>
        <w:ind w:left="1440" w:hanging="360"/>
      </w:pPr>
      <w:rPr>
        <w:rFonts w:ascii="Courier New" w:hAnsi="Courier New" w:hint="default"/>
      </w:rPr>
    </w:lvl>
    <w:lvl w:ilvl="2" w:tplc="4C7EE5FE">
      <w:start w:val="1"/>
      <w:numFmt w:val="bullet"/>
      <w:lvlText w:val=""/>
      <w:lvlJc w:val="left"/>
      <w:pPr>
        <w:ind w:left="2160" w:hanging="360"/>
      </w:pPr>
      <w:rPr>
        <w:rFonts w:ascii="Wingdings" w:hAnsi="Wingdings" w:hint="default"/>
      </w:rPr>
    </w:lvl>
    <w:lvl w:ilvl="3" w:tplc="042A1AE0">
      <w:start w:val="1"/>
      <w:numFmt w:val="bullet"/>
      <w:lvlText w:val=""/>
      <w:lvlJc w:val="left"/>
      <w:pPr>
        <w:ind w:left="2880" w:hanging="360"/>
      </w:pPr>
      <w:rPr>
        <w:rFonts w:ascii="Symbol" w:hAnsi="Symbol" w:hint="default"/>
      </w:rPr>
    </w:lvl>
    <w:lvl w:ilvl="4" w:tplc="71B24594">
      <w:start w:val="1"/>
      <w:numFmt w:val="bullet"/>
      <w:lvlText w:val="o"/>
      <w:lvlJc w:val="left"/>
      <w:pPr>
        <w:ind w:left="3600" w:hanging="360"/>
      </w:pPr>
      <w:rPr>
        <w:rFonts w:ascii="Courier New" w:hAnsi="Courier New" w:hint="default"/>
      </w:rPr>
    </w:lvl>
    <w:lvl w:ilvl="5" w:tplc="CBEE21BA">
      <w:start w:val="1"/>
      <w:numFmt w:val="bullet"/>
      <w:lvlText w:val=""/>
      <w:lvlJc w:val="left"/>
      <w:pPr>
        <w:ind w:left="4320" w:hanging="360"/>
      </w:pPr>
      <w:rPr>
        <w:rFonts w:ascii="Wingdings" w:hAnsi="Wingdings" w:hint="default"/>
      </w:rPr>
    </w:lvl>
    <w:lvl w:ilvl="6" w:tplc="47D4FE6C">
      <w:start w:val="1"/>
      <w:numFmt w:val="bullet"/>
      <w:lvlText w:val=""/>
      <w:lvlJc w:val="left"/>
      <w:pPr>
        <w:ind w:left="5040" w:hanging="360"/>
      </w:pPr>
      <w:rPr>
        <w:rFonts w:ascii="Symbol" w:hAnsi="Symbol" w:hint="default"/>
      </w:rPr>
    </w:lvl>
    <w:lvl w:ilvl="7" w:tplc="3EF0F9CC">
      <w:start w:val="1"/>
      <w:numFmt w:val="bullet"/>
      <w:lvlText w:val="o"/>
      <w:lvlJc w:val="left"/>
      <w:pPr>
        <w:ind w:left="5760" w:hanging="360"/>
      </w:pPr>
      <w:rPr>
        <w:rFonts w:ascii="Courier New" w:hAnsi="Courier New" w:hint="default"/>
      </w:rPr>
    </w:lvl>
    <w:lvl w:ilvl="8" w:tplc="C71AABD4">
      <w:start w:val="1"/>
      <w:numFmt w:val="bullet"/>
      <w:lvlText w:val=""/>
      <w:lvlJc w:val="left"/>
      <w:pPr>
        <w:ind w:left="6480" w:hanging="360"/>
      </w:pPr>
      <w:rPr>
        <w:rFonts w:ascii="Wingdings" w:hAnsi="Wingdings" w:hint="default"/>
      </w:rPr>
    </w:lvl>
  </w:abstractNum>
  <w:abstractNum w:abstractNumId="1" w15:restartNumberingAfterBreak="0">
    <w:nsid w:val="78D9881C"/>
    <w:multiLevelType w:val="hybridMultilevel"/>
    <w:tmpl w:val="08FA9C38"/>
    <w:lvl w:ilvl="0" w:tplc="84EA6B48">
      <w:start w:val="1"/>
      <w:numFmt w:val="bullet"/>
      <w:lvlText w:val=""/>
      <w:lvlJc w:val="left"/>
      <w:pPr>
        <w:ind w:left="720" w:hanging="360"/>
      </w:pPr>
      <w:rPr>
        <w:rFonts w:ascii="Symbol" w:hAnsi="Symbol" w:hint="default"/>
      </w:rPr>
    </w:lvl>
    <w:lvl w:ilvl="1" w:tplc="0CF43D6C">
      <w:start w:val="1"/>
      <w:numFmt w:val="bullet"/>
      <w:lvlText w:val="o"/>
      <w:lvlJc w:val="left"/>
      <w:pPr>
        <w:ind w:left="1440" w:hanging="360"/>
      </w:pPr>
      <w:rPr>
        <w:rFonts w:ascii="Courier New" w:hAnsi="Courier New" w:hint="default"/>
      </w:rPr>
    </w:lvl>
    <w:lvl w:ilvl="2" w:tplc="B7D62EA6">
      <w:start w:val="1"/>
      <w:numFmt w:val="bullet"/>
      <w:lvlText w:val=""/>
      <w:lvlJc w:val="left"/>
      <w:pPr>
        <w:ind w:left="2160" w:hanging="360"/>
      </w:pPr>
      <w:rPr>
        <w:rFonts w:ascii="Wingdings" w:hAnsi="Wingdings" w:hint="default"/>
      </w:rPr>
    </w:lvl>
    <w:lvl w:ilvl="3" w:tplc="E560536E">
      <w:start w:val="1"/>
      <w:numFmt w:val="bullet"/>
      <w:lvlText w:val=""/>
      <w:lvlJc w:val="left"/>
      <w:pPr>
        <w:ind w:left="2880" w:hanging="360"/>
      </w:pPr>
      <w:rPr>
        <w:rFonts w:ascii="Symbol" w:hAnsi="Symbol" w:hint="default"/>
      </w:rPr>
    </w:lvl>
    <w:lvl w:ilvl="4" w:tplc="0838C6C6">
      <w:start w:val="1"/>
      <w:numFmt w:val="bullet"/>
      <w:lvlText w:val="o"/>
      <w:lvlJc w:val="left"/>
      <w:pPr>
        <w:ind w:left="3600" w:hanging="360"/>
      </w:pPr>
      <w:rPr>
        <w:rFonts w:ascii="Courier New" w:hAnsi="Courier New" w:hint="default"/>
      </w:rPr>
    </w:lvl>
    <w:lvl w:ilvl="5" w:tplc="1A4A0CA4">
      <w:start w:val="1"/>
      <w:numFmt w:val="bullet"/>
      <w:lvlText w:val=""/>
      <w:lvlJc w:val="left"/>
      <w:pPr>
        <w:ind w:left="4320" w:hanging="360"/>
      </w:pPr>
      <w:rPr>
        <w:rFonts w:ascii="Wingdings" w:hAnsi="Wingdings" w:hint="default"/>
      </w:rPr>
    </w:lvl>
    <w:lvl w:ilvl="6" w:tplc="74BA7848">
      <w:start w:val="1"/>
      <w:numFmt w:val="bullet"/>
      <w:lvlText w:val=""/>
      <w:lvlJc w:val="left"/>
      <w:pPr>
        <w:ind w:left="5040" w:hanging="360"/>
      </w:pPr>
      <w:rPr>
        <w:rFonts w:ascii="Symbol" w:hAnsi="Symbol" w:hint="default"/>
      </w:rPr>
    </w:lvl>
    <w:lvl w:ilvl="7" w:tplc="EB641702">
      <w:start w:val="1"/>
      <w:numFmt w:val="bullet"/>
      <w:lvlText w:val="o"/>
      <w:lvlJc w:val="left"/>
      <w:pPr>
        <w:ind w:left="5760" w:hanging="360"/>
      </w:pPr>
      <w:rPr>
        <w:rFonts w:ascii="Courier New" w:hAnsi="Courier New" w:hint="default"/>
      </w:rPr>
    </w:lvl>
    <w:lvl w:ilvl="8" w:tplc="0764E2A0">
      <w:start w:val="1"/>
      <w:numFmt w:val="bullet"/>
      <w:lvlText w:val=""/>
      <w:lvlJc w:val="left"/>
      <w:pPr>
        <w:ind w:left="6480" w:hanging="360"/>
      </w:pPr>
      <w:rPr>
        <w:rFonts w:ascii="Wingdings" w:hAnsi="Wingdings" w:hint="default"/>
      </w:rPr>
    </w:lvl>
  </w:abstractNum>
  <w:num w:numId="1" w16cid:durableId="464275449">
    <w:abstractNumId w:val="0"/>
  </w:num>
  <w:num w:numId="2" w16cid:durableId="620721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B95D4B"/>
    <w:rsid w:val="00000F2B"/>
    <w:rsid w:val="00031888"/>
    <w:rsid w:val="00031B34"/>
    <w:rsid w:val="000563DB"/>
    <w:rsid w:val="000A62B3"/>
    <w:rsid w:val="000C3D37"/>
    <w:rsid w:val="000C5BA4"/>
    <w:rsid w:val="000D2121"/>
    <w:rsid w:val="000E6AEE"/>
    <w:rsid w:val="000F02F4"/>
    <w:rsid w:val="00123F76"/>
    <w:rsid w:val="00144B67"/>
    <w:rsid w:val="00145E4F"/>
    <w:rsid w:val="00161FE3"/>
    <w:rsid w:val="00182829"/>
    <w:rsid w:val="00182B7C"/>
    <w:rsid w:val="001A284B"/>
    <w:rsid w:val="001A3CD4"/>
    <w:rsid w:val="001AC9BD"/>
    <w:rsid w:val="001B648D"/>
    <w:rsid w:val="001C0CB6"/>
    <w:rsid w:val="001C3EC3"/>
    <w:rsid w:val="001F3E0F"/>
    <w:rsid w:val="00206BE8"/>
    <w:rsid w:val="002103ED"/>
    <w:rsid w:val="0022109F"/>
    <w:rsid w:val="00233E08"/>
    <w:rsid w:val="002361BD"/>
    <w:rsid w:val="00241B8A"/>
    <w:rsid w:val="00251FDF"/>
    <w:rsid w:val="002547F8"/>
    <w:rsid w:val="002608D0"/>
    <w:rsid w:val="00284696"/>
    <w:rsid w:val="002927BE"/>
    <w:rsid w:val="002932B1"/>
    <w:rsid w:val="002957DD"/>
    <w:rsid w:val="002958F8"/>
    <w:rsid w:val="00297067"/>
    <w:rsid w:val="002A01A4"/>
    <w:rsid w:val="002A2145"/>
    <w:rsid w:val="002A4E85"/>
    <w:rsid w:val="002B33CB"/>
    <w:rsid w:val="002C5474"/>
    <w:rsid w:val="002DA752"/>
    <w:rsid w:val="002E2EBD"/>
    <w:rsid w:val="002E7987"/>
    <w:rsid w:val="002F39F1"/>
    <w:rsid w:val="0033362E"/>
    <w:rsid w:val="0033451A"/>
    <w:rsid w:val="00334BD8"/>
    <w:rsid w:val="003401AA"/>
    <w:rsid w:val="00343810"/>
    <w:rsid w:val="0039129A"/>
    <w:rsid w:val="00391F9A"/>
    <w:rsid w:val="003A3404"/>
    <w:rsid w:val="003B1E2B"/>
    <w:rsid w:val="003B513F"/>
    <w:rsid w:val="003B5B5F"/>
    <w:rsid w:val="003B748A"/>
    <w:rsid w:val="003D24E0"/>
    <w:rsid w:val="003D583D"/>
    <w:rsid w:val="003D5988"/>
    <w:rsid w:val="003E565B"/>
    <w:rsid w:val="003F1B49"/>
    <w:rsid w:val="004000EE"/>
    <w:rsid w:val="00421032"/>
    <w:rsid w:val="004216DB"/>
    <w:rsid w:val="00427EAF"/>
    <w:rsid w:val="004420C2"/>
    <w:rsid w:val="004421DE"/>
    <w:rsid w:val="0044313C"/>
    <w:rsid w:val="00443A8F"/>
    <w:rsid w:val="00454D1B"/>
    <w:rsid w:val="00464E0B"/>
    <w:rsid w:val="00467635"/>
    <w:rsid w:val="004935F0"/>
    <w:rsid w:val="00494D49"/>
    <w:rsid w:val="004956E4"/>
    <w:rsid w:val="004B55CB"/>
    <w:rsid w:val="004C72E6"/>
    <w:rsid w:val="004D6223"/>
    <w:rsid w:val="004E6B97"/>
    <w:rsid w:val="004F5852"/>
    <w:rsid w:val="00505A88"/>
    <w:rsid w:val="005106C6"/>
    <w:rsid w:val="00524058"/>
    <w:rsid w:val="0052762A"/>
    <w:rsid w:val="00537CFD"/>
    <w:rsid w:val="00544B8A"/>
    <w:rsid w:val="0054819E"/>
    <w:rsid w:val="00576F8F"/>
    <w:rsid w:val="00585281"/>
    <w:rsid w:val="005C1943"/>
    <w:rsid w:val="005C54B0"/>
    <w:rsid w:val="005D4661"/>
    <w:rsid w:val="005E556C"/>
    <w:rsid w:val="005FF554"/>
    <w:rsid w:val="0060654D"/>
    <w:rsid w:val="00617992"/>
    <w:rsid w:val="00626F48"/>
    <w:rsid w:val="006301F2"/>
    <w:rsid w:val="0063658A"/>
    <w:rsid w:val="006458FF"/>
    <w:rsid w:val="00647704"/>
    <w:rsid w:val="00655233"/>
    <w:rsid w:val="00657D9D"/>
    <w:rsid w:val="00672947"/>
    <w:rsid w:val="00672E15"/>
    <w:rsid w:val="00673D83"/>
    <w:rsid w:val="0067407B"/>
    <w:rsid w:val="00675704"/>
    <w:rsid w:val="0067751A"/>
    <w:rsid w:val="00686EA8"/>
    <w:rsid w:val="0068734E"/>
    <w:rsid w:val="006A2078"/>
    <w:rsid w:val="006B49C4"/>
    <w:rsid w:val="006C2C4D"/>
    <w:rsid w:val="006C681E"/>
    <w:rsid w:val="006E1DAC"/>
    <w:rsid w:val="00700768"/>
    <w:rsid w:val="007059EB"/>
    <w:rsid w:val="00723808"/>
    <w:rsid w:val="0072650F"/>
    <w:rsid w:val="00752193"/>
    <w:rsid w:val="0076248C"/>
    <w:rsid w:val="00765B02"/>
    <w:rsid w:val="00773D5D"/>
    <w:rsid w:val="007761C5"/>
    <w:rsid w:val="00790D5A"/>
    <w:rsid w:val="00796E66"/>
    <w:rsid w:val="007B60A0"/>
    <w:rsid w:val="007B6A1F"/>
    <w:rsid w:val="007BFC5B"/>
    <w:rsid w:val="007C21D3"/>
    <w:rsid w:val="007E2E11"/>
    <w:rsid w:val="007E4224"/>
    <w:rsid w:val="007E93ED"/>
    <w:rsid w:val="007FF3B5"/>
    <w:rsid w:val="00820B9E"/>
    <w:rsid w:val="00821A23"/>
    <w:rsid w:val="008328C9"/>
    <w:rsid w:val="00841C21"/>
    <w:rsid w:val="008459E4"/>
    <w:rsid w:val="00856253"/>
    <w:rsid w:val="0085A6BE"/>
    <w:rsid w:val="00864D99"/>
    <w:rsid w:val="00873596"/>
    <w:rsid w:val="00897313"/>
    <w:rsid w:val="008A445C"/>
    <w:rsid w:val="008B395E"/>
    <w:rsid w:val="008C6F35"/>
    <w:rsid w:val="008D5CCC"/>
    <w:rsid w:val="008F1D8D"/>
    <w:rsid w:val="0090101D"/>
    <w:rsid w:val="00906737"/>
    <w:rsid w:val="009162E7"/>
    <w:rsid w:val="0094306B"/>
    <w:rsid w:val="0094524A"/>
    <w:rsid w:val="00951B47"/>
    <w:rsid w:val="00951FFE"/>
    <w:rsid w:val="0095202A"/>
    <w:rsid w:val="00973F86"/>
    <w:rsid w:val="009768BC"/>
    <w:rsid w:val="0098733F"/>
    <w:rsid w:val="00992395"/>
    <w:rsid w:val="00993DCC"/>
    <w:rsid w:val="009B4166"/>
    <w:rsid w:val="009E64A5"/>
    <w:rsid w:val="00A02779"/>
    <w:rsid w:val="00A03412"/>
    <w:rsid w:val="00A04471"/>
    <w:rsid w:val="00A251C5"/>
    <w:rsid w:val="00A25A9F"/>
    <w:rsid w:val="00A277FA"/>
    <w:rsid w:val="00A2FA24"/>
    <w:rsid w:val="00A351CA"/>
    <w:rsid w:val="00A513CC"/>
    <w:rsid w:val="00A544BB"/>
    <w:rsid w:val="00A5FA56"/>
    <w:rsid w:val="00A71CA5"/>
    <w:rsid w:val="00A746DD"/>
    <w:rsid w:val="00A83A24"/>
    <w:rsid w:val="00A922B8"/>
    <w:rsid w:val="00AA59B6"/>
    <w:rsid w:val="00AB7AFD"/>
    <w:rsid w:val="00ABB083"/>
    <w:rsid w:val="00AC07B8"/>
    <w:rsid w:val="00AC71D9"/>
    <w:rsid w:val="00AD4683"/>
    <w:rsid w:val="00AE9F58"/>
    <w:rsid w:val="00AF3FB0"/>
    <w:rsid w:val="00B11E79"/>
    <w:rsid w:val="00B171BB"/>
    <w:rsid w:val="00B40350"/>
    <w:rsid w:val="00B40C1B"/>
    <w:rsid w:val="00B428EE"/>
    <w:rsid w:val="00B45C8D"/>
    <w:rsid w:val="00B655EB"/>
    <w:rsid w:val="00B66BDC"/>
    <w:rsid w:val="00B68F0D"/>
    <w:rsid w:val="00B880FD"/>
    <w:rsid w:val="00B9DB0C"/>
    <w:rsid w:val="00BA71CC"/>
    <w:rsid w:val="00BB5FA7"/>
    <w:rsid w:val="00BE0B06"/>
    <w:rsid w:val="00BF7C19"/>
    <w:rsid w:val="00C10818"/>
    <w:rsid w:val="00C157C3"/>
    <w:rsid w:val="00C26B99"/>
    <w:rsid w:val="00C375AF"/>
    <w:rsid w:val="00C45357"/>
    <w:rsid w:val="00C46F21"/>
    <w:rsid w:val="00C48B28"/>
    <w:rsid w:val="00C552B7"/>
    <w:rsid w:val="00C81B69"/>
    <w:rsid w:val="00C8368A"/>
    <w:rsid w:val="00C9A5F7"/>
    <w:rsid w:val="00CA3B97"/>
    <w:rsid w:val="00CB7D5B"/>
    <w:rsid w:val="00CE767B"/>
    <w:rsid w:val="00CE77A5"/>
    <w:rsid w:val="00D13748"/>
    <w:rsid w:val="00D27844"/>
    <w:rsid w:val="00D27928"/>
    <w:rsid w:val="00D37C7D"/>
    <w:rsid w:val="00D5ABBA"/>
    <w:rsid w:val="00D64EC3"/>
    <w:rsid w:val="00D861F0"/>
    <w:rsid w:val="00D87206"/>
    <w:rsid w:val="00D9162E"/>
    <w:rsid w:val="00DA1823"/>
    <w:rsid w:val="00DA3C4A"/>
    <w:rsid w:val="00DA65C9"/>
    <w:rsid w:val="00DA6E81"/>
    <w:rsid w:val="00DB56ED"/>
    <w:rsid w:val="00DBE43C"/>
    <w:rsid w:val="00DC5D9C"/>
    <w:rsid w:val="00DE02A0"/>
    <w:rsid w:val="00DE6980"/>
    <w:rsid w:val="00DF612F"/>
    <w:rsid w:val="00E35C33"/>
    <w:rsid w:val="00E46B83"/>
    <w:rsid w:val="00E57BAE"/>
    <w:rsid w:val="00E9118D"/>
    <w:rsid w:val="00E92C0B"/>
    <w:rsid w:val="00E9B17E"/>
    <w:rsid w:val="00EB0ABD"/>
    <w:rsid w:val="00EC4804"/>
    <w:rsid w:val="00EC5AF6"/>
    <w:rsid w:val="00EE009D"/>
    <w:rsid w:val="00EE4251"/>
    <w:rsid w:val="00EF44D2"/>
    <w:rsid w:val="00EF5DE8"/>
    <w:rsid w:val="00F04F94"/>
    <w:rsid w:val="00F2F2D5"/>
    <w:rsid w:val="00F45A7D"/>
    <w:rsid w:val="00F45ED7"/>
    <w:rsid w:val="00F7223C"/>
    <w:rsid w:val="00F75F05"/>
    <w:rsid w:val="00F9402A"/>
    <w:rsid w:val="00F97312"/>
    <w:rsid w:val="00FA0933"/>
    <w:rsid w:val="00FA2F6C"/>
    <w:rsid w:val="00FB0C0E"/>
    <w:rsid w:val="00FD106F"/>
    <w:rsid w:val="00FD3190"/>
    <w:rsid w:val="00FE49FF"/>
    <w:rsid w:val="00FE7657"/>
    <w:rsid w:val="0109AE3B"/>
    <w:rsid w:val="010A7240"/>
    <w:rsid w:val="010FB116"/>
    <w:rsid w:val="01211B5B"/>
    <w:rsid w:val="012CDB9C"/>
    <w:rsid w:val="01335690"/>
    <w:rsid w:val="01340FA8"/>
    <w:rsid w:val="0135E24E"/>
    <w:rsid w:val="013C84C0"/>
    <w:rsid w:val="016D127A"/>
    <w:rsid w:val="016FA493"/>
    <w:rsid w:val="017AE85D"/>
    <w:rsid w:val="017D7614"/>
    <w:rsid w:val="018932C3"/>
    <w:rsid w:val="018CD8C5"/>
    <w:rsid w:val="019A02B4"/>
    <w:rsid w:val="019A237A"/>
    <w:rsid w:val="01A0FCDB"/>
    <w:rsid w:val="01A285AD"/>
    <w:rsid w:val="01A91599"/>
    <w:rsid w:val="01BAB0CC"/>
    <w:rsid w:val="01BB15A6"/>
    <w:rsid w:val="01DF570D"/>
    <w:rsid w:val="01E21401"/>
    <w:rsid w:val="01E2DAEC"/>
    <w:rsid w:val="01E49A80"/>
    <w:rsid w:val="01F67C78"/>
    <w:rsid w:val="01F9272F"/>
    <w:rsid w:val="01FB572E"/>
    <w:rsid w:val="0202361A"/>
    <w:rsid w:val="0204B150"/>
    <w:rsid w:val="0231BCC7"/>
    <w:rsid w:val="0236DB7B"/>
    <w:rsid w:val="023B7099"/>
    <w:rsid w:val="023CF55E"/>
    <w:rsid w:val="02445585"/>
    <w:rsid w:val="02456899"/>
    <w:rsid w:val="02458B38"/>
    <w:rsid w:val="024A29DF"/>
    <w:rsid w:val="02573335"/>
    <w:rsid w:val="0258C73E"/>
    <w:rsid w:val="025DAE98"/>
    <w:rsid w:val="025EBB0B"/>
    <w:rsid w:val="02716AB3"/>
    <w:rsid w:val="0275643B"/>
    <w:rsid w:val="02774553"/>
    <w:rsid w:val="0278E1F3"/>
    <w:rsid w:val="02792051"/>
    <w:rsid w:val="028255A8"/>
    <w:rsid w:val="02875675"/>
    <w:rsid w:val="02921AFA"/>
    <w:rsid w:val="0294CB05"/>
    <w:rsid w:val="029BB923"/>
    <w:rsid w:val="029C733E"/>
    <w:rsid w:val="02A8D7BC"/>
    <w:rsid w:val="02AF3635"/>
    <w:rsid w:val="02B03C0D"/>
    <w:rsid w:val="02B416BF"/>
    <w:rsid w:val="02BAF231"/>
    <w:rsid w:val="02C45B65"/>
    <w:rsid w:val="02CAF026"/>
    <w:rsid w:val="02D5392F"/>
    <w:rsid w:val="02DB00E3"/>
    <w:rsid w:val="02DF10D0"/>
    <w:rsid w:val="02E5A4B1"/>
    <w:rsid w:val="02E924B4"/>
    <w:rsid w:val="02F58FEB"/>
    <w:rsid w:val="02F981BC"/>
    <w:rsid w:val="02FF46EB"/>
    <w:rsid w:val="03088FF5"/>
    <w:rsid w:val="030F9BA7"/>
    <w:rsid w:val="031792AD"/>
    <w:rsid w:val="0326F192"/>
    <w:rsid w:val="032CEE84"/>
    <w:rsid w:val="032EB939"/>
    <w:rsid w:val="033FBADE"/>
    <w:rsid w:val="03477B51"/>
    <w:rsid w:val="03547E49"/>
    <w:rsid w:val="03597438"/>
    <w:rsid w:val="035BA4D1"/>
    <w:rsid w:val="0365FF16"/>
    <w:rsid w:val="036BC909"/>
    <w:rsid w:val="036EAF68"/>
    <w:rsid w:val="0372E49B"/>
    <w:rsid w:val="0376169A"/>
    <w:rsid w:val="0379B98E"/>
    <w:rsid w:val="037FA215"/>
    <w:rsid w:val="0382F71F"/>
    <w:rsid w:val="038C62BE"/>
    <w:rsid w:val="038DDB28"/>
    <w:rsid w:val="038E2ACC"/>
    <w:rsid w:val="0391E000"/>
    <w:rsid w:val="0394B116"/>
    <w:rsid w:val="03968062"/>
    <w:rsid w:val="03B6F6D7"/>
    <w:rsid w:val="03C71DD5"/>
    <w:rsid w:val="03CC9A47"/>
    <w:rsid w:val="03CE0AF2"/>
    <w:rsid w:val="03DDFDF3"/>
    <w:rsid w:val="03DF05CD"/>
    <w:rsid w:val="03E7E75C"/>
    <w:rsid w:val="03EB542F"/>
    <w:rsid w:val="03EBC20A"/>
    <w:rsid w:val="03F2E394"/>
    <w:rsid w:val="03F49201"/>
    <w:rsid w:val="03F8E6BB"/>
    <w:rsid w:val="0406D239"/>
    <w:rsid w:val="040BF540"/>
    <w:rsid w:val="041053A8"/>
    <w:rsid w:val="0412671F"/>
    <w:rsid w:val="041FEE80"/>
    <w:rsid w:val="042B6B73"/>
    <w:rsid w:val="042E1806"/>
    <w:rsid w:val="0437226D"/>
    <w:rsid w:val="043898ED"/>
    <w:rsid w:val="04474385"/>
    <w:rsid w:val="044832B7"/>
    <w:rsid w:val="044A753C"/>
    <w:rsid w:val="0457A833"/>
    <w:rsid w:val="0463509F"/>
    <w:rsid w:val="0464FBAA"/>
    <w:rsid w:val="04650666"/>
    <w:rsid w:val="046DB13C"/>
    <w:rsid w:val="04715771"/>
    <w:rsid w:val="04736103"/>
    <w:rsid w:val="048A8C31"/>
    <w:rsid w:val="048D588D"/>
    <w:rsid w:val="0492074E"/>
    <w:rsid w:val="04965675"/>
    <w:rsid w:val="04983396"/>
    <w:rsid w:val="049E6206"/>
    <w:rsid w:val="04A16BDC"/>
    <w:rsid w:val="04A60673"/>
    <w:rsid w:val="04A78F9A"/>
    <w:rsid w:val="04B56D93"/>
    <w:rsid w:val="04BEDBC7"/>
    <w:rsid w:val="04C3287A"/>
    <w:rsid w:val="04CC944D"/>
    <w:rsid w:val="04CD4769"/>
    <w:rsid w:val="04CDC45D"/>
    <w:rsid w:val="04D59DB5"/>
    <w:rsid w:val="04DA07B7"/>
    <w:rsid w:val="04E67474"/>
    <w:rsid w:val="04FBB822"/>
    <w:rsid w:val="04FC4C44"/>
    <w:rsid w:val="04FCDBD8"/>
    <w:rsid w:val="04FDE618"/>
    <w:rsid w:val="0510773C"/>
    <w:rsid w:val="051638AF"/>
    <w:rsid w:val="051F18AC"/>
    <w:rsid w:val="0523BE59"/>
    <w:rsid w:val="0526F66A"/>
    <w:rsid w:val="0532A8C7"/>
    <w:rsid w:val="053E3357"/>
    <w:rsid w:val="053FEE5A"/>
    <w:rsid w:val="054147E4"/>
    <w:rsid w:val="0546089E"/>
    <w:rsid w:val="0546314A"/>
    <w:rsid w:val="054C8BAB"/>
    <w:rsid w:val="05542C77"/>
    <w:rsid w:val="055B57F8"/>
    <w:rsid w:val="056980C4"/>
    <w:rsid w:val="056BCD95"/>
    <w:rsid w:val="056C60DD"/>
    <w:rsid w:val="056FDE7C"/>
    <w:rsid w:val="0573B3F7"/>
    <w:rsid w:val="05752E5F"/>
    <w:rsid w:val="0578DC54"/>
    <w:rsid w:val="057DD1E4"/>
    <w:rsid w:val="05866A67"/>
    <w:rsid w:val="058E9E27"/>
    <w:rsid w:val="0599BF9C"/>
    <w:rsid w:val="05BFC097"/>
    <w:rsid w:val="05DC0EFB"/>
    <w:rsid w:val="05E14186"/>
    <w:rsid w:val="05E16CCA"/>
    <w:rsid w:val="05F0A2BA"/>
    <w:rsid w:val="06029834"/>
    <w:rsid w:val="060463DE"/>
    <w:rsid w:val="060C0325"/>
    <w:rsid w:val="060C3815"/>
    <w:rsid w:val="0610799E"/>
    <w:rsid w:val="06237240"/>
    <w:rsid w:val="0623A830"/>
    <w:rsid w:val="0628E3AB"/>
    <w:rsid w:val="062A5055"/>
    <w:rsid w:val="062C238C"/>
    <w:rsid w:val="062D8CF1"/>
    <w:rsid w:val="062F28ED"/>
    <w:rsid w:val="0638E266"/>
    <w:rsid w:val="063997A8"/>
    <w:rsid w:val="0640AAA5"/>
    <w:rsid w:val="06483A14"/>
    <w:rsid w:val="065E9FAD"/>
    <w:rsid w:val="06637E78"/>
    <w:rsid w:val="06658DE3"/>
    <w:rsid w:val="06712712"/>
    <w:rsid w:val="0672E3CD"/>
    <w:rsid w:val="06732886"/>
    <w:rsid w:val="06745861"/>
    <w:rsid w:val="067C41D9"/>
    <w:rsid w:val="0681A896"/>
    <w:rsid w:val="068E99CF"/>
    <w:rsid w:val="068F0541"/>
    <w:rsid w:val="068F826D"/>
    <w:rsid w:val="0693B085"/>
    <w:rsid w:val="06BBECAB"/>
    <w:rsid w:val="06C41508"/>
    <w:rsid w:val="06C65832"/>
    <w:rsid w:val="06C8F1FD"/>
    <w:rsid w:val="06CCD6DA"/>
    <w:rsid w:val="06F260E3"/>
    <w:rsid w:val="06F8A6B1"/>
    <w:rsid w:val="06FBE82F"/>
    <w:rsid w:val="06FF140C"/>
    <w:rsid w:val="070418FA"/>
    <w:rsid w:val="07078CE5"/>
    <w:rsid w:val="070BABF5"/>
    <w:rsid w:val="070D44F3"/>
    <w:rsid w:val="07118705"/>
    <w:rsid w:val="0715253B"/>
    <w:rsid w:val="07162DD7"/>
    <w:rsid w:val="07164C2F"/>
    <w:rsid w:val="071CE3F5"/>
    <w:rsid w:val="071E6D6C"/>
    <w:rsid w:val="07211C1C"/>
    <w:rsid w:val="0723F765"/>
    <w:rsid w:val="072F7F3A"/>
    <w:rsid w:val="07334B0C"/>
    <w:rsid w:val="0734565E"/>
    <w:rsid w:val="0735373A"/>
    <w:rsid w:val="0739A9A1"/>
    <w:rsid w:val="0740CD27"/>
    <w:rsid w:val="074184BB"/>
    <w:rsid w:val="07425897"/>
    <w:rsid w:val="074BBEFE"/>
    <w:rsid w:val="0755FA78"/>
    <w:rsid w:val="0764F0D4"/>
    <w:rsid w:val="076FED6C"/>
    <w:rsid w:val="077642CF"/>
    <w:rsid w:val="0779EC34"/>
    <w:rsid w:val="077D62C4"/>
    <w:rsid w:val="0787BD36"/>
    <w:rsid w:val="07896F0F"/>
    <w:rsid w:val="078F9B0D"/>
    <w:rsid w:val="0795F2EB"/>
    <w:rsid w:val="0796809A"/>
    <w:rsid w:val="07A0886D"/>
    <w:rsid w:val="07A74197"/>
    <w:rsid w:val="07AE8E48"/>
    <w:rsid w:val="07B3D24A"/>
    <w:rsid w:val="07BF6B2A"/>
    <w:rsid w:val="07C111FB"/>
    <w:rsid w:val="07C326F5"/>
    <w:rsid w:val="07C7C290"/>
    <w:rsid w:val="07CAE713"/>
    <w:rsid w:val="07CDB0EC"/>
    <w:rsid w:val="07D314D7"/>
    <w:rsid w:val="07D578FA"/>
    <w:rsid w:val="07D5BAB1"/>
    <w:rsid w:val="07D7704F"/>
    <w:rsid w:val="07DF9A3E"/>
    <w:rsid w:val="07F28154"/>
    <w:rsid w:val="07F2CD3D"/>
    <w:rsid w:val="07F7CF89"/>
    <w:rsid w:val="080228C5"/>
    <w:rsid w:val="080E52C6"/>
    <w:rsid w:val="081F7DC0"/>
    <w:rsid w:val="08204CE6"/>
    <w:rsid w:val="08224CDF"/>
    <w:rsid w:val="08259FEC"/>
    <w:rsid w:val="0825AB22"/>
    <w:rsid w:val="08299A41"/>
    <w:rsid w:val="082E63ED"/>
    <w:rsid w:val="082F1BFA"/>
    <w:rsid w:val="08310FEA"/>
    <w:rsid w:val="08336C11"/>
    <w:rsid w:val="083856E7"/>
    <w:rsid w:val="083BAB77"/>
    <w:rsid w:val="083C4FD4"/>
    <w:rsid w:val="083F9D92"/>
    <w:rsid w:val="08466409"/>
    <w:rsid w:val="084B0DE6"/>
    <w:rsid w:val="0851470A"/>
    <w:rsid w:val="08537554"/>
    <w:rsid w:val="08540E08"/>
    <w:rsid w:val="086CF7EE"/>
    <w:rsid w:val="0878158E"/>
    <w:rsid w:val="08782E4E"/>
    <w:rsid w:val="087B1059"/>
    <w:rsid w:val="087E1366"/>
    <w:rsid w:val="088B7E9A"/>
    <w:rsid w:val="088BA21E"/>
    <w:rsid w:val="088E19FF"/>
    <w:rsid w:val="08910488"/>
    <w:rsid w:val="0894CD17"/>
    <w:rsid w:val="08960E7C"/>
    <w:rsid w:val="0897ABA8"/>
    <w:rsid w:val="089E0603"/>
    <w:rsid w:val="089F712A"/>
    <w:rsid w:val="08A1DC74"/>
    <w:rsid w:val="08A74B71"/>
    <w:rsid w:val="08AF22E1"/>
    <w:rsid w:val="08B1646F"/>
    <w:rsid w:val="08B4523F"/>
    <w:rsid w:val="08C27ECD"/>
    <w:rsid w:val="08C53ADE"/>
    <w:rsid w:val="08CD3CAB"/>
    <w:rsid w:val="08DDFEAE"/>
    <w:rsid w:val="08E6AD92"/>
    <w:rsid w:val="08E6E9F4"/>
    <w:rsid w:val="08E71BAD"/>
    <w:rsid w:val="08E79448"/>
    <w:rsid w:val="08ECC7A0"/>
    <w:rsid w:val="08FB7D48"/>
    <w:rsid w:val="08FEBB0A"/>
    <w:rsid w:val="0909F8A9"/>
    <w:rsid w:val="091196EE"/>
    <w:rsid w:val="0913390F"/>
    <w:rsid w:val="0918D318"/>
    <w:rsid w:val="091DAED1"/>
    <w:rsid w:val="092153A0"/>
    <w:rsid w:val="0921BFFF"/>
    <w:rsid w:val="09254E49"/>
    <w:rsid w:val="092749B5"/>
    <w:rsid w:val="09392246"/>
    <w:rsid w:val="09392987"/>
    <w:rsid w:val="09395904"/>
    <w:rsid w:val="094779D0"/>
    <w:rsid w:val="094AFCF9"/>
    <w:rsid w:val="094D992F"/>
    <w:rsid w:val="094DA383"/>
    <w:rsid w:val="0956DF55"/>
    <w:rsid w:val="09611855"/>
    <w:rsid w:val="0961C88E"/>
    <w:rsid w:val="096C8712"/>
    <w:rsid w:val="096FF4F3"/>
    <w:rsid w:val="09754A73"/>
    <w:rsid w:val="0979859F"/>
    <w:rsid w:val="098118AF"/>
    <w:rsid w:val="0984E249"/>
    <w:rsid w:val="098B6FB0"/>
    <w:rsid w:val="0991D1DA"/>
    <w:rsid w:val="09961518"/>
    <w:rsid w:val="09983258"/>
    <w:rsid w:val="09A19A6B"/>
    <w:rsid w:val="09A280B4"/>
    <w:rsid w:val="09A8BC3F"/>
    <w:rsid w:val="09AC0F77"/>
    <w:rsid w:val="09B74B66"/>
    <w:rsid w:val="09BC64B6"/>
    <w:rsid w:val="09BDCC16"/>
    <w:rsid w:val="09CC09A3"/>
    <w:rsid w:val="09CF00A6"/>
    <w:rsid w:val="09D13BC2"/>
    <w:rsid w:val="09D549E3"/>
    <w:rsid w:val="09D81065"/>
    <w:rsid w:val="09DCD81A"/>
    <w:rsid w:val="09E01CEA"/>
    <w:rsid w:val="09E4CEE1"/>
    <w:rsid w:val="09EA4FAE"/>
    <w:rsid w:val="09EA50AA"/>
    <w:rsid w:val="09EC5EC8"/>
    <w:rsid w:val="09EFBF7A"/>
    <w:rsid w:val="0A10B0F6"/>
    <w:rsid w:val="0A1134A8"/>
    <w:rsid w:val="0A114AFB"/>
    <w:rsid w:val="0A1DAAF2"/>
    <w:rsid w:val="0A2A5873"/>
    <w:rsid w:val="0A2BD581"/>
    <w:rsid w:val="0A3381A8"/>
    <w:rsid w:val="0A490F5D"/>
    <w:rsid w:val="0A62373C"/>
    <w:rsid w:val="0A63278C"/>
    <w:rsid w:val="0A65EC5C"/>
    <w:rsid w:val="0A6F01BE"/>
    <w:rsid w:val="0A72CA68"/>
    <w:rsid w:val="0A7B5474"/>
    <w:rsid w:val="0A808F31"/>
    <w:rsid w:val="0A82FC73"/>
    <w:rsid w:val="0A8893E6"/>
    <w:rsid w:val="0A898A31"/>
    <w:rsid w:val="0A898DAF"/>
    <w:rsid w:val="0A91924E"/>
    <w:rsid w:val="0A91DF49"/>
    <w:rsid w:val="0A9C8A5E"/>
    <w:rsid w:val="0A9FEDEC"/>
    <w:rsid w:val="0AA607C5"/>
    <w:rsid w:val="0AB0CC9A"/>
    <w:rsid w:val="0AB4BDC6"/>
    <w:rsid w:val="0AB95D4B"/>
    <w:rsid w:val="0AB9659B"/>
    <w:rsid w:val="0ABD4362"/>
    <w:rsid w:val="0AC17C3B"/>
    <w:rsid w:val="0AC3B607"/>
    <w:rsid w:val="0ACC0E04"/>
    <w:rsid w:val="0AE09735"/>
    <w:rsid w:val="0AF6A75F"/>
    <w:rsid w:val="0AFA182B"/>
    <w:rsid w:val="0B02EEDB"/>
    <w:rsid w:val="0B042934"/>
    <w:rsid w:val="0B0776E1"/>
    <w:rsid w:val="0B0C3E3D"/>
    <w:rsid w:val="0B1466FF"/>
    <w:rsid w:val="0B148C29"/>
    <w:rsid w:val="0B1A69DE"/>
    <w:rsid w:val="0B202CBF"/>
    <w:rsid w:val="0B25EB5C"/>
    <w:rsid w:val="0B31CCDF"/>
    <w:rsid w:val="0B381C2C"/>
    <w:rsid w:val="0B3C4800"/>
    <w:rsid w:val="0B40E9DF"/>
    <w:rsid w:val="0B410C7A"/>
    <w:rsid w:val="0B457024"/>
    <w:rsid w:val="0B4C19FA"/>
    <w:rsid w:val="0B4D593E"/>
    <w:rsid w:val="0B4F2D54"/>
    <w:rsid w:val="0B509D1F"/>
    <w:rsid w:val="0B53B847"/>
    <w:rsid w:val="0B629EC6"/>
    <w:rsid w:val="0B665961"/>
    <w:rsid w:val="0B70A604"/>
    <w:rsid w:val="0B76A9B1"/>
    <w:rsid w:val="0B7AC11F"/>
    <w:rsid w:val="0B7DBBDE"/>
    <w:rsid w:val="0B7E396D"/>
    <w:rsid w:val="0B899463"/>
    <w:rsid w:val="0B8CFAE0"/>
    <w:rsid w:val="0B8D0487"/>
    <w:rsid w:val="0B8D189B"/>
    <w:rsid w:val="0B8DA0B1"/>
    <w:rsid w:val="0B91CA3D"/>
    <w:rsid w:val="0B9D045C"/>
    <w:rsid w:val="0BA62CB3"/>
    <w:rsid w:val="0BA63F2A"/>
    <w:rsid w:val="0BA7AA4C"/>
    <w:rsid w:val="0BB8C049"/>
    <w:rsid w:val="0BC2BAE9"/>
    <w:rsid w:val="0BC8B522"/>
    <w:rsid w:val="0BC9C930"/>
    <w:rsid w:val="0BCF22BA"/>
    <w:rsid w:val="0BD5A0CF"/>
    <w:rsid w:val="0BDAE203"/>
    <w:rsid w:val="0BDDDF42"/>
    <w:rsid w:val="0BE39976"/>
    <w:rsid w:val="0BE58EB0"/>
    <w:rsid w:val="0BEEACFC"/>
    <w:rsid w:val="0BEF9A3C"/>
    <w:rsid w:val="0BF18B70"/>
    <w:rsid w:val="0BF7C8CC"/>
    <w:rsid w:val="0C0F622D"/>
    <w:rsid w:val="0C140865"/>
    <w:rsid w:val="0C1906F6"/>
    <w:rsid w:val="0C1E085A"/>
    <w:rsid w:val="0C21CCA4"/>
    <w:rsid w:val="0C24DAB7"/>
    <w:rsid w:val="0C2CF1CB"/>
    <w:rsid w:val="0C301243"/>
    <w:rsid w:val="0C4537B7"/>
    <w:rsid w:val="0C525C49"/>
    <w:rsid w:val="0C7346CB"/>
    <w:rsid w:val="0C759DA1"/>
    <w:rsid w:val="0C7652AA"/>
    <w:rsid w:val="0C7F49A5"/>
    <w:rsid w:val="0C85A021"/>
    <w:rsid w:val="0C88127E"/>
    <w:rsid w:val="0C88EAAD"/>
    <w:rsid w:val="0C892CBB"/>
    <w:rsid w:val="0C8DB030"/>
    <w:rsid w:val="0C91C004"/>
    <w:rsid w:val="0C9299FF"/>
    <w:rsid w:val="0C92C430"/>
    <w:rsid w:val="0C99E8F4"/>
    <w:rsid w:val="0CA519BB"/>
    <w:rsid w:val="0CAE7E16"/>
    <w:rsid w:val="0CAF4145"/>
    <w:rsid w:val="0CB49A19"/>
    <w:rsid w:val="0CC01328"/>
    <w:rsid w:val="0CC179A5"/>
    <w:rsid w:val="0CC52305"/>
    <w:rsid w:val="0CC5A696"/>
    <w:rsid w:val="0CC718A8"/>
    <w:rsid w:val="0CD24E05"/>
    <w:rsid w:val="0CD34DDE"/>
    <w:rsid w:val="0CD4FB3E"/>
    <w:rsid w:val="0CE34369"/>
    <w:rsid w:val="0CED7EDC"/>
    <w:rsid w:val="0CF342D5"/>
    <w:rsid w:val="0CFBC857"/>
    <w:rsid w:val="0CFF89E3"/>
    <w:rsid w:val="0D04E66E"/>
    <w:rsid w:val="0D05089B"/>
    <w:rsid w:val="0D099502"/>
    <w:rsid w:val="0D09EAEF"/>
    <w:rsid w:val="0D0B8984"/>
    <w:rsid w:val="0D0D69AD"/>
    <w:rsid w:val="0D229BD4"/>
    <w:rsid w:val="0D2A237A"/>
    <w:rsid w:val="0D2BA80E"/>
    <w:rsid w:val="0D2BBA31"/>
    <w:rsid w:val="0D2C6BBA"/>
    <w:rsid w:val="0D2DFE11"/>
    <w:rsid w:val="0D3856D0"/>
    <w:rsid w:val="0D43CDCB"/>
    <w:rsid w:val="0D4617A7"/>
    <w:rsid w:val="0D494370"/>
    <w:rsid w:val="0D4BF1E0"/>
    <w:rsid w:val="0D4FC897"/>
    <w:rsid w:val="0D5816FD"/>
    <w:rsid w:val="0D5CF93F"/>
    <w:rsid w:val="0D5D8192"/>
    <w:rsid w:val="0D70FCCD"/>
    <w:rsid w:val="0D79A7D1"/>
    <w:rsid w:val="0D7BC79E"/>
    <w:rsid w:val="0D84C4A0"/>
    <w:rsid w:val="0D8E8F7A"/>
    <w:rsid w:val="0D904A14"/>
    <w:rsid w:val="0DA72652"/>
    <w:rsid w:val="0DAAB564"/>
    <w:rsid w:val="0DAEE4A5"/>
    <w:rsid w:val="0DAF4830"/>
    <w:rsid w:val="0DB1554B"/>
    <w:rsid w:val="0DBBC165"/>
    <w:rsid w:val="0DBD6BD1"/>
    <w:rsid w:val="0DC16B4C"/>
    <w:rsid w:val="0DCE4050"/>
    <w:rsid w:val="0DD13337"/>
    <w:rsid w:val="0DDA7830"/>
    <w:rsid w:val="0DF185DF"/>
    <w:rsid w:val="0DF44C9C"/>
    <w:rsid w:val="0DFBD59B"/>
    <w:rsid w:val="0DFF45F9"/>
    <w:rsid w:val="0E194CFC"/>
    <w:rsid w:val="0E1CA73C"/>
    <w:rsid w:val="0E2998D9"/>
    <w:rsid w:val="0E2CFDA3"/>
    <w:rsid w:val="0E2FCDA9"/>
    <w:rsid w:val="0E353ACF"/>
    <w:rsid w:val="0E39B653"/>
    <w:rsid w:val="0E3CBE87"/>
    <w:rsid w:val="0E3D2D77"/>
    <w:rsid w:val="0E448193"/>
    <w:rsid w:val="0E468A37"/>
    <w:rsid w:val="0E4711A0"/>
    <w:rsid w:val="0E49A506"/>
    <w:rsid w:val="0E531446"/>
    <w:rsid w:val="0E593E0C"/>
    <w:rsid w:val="0E6146E1"/>
    <w:rsid w:val="0E66F0FB"/>
    <w:rsid w:val="0E703D0A"/>
    <w:rsid w:val="0E779B6F"/>
    <w:rsid w:val="0E8129BB"/>
    <w:rsid w:val="0E851EA8"/>
    <w:rsid w:val="0E90CD71"/>
    <w:rsid w:val="0E993952"/>
    <w:rsid w:val="0E99A463"/>
    <w:rsid w:val="0E9B00B2"/>
    <w:rsid w:val="0E9E4F60"/>
    <w:rsid w:val="0E9EB1D2"/>
    <w:rsid w:val="0EA1ACFD"/>
    <w:rsid w:val="0EAD662A"/>
    <w:rsid w:val="0EB494B3"/>
    <w:rsid w:val="0EB6A784"/>
    <w:rsid w:val="0EB90E8C"/>
    <w:rsid w:val="0EBD7838"/>
    <w:rsid w:val="0EC461DE"/>
    <w:rsid w:val="0EC80A98"/>
    <w:rsid w:val="0ECC5D98"/>
    <w:rsid w:val="0ECFE750"/>
    <w:rsid w:val="0ED76162"/>
    <w:rsid w:val="0EDCBB16"/>
    <w:rsid w:val="0EEF6785"/>
    <w:rsid w:val="0EF5311C"/>
    <w:rsid w:val="0EFF3420"/>
    <w:rsid w:val="0EFF97F9"/>
    <w:rsid w:val="0F05CE7B"/>
    <w:rsid w:val="0F080EE5"/>
    <w:rsid w:val="0F09765E"/>
    <w:rsid w:val="0F0D0C79"/>
    <w:rsid w:val="0F125D9A"/>
    <w:rsid w:val="0F15BF80"/>
    <w:rsid w:val="0F1BA613"/>
    <w:rsid w:val="0F23CC74"/>
    <w:rsid w:val="0F24FB7C"/>
    <w:rsid w:val="0F266AC7"/>
    <w:rsid w:val="0F2A29BC"/>
    <w:rsid w:val="0F2EFB87"/>
    <w:rsid w:val="0F2FA325"/>
    <w:rsid w:val="0F381D4F"/>
    <w:rsid w:val="0F3922F3"/>
    <w:rsid w:val="0F3B2C0F"/>
    <w:rsid w:val="0F4E46DE"/>
    <w:rsid w:val="0F579ABE"/>
    <w:rsid w:val="0F5800C1"/>
    <w:rsid w:val="0F5EEDB9"/>
    <w:rsid w:val="0F605E74"/>
    <w:rsid w:val="0F62B37A"/>
    <w:rsid w:val="0F66F6A6"/>
    <w:rsid w:val="0F6F3095"/>
    <w:rsid w:val="0F716CA1"/>
    <w:rsid w:val="0F7358D5"/>
    <w:rsid w:val="0F780D2A"/>
    <w:rsid w:val="0F7F1DFC"/>
    <w:rsid w:val="0F86ED01"/>
    <w:rsid w:val="0F94FFE9"/>
    <w:rsid w:val="0F95DF25"/>
    <w:rsid w:val="0F9D1F52"/>
    <w:rsid w:val="0FBC33DF"/>
    <w:rsid w:val="0FC034AE"/>
    <w:rsid w:val="0FC3566B"/>
    <w:rsid w:val="0FC7E7E8"/>
    <w:rsid w:val="0FCA1FAB"/>
    <w:rsid w:val="0FD04912"/>
    <w:rsid w:val="0FD6A09D"/>
    <w:rsid w:val="0FDDD73E"/>
    <w:rsid w:val="0FDE4B75"/>
    <w:rsid w:val="0FE11D67"/>
    <w:rsid w:val="0FEAD52F"/>
    <w:rsid w:val="0FF4E3D8"/>
    <w:rsid w:val="0FFFE489"/>
    <w:rsid w:val="10006163"/>
    <w:rsid w:val="100638B2"/>
    <w:rsid w:val="100AA193"/>
    <w:rsid w:val="100D4671"/>
    <w:rsid w:val="100DD936"/>
    <w:rsid w:val="10149939"/>
    <w:rsid w:val="1022FCC1"/>
    <w:rsid w:val="10314CD4"/>
    <w:rsid w:val="1036057B"/>
    <w:rsid w:val="103994B0"/>
    <w:rsid w:val="10417E59"/>
    <w:rsid w:val="10556136"/>
    <w:rsid w:val="1058940A"/>
    <w:rsid w:val="105A0F55"/>
    <w:rsid w:val="106A9797"/>
    <w:rsid w:val="106E6351"/>
    <w:rsid w:val="106F6ACA"/>
    <w:rsid w:val="107AB162"/>
    <w:rsid w:val="107C1916"/>
    <w:rsid w:val="107DDEA6"/>
    <w:rsid w:val="1097F4C2"/>
    <w:rsid w:val="10A6B47F"/>
    <w:rsid w:val="10A9B11C"/>
    <w:rsid w:val="10AF75B4"/>
    <w:rsid w:val="10B225A9"/>
    <w:rsid w:val="10C8198D"/>
    <w:rsid w:val="10CE4A03"/>
    <w:rsid w:val="10D11728"/>
    <w:rsid w:val="10D2C393"/>
    <w:rsid w:val="10D90AD4"/>
    <w:rsid w:val="10DB64AB"/>
    <w:rsid w:val="10DD8C76"/>
    <w:rsid w:val="10E1AE7A"/>
    <w:rsid w:val="10E2E221"/>
    <w:rsid w:val="10E85AD3"/>
    <w:rsid w:val="10EBB1F8"/>
    <w:rsid w:val="10F3619A"/>
    <w:rsid w:val="10F4222B"/>
    <w:rsid w:val="10F82B0F"/>
    <w:rsid w:val="10FA53A0"/>
    <w:rsid w:val="10FB08E0"/>
    <w:rsid w:val="10FB630F"/>
    <w:rsid w:val="10FD4B25"/>
    <w:rsid w:val="1102D87A"/>
    <w:rsid w:val="1103447D"/>
    <w:rsid w:val="1106F840"/>
    <w:rsid w:val="11075EA0"/>
    <w:rsid w:val="110B69CF"/>
    <w:rsid w:val="11132D4E"/>
    <w:rsid w:val="111631A1"/>
    <w:rsid w:val="111BAA3B"/>
    <w:rsid w:val="111EAC73"/>
    <w:rsid w:val="1120700C"/>
    <w:rsid w:val="1121F7ED"/>
    <w:rsid w:val="1128C183"/>
    <w:rsid w:val="1129FD4F"/>
    <w:rsid w:val="112E97B8"/>
    <w:rsid w:val="112EDE5B"/>
    <w:rsid w:val="113EA177"/>
    <w:rsid w:val="1147344C"/>
    <w:rsid w:val="11475CB8"/>
    <w:rsid w:val="114D1098"/>
    <w:rsid w:val="114E3C58"/>
    <w:rsid w:val="1153F2CC"/>
    <w:rsid w:val="11543103"/>
    <w:rsid w:val="11562CAE"/>
    <w:rsid w:val="115864C9"/>
    <w:rsid w:val="115A60EC"/>
    <w:rsid w:val="115DEBF3"/>
    <w:rsid w:val="115E27CF"/>
    <w:rsid w:val="11666D1C"/>
    <w:rsid w:val="116BD53D"/>
    <w:rsid w:val="11747E47"/>
    <w:rsid w:val="1175EDE2"/>
    <w:rsid w:val="117C2CB9"/>
    <w:rsid w:val="117C4E93"/>
    <w:rsid w:val="117C7958"/>
    <w:rsid w:val="117D0C86"/>
    <w:rsid w:val="117EB37C"/>
    <w:rsid w:val="118926F1"/>
    <w:rsid w:val="11932E99"/>
    <w:rsid w:val="11941D9A"/>
    <w:rsid w:val="119D05DC"/>
    <w:rsid w:val="11A1F765"/>
    <w:rsid w:val="11A2989C"/>
    <w:rsid w:val="11A482B7"/>
    <w:rsid w:val="11A5EFF4"/>
    <w:rsid w:val="11A6E60D"/>
    <w:rsid w:val="11AF3B2F"/>
    <w:rsid w:val="11B6E657"/>
    <w:rsid w:val="11B80A55"/>
    <w:rsid w:val="11C16A07"/>
    <w:rsid w:val="11C3191E"/>
    <w:rsid w:val="11C320F1"/>
    <w:rsid w:val="11C429B4"/>
    <w:rsid w:val="11C4478E"/>
    <w:rsid w:val="11C6CA2E"/>
    <w:rsid w:val="11CB6F7C"/>
    <w:rsid w:val="11CC23DD"/>
    <w:rsid w:val="11CD7FCB"/>
    <w:rsid w:val="11CDD2B2"/>
    <w:rsid w:val="11D018E5"/>
    <w:rsid w:val="11E3F008"/>
    <w:rsid w:val="11E4BDA9"/>
    <w:rsid w:val="11EEC7FC"/>
    <w:rsid w:val="11F45D68"/>
    <w:rsid w:val="11F60A21"/>
    <w:rsid w:val="11F6DB8A"/>
    <w:rsid w:val="11FFD0C2"/>
    <w:rsid w:val="1213DA01"/>
    <w:rsid w:val="12161C0F"/>
    <w:rsid w:val="121810DC"/>
    <w:rsid w:val="121BDCFF"/>
    <w:rsid w:val="121D8995"/>
    <w:rsid w:val="121EB7E7"/>
    <w:rsid w:val="1220805F"/>
    <w:rsid w:val="12216B83"/>
    <w:rsid w:val="1226E98C"/>
    <w:rsid w:val="122CA567"/>
    <w:rsid w:val="1239597A"/>
    <w:rsid w:val="123C47FB"/>
    <w:rsid w:val="123EDC1C"/>
    <w:rsid w:val="123F4909"/>
    <w:rsid w:val="1242A600"/>
    <w:rsid w:val="124509F6"/>
    <w:rsid w:val="124DF700"/>
    <w:rsid w:val="1254353E"/>
    <w:rsid w:val="12549927"/>
    <w:rsid w:val="12560062"/>
    <w:rsid w:val="1256C49F"/>
    <w:rsid w:val="1260E07C"/>
    <w:rsid w:val="126A89D0"/>
    <w:rsid w:val="12730CBB"/>
    <w:rsid w:val="127747C7"/>
    <w:rsid w:val="127FC7D3"/>
    <w:rsid w:val="12849212"/>
    <w:rsid w:val="12853286"/>
    <w:rsid w:val="1285AF81"/>
    <w:rsid w:val="12895CE2"/>
    <w:rsid w:val="128A5DEB"/>
    <w:rsid w:val="128B42A7"/>
    <w:rsid w:val="128BD026"/>
    <w:rsid w:val="129095C3"/>
    <w:rsid w:val="1291C3C9"/>
    <w:rsid w:val="12944CF7"/>
    <w:rsid w:val="12954DB7"/>
    <w:rsid w:val="1295FC3C"/>
    <w:rsid w:val="129D8FE7"/>
    <w:rsid w:val="12AC7B0A"/>
    <w:rsid w:val="12B07F09"/>
    <w:rsid w:val="12B21781"/>
    <w:rsid w:val="12BEA50A"/>
    <w:rsid w:val="12BF85D5"/>
    <w:rsid w:val="12C0804F"/>
    <w:rsid w:val="12C1F0ED"/>
    <w:rsid w:val="12C6639B"/>
    <w:rsid w:val="12C79464"/>
    <w:rsid w:val="12CB4074"/>
    <w:rsid w:val="12D04B03"/>
    <w:rsid w:val="12D2E784"/>
    <w:rsid w:val="12D63BFA"/>
    <w:rsid w:val="12D7F97C"/>
    <w:rsid w:val="12DC3104"/>
    <w:rsid w:val="12DF5FB3"/>
    <w:rsid w:val="12DFD662"/>
    <w:rsid w:val="12E086E5"/>
    <w:rsid w:val="12E4A3F8"/>
    <w:rsid w:val="12E4E9D7"/>
    <w:rsid w:val="12E6CF0E"/>
    <w:rsid w:val="12EC9052"/>
    <w:rsid w:val="12EF90BD"/>
    <w:rsid w:val="12F0DDD9"/>
    <w:rsid w:val="12FD1243"/>
    <w:rsid w:val="1303007D"/>
    <w:rsid w:val="130340F9"/>
    <w:rsid w:val="130730EE"/>
    <w:rsid w:val="130A3CA8"/>
    <w:rsid w:val="130C3F2E"/>
    <w:rsid w:val="130CF653"/>
    <w:rsid w:val="130D01D5"/>
    <w:rsid w:val="130D2831"/>
    <w:rsid w:val="131D5D45"/>
    <w:rsid w:val="131D86E4"/>
    <w:rsid w:val="1321940F"/>
    <w:rsid w:val="1326B3CC"/>
    <w:rsid w:val="13295804"/>
    <w:rsid w:val="132E077F"/>
    <w:rsid w:val="133560BC"/>
    <w:rsid w:val="1336A5AB"/>
    <w:rsid w:val="13457704"/>
    <w:rsid w:val="134992E8"/>
    <w:rsid w:val="134DDCC4"/>
    <w:rsid w:val="135FD970"/>
    <w:rsid w:val="136039C8"/>
    <w:rsid w:val="136A5CB8"/>
    <w:rsid w:val="136C5450"/>
    <w:rsid w:val="1372DE92"/>
    <w:rsid w:val="137E761E"/>
    <w:rsid w:val="13806419"/>
    <w:rsid w:val="1385F024"/>
    <w:rsid w:val="13897746"/>
    <w:rsid w:val="1389F1E6"/>
    <w:rsid w:val="138C7B29"/>
    <w:rsid w:val="138CB9E5"/>
    <w:rsid w:val="139709DD"/>
    <w:rsid w:val="139AED72"/>
    <w:rsid w:val="139D2BD4"/>
    <w:rsid w:val="13AC0AB1"/>
    <w:rsid w:val="13ADC991"/>
    <w:rsid w:val="13B47948"/>
    <w:rsid w:val="13B8E45C"/>
    <w:rsid w:val="13BE8D14"/>
    <w:rsid w:val="13D4CC85"/>
    <w:rsid w:val="13D89671"/>
    <w:rsid w:val="13E21A53"/>
    <w:rsid w:val="13E40600"/>
    <w:rsid w:val="13E4F597"/>
    <w:rsid w:val="13FAE7DB"/>
    <w:rsid w:val="13FD414D"/>
    <w:rsid w:val="13FE180C"/>
    <w:rsid w:val="1403B845"/>
    <w:rsid w:val="1407AEE1"/>
    <w:rsid w:val="1407B8A7"/>
    <w:rsid w:val="140D6F0A"/>
    <w:rsid w:val="140E0211"/>
    <w:rsid w:val="141A8ABB"/>
    <w:rsid w:val="1422EAD6"/>
    <w:rsid w:val="14250021"/>
    <w:rsid w:val="14484FAE"/>
    <w:rsid w:val="14496BEE"/>
    <w:rsid w:val="1451019C"/>
    <w:rsid w:val="1452D223"/>
    <w:rsid w:val="145B8DA7"/>
    <w:rsid w:val="14622EAD"/>
    <w:rsid w:val="14639CE7"/>
    <w:rsid w:val="14689F3D"/>
    <w:rsid w:val="146AE3AA"/>
    <w:rsid w:val="146E09EF"/>
    <w:rsid w:val="14844A6F"/>
    <w:rsid w:val="1484C03B"/>
    <w:rsid w:val="1488F135"/>
    <w:rsid w:val="148E651B"/>
    <w:rsid w:val="14A12680"/>
    <w:rsid w:val="14A2CF89"/>
    <w:rsid w:val="14A4AEC1"/>
    <w:rsid w:val="14A9739D"/>
    <w:rsid w:val="14AD9C13"/>
    <w:rsid w:val="14B3C6AD"/>
    <w:rsid w:val="14B72959"/>
    <w:rsid w:val="14B87F37"/>
    <w:rsid w:val="14BA9557"/>
    <w:rsid w:val="14CDDADF"/>
    <w:rsid w:val="14CF71C6"/>
    <w:rsid w:val="14D4D8DE"/>
    <w:rsid w:val="14DAD2D0"/>
    <w:rsid w:val="14DCD741"/>
    <w:rsid w:val="14E260B0"/>
    <w:rsid w:val="14E64C37"/>
    <w:rsid w:val="14EC6A2F"/>
    <w:rsid w:val="14F53DCE"/>
    <w:rsid w:val="14FA3C50"/>
    <w:rsid w:val="14FF9A82"/>
    <w:rsid w:val="1500E67D"/>
    <w:rsid w:val="15011FBD"/>
    <w:rsid w:val="15051E7E"/>
    <w:rsid w:val="1509F8B9"/>
    <w:rsid w:val="150FD150"/>
    <w:rsid w:val="15131ACA"/>
    <w:rsid w:val="151BEE37"/>
    <w:rsid w:val="153BA041"/>
    <w:rsid w:val="1543BF06"/>
    <w:rsid w:val="1544D52C"/>
    <w:rsid w:val="154A77EC"/>
    <w:rsid w:val="154B1EB9"/>
    <w:rsid w:val="154C8BAE"/>
    <w:rsid w:val="15531DB8"/>
    <w:rsid w:val="155AC081"/>
    <w:rsid w:val="155C1800"/>
    <w:rsid w:val="155FF6D6"/>
    <w:rsid w:val="1561AA26"/>
    <w:rsid w:val="156D309D"/>
    <w:rsid w:val="156D769A"/>
    <w:rsid w:val="156EC40C"/>
    <w:rsid w:val="156FE634"/>
    <w:rsid w:val="15848960"/>
    <w:rsid w:val="1585D462"/>
    <w:rsid w:val="158858AA"/>
    <w:rsid w:val="15890035"/>
    <w:rsid w:val="158A807A"/>
    <w:rsid w:val="158B3163"/>
    <w:rsid w:val="158CEDCC"/>
    <w:rsid w:val="159C67D3"/>
    <w:rsid w:val="159F6395"/>
    <w:rsid w:val="159FA2E1"/>
    <w:rsid w:val="15A644A4"/>
    <w:rsid w:val="15ABDCAA"/>
    <w:rsid w:val="15B09B3B"/>
    <w:rsid w:val="15B5721E"/>
    <w:rsid w:val="15BFFDC8"/>
    <w:rsid w:val="15C0D5C0"/>
    <w:rsid w:val="15C935B9"/>
    <w:rsid w:val="15D5BBBB"/>
    <w:rsid w:val="15DBA048"/>
    <w:rsid w:val="15DC40EF"/>
    <w:rsid w:val="15E4C1B1"/>
    <w:rsid w:val="15E5E2CA"/>
    <w:rsid w:val="15ED0D0F"/>
    <w:rsid w:val="15F915BD"/>
    <w:rsid w:val="15F98CC9"/>
    <w:rsid w:val="15FFECDB"/>
    <w:rsid w:val="16031669"/>
    <w:rsid w:val="1608BFB2"/>
    <w:rsid w:val="16090D56"/>
    <w:rsid w:val="160DF619"/>
    <w:rsid w:val="16116A89"/>
    <w:rsid w:val="16150A3F"/>
    <w:rsid w:val="161577B8"/>
    <w:rsid w:val="16158A0B"/>
    <w:rsid w:val="161D0B55"/>
    <w:rsid w:val="16363308"/>
    <w:rsid w:val="1636975F"/>
    <w:rsid w:val="16379367"/>
    <w:rsid w:val="163855EA"/>
    <w:rsid w:val="16464008"/>
    <w:rsid w:val="164F42C3"/>
    <w:rsid w:val="16563321"/>
    <w:rsid w:val="165A0DD4"/>
    <w:rsid w:val="165C6166"/>
    <w:rsid w:val="165DBB5D"/>
    <w:rsid w:val="165E264B"/>
    <w:rsid w:val="165F8BA2"/>
    <w:rsid w:val="165FB07A"/>
    <w:rsid w:val="1661B55A"/>
    <w:rsid w:val="16692564"/>
    <w:rsid w:val="1677EB0F"/>
    <w:rsid w:val="1682D7EF"/>
    <w:rsid w:val="16837AF5"/>
    <w:rsid w:val="1688C711"/>
    <w:rsid w:val="1696A072"/>
    <w:rsid w:val="16976452"/>
    <w:rsid w:val="1698263A"/>
    <w:rsid w:val="169FD780"/>
    <w:rsid w:val="16A3A324"/>
    <w:rsid w:val="16A3E74D"/>
    <w:rsid w:val="16A4233C"/>
    <w:rsid w:val="16A497B3"/>
    <w:rsid w:val="16A7C7FD"/>
    <w:rsid w:val="16A7E048"/>
    <w:rsid w:val="16AA363F"/>
    <w:rsid w:val="16B14647"/>
    <w:rsid w:val="16B14921"/>
    <w:rsid w:val="16B3923C"/>
    <w:rsid w:val="16C1DCA5"/>
    <w:rsid w:val="16C3826F"/>
    <w:rsid w:val="16C733A6"/>
    <w:rsid w:val="16C838E1"/>
    <w:rsid w:val="16DA66C8"/>
    <w:rsid w:val="16DEF368"/>
    <w:rsid w:val="16DFE3F4"/>
    <w:rsid w:val="16E215D8"/>
    <w:rsid w:val="16EC769F"/>
    <w:rsid w:val="16F28456"/>
    <w:rsid w:val="16F446B1"/>
    <w:rsid w:val="16FD1815"/>
    <w:rsid w:val="170AAC54"/>
    <w:rsid w:val="171195AA"/>
    <w:rsid w:val="173588A7"/>
    <w:rsid w:val="173C98C6"/>
    <w:rsid w:val="173DE273"/>
    <w:rsid w:val="1740A461"/>
    <w:rsid w:val="17486073"/>
    <w:rsid w:val="17505F5A"/>
    <w:rsid w:val="1756E8CB"/>
    <w:rsid w:val="176108E1"/>
    <w:rsid w:val="17697AD0"/>
    <w:rsid w:val="177F541B"/>
    <w:rsid w:val="178086FE"/>
    <w:rsid w:val="179231C1"/>
    <w:rsid w:val="179B2156"/>
    <w:rsid w:val="17A0404E"/>
    <w:rsid w:val="17A47055"/>
    <w:rsid w:val="17B6B436"/>
    <w:rsid w:val="17B77849"/>
    <w:rsid w:val="17C43885"/>
    <w:rsid w:val="17CAA5DE"/>
    <w:rsid w:val="17D0D0A6"/>
    <w:rsid w:val="17D3BF17"/>
    <w:rsid w:val="17D77B23"/>
    <w:rsid w:val="17DF2F9F"/>
    <w:rsid w:val="17E57CFB"/>
    <w:rsid w:val="17E8BE14"/>
    <w:rsid w:val="17F0D856"/>
    <w:rsid w:val="17F7E1AD"/>
    <w:rsid w:val="17FF9687"/>
    <w:rsid w:val="1801CDE2"/>
    <w:rsid w:val="18085A80"/>
    <w:rsid w:val="180C60C7"/>
    <w:rsid w:val="180D760B"/>
    <w:rsid w:val="1811E1D0"/>
    <w:rsid w:val="181318C2"/>
    <w:rsid w:val="18163BAD"/>
    <w:rsid w:val="1816ADB4"/>
    <w:rsid w:val="18240415"/>
    <w:rsid w:val="182B1954"/>
    <w:rsid w:val="182C1F3F"/>
    <w:rsid w:val="183482B0"/>
    <w:rsid w:val="1834D45A"/>
    <w:rsid w:val="183EF7B8"/>
    <w:rsid w:val="184DC73D"/>
    <w:rsid w:val="1858B16B"/>
    <w:rsid w:val="185B1DC7"/>
    <w:rsid w:val="185BB074"/>
    <w:rsid w:val="185ED73B"/>
    <w:rsid w:val="1862CA37"/>
    <w:rsid w:val="18642130"/>
    <w:rsid w:val="1868A79C"/>
    <w:rsid w:val="1874D731"/>
    <w:rsid w:val="188AA95C"/>
    <w:rsid w:val="18951DFA"/>
    <w:rsid w:val="1895E419"/>
    <w:rsid w:val="189815FA"/>
    <w:rsid w:val="189FCDB9"/>
    <w:rsid w:val="18A16C37"/>
    <w:rsid w:val="18AC483D"/>
    <w:rsid w:val="18B0242F"/>
    <w:rsid w:val="18B2F369"/>
    <w:rsid w:val="18C3BD5F"/>
    <w:rsid w:val="18C65E44"/>
    <w:rsid w:val="18CF96F0"/>
    <w:rsid w:val="18D2338B"/>
    <w:rsid w:val="18D3ECC6"/>
    <w:rsid w:val="18E463B2"/>
    <w:rsid w:val="18F47CAC"/>
    <w:rsid w:val="19046704"/>
    <w:rsid w:val="190AEE5D"/>
    <w:rsid w:val="19199FD3"/>
    <w:rsid w:val="19211CD4"/>
    <w:rsid w:val="19223573"/>
    <w:rsid w:val="1928F28D"/>
    <w:rsid w:val="1948DCDE"/>
    <w:rsid w:val="194AA95D"/>
    <w:rsid w:val="194CB7FD"/>
    <w:rsid w:val="194CEA15"/>
    <w:rsid w:val="1953B621"/>
    <w:rsid w:val="1954DF65"/>
    <w:rsid w:val="19565DD4"/>
    <w:rsid w:val="1958D00D"/>
    <w:rsid w:val="195B2293"/>
    <w:rsid w:val="195B26A6"/>
    <w:rsid w:val="195C84B7"/>
    <w:rsid w:val="19616E6A"/>
    <w:rsid w:val="196A05EA"/>
    <w:rsid w:val="1979D9A7"/>
    <w:rsid w:val="197A3E2F"/>
    <w:rsid w:val="19861F9B"/>
    <w:rsid w:val="19880A45"/>
    <w:rsid w:val="198E1B17"/>
    <w:rsid w:val="1999BD1E"/>
    <w:rsid w:val="199FC82B"/>
    <w:rsid w:val="19A1C280"/>
    <w:rsid w:val="19B3B4A0"/>
    <w:rsid w:val="19B3DD02"/>
    <w:rsid w:val="19B84F7B"/>
    <w:rsid w:val="19BC129D"/>
    <w:rsid w:val="19C14A57"/>
    <w:rsid w:val="19C24699"/>
    <w:rsid w:val="19C8BC0D"/>
    <w:rsid w:val="19CBE28E"/>
    <w:rsid w:val="19D1B496"/>
    <w:rsid w:val="19D5FA42"/>
    <w:rsid w:val="19D632D1"/>
    <w:rsid w:val="19E26C2C"/>
    <w:rsid w:val="19EBD698"/>
    <w:rsid w:val="19F094C0"/>
    <w:rsid w:val="19F2A69C"/>
    <w:rsid w:val="19F46F45"/>
    <w:rsid w:val="19FD85AA"/>
    <w:rsid w:val="1A06FB3E"/>
    <w:rsid w:val="1A0773E5"/>
    <w:rsid w:val="1A0AE936"/>
    <w:rsid w:val="1A129F36"/>
    <w:rsid w:val="1A14B90F"/>
    <w:rsid w:val="1A1B6B26"/>
    <w:rsid w:val="1A208CF6"/>
    <w:rsid w:val="1A23D03E"/>
    <w:rsid w:val="1A562F08"/>
    <w:rsid w:val="1A5670BD"/>
    <w:rsid w:val="1A599066"/>
    <w:rsid w:val="1A6A5DFD"/>
    <w:rsid w:val="1A6FCD2B"/>
    <w:rsid w:val="1A77514E"/>
    <w:rsid w:val="1A7A11BD"/>
    <w:rsid w:val="1A844485"/>
    <w:rsid w:val="1A84E9F3"/>
    <w:rsid w:val="1A887A33"/>
    <w:rsid w:val="1A88845A"/>
    <w:rsid w:val="1A90571D"/>
    <w:rsid w:val="1A9CF2DC"/>
    <w:rsid w:val="1A9F75F3"/>
    <w:rsid w:val="1AA7666A"/>
    <w:rsid w:val="1AA76F65"/>
    <w:rsid w:val="1AB1748E"/>
    <w:rsid w:val="1ABC5A0F"/>
    <w:rsid w:val="1ABE6F15"/>
    <w:rsid w:val="1AC0ABA8"/>
    <w:rsid w:val="1AC59861"/>
    <w:rsid w:val="1ACAC417"/>
    <w:rsid w:val="1AD0119D"/>
    <w:rsid w:val="1AD709B1"/>
    <w:rsid w:val="1ADF121C"/>
    <w:rsid w:val="1AE6E76A"/>
    <w:rsid w:val="1AE94EFD"/>
    <w:rsid w:val="1AEA2118"/>
    <w:rsid w:val="1AF73608"/>
    <w:rsid w:val="1AF7A15D"/>
    <w:rsid w:val="1AFB7DEF"/>
    <w:rsid w:val="1AFF6C7F"/>
    <w:rsid w:val="1B02BD73"/>
    <w:rsid w:val="1B08F251"/>
    <w:rsid w:val="1B0EA593"/>
    <w:rsid w:val="1B0F37E3"/>
    <w:rsid w:val="1B0F3962"/>
    <w:rsid w:val="1B106FE6"/>
    <w:rsid w:val="1B15F188"/>
    <w:rsid w:val="1B33133A"/>
    <w:rsid w:val="1B4511ED"/>
    <w:rsid w:val="1B452136"/>
    <w:rsid w:val="1B4610C2"/>
    <w:rsid w:val="1B46F7C5"/>
    <w:rsid w:val="1B48F140"/>
    <w:rsid w:val="1B4CC9EE"/>
    <w:rsid w:val="1B574E8A"/>
    <w:rsid w:val="1B5A3343"/>
    <w:rsid w:val="1B716BA7"/>
    <w:rsid w:val="1B739A37"/>
    <w:rsid w:val="1B7B6677"/>
    <w:rsid w:val="1B864BF5"/>
    <w:rsid w:val="1B8EC0F0"/>
    <w:rsid w:val="1B9E97A0"/>
    <w:rsid w:val="1BA4B56F"/>
    <w:rsid w:val="1BA50DBC"/>
    <w:rsid w:val="1BADA856"/>
    <w:rsid w:val="1BADF7FE"/>
    <w:rsid w:val="1BAE46A0"/>
    <w:rsid w:val="1BBAB641"/>
    <w:rsid w:val="1BBAC1CE"/>
    <w:rsid w:val="1BBBD28E"/>
    <w:rsid w:val="1BBC030C"/>
    <w:rsid w:val="1BBCF7E5"/>
    <w:rsid w:val="1BC0D086"/>
    <w:rsid w:val="1BC7B68D"/>
    <w:rsid w:val="1BC80611"/>
    <w:rsid w:val="1BCC3293"/>
    <w:rsid w:val="1BD29393"/>
    <w:rsid w:val="1BD957D0"/>
    <w:rsid w:val="1BDF8909"/>
    <w:rsid w:val="1BE39B42"/>
    <w:rsid w:val="1BE40DEF"/>
    <w:rsid w:val="1BE5B140"/>
    <w:rsid w:val="1BE62093"/>
    <w:rsid w:val="1BE6AA6F"/>
    <w:rsid w:val="1BECFA90"/>
    <w:rsid w:val="1BED9C9F"/>
    <w:rsid w:val="1BF8791A"/>
    <w:rsid w:val="1BF8F00A"/>
    <w:rsid w:val="1BFDF6E7"/>
    <w:rsid w:val="1C084E2D"/>
    <w:rsid w:val="1C09857A"/>
    <w:rsid w:val="1C13D46B"/>
    <w:rsid w:val="1C1711DA"/>
    <w:rsid w:val="1C1848DA"/>
    <w:rsid w:val="1C18D730"/>
    <w:rsid w:val="1C1AD53D"/>
    <w:rsid w:val="1C1CE927"/>
    <w:rsid w:val="1C233841"/>
    <w:rsid w:val="1C267E83"/>
    <w:rsid w:val="1C27280F"/>
    <w:rsid w:val="1C28C26D"/>
    <w:rsid w:val="1C2D5876"/>
    <w:rsid w:val="1C323A2D"/>
    <w:rsid w:val="1C36DF77"/>
    <w:rsid w:val="1C3B2D11"/>
    <w:rsid w:val="1C443001"/>
    <w:rsid w:val="1C44842A"/>
    <w:rsid w:val="1C47EEE6"/>
    <w:rsid w:val="1C4E0596"/>
    <w:rsid w:val="1C4F4B49"/>
    <w:rsid w:val="1C4FB582"/>
    <w:rsid w:val="1C556DAB"/>
    <w:rsid w:val="1C58ADA0"/>
    <w:rsid w:val="1C69877F"/>
    <w:rsid w:val="1C74AB24"/>
    <w:rsid w:val="1C7599EE"/>
    <w:rsid w:val="1C7EBFF8"/>
    <w:rsid w:val="1C814C42"/>
    <w:rsid w:val="1C8C23CE"/>
    <w:rsid w:val="1C8EE218"/>
    <w:rsid w:val="1C969366"/>
    <w:rsid w:val="1C9C3496"/>
    <w:rsid w:val="1C9F01B3"/>
    <w:rsid w:val="1CA4F1DF"/>
    <w:rsid w:val="1CA941F2"/>
    <w:rsid w:val="1CA96B3E"/>
    <w:rsid w:val="1CAA5E5C"/>
    <w:rsid w:val="1CAAF1A5"/>
    <w:rsid w:val="1CAC1895"/>
    <w:rsid w:val="1CB0F820"/>
    <w:rsid w:val="1CB293BD"/>
    <w:rsid w:val="1CB9BA42"/>
    <w:rsid w:val="1CBE6D54"/>
    <w:rsid w:val="1CBED5EB"/>
    <w:rsid w:val="1CCC2DAC"/>
    <w:rsid w:val="1CCEECC5"/>
    <w:rsid w:val="1CCF5AEB"/>
    <w:rsid w:val="1CD1C583"/>
    <w:rsid w:val="1CD43D39"/>
    <w:rsid w:val="1CD64809"/>
    <w:rsid w:val="1CE784E2"/>
    <w:rsid w:val="1CF4E383"/>
    <w:rsid w:val="1CF59C36"/>
    <w:rsid w:val="1CF6183A"/>
    <w:rsid w:val="1CFDCD92"/>
    <w:rsid w:val="1CFF688C"/>
    <w:rsid w:val="1D0234DB"/>
    <w:rsid w:val="1D0910C8"/>
    <w:rsid w:val="1D161173"/>
    <w:rsid w:val="1D27AB5C"/>
    <w:rsid w:val="1D28D348"/>
    <w:rsid w:val="1D2A12E3"/>
    <w:rsid w:val="1D2AE853"/>
    <w:rsid w:val="1D2CC6E0"/>
    <w:rsid w:val="1D2F8A48"/>
    <w:rsid w:val="1D438434"/>
    <w:rsid w:val="1D484DBB"/>
    <w:rsid w:val="1D49FCC8"/>
    <w:rsid w:val="1D531425"/>
    <w:rsid w:val="1D5B4012"/>
    <w:rsid w:val="1D5B60A8"/>
    <w:rsid w:val="1D5D7F24"/>
    <w:rsid w:val="1D61EE37"/>
    <w:rsid w:val="1D6A1915"/>
    <w:rsid w:val="1D6AF43C"/>
    <w:rsid w:val="1D6C19C5"/>
    <w:rsid w:val="1D724454"/>
    <w:rsid w:val="1D7685DC"/>
    <w:rsid w:val="1D814E58"/>
    <w:rsid w:val="1D841581"/>
    <w:rsid w:val="1D8E0E81"/>
    <w:rsid w:val="1D947909"/>
    <w:rsid w:val="1D96161B"/>
    <w:rsid w:val="1D994C4B"/>
    <w:rsid w:val="1D9EEAC3"/>
    <w:rsid w:val="1DA1FA3A"/>
    <w:rsid w:val="1DA98392"/>
    <w:rsid w:val="1DACA411"/>
    <w:rsid w:val="1DAE6470"/>
    <w:rsid w:val="1DBC3ECB"/>
    <w:rsid w:val="1DC67D71"/>
    <w:rsid w:val="1DC96C09"/>
    <w:rsid w:val="1DCEE59C"/>
    <w:rsid w:val="1DCF4699"/>
    <w:rsid w:val="1DD262D0"/>
    <w:rsid w:val="1DD3FDDD"/>
    <w:rsid w:val="1DE16A5E"/>
    <w:rsid w:val="1DE968FF"/>
    <w:rsid w:val="1DECD239"/>
    <w:rsid w:val="1DFE752E"/>
    <w:rsid w:val="1E011AFA"/>
    <w:rsid w:val="1E1357F2"/>
    <w:rsid w:val="1E173D9A"/>
    <w:rsid w:val="1E1B686D"/>
    <w:rsid w:val="1E1BC8B8"/>
    <w:rsid w:val="1E205B23"/>
    <w:rsid w:val="1E30B7D5"/>
    <w:rsid w:val="1E33C67B"/>
    <w:rsid w:val="1E34E229"/>
    <w:rsid w:val="1E418261"/>
    <w:rsid w:val="1E41F7D0"/>
    <w:rsid w:val="1E4201C4"/>
    <w:rsid w:val="1E44752A"/>
    <w:rsid w:val="1E4559FD"/>
    <w:rsid w:val="1E572EE8"/>
    <w:rsid w:val="1E5C4126"/>
    <w:rsid w:val="1E69B65D"/>
    <w:rsid w:val="1E69EB78"/>
    <w:rsid w:val="1E6B2CBE"/>
    <w:rsid w:val="1E70E364"/>
    <w:rsid w:val="1E7D8982"/>
    <w:rsid w:val="1E888B7C"/>
    <w:rsid w:val="1E92A4D4"/>
    <w:rsid w:val="1E93C775"/>
    <w:rsid w:val="1E97C7DE"/>
    <w:rsid w:val="1EA3947A"/>
    <w:rsid w:val="1EA3DE4F"/>
    <w:rsid w:val="1EA5E775"/>
    <w:rsid w:val="1EA863C6"/>
    <w:rsid w:val="1EAAEA32"/>
    <w:rsid w:val="1EB19C9D"/>
    <w:rsid w:val="1EB9DB2F"/>
    <w:rsid w:val="1EB9EB25"/>
    <w:rsid w:val="1EBF5911"/>
    <w:rsid w:val="1EC37D31"/>
    <w:rsid w:val="1EC52E4A"/>
    <w:rsid w:val="1EC82078"/>
    <w:rsid w:val="1ED671FE"/>
    <w:rsid w:val="1EDCEDEC"/>
    <w:rsid w:val="1EE888CA"/>
    <w:rsid w:val="1EEE418B"/>
    <w:rsid w:val="1EEEF13E"/>
    <w:rsid w:val="1EF3BA96"/>
    <w:rsid w:val="1F01F27C"/>
    <w:rsid w:val="1F0A59E1"/>
    <w:rsid w:val="1F1CA6E0"/>
    <w:rsid w:val="1F2206CE"/>
    <w:rsid w:val="1F277520"/>
    <w:rsid w:val="1F2E8D2B"/>
    <w:rsid w:val="1F2E9AFC"/>
    <w:rsid w:val="1F38769C"/>
    <w:rsid w:val="1F4AB789"/>
    <w:rsid w:val="1F554373"/>
    <w:rsid w:val="1F55D87B"/>
    <w:rsid w:val="1F61CB07"/>
    <w:rsid w:val="1F63651A"/>
    <w:rsid w:val="1F678C83"/>
    <w:rsid w:val="1F6B1AED"/>
    <w:rsid w:val="1F76F5DC"/>
    <w:rsid w:val="1F78C45C"/>
    <w:rsid w:val="1F7C2A9D"/>
    <w:rsid w:val="1F7D554D"/>
    <w:rsid w:val="1F807F0A"/>
    <w:rsid w:val="1F84C351"/>
    <w:rsid w:val="1F856981"/>
    <w:rsid w:val="1F88C49C"/>
    <w:rsid w:val="1F8FFACA"/>
    <w:rsid w:val="1F92A4FD"/>
    <w:rsid w:val="1F95BBFA"/>
    <w:rsid w:val="1F969D85"/>
    <w:rsid w:val="1F9B2FF5"/>
    <w:rsid w:val="1F9C59A7"/>
    <w:rsid w:val="1FA7C6A3"/>
    <w:rsid w:val="1FA99387"/>
    <w:rsid w:val="1FAF7C93"/>
    <w:rsid w:val="1FAFFA4F"/>
    <w:rsid w:val="1FB8FDB2"/>
    <w:rsid w:val="1FC0A45B"/>
    <w:rsid w:val="1FC28B2B"/>
    <w:rsid w:val="1FC61E30"/>
    <w:rsid w:val="1FCA56E1"/>
    <w:rsid w:val="1FCCB8E4"/>
    <w:rsid w:val="1FCD2274"/>
    <w:rsid w:val="1FE0AA23"/>
    <w:rsid w:val="1FE0D2ED"/>
    <w:rsid w:val="1FE1025C"/>
    <w:rsid w:val="1FE2B69F"/>
    <w:rsid w:val="1FE5558E"/>
    <w:rsid w:val="1FE907BB"/>
    <w:rsid w:val="1FEF8B6A"/>
    <w:rsid w:val="1FEFED79"/>
    <w:rsid w:val="200F49A3"/>
    <w:rsid w:val="2010189D"/>
    <w:rsid w:val="201074F9"/>
    <w:rsid w:val="20124472"/>
    <w:rsid w:val="20166C6F"/>
    <w:rsid w:val="201B2F92"/>
    <w:rsid w:val="202BA907"/>
    <w:rsid w:val="202C1222"/>
    <w:rsid w:val="20311DB3"/>
    <w:rsid w:val="2031A8D9"/>
    <w:rsid w:val="203226DF"/>
    <w:rsid w:val="20373672"/>
    <w:rsid w:val="203A845F"/>
    <w:rsid w:val="203FC4AC"/>
    <w:rsid w:val="20405C0A"/>
    <w:rsid w:val="204B3F5D"/>
    <w:rsid w:val="20508C89"/>
    <w:rsid w:val="20579DCF"/>
    <w:rsid w:val="205C1E8E"/>
    <w:rsid w:val="2061163D"/>
    <w:rsid w:val="206D59C0"/>
    <w:rsid w:val="20770444"/>
    <w:rsid w:val="2077A8FF"/>
    <w:rsid w:val="2084FEA5"/>
    <w:rsid w:val="208B9540"/>
    <w:rsid w:val="2092C297"/>
    <w:rsid w:val="209A52D9"/>
    <w:rsid w:val="20A0F860"/>
    <w:rsid w:val="20BDB612"/>
    <w:rsid w:val="20BEF4E7"/>
    <w:rsid w:val="20C00B54"/>
    <w:rsid w:val="20C9473E"/>
    <w:rsid w:val="20CC67AF"/>
    <w:rsid w:val="20CCE5D9"/>
    <w:rsid w:val="20CEB57F"/>
    <w:rsid w:val="20D280A4"/>
    <w:rsid w:val="20D9DA25"/>
    <w:rsid w:val="20DB2FFA"/>
    <w:rsid w:val="20DB9238"/>
    <w:rsid w:val="20E314EC"/>
    <w:rsid w:val="20E90CB8"/>
    <w:rsid w:val="20F304D7"/>
    <w:rsid w:val="20F3E80A"/>
    <w:rsid w:val="20F481C7"/>
    <w:rsid w:val="20FFC354"/>
    <w:rsid w:val="2109B99D"/>
    <w:rsid w:val="210AD724"/>
    <w:rsid w:val="2111DA82"/>
    <w:rsid w:val="2112FD3F"/>
    <w:rsid w:val="21145271"/>
    <w:rsid w:val="211512BA"/>
    <w:rsid w:val="211B50B6"/>
    <w:rsid w:val="2129E68F"/>
    <w:rsid w:val="212B9857"/>
    <w:rsid w:val="21323129"/>
    <w:rsid w:val="21374E36"/>
    <w:rsid w:val="213CCACA"/>
    <w:rsid w:val="213D1AF9"/>
    <w:rsid w:val="2145A183"/>
    <w:rsid w:val="2148FA29"/>
    <w:rsid w:val="2153E0F8"/>
    <w:rsid w:val="21572AE6"/>
    <w:rsid w:val="2157F249"/>
    <w:rsid w:val="2166D61E"/>
    <w:rsid w:val="21671581"/>
    <w:rsid w:val="216C316B"/>
    <w:rsid w:val="216E5DCC"/>
    <w:rsid w:val="216EB88D"/>
    <w:rsid w:val="2175DE37"/>
    <w:rsid w:val="217C4272"/>
    <w:rsid w:val="217C9639"/>
    <w:rsid w:val="218B7F40"/>
    <w:rsid w:val="218E5B20"/>
    <w:rsid w:val="21900090"/>
    <w:rsid w:val="219C2AF2"/>
    <w:rsid w:val="21A31450"/>
    <w:rsid w:val="21A84517"/>
    <w:rsid w:val="21A9CEDC"/>
    <w:rsid w:val="21AEB378"/>
    <w:rsid w:val="21B39803"/>
    <w:rsid w:val="21B41917"/>
    <w:rsid w:val="21B6BD8D"/>
    <w:rsid w:val="21BA63F8"/>
    <w:rsid w:val="21BBC2FC"/>
    <w:rsid w:val="21C0B469"/>
    <w:rsid w:val="21C1E157"/>
    <w:rsid w:val="21C9E903"/>
    <w:rsid w:val="21CD663A"/>
    <w:rsid w:val="21D34F39"/>
    <w:rsid w:val="21D63494"/>
    <w:rsid w:val="21E566CF"/>
    <w:rsid w:val="21F5A93F"/>
    <w:rsid w:val="21FA51B9"/>
    <w:rsid w:val="22014F2B"/>
    <w:rsid w:val="22030BF6"/>
    <w:rsid w:val="2206FB04"/>
    <w:rsid w:val="220CB796"/>
    <w:rsid w:val="220DB4AE"/>
    <w:rsid w:val="220DC27D"/>
    <w:rsid w:val="220E1D98"/>
    <w:rsid w:val="221065A7"/>
    <w:rsid w:val="221128CE"/>
    <w:rsid w:val="22142098"/>
    <w:rsid w:val="22163AD1"/>
    <w:rsid w:val="2217B18A"/>
    <w:rsid w:val="2217E4BB"/>
    <w:rsid w:val="221E7842"/>
    <w:rsid w:val="22250E65"/>
    <w:rsid w:val="222AEB99"/>
    <w:rsid w:val="2239B826"/>
    <w:rsid w:val="224201F1"/>
    <w:rsid w:val="224360C0"/>
    <w:rsid w:val="2243DB97"/>
    <w:rsid w:val="224A7B9C"/>
    <w:rsid w:val="224AFD1A"/>
    <w:rsid w:val="224F5955"/>
    <w:rsid w:val="2257F28D"/>
    <w:rsid w:val="2259C3FC"/>
    <w:rsid w:val="2259FD4F"/>
    <w:rsid w:val="225B41B1"/>
    <w:rsid w:val="2263D211"/>
    <w:rsid w:val="22750738"/>
    <w:rsid w:val="227B3D34"/>
    <w:rsid w:val="227FFCB7"/>
    <w:rsid w:val="228F3E11"/>
    <w:rsid w:val="229D689F"/>
    <w:rsid w:val="22A09EFD"/>
    <w:rsid w:val="22B2035F"/>
    <w:rsid w:val="22C5BB11"/>
    <w:rsid w:val="22C73349"/>
    <w:rsid w:val="22C7703C"/>
    <w:rsid w:val="22CA1852"/>
    <w:rsid w:val="22D0E559"/>
    <w:rsid w:val="22D9C02A"/>
    <w:rsid w:val="22DE3241"/>
    <w:rsid w:val="22E1E43C"/>
    <w:rsid w:val="22E49EDD"/>
    <w:rsid w:val="22E7D978"/>
    <w:rsid w:val="22EE5A5E"/>
    <w:rsid w:val="22EFECC3"/>
    <w:rsid w:val="22F112FB"/>
    <w:rsid w:val="22F16B88"/>
    <w:rsid w:val="22F1DA35"/>
    <w:rsid w:val="22F554C1"/>
    <w:rsid w:val="23027A40"/>
    <w:rsid w:val="230421BB"/>
    <w:rsid w:val="230AFEA5"/>
    <w:rsid w:val="2310D2E8"/>
    <w:rsid w:val="23136BA1"/>
    <w:rsid w:val="231B2366"/>
    <w:rsid w:val="231F5FB6"/>
    <w:rsid w:val="2326F2A6"/>
    <w:rsid w:val="232E6AFF"/>
    <w:rsid w:val="2332E015"/>
    <w:rsid w:val="23340CEE"/>
    <w:rsid w:val="233B51F8"/>
    <w:rsid w:val="2347ED0F"/>
    <w:rsid w:val="23485063"/>
    <w:rsid w:val="2349EAE2"/>
    <w:rsid w:val="234BA3BD"/>
    <w:rsid w:val="235B150F"/>
    <w:rsid w:val="235B2BE6"/>
    <w:rsid w:val="23698DFF"/>
    <w:rsid w:val="236B5D30"/>
    <w:rsid w:val="236F6A8F"/>
    <w:rsid w:val="237E5277"/>
    <w:rsid w:val="2386F308"/>
    <w:rsid w:val="238A000A"/>
    <w:rsid w:val="23910212"/>
    <w:rsid w:val="239731DC"/>
    <w:rsid w:val="239BCDDB"/>
    <w:rsid w:val="23A54BC0"/>
    <w:rsid w:val="23AF365E"/>
    <w:rsid w:val="23BDEB2A"/>
    <w:rsid w:val="23E0132F"/>
    <w:rsid w:val="23E16A18"/>
    <w:rsid w:val="23EB2861"/>
    <w:rsid w:val="23EB43AE"/>
    <w:rsid w:val="23EDC14E"/>
    <w:rsid w:val="23EFDD16"/>
    <w:rsid w:val="23EFDFF8"/>
    <w:rsid w:val="23F9210D"/>
    <w:rsid w:val="23FABF0C"/>
    <w:rsid w:val="23FB6FDA"/>
    <w:rsid w:val="24099865"/>
    <w:rsid w:val="240A3CF2"/>
    <w:rsid w:val="240B46B6"/>
    <w:rsid w:val="240F9408"/>
    <w:rsid w:val="24142A07"/>
    <w:rsid w:val="241A13EC"/>
    <w:rsid w:val="241A71F0"/>
    <w:rsid w:val="241AF177"/>
    <w:rsid w:val="241DE57C"/>
    <w:rsid w:val="24263424"/>
    <w:rsid w:val="2427C360"/>
    <w:rsid w:val="243313A7"/>
    <w:rsid w:val="2439D7D7"/>
    <w:rsid w:val="243AD5AE"/>
    <w:rsid w:val="243B8FFB"/>
    <w:rsid w:val="244998D9"/>
    <w:rsid w:val="244F90AE"/>
    <w:rsid w:val="24500B2D"/>
    <w:rsid w:val="24554FD7"/>
    <w:rsid w:val="245E7409"/>
    <w:rsid w:val="2463992C"/>
    <w:rsid w:val="24676BD0"/>
    <w:rsid w:val="24690E23"/>
    <w:rsid w:val="246F1EB2"/>
    <w:rsid w:val="2475F398"/>
    <w:rsid w:val="2477876A"/>
    <w:rsid w:val="247846A4"/>
    <w:rsid w:val="247D3AD6"/>
    <w:rsid w:val="2481FB15"/>
    <w:rsid w:val="2484904E"/>
    <w:rsid w:val="248AD564"/>
    <w:rsid w:val="248BF2CF"/>
    <w:rsid w:val="2490385C"/>
    <w:rsid w:val="249432D9"/>
    <w:rsid w:val="2495BED1"/>
    <w:rsid w:val="249F540B"/>
    <w:rsid w:val="24A396CF"/>
    <w:rsid w:val="24A5EC06"/>
    <w:rsid w:val="24ACB527"/>
    <w:rsid w:val="24B3133F"/>
    <w:rsid w:val="24B3D7A4"/>
    <w:rsid w:val="24C02A08"/>
    <w:rsid w:val="24C7FECE"/>
    <w:rsid w:val="24CA4BD6"/>
    <w:rsid w:val="24CAF695"/>
    <w:rsid w:val="24D2F298"/>
    <w:rsid w:val="24D944BF"/>
    <w:rsid w:val="24D9E11F"/>
    <w:rsid w:val="24E1D493"/>
    <w:rsid w:val="24E59081"/>
    <w:rsid w:val="24F9FEC9"/>
    <w:rsid w:val="2504AC93"/>
    <w:rsid w:val="2507B868"/>
    <w:rsid w:val="25097584"/>
    <w:rsid w:val="250AB9AD"/>
    <w:rsid w:val="25107D48"/>
    <w:rsid w:val="25124ED5"/>
    <w:rsid w:val="2513150B"/>
    <w:rsid w:val="25176783"/>
    <w:rsid w:val="251E606C"/>
    <w:rsid w:val="252E7777"/>
    <w:rsid w:val="2533DE68"/>
    <w:rsid w:val="253531FF"/>
    <w:rsid w:val="253EB322"/>
    <w:rsid w:val="2540873B"/>
    <w:rsid w:val="2542B0C2"/>
    <w:rsid w:val="2545CF84"/>
    <w:rsid w:val="254EC413"/>
    <w:rsid w:val="25590CDD"/>
    <w:rsid w:val="255BFFC6"/>
    <w:rsid w:val="255DB0DE"/>
    <w:rsid w:val="255FC7C6"/>
    <w:rsid w:val="256536B7"/>
    <w:rsid w:val="256A45B1"/>
    <w:rsid w:val="2573ABA7"/>
    <w:rsid w:val="2597D6B8"/>
    <w:rsid w:val="259BDBB4"/>
    <w:rsid w:val="259E918E"/>
    <w:rsid w:val="25A944FD"/>
    <w:rsid w:val="25B3B018"/>
    <w:rsid w:val="25B7B695"/>
    <w:rsid w:val="25C97C57"/>
    <w:rsid w:val="25CDC007"/>
    <w:rsid w:val="25CF7917"/>
    <w:rsid w:val="25D44916"/>
    <w:rsid w:val="25D6B401"/>
    <w:rsid w:val="25E551FF"/>
    <w:rsid w:val="25E6D4D9"/>
    <w:rsid w:val="25E9909F"/>
    <w:rsid w:val="25ED69C9"/>
    <w:rsid w:val="25F89EF0"/>
    <w:rsid w:val="25FE747F"/>
    <w:rsid w:val="260A57BC"/>
    <w:rsid w:val="2629695B"/>
    <w:rsid w:val="262A2231"/>
    <w:rsid w:val="262BAAA5"/>
    <w:rsid w:val="262D7680"/>
    <w:rsid w:val="262DBE6E"/>
    <w:rsid w:val="2632D9FA"/>
    <w:rsid w:val="263B1989"/>
    <w:rsid w:val="263D5E9A"/>
    <w:rsid w:val="2640EC19"/>
    <w:rsid w:val="264BC431"/>
    <w:rsid w:val="264BCD62"/>
    <w:rsid w:val="264FDD35"/>
    <w:rsid w:val="2651CC85"/>
    <w:rsid w:val="2657BD0A"/>
    <w:rsid w:val="26588AB9"/>
    <w:rsid w:val="265930A4"/>
    <w:rsid w:val="26593D73"/>
    <w:rsid w:val="2659CA16"/>
    <w:rsid w:val="266F54DC"/>
    <w:rsid w:val="2671D83D"/>
    <w:rsid w:val="26723733"/>
    <w:rsid w:val="2675D2FC"/>
    <w:rsid w:val="26789D1A"/>
    <w:rsid w:val="2684C5D3"/>
    <w:rsid w:val="268D4451"/>
    <w:rsid w:val="26959AD1"/>
    <w:rsid w:val="269C7FE8"/>
    <w:rsid w:val="269FD364"/>
    <w:rsid w:val="26A46176"/>
    <w:rsid w:val="26A825DD"/>
    <w:rsid w:val="26A8C9B7"/>
    <w:rsid w:val="26AB8B0D"/>
    <w:rsid w:val="26AEFB7A"/>
    <w:rsid w:val="26AF31DB"/>
    <w:rsid w:val="26B20E0B"/>
    <w:rsid w:val="26BA958A"/>
    <w:rsid w:val="26BEBD46"/>
    <w:rsid w:val="26C0F043"/>
    <w:rsid w:val="26CFF16A"/>
    <w:rsid w:val="26E6269B"/>
    <w:rsid w:val="26F3D00E"/>
    <w:rsid w:val="26F41AAB"/>
    <w:rsid w:val="27016354"/>
    <w:rsid w:val="270F51D4"/>
    <w:rsid w:val="2717CF1E"/>
    <w:rsid w:val="271A252D"/>
    <w:rsid w:val="271C1D89"/>
    <w:rsid w:val="2732CE83"/>
    <w:rsid w:val="27332CCD"/>
    <w:rsid w:val="273691B3"/>
    <w:rsid w:val="273A2F98"/>
    <w:rsid w:val="273C4B93"/>
    <w:rsid w:val="2751C249"/>
    <w:rsid w:val="2752F373"/>
    <w:rsid w:val="2758CBE0"/>
    <w:rsid w:val="2759B013"/>
    <w:rsid w:val="275E9882"/>
    <w:rsid w:val="276C08E9"/>
    <w:rsid w:val="276CCC90"/>
    <w:rsid w:val="276D07F1"/>
    <w:rsid w:val="2772671D"/>
    <w:rsid w:val="2773EC53"/>
    <w:rsid w:val="278D3DF2"/>
    <w:rsid w:val="278F293D"/>
    <w:rsid w:val="2797D82D"/>
    <w:rsid w:val="279D41B1"/>
    <w:rsid w:val="27A466E1"/>
    <w:rsid w:val="27AF1100"/>
    <w:rsid w:val="27B2FD2A"/>
    <w:rsid w:val="27B68874"/>
    <w:rsid w:val="27B6BF0F"/>
    <w:rsid w:val="27BE88B7"/>
    <w:rsid w:val="27D12BEF"/>
    <w:rsid w:val="27D91650"/>
    <w:rsid w:val="27DAF1CF"/>
    <w:rsid w:val="27E5812D"/>
    <w:rsid w:val="27E87FC1"/>
    <w:rsid w:val="27EFB80D"/>
    <w:rsid w:val="27F54C53"/>
    <w:rsid w:val="27F80661"/>
    <w:rsid w:val="27FE1D35"/>
    <w:rsid w:val="280529E3"/>
    <w:rsid w:val="2805E28C"/>
    <w:rsid w:val="280EE310"/>
    <w:rsid w:val="28128061"/>
    <w:rsid w:val="281A3FFF"/>
    <w:rsid w:val="28209FD6"/>
    <w:rsid w:val="28227B1D"/>
    <w:rsid w:val="28273214"/>
    <w:rsid w:val="2827B4A0"/>
    <w:rsid w:val="282A5107"/>
    <w:rsid w:val="282AD0B2"/>
    <w:rsid w:val="282D1314"/>
    <w:rsid w:val="283347FB"/>
    <w:rsid w:val="283618B4"/>
    <w:rsid w:val="283AAEA0"/>
    <w:rsid w:val="283B9C48"/>
    <w:rsid w:val="283EC9E0"/>
    <w:rsid w:val="28441D52"/>
    <w:rsid w:val="2845D53A"/>
    <w:rsid w:val="284967FA"/>
    <w:rsid w:val="284E5D86"/>
    <w:rsid w:val="284F6A04"/>
    <w:rsid w:val="2859B0FC"/>
    <w:rsid w:val="2859F5BE"/>
    <w:rsid w:val="286060E4"/>
    <w:rsid w:val="2867AEF5"/>
    <w:rsid w:val="286E7877"/>
    <w:rsid w:val="287361FA"/>
    <w:rsid w:val="2883B430"/>
    <w:rsid w:val="288DC73D"/>
    <w:rsid w:val="2894EAA9"/>
    <w:rsid w:val="289999C6"/>
    <w:rsid w:val="289C5280"/>
    <w:rsid w:val="289C9A73"/>
    <w:rsid w:val="28A19131"/>
    <w:rsid w:val="28A21300"/>
    <w:rsid w:val="28A7D9D3"/>
    <w:rsid w:val="28A960BE"/>
    <w:rsid w:val="28BA0FEF"/>
    <w:rsid w:val="28BB629C"/>
    <w:rsid w:val="28BD835B"/>
    <w:rsid w:val="28BF4B00"/>
    <w:rsid w:val="28C09F48"/>
    <w:rsid w:val="28C69C68"/>
    <w:rsid w:val="28CA2B4F"/>
    <w:rsid w:val="28CE6A82"/>
    <w:rsid w:val="28D3C173"/>
    <w:rsid w:val="28D442F7"/>
    <w:rsid w:val="28D7EB50"/>
    <w:rsid w:val="28DA211E"/>
    <w:rsid w:val="28E70689"/>
    <w:rsid w:val="28E819F6"/>
    <w:rsid w:val="28E866F4"/>
    <w:rsid w:val="28E93394"/>
    <w:rsid w:val="28F616C4"/>
    <w:rsid w:val="28F6EA9E"/>
    <w:rsid w:val="2902F184"/>
    <w:rsid w:val="290A5E61"/>
    <w:rsid w:val="29109F42"/>
    <w:rsid w:val="291102A0"/>
    <w:rsid w:val="2911A001"/>
    <w:rsid w:val="291BC1C3"/>
    <w:rsid w:val="2920BC6E"/>
    <w:rsid w:val="292523E5"/>
    <w:rsid w:val="292790E0"/>
    <w:rsid w:val="292E8761"/>
    <w:rsid w:val="29304E08"/>
    <w:rsid w:val="29372663"/>
    <w:rsid w:val="29413690"/>
    <w:rsid w:val="294B69DC"/>
    <w:rsid w:val="294B970C"/>
    <w:rsid w:val="294C6A21"/>
    <w:rsid w:val="294D8734"/>
    <w:rsid w:val="29502185"/>
    <w:rsid w:val="295920E5"/>
    <w:rsid w:val="2959F574"/>
    <w:rsid w:val="295AF165"/>
    <w:rsid w:val="295EE665"/>
    <w:rsid w:val="2969802B"/>
    <w:rsid w:val="2971875D"/>
    <w:rsid w:val="297B950E"/>
    <w:rsid w:val="297F5484"/>
    <w:rsid w:val="2986B269"/>
    <w:rsid w:val="298B04ED"/>
    <w:rsid w:val="298D4DF5"/>
    <w:rsid w:val="298F13C8"/>
    <w:rsid w:val="29941C92"/>
    <w:rsid w:val="29A159DC"/>
    <w:rsid w:val="29A2E982"/>
    <w:rsid w:val="29AA69DB"/>
    <w:rsid w:val="29BB1357"/>
    <w:rsid w:val="29C5C3D5"/>
    <w:rsid w:val="29C901BF"/>
    <w:rsid w:val="29CA0FD4"/>
    <w:rsid w:val="29CCD773"/>
    <w:rsid w:val="29D2CD50"/>
    <w:rsid w:val="29D32FA6"/>
    <w:rsid w:val="29D34BD9"/>
    <w:rsid w:val="29DC42B7"/>
    <w:rsid w:val="29E0555E"/>
    <w:rsid w:val="29E28685"/>
    <w:rsid w:val="29EE4D01"/>
    <w:rsid w:val="29EF4922"/>
    <w:rsid w:val="29EFA109"/>
    <w:rsid w:val="29F162AF"/>
    <w:rsid w:val="29F30581"/>
    <w:rsid w:val="29F3D82F"/>
    <w:rsid w:val="29F8B621"/>
    <w:rsid w:val="29F9ACA5"/>
    <w:rsid w:val="29FA8DDA"/>
    <w:rsid w:val="29FCA0AC"/>
    <w:rsid w:val="29FCE9BF"/>
    <w:rsid w:val="2A00C880"/>
    <w:rsid w:val="2A01790F"/>
    <w:rsid w:val="2A063703"/>
    <w:rsid w:val="2A0D7601"/>
    <w:rsid w:val="2A0E3DA9"/>
    <w:rsid w:val="2A108D32"/>
    <w:rsid w:val="2A14E2D5"/>
    <w:rsid w:val="2A174E70"/>
    <w:rsid w:val="2A1B3C3E"/>
    <w:rsid w:val="2A1E984C"/>
    <w:rsid w:val="2A22A684"/>
    <w:rsid w:val="2A267CDD"/>
    <w:rsid w:val="2A285C55"/>
    <w:rsid w:val="2A2C29EC"/>
    <w:rsid w:val="2A2CD878"/>
    <w:rsid w:val="2A332DA6"/>
    <w:rsid w:val="2A339526"/>
    <w:rsid w:val="2A36D494"/>
    <w:rsid w:val="2A3B498E"/>
    <w:rsid w:val="2A3D74DE"/>
    <w:rsid w:val="2A4688B8"/>
    <w:rsid w:val="2A51E69E"/>
    <w:rsid w:val="2A591688"/>
    <w:rsid w:val="2A6705E4"/>
    <w:rsid w:val="2A6AD03E"/>
    <w:rsid w:val="2A6F6470"/>
    <w:rsid w:val="2A810545"/>
    <w:rsid w:val="2A81ABF6"/>
    <w:rsid w:val="2A8D0FC8"/>
    <w:rsid w:val="2A961D20"/>
    <w:rsid w:val="2A9956DE"/>
    <w:rsid w:val="2A9D9771"/>
    <w:rsid w:val="2AA1A39E"/>
    <w:rsid w:val="2AA27C1B"/>
    <w:rsid w:val="2AA2FF8C"/>
    <w:rsid w:val="2AA7DD1D"/>
    <w:rsid w:val="2AAF0037"/>
    <w:rsid w:val="2AD14744"/>
    <w:rsid w:val="2AD24E1C"/>
    <w:rsid w:val="2AD3572A"/>
    <w:rsid w:val="2AD3621D"/>
    <w:rsid w:val="2AD41C27"/>
    <w:rsid w:val="2ADE6A8D"/>
    <w:rsid w:val="2AE271F4"/>
    <w:rsid w:val="2AE9051C"/>
    <w:rsid w:val="2AF5A720"/>
    <w:rsid w:val="2AF5F9F5"/>
    <w:rsid w:val="2AFF265E"/>
    <w:rsid w:val="2B0AB924"/>
    <w:rsid w:val="2B11F07B"/>
    <w:rsid w:val="2B18B577"/>
    <w:rsid w:val="2B1A0C46"/>
    <w:rsid w:val="2B1D646D"/>
    <w:rsid w:val="2B205658"/>
    <w:rsid w:val="2B214CD4"/>
    <w:rsid w:val="2B286938"/>
    <w:rsid w:val="2B29CA70"/>
    <w:rsid w:val="2B2C0E84"/>
    <w:rsid w:val="2B30089F"/>
    <w:rsid w:val="2B3515F8"/>
    <w:rsid w:val="2B3C0BEB"/>
    <w:rsid w:val="2B474C6B"/>
    <w:rsid w:val="2B4C48EF"/>
    <w:rsid w:val="2B4C641A"/>
    <w:rsid w:val="2B59E012"/>
    <w:rsid w:val="2B5D7DE9"/>
    <w:rsid w:val="2B60C7DF"/>
    <w:rsid w:val="2B6361EE"/>
    <w:rsid w:val="2B649416"/>
    <w:rsid w:val="2B71BE73"/>
    <w:rsid w:val="2B72152C"/>
    <w:rsid w:val="2B722210"/>
    <w:rsid w:val="2B742FD2"/>
    <w:rsid w:val="2B76EEDD"/>
    <w:rsid w:val="2B815A86"/>
    <w:rsid w:val="2B818F7F"/>
    <w:rsid w:val="2B84B84D"/>
    <w:rsid w:val="2B85ADBA"/>
    <w:rsid w:val="2B8A3663"/>
    <w:rsid w:val="2B9ACAEE"/>
    <w:rsid w:val="2BA1B68D"/>
    <w:rsid w:val="2BA36B59"/>
    <w:rsid w:val="2BA4A170"/>
    <w:rsid w:val="2BA82C06"/>
    <w:rsid w:val="2BA92215"/>
    <w:rsid w:val="2BAB7905"/>
    <w:rsid w:val="2BAE6331"/>
    <w:rsid w:val="2BB2A994"/>
    <w:rsid w:val="2BB3DBA8"/>
    <w:rsid w:val="2BC9D823"/>
    <w:rsid w:val="2BD3369E"/>
    <w:rsid w:val="2BD36CA6"/>
    <w:rsid w:val="2BD9705F"/>
    <w:rsid w:val="2BE6D40A"/>
    <w:rsid w:val="2BEA4B64"/>
    <w:rsid w:val="2BEAA1B8"/>
    <w:rsid w:val="2BFEEF89"/>
    <w:rsid w:val="2C0D3D53"/>
    <w:rsid w:val="2C0EA60C"/>
    <w:rsid w:val="2C1409B1"/>
    <w:rsid w:val="2C20BAF8"/>
    <w:rsid w:val="2C316C83"/>
    <w:rsid w:val="2C32E2BD"/>
    <w:rsid w:val="2C33DA57"/>
    <w:rsid w:val="2C372890"/>
    <w:rsid w:val="2C498644"/>
    <w:rsid w:val="2C4D3B07"/>
    <w:rsid w:val="2C4D44C2"/>
    <w:rsid w:val="2C4E2E96"/>
    <w:rsid w:val="2C511BE8"/>
    <w:rsid w:val="2C52A097"/>
    <w:rsid w:val="2C6CA61C"/>
    <w:rsid w:val="2C779D9B"/>
    <w:rsid w:val="2C886B0C"/>
    <w:rsid w:val="2CB16AD0"/>
    <w:rsid w:val="2CB36E23"/>
    <w:rsid w:val="2CB45945"/>
    <w:rsid w:val="2CB50D3F"/>
    <w:rsid w:val="2CB51E1D"/>
    <w:rsid w:val="2CBFE89F"/>
    <w:rsid w:val="2CC86464"/>
    <w:rsid w:val="2CC88318"/>
    <w:rsid w:val="2CCA774B"/>
    <w:rsid w:val="2CCB4276"/>
    <w:rsid w:val="2CCB61FC"/>
    <w:rsid w:val="2CCD1D7B"/>
    <w:rsid w:val="2CCEAADA"/>
    <w:rsid w:val="2CCFB39F"/>
    <w:rsid w:val="2CD031A0"/>
    <w:rsid w:val="2CD082DF"/>
    <w:rsid w:val="2CD7564E"/>
    <w:rsid w:val="2CE7FC7F"/>
    <w:rsid w:val="2CEA5021"/>
    <w:rsid w:val="2CEF6689"/>
    <w:rsid w:val="2CF83995"/>
    <w:rsid w:val="2D04887D"/>
    <w:rsid w:val="2D1007F6"/>
    <w:rsid w:val="2D1439E3"/>
    <w:rsid w:val="2D17A71B"/>
    <w:rsid w:val="2D1A45BA"/>
    <w:rsid w:val="2D2CD9BF"/>
    <w:rsid w:val="2D317845"/>
    <w:rsid w:val="2D44CB97"/>
    <w:rsid w:val="2D483868"/>
    <w:rsid w:val="2D4C36DD"/>
    <w:rsid w:val="2D5F08E6"/>
    <w:rsid w:val="2D607AEA"/>
    <w:rsid w:val="2D643C33"/>
    <w:rsid w:val="2D7B0843"/>
    <w:rsid w:val="2D7CA974"/>
    <w:rsid w:val="2D80F063"/>
    <w:rsid w:val="2D82453A"/>
    <w:rsid w:val="2D88EEA3"/>
    <w:rsid w:val="2D8D5A07"/>
    <w:rsid w:val="2D9AA453"/>
    <w:rsid w:val="2D9D712C"/>
    <w:rsid w:val="2DA01EB0"/>
    <w:rsid w:val="2DAAC479"/>
    <w:rsid w:val="2DB9B716"/>
    <w:rsid w:val="2DBCAE77"/>
    <w:rsid w:val="2DBF58E3"/>
    <w:rsid w:val="2DC09E82"/>
    <w:rsid w:val="2DC2B4F0"/>
    <w:rsid w:val="2DC89551"/>
    <w:rsid w:val="2DCC66A3"/>
    <w:rsid w:val="2DD49301"/>
    <w:rsid w:val="2DD5F1D3"/>
    <w:rsid w:val="2DDEFD63"/>
    <w:rsid w:val="2DE7EE36"/>
    <w:rsid w:val="2DE99D3E"/>
    <w:rsid w:val="2DEDB371"/>
    <w:rsid w:val="2DF05C7E"/>
    <w:rsid w:val="2DF9A308"/>
    <w:rsid w:val="2DFCC1C8"/>
    <w:rsid w:val="2E05B720"/>
    <w:rsid w:val="2E064A0D"/>
    <w:rsid w:val="2E0B3574"/>
    <w:rsid w:val="2E12EA58"/>
    <w:rsid w:val="2E1F9265"/>
    <w:rsid w:val="2E22BDDE"/>
    <w:rsid w:val="2E24A268"/>
    <w:rsid w:val="2E2538EA"/>
    <w:rsid w:val="2E271E90"/>
    <w:rsid w:val="2E2DEAC0"/>
    <w:rsid w:val="2E2FCEDE"/>
    <w:rsid w:val="2E30E34D"/>
    <w:rsid w:val="2E379201"/>
    <w:rsid w:val="2E3DC7FD"/>
    <w:rsid w:val="2E3DC83A"/>
    <w:rsid w:val="2E47BEA6"/>
    <w:rsid w:val="2E50307E"/>
    <w:rsid w:val="2E61B128"/>
    <w:rsid w:val="2E63D324"/>
    <w:rsid w:val="2E63F0D1"/>
    <w:rsid w:val="2E695E47"/>
    <w:rsid w:val="2E70ACC8"/>
    <w:rsid w:val="2E7131F8"/>
    <w:rsid w:val="2E75426E"/>
    <w:rsid w:val="2E75DA55"/>
    <w:rsid w:val="2E823B48"/>
    <w:rsid w:val="2E9092FB"/>
    <w:rsid w:val="2E98E9C9"/>
    <w:rsid w:val="2E9F2A78"/>
    <w:rsid w:val="2EA3F041"/>
    <w:rsid w:val="2EA587DB"/>
    <w:rsid w:val="2EA666DB"/>
    <w:rsid w:val="2EA94B94"/>
    <w:rsid w:val="2EAB1D48"/>
    <w:rsid w:val="2EB38665"/>
    <w:rsid w:val="2EB84119"/>
    <w:rsid w:val="2EC9EA29"/>
    <w:rsid w:val="2ECC2CE5"/>
    <w:rsid w:val="2ED29E9A"/>
    <w:rsid w:val="2ED2CE49"/>
    <w:rsid w:val="2EE5769B"/>
    <w:rsid w:val="2EEB7473"/>
    <w:rsid w:val="2EEFB8D9"/>
    <w:rsid w:val="2EF1467F"/>
    <w:rsid w:val="2EF3BF95"/>
    <w:rsid w:val="2EF4F8FA"/>
    <w:rsid w:val="2EF6E217"/>
    <w:rsid w:val="2EF78B66"/>
    <w:rsid w:val="2EF9681B"/>
    <w:rsid w:val="2F00FE61"/>
    <w:rsid w:val="2F0226E4"/>
    <w:rsid w:val="2F0D0DCC"/>
    <w:rsid w:val="2F1569F7"/>
    <w:rsid w:val="2F167414"/>
    <w:rsid w:val="2F1AABF6"/>
    <w:rsid w:val="2F2609E9"/>
    <w:rsid w:val="2F2C3EF1"/>
    <w:rsid w:val="2F2CB3D2"/>
    <w:rsid w:val="2F30F174"/>
    <w:rsid w:val="2F348248"/>
    <w:rsid w:val="2F461D20"/>
    <w:rsid w:val="2F491D4C"/>
    <w:rsid w:val="2F4B1C69"/>
    <w:rsid w:val="2F4DC53F"/>
    <w:rsid w:val="2F51A7A7"/>
    <w:rsid w:val="2F61A975"/>
    <w:rsid w:val="2F7003BD"/>
    <w:rsid w:val="2F7AE82D"/>
    <w:rsid w:val="2F82E8A4"/>
    <w:rsid w:val="2F94FED2"/>
    <w:rsid w:val="2F956059"/>
    <w:rsid w:val="2F9B7922"/>
    <w:rsid w:val="2FA4AA01"/>
    <w:rsid w:val="2FA4E462"/>
    <w:rsid w:val="2FA55FC8"/>
    <w:rsid w:val="2FA75ACF"/>
    <w:rsid w:val="2FAAE938"/>
    <w:rsid w:val="2FADA40F"/>
    <w:rsid w:val="2FAF378B"/>
    <w:rsid w:val="2FB37DAD"/>
    <w:rsid w:val="2FB57A72"/>
    <w:rsid w:val="2FB6D962"/>
    <w:rsid w:val="2FB88CEE"/>
    <w:rsid w:val="2FC4B057"/>
    <w:rsid w:val="2FC95D6C"/>
    <w:rsid w:val="2FCDBF95"/>
    <w:rsid w:val="2FCE069B"/>
    <w:rsid w:val="2FE43C6A"/>
    <w:rsid w:val="2FE9A6FD"/>
    <w:rsid w:val="2FFB7C81"/>
    <w:rsid w:val="2FFBC188"/>
    <w:rsid w:val="2FFBE6D8"/>
    <w:rsid w:val="300643BA"/>
    <w:rsid w:val="30096F20"/>
    <w:rsid w:val="3017E8A7"/>
    <w:rsid w:val="301BB0B2"/>
    <w:rsid w:val="301C7F53"/>
    <w:rsid w:val="301E59C7"/>
    <w:rsid w:val="302FA01F"/>
    <w:rsid w:val="302FEC9D"/>
    <w:rsid w:val="3038CC4A"/>
    <w:rsid w:val="303AF8F0"/>
    <w:rsid w:val="303E3545"/>
    <w:rsid w:val="3042DEB1"/>
    <w:rsid w:val="3049DA59"/>
    <w:rsid w:val="304D8AAC"/>
    <w:rsid w:val="30531763"/>
    <w:rsid w:val="30584FD2"/>
    <w:rsid w:val="305A607E"/>
    <w:rsid w:val="306580BC"/>
    <w:rsid w:val="306D7091"/>
    <w:rsid w:val="306F5FB8"/>
    <w:rsid w:val="307003DA"/>
    <w:rsid w:val="307AEC4F"/>
    <w:rsid w:val="307F8E36"/>
    <w:rsid w:val="3085A892"/>
    <w:rsid w:val="308EDFC1"/>
    <w:rsid w:val="3093E8DD"/>
    <w:rsid w:val="30961C3D"/>
    <w:rsid w:val="3098E94A"/>
    <w:rsid w:val="3099972B"/>
    <w:rsid w:val="30A69208"/>
    <w:rsid w:val="30A7E7FD"/>
    <w:rsid w:val="30A8673B"/>
    <w:rsid w:val="30B4F3A8"/>
    <w:rsid w:val="30CB6CE0"/>
    <w:rsid w:val="30D08138"/>
    <w:rsid w:val="30D19B03"/>
    <w:rsid w:val="30E11F16"/>
    <w:rsid w:val="30E3D5CE"/>
    <w:rsid w:val="30E55AF4"/>
    <w:rsid w:val="30FA9DD1"/>
    <w:rsid w:val="30FC37D1"/>
    <w:rsid w:val="31018F48"/>
    <w:rsid w:val="3101D77E"/>
    <w:rsid w:val="3106DC1D"/>
    <w:rsid w:val="3109555D"/>
    <w:rsid w:val="3111DD67"/>
    <w:rsid w:val="311AE131"/>
    <w:rsid w:val="311C63AA"/>
    <w:rsid w:val="311F2435"/>
    <w:rsid w:val="31244AD6"/>
    <w:rsid w:val="312D1C1E"/>
    <w:rsid w:val="312F576C"/>
    <w:rsid w:val="31437883"/>
    <w:rsid w:val="3147834A"/>
    <w:rsid w:val="314E8DD9"/>
    <w:rsid w:val="315010A8"/>
    <w:rsid w:val="3151EECE"/>
    <w:rsid w:val="3153DAA0"/>
    <w:rsid w:val="31577A94"/>
    <w:rsid w:val="315E7765"/>
    <w:rsid w:val="3176902B"/>
    <w:rsid w:val="3177E32E"/>
    <w:rsid w:val="317E4768"/>
    <w:rsid w:val="31845A96"/>
    <w:rsid w:val="318A3C16"/>
    <w:rsid w:val="318C83F2"/>
    <w:rsid w:val="31912938"/>
    <w:rsid w:val="31935BBE"/>
    <w:rsid w:val="3195A8CC"/>
    <w:rsid w:val="3197C530"/>
    <w:rsid w:val="319F4518"/>
    <w:rsid w:val="31A7423B"/>
    <w:rsid w:val="31A98216"/>
    <w:rsid w:val="31BAE56E"/>
    <w:rsid w:val="31BB9CA8"/>
    <w:rsid w:val="31BC2F38"/>
    <w:rsid w:val="31C1658B"/>
    <w:rsid w:val="31C522CD"/>
    <w:rsid w:val="31C65267"/>
    <w:rsid w:val="31D0C4EA"/>
    <w:rsid w:val="31D630AF"/>
    <w:rsid w:val="31E77F83"/>
    <w:rsid w:val="31F17186"/>
    <w:rsid w:val="31FF8EC9"/>
    <w:rsid w:val="3201A8A1"/>
    <w:rsid w:val="320EA03D"/>
    <w:rsid w:val="321B8E2D"/>
    <w:rsid w:val="321BD794"/>
    <w:rsid w:val="321D8FB2"/>
    <w:rsid w:val="3225A3E9"/>
    <w:rsid w:val="322B9C17"/>
    <w:rsid w:val="323B231F"/>
    <w:rsid w:val="32444E1C"/>
    <w:rsid w:val="324DE6D7"/>
    <w:rsid w:val="3250611E"/>
    <w:rsid w:val="3255A969"/>
    <w:rsid w:val="32601FFA"/>
    <w:rsid w:val="326498C3"/>
    <w:rsid w:val="326C1787"/>
    <w:rsid w:val="3275C423"/>
    <w:rsid w:val="327D5D91"/>
    <w:rsid w:val="32864405"/>
    <w:rsid w:val="328E357A"/>
    <w:rsid w:val="328EA610"/>
    <w:rsid w:val="32963EB2"/>
    <w:rsid w:val="32989B5B"/>
    <w:rsid w:val="329CCC1A"/>
    <w:rsid w:val="329D52EF"/>
    <w:rsid w:val="329FB6AB"/>
    <w:rsid w:val="32A28AC9"/>
    <w:rsid w:val="32B85A94"/>
    <w:rsid w:val="32B8798C"/>
    <w:rsid w:val="32C770B8"/>
    <w:rsid w:val="32CA843C"/>
    <w:rsid w:val="32CD04D0"/>
    <w:rsid w:val="32D44CF5"/>
    <w:rsid w:val="32D6F421"/>
    <w:rsid w:val="32DD2D78"/>
    <w:rsid w:val="32E01D54"/>
    <w:rsid w:val="32E51FF4"/>
    <w:rsid w:val="32E9F361"/>
    <w:rsid w:val="32FCFEF0"/>
    <w:rsid w:val="3301A572"/>
    <w:rsid w:val="330F8E5C"/>
    <w:rsid w:val="3311F196"/>
    <w:rsid w:val="3317B491"/>
    <w:rsid w:val="3319FD9A"/>
    <w:rsid w:val="33224CF2"/>
    <w:rsid w:val="332373CA"/>
    <w:rsid w:val="33244C64"/>
    <w:rsid w:val="332AC53E"/>
    <w:rsid w:val="332E22EE"/>
    <w:rsid w:val="3334E1E1"/>
    <w:rsid w:val="33355EE4"/>
    <w:rsid w:val="3335F52E"/>
    <w:rsid w:val="333B4A66"/>
    <w:rsid w:val="333FA185"/>
    <w:rsid w:val="334251BC"/>
    <w:rsid w:val="334BEC22"/>
    <w:rsid w:val="3351DFD4"/>
    <w:rsid w:val="3354517D"/>
    <w:rsid w:val="33580A3B"/>
    <w:rsid w:val="335CBA6F"/>
    <w:rsid w:val="335FC4F1"/>
    <w:rsid w:val="336893C0"/>
    <w:rsid w:val="337A9950"/>
    <w:rsid w:val="3389C14B"/>
    <w:rsid w:val="338BCBD5"/>
    <w:rsid w:val="339128BE"/>
    <w:rsid w:val="339327E1"/>
    <w:rsid w:val="3395BF43"/>
    <w:rsid w:val="339A9850"/>
    <w:rsid w:val="339D146D"/>
    <w:rsid w:val="33A4E4A1"/>
    <w:rsid w:val="33A6DC93"/>
    <w:rsid w:val="33C3B590"/>
    <w:rsid w:val="33C53448"/>
    <w:rsid w:val="33CA8E65"/>
    <w:rsid w:val="33CFFBB0"/>
    <w:rsid w:val="33D1FBBB"/>
    <w:rsid w:val="33D640C9"/>
    <w:rsid w:val="33E0A05E"/>
    <w:rsid w:val="33E614EC"/>
    <w:rsid w:val="33E77BD6"/>
    <w:rsid w:val="33E8E3C6"/>
    <w:rsid w:val="33F277B3"/>
    <w:rsid w:val="34041A12"/>
    <w:rsid w:val="3409591D"/>
    <w:rsid w:val="340E0631"/>
    <w:rsid w:val="340EDD7A"/>
    <w:rsid w:val="3412AADA"/>
    <w:rsid w:val="34153CCB"/>
    <w:rsid w:val="3417F3A6"/>
    <w:rsid w:val="342648E8"/>
    <w:rsid w:val="342C8451"/>
    <w:rsid w:val="342FCAE1"/>
    <w:rsid w:val="34413F4D"/>
    <w:rsid w:val="34474FCA"/>
    <w:rsid w:val="3450BE75"/>
    <w:rsid w:val="34537764"/>
    <w:rsid w:val="3454BCD9"/>
    <w:rsid w:val="3459EBE2"/>
    <w:rsid w:val="3460FF56"/>
    <w:rsid w:val="34616F92"/>
    <w:rsid w:val="34619AD7"/>
    <w:rsid w:val="3463870B"/>
    <w:rsid w:val="34698F3E"/>
    <w:rsid w:val="3469CCFC"/>
    <w:rsid w:val="346E0E98"/>
    <w:rsid w:val="347A9B8C"/>
    <w:rsid w:val="347DC968"/>
    <w:rsid w:val="34826EDF"/>
    <w:rsid w:val="348443A5"/>
    <w:rsid w:val="3484709E"/>
    <w:rsid w:val="34871843"/>
    <w:rsid w:val="348CDA08"/>
    <w:rsid w:val="34903890"/>
    <w:rsid w:val="3490A0CA"/>
    <w:rsid w:val="3492F92B"/>
    <w:rsid w:val="3495E65C"/>
    <w:rsid w:val="34984DBC"/>
    <w:rsid w:val="349D26FD"/>
    <w:rsid w:val="34A1A5D2"/>
    <w:rsid w:val="34A2F5CD"/>
    <w:rsid w:val="34A75BFD"/>
    <w:rsid w:val="34A7FAD1"/>
    <w:rsid w:val="34C083A4"/>
    <w:rsid w:val="34C0E7AA"/>
    <w:rsid w:val="34C2C07C"/>
    <w:rsid w:val="34C34AF7"/>
    <w:rsid w:val="34D24C86"/>
    <w:rsid w:val="34D2DB36"/>
    <w:rsid w:val="34DDB213"/>
    <w:rsid w:val="34E1A13F"/>
    <w:rsid w:val="34E8C2A6"/>
    <w:rsid w:val="34EAA351"/>
    <w:rsid w:val="34EBC569"/>
    <w:rsid w:val="350F704A"/>
    <w:rsid w:val="3514F547"/>
    <w:rsid w:val="351C926B"/>
    <w:rsid w:val="351DD063"/>
    <w:rsid w:val="35280CA6"/>
    <w:rsid w:val="352FFA78"/>
    <w:rsid w:val="35317D4F"/>
    <w:rsid w:val="3535912B"/>
    <w:rsid w:val="3539B30D"/>
    <w:rsid w:val="35414098"/>
    <w:rsid w:val="35572AEE"/>
    <w:rsid w:val="3559FFAF"/>
    <w:rsid w:val="355AE6C4"/>
    <w:rsid w:val="355C72BD"/>
    <w:rsid w:val="355E3144"/>
    <w:rsid w:val="3568C56C"/>
    <w:rsid w:val="35699E86"/>
    <w:rsid w:val="356E2582"/>
    <w:rsid w:val="357BDA8A"/>
    <w:rsid w:val="358412E6"/>
    <w:rsid w:val="35870C2C"/>
    <w:rsid w:val="358C4F8D"/>
    <w:rsid w:val="3594E107"/>
    <w:rsid w:val="359DFED9"/>
    <w:rsid w:val="359FEE10"/>
    <w:rsid w:val="35A06F21"/>
    <w:rsid w:val="35AF9F9F"/>
    <w:rsid w:val="35B3001B"/>
    <w:rsid w:val="35B65603"/>
    <w:rsid w:val="35B6A224"/>
    <w:rsid w:val="35B842AD"/>
    <w:rsid w:val="35BB5EC7"/>
    <w:rsid w:val="35C1330E"/>
    <w:rsid w:val="35D4B67D"/>
    <w:rsid w:val="35D8C92B"/>
    <w:rsid w:val="35E3E248"/>
    <w:rsid w:val="35E4573A"/>
    <w:rsid w:val="360150DC"/>
    <w:rsid w:val="36085FB6"/>
    <w:rsid w:val="360F0D06"/>
    <w:rsid w:val="36117C7E"/>
    <w:rsid w:val="3613B0BE"/>
    <w:rsid w:val="36239A67"/>
    <w:rsid w:val="3625D16F"/>
    <w:rsid w:val="36265C7D"/>
    <w:rsid w:val="362C57F7"/>
    <w:rsid w:val="362CCA99"/>
    <w:rsid w:val="36319B4F"/>
    <w:rsid w:val="363E53B4"/>
    <w:rsid w:val="363F1300"/>
    <w:rsid w:val="36437453"/>
    <w:rsid w:val="364D4EF1"/>
    <w:rsid w:val="364DE0C2"/>
    <w:rsid w:val="365385BC"/>
    <w:rsid w:val="365D0A10"/>
    <w:rsid w:val="365E1024"/>
    <w:rsid w:val="36667F40"/>
    <w:rsid w:val="36761449"/>
    <w:rsid w:val="36796697"/>
    <w:rsid w:val="367A52ED"/>
    <w:rsid w:val="36865F25"/>
    <w:rsid w:val="368B8A5C"/>
    <w:rsid w:val="368C1351"/>
    <w:rsid w:val="368E9910"/>
    <w:rsid w:val="368F8D4D"/>
    <w:rsid w:val="3693EE8F"/>
    <w:rsid w:val="3698DC32"/>
    <w:rsid w:val="36A1A8BA"/>
    <w:rsid w:val="36A4391E"/>
    <w:rsid w:val="36A5A869"/>
    <w:rsid w:val="36A6B780"/>
    <w:rsid w:val="36A7808B"/>
    <w:rsid w:val="36AADB1F"/>
    <w:rsid w:val="36BBE519"/>
    <w:rsid w:val="36C751D5"/>
    <w:rsid w:val="36C86E93"/>
    <w:rsid w:val="36D7B952"/>
    <w:rsid w:val="36DB70C0"/>
    <w:rsid w:val="36DCB0B0"/>
    <w:rsid w:val="36EF8867"/>
    <w:rsid w:val="36F63B99"/>
    <w:rsid w:val="36FE4245"/>
    <w:rsid w:val="36FEEB59"/>
    <w:rsid w:val="3707F109"/>
    <w:rsid w:val="37118BCE"/>
    <w:rsid w:val="3719EEEF"/>
    <w:rsid w:val="372B9CE9"/>
    <w:rsid w:val="3732787D"/>
    <w:rsid w:val="373FDD16"/>
    <w:rsid w:val="37540D69"/>
    <w:rsid w:val="37578982"/>
    <w:rsid w:val="37586B5A"/>
    <w:rsid w:val="376341B0"/>
    <w:rsid w:val="376A0836"/>
    <w:rsid w:val="377478CB"/>
    <w:rsid w:val="377C8ABF"/>
    <w:rsid w:val="37803684"/>
    <w:rsid w:val="3780B6D4"/>
    <w:rsid w:val="3785BD1D"/>
    <w:rsid w:val="37863D9D"/>
    <w:rsid w:val="3787159E"/>
    <w:rsid w:val="378CC810"/>
    <w:rsid w:val="378D47FC"/>
    <w:rsid w:val="37916805"/>
    <w:rsid w:val="37944051"/>
    <w:rsid w:val="37964547"/>
    <w:rsid w:val="379BC293"/>
    <w:rsid w:val="379C29B4"/>
    <w:rsid w:val="37A36266"/>
    <w:rsid w:val="37A71EF4"/>
    <w:rsid w:val="37ACF312"/>
    <w:rsid w:val="37AD41EA"/>
    <w:rsid w:val="37E19320"/>
    <w:rsid w:val="37F23DDF"/>
    <w:rsid w:val="37F75181"/>
    <w:rsid w:val="37FB9F91"/>
    <w:rsid w:val="37FBE3C6"/>
    <w:rsid w:val="3806BFE4"/>
    <w:rsid w:val="3808AB0B"/>
    <w:rsid w:val="3815AA26"/>
    <w:rsid w:val="381F2942"/>
    <w:rsid w:val="38279703"/>
    <w:rsid w:val="382D7175"/>
    <w:rsid w:val="38372146"/>
    <w:rsid w:val="383C2FED"/>
    <w:rsid w:val="383FACE4"/>
    <w:rsid w:val="3844453C"/>
    <w:rsid w:val="3844F3FD"/>
    <w:rsid w:val="3846C5F2"/>
    <w:rsid w:val="38489ABF"/>
    <w:rsid w:val="38502A09"/>
    <w:rsid w:val="38572FC3"/>
    <w:rsid w:val="38580AF3"/>
    <w:rsid w:val="385ABF03"/>
    <w:rsid w:val="3864F533"/>
    <w:rsid w:val="3867CDBD"/>
    <w:rsid w:val="38686D61"/>
    <w:rsid w:val="3869E42C"/>
    <w:rsid w:val="3875A265"/>
    <w:rsid w:val="387B1E67"/>
    <w:rsid w:val="3884239B"/>
    <w:rsid w:val="388AAA84"/>
    <w:rsid w:val="38972F4E"/>
    <w:rsid w:val="389FC1F4"/>
    <w:rsid w:val="38A3D84D"/>
    <w:rsid w:val="38AA9A52"/>
    <w:rsid w:val="38AB2F68"/>
    <w:rsid w:val="38AB3C15"/>
    <w:rsid w:val="38AB633E"/>
    <w:rsid w:val="38BA82DD"/>
    <w:rsid w:val="38C5A692"/>
    <w:rsid w:val="38D9F203"/>
    <w:rsid w:val="38E0217E"/>
    <w:rsid w:val="38E5DE8D"/>
    <w:rsid w:val="38E8F482"/>
    <w:rsid w:val="38F02A77"/>
    <w:rsid w:val="38F4E37F"/>
    <w:rsid w:val="38F4E8FE"/>
    <w:rsid w:val="38F54166"/>
    <w:rsid w:val="38F663C4"/>
    <w:rsid w:val="38F683C0"/>
    <w:rsid w:val="390F3EAE"/>
    <w:rsid w:val="39110213"/>
    <w:rsid w:val="3919BCB4"/>
    <w:rsid w:val="391F6B94"/>
    <w:rsid w:val="392E7210"/>
    <w:rsid w:val="393CDCC0"/>
    <w:rsid w:val="393CF433"/>
    <w:rsid w:val="3943C0C1"/>
    <w:rsid w:val="394EBBB2"/>
    <w:rsid w:val="394FA137"/>
    <w:rsid w:val="39543737"/>
    <w:rsid w:val="395BEF0F"/>
    <w:rsid w:val="395C1D96"/>
    <w:rsid w:val="396FA44C"/>
    <w:rsid w:val="3970D1F9"/>
    <w:rsid w:val="3974DEA5"/>
    <w:rsid w:val="3974EF2B"/>
    <w:rsid w:val="397511E5"/>
    <w:rsid w:val="39798124"/>
    <w:rsid w:val="39807E1C"/>
    <w:rsid w:val="3982B7E2"/>
    <w:rsid w:val="3987354E"/>
    <w:rsid w:val="39895E2D"/>
    <w:rsid w:val="398A3621"/>
    <w:rsid w:val="398BD89D"/>
    <w:rsid w:val="399A903D"/>
    <w:rsid w:val="399AA407"/>
    <w:rsid w:val="39AA478A"/>
    <w:rsid w:val="39B2050A"/>
    <w:rsid w:val="39B38851"/>
    <w:rsid w:val="39C2E538"/>
    <w:rsid w:val="39C67D3E"/>
    <w:rsid w:val="39D1E98C"/>
    <w:rsid w:val="39DB567E"/>
    <w:rsid w:val="39DC74F9"/>
    <w:rsid w:val="39E9D931"/>
    <w:rsid w:val="3A0788E7"/>
    <w:rsid w:val="3A10BA9F"/>
    <w:rsid w:val="3A126CC7"/>
    <w:rsid w:val="3A14AA01"/>
    <w:rsid w:val="3A19819F"/>
    <w:rsid w:val="3A1D947E"/>
    <w:rsid w:val="3A2AE1DB"/>
    <w:rsid w:val="3A2DF947"/>
    <w:rsid w:val="3A3480FF"/>
    <w:rsid w:val="3A388DAC"/>
    <w:rsid w:val="3A4821EE"/>
    <w:rsid w:val="3A4BFC74"/>
    <w:rsid w:val="3A4EC273"/>
    <w:rsid w:val="3A4F2190"/>
    <w:rsid w:val="3A50D573"/>
    <w:rsid w:val="3A51E14C"/>
    <w:rsid w:val="3A5BAACA"/>
    <w:rsid w:val="3A620E28"/>
    <w:rsid w:val="3A7022B1"/>
    <w:rsid w:val="3A8CFFC6"/>
    <w:rsid w:val="3A96B2EF"/>
    <w:rsid w:val="3A9F3611"/>
    <w:rsid w:val="3AA3970C"/>
    <w:rsid w:val="3AA7C13F"/>
    <w:rsid w:val="3AABEB21"/>
    <w:rsid w:val="3AAE89F7"/>
    <w:rsid w:val="3AB23827"/>
    <w:rsid w:val="3ABD2D41"/>
    <w:rsid w:val="3ABFF227"/>
    <w:rsid w:val="3AC89216"/>
    <w:rsid w:val="3AD942DA"/>
    <w:rsid w:val="3ADC9B01"/>
    <w:rsid w:val="3ADD2EE3"/>
    <w:rsid w:val="3AE31E98"/>
    <w:rsid w:val="3B080A95"/>
    <w:rsid w:val="3B0CAC0C"/>
    <w:rsid w:val="3B11003D"/>
    <w:rsid w:val="3B12BC8F"/>
    <w:rsid w:val="3B17EB5C"/>
    <w:rsid w:val="3B185E66"/>
    <w:rsid w:val="3B24D129"/>
    <w:rsid w:val="3B26A722"/>
    <w:rsid w:val="3B272D81"/>
    <w:rsid w:val="3B382435"/>
    <w:rsid w:val="3B49C66C"/>
    <w:rsid w:val="3B5405CC"/>
    <w:rsid w:val="3B601BFF"/>
    <w:rsid w:val="3B60843D"/>
    <w:rsid w:val="3B60E0DC"/>
    <w:rsid w:val="3B62C97F"/>
    <w:rsid w:val="3B6B0D53"/>
    <w:rsid w:val="3B6FEE02"/>
    <w:rsid w:val="3B7082BB"/>
    <w:rsid w:val="3B71B2E8"/>
    <w:rsid w:val="3B77096E"/>
    <w:rsid w:val="3B7D43E0"/>
    <w:rsid w:val="3B8E48EC"/>
    <w:rsid w:val="3B8ECBA8"/>
    <w:rsid w:val="3B907325"/>
    <w:rsid w:val="3BA6D29B"/>
    <w:rsid w:val="3BA74F4C"/>
    <w:rsid w:val="3BA90465"/>
    <w:rsid w:val="3BAB742E"/>
    <w:rsid w:val="3BACD42C"/>
    <w:rsid w:val="3BB17C37"/>
    <w:rsid w:val="3BBA0910"/>
    <w:rsid w:val="3BBC7854"/>
    <w:rsid w:val="3BC09B52"/>
    <w:rsid w:val="3BC89796"/>
    <w:rsid w:val="3BD1DA92"/>
    <w:rsid w:val="3BD41BE0"/>
    <w:rsid w:val="3BDF1AAF"/>
    <w:rsid w:val="3BE271FF"/>
    <w:rsid w:val="3BE442B9"/>
    <w:rsid w:val="3BE5B6E2"/>
    <w:rsid w:val="3BE6EF7A"/>
    <w:rsid w:val="3BE91D6F"/>
    <w:rsid w:val="3BEA2F47"/>
    <w:rsid w:val="3BEA716F"/>
    <w:rsid w:val="3C00C6C2"/>
    <w:rsid w:val="3C03E6B2"/>
    <w:rsid w:val="3C08608D"/>
    <w:rsid w:val="3C10B9C1"/>
    <w:rsid w:val="3C112DDC"/>
    <w:rsid w:val="3C166B9A"/>
    <w:rsid w:val="3C1992CF"/>
    <w:rsid w:val="3C251E8F"/>
    <w:rsid w:val="3C2E6D46"/>
    <w:rsid w:val="3C2FBFFF"/>
    <w:rsid w:val="3C3A8D80"/>
    <w:rsid w:val="3C3B8ADA"/>
    <w:rsid w:val="3C43EE15"/>
    <w:rsid w:val="3C5E6F43"/>
    <w:rsid w:val="3C62001A"/>
    <w:rsid w:val="3C6A2448"/>
    <w:rsid w:val="3C6E9E63"/>
    <w:rsid w:val="3C7174D7"/>
    <w:rsid w:val="3C732EE5"/>
    <w:rsid w:val="3C7571BA"/>
    <w:rsid w:val="3C766CA3"/>
    <w:rsid w:val="3C803E75"/>
    <w:rsid w:val="3C8856CC"/>
    <w:rsid w:val="3CA5F124"/>
    <w:rsid w:val="3CAE01AF"/>
    <w:rsid w:val="3CB7DE5D"/>
    <w:rsid w:val="3CBAD9DA"/>
    <w:rsid w:val="3CC40A62"/>
    <w:rsid w:val="3CC58FF3"/>
    <w:rsid w:val="3CD9FE72"/>
    <w:rsid w:val="3CDA43FB"/>
    <w:rsid w:val="3CE2B482"/>
    <w:rsid w:val="3CE6A1B0"/>
    <w:rsid w:val="3CE83EF9"/>
    <w:rsid w:val="3CEA6EC6"/>
    <w:rsid w:val="3CECF416"/>
    <w:rsid w:val="3CF95630"/>
    <w:rsid w:val="3CF98B89"/>
    <w:rsid w:val="3CFC6791"/>
    <w:rsid w:val="3CFECCDB"/>
    <w:rsid w:val="3D1091EC"/>
    <w:rsid w:val="3D113F9A"/>
    <w:rsid w:val="3D1E69D5"/>
    <w:rsid w:val="3D27052F"/>
    <w:rsid w:val="3D2D4D54"/>
    <w:rsid w:val="3D2DCA9E"/>
    <w:rsid w:val="3D2FE93C"/>
    <w:rsid w:val="3D38EB2F"/>
    <w:rsid w:val="3D3DEF9D"/>
    <w:rsid w:val="3D4E7C42"/>
    <w:rsid w:val="3D818F70"/>
    <w:rsid w:val="3D82229B"/>
    <w:rsid w:val="3D8F1352"/>
    <w:rsid w:val="3D9EB0DC"/>
    <w:rsid w:val="3DA2602D"/>
    <w:rsid w:val="3DABD4D6"/>
    <w:rsid w:val="3DACA42F"/>
    <w:rsid w:val="3DAD2C62"/>
    <w:rsid w:val="3DC66A7D"/>
    <w:rsid w:val="3DC850E4"/>
    <w:rsid w:val="3DCB45F0"/>
    <w:rsid w:val="3DCC6C49"/>
    <w:rsid w:val="3DCF08AE"/>
    <w:rsid w:val="3DD4B9F5"/>
    <w:rsid w:val="3DE35F33"/>
    <w:rsid w:val="3DE72D93"/>
    <w:rsid w:val="3DE99483"/>
    <w:rsid w:val="3DE9FB34"/>
    <w:rsid w:val="3DEDB5CA"/>
    <w:rsid w:val="3DF985D5"/>
    <w:rsid w:val="3E0AF2AF"/>
    <w:rsid w:val="3E14567B"/>
    <w:rsid w:val="3E18E15C"/>
    <w:rsid w:val="3E214DEB"/>
    <w:rsid w:val="3E24D2AB"/>
    <w:rsid w:val="3E28D2FE"/>
    <w:rsid w:val="3E28DD22"/>
    <w:rsid w:val="3E30161D"/>
    <w:rsid w:val="3E343327"/>
    <w:rsid w:val="3E34D415"/>
    <w:rsid w:val="3E36CF12"/>
    <w:rsid w:val="3E3A69CC"/>
    <w:rsid w:val="3E45430C"/>
    <w:rsid w:val="3E489166"/>
    <w:rsid w:val="3E4DC993"/>
    <w:rsid w:val="3E60836C"/>
    <w:rsid w:val="3E6F8B3D"/>
    <w:rsid w:val="3E722E21"/>
    <w:rsid w:val="3E7B55F2"/>
    <w:rsid w:val="3E7BE9DB"/>
    <w:rsid w:val="3E832E68"/>
    <w:rsid w:val="3E858015"/>
    <w:rsid w:val="3E860688"/>
    <w:rsid w:val="3E87CA4A"/>
    <w:rsid w:val="3E87D469"/>
    <w:rsid w:val="3E8F9C69"/>
    <w:rsid w:val="3E920377"/>
    <w:rsid w:val="3E920672"/>
    <w:rsid w:val="3E9400EB"/>
    <w:rsid w:val="3E985459"/>
    <w:rsid w:val="3E9C0BB9"/>
    <w:rsid w:val="3E9DBDFE"/>
    <w:rsid w:val="3EA7B6BE"/>
    <w:rsid w:val="3EABEE17"/>
    <w:rsid w:val="3EAE9EFF"/>
    <w:rsid w:val="3EB0F644"/>
    <w:rsid w:val="3EB4F0AB"/>
    <w:rsid w:val="3EB61590"/>
    <w:rsid w:val="3EB73E5B"/>
    <w:rsid w:val="3EB9FDAD"/>
    <w:rsid w:val="3EBBC01C"/>
    <w:rsid w:val="3EBDDA44"/>
    <w:rsid w:val="3EC5404C"/>
    <w:rsid w:val="3EC67225"/>
    <w:rsid w:val="3EC90BD5"/>
    <w:rsid w:val="3ECC790F"/>
    <w:rsid w:val="3ECD423B"/>
    <w:rsid w:val="3ECF6C73"/>
    <w:rsid w:val="3ED6A717"/>
    <w:rsid w:val="3ED8EBFE"/>
    <w:rsid w:val="3ED93E7C"/>
    <w:rsid w:val="3EDF474F"/>
    <w:rsid w:val="3EE44E6D"/>
    <w:rsid w:val="3EE7F4A4"/>
    <w:rsid w:val="3EF595A2"/>
    <w:rsid w:val="3EF7A3DB"/>
    <w:rsid w:val="3EFA0E4F"/>
    <w:rsid w:val="3F135B70"/>
    <w:rsid w:val="3F14FDAD"/>
    <w:rsid w:val="3F1986E9"/>
    <w:rsid w:val="3F1AE9AD"/>
    <w:rsid w:val="3F21FB2B"/>
    <w:rsid w:val="3F2688F8"/>
    <w:rsid w:val="3F27CDBD"/>
    <w:rsid w:val="3F2F6ABA"/>
    <w:rsid w:val="3F3451FB"/>
    <w:rsid w:val="3F3B5FDE"/>
    <w:rsid w:val="3F3C84E7"/>
    <w:rsid w:val="3F44C576"/>
    <w:rsid w:val="3F45AB02"/>
    <w:rsid w:val="3F49A0BC"/>
    <w:rsid w:val="3F587B36"/>
    <w:rsid w:val="3F5BFEDA"/>
    <w:rsid w:val="3F6634D5"/>
    <w:rsid w:val="3F69A8E6"/>
    <w:rsid w:val="3F69E757"/>
    <w:rsid w:val="3F6DA9F4"/>
    <w:rsid w:val="3F71B1CD"/>
    <w:rsid w:val="3F7DEE1E"/>
    <w:rsid w:val="3F7E096D"/>
    <w:rsid w:val="3F874A04"/>
    <w:rsid w:val="3F8DE0B2"/>
    <w:rsid w:val="3F8FF390"/>
    <w:rsid w:val="3F924683"/>
    <w:rsid w:val="3FAAAF25"/>
    <w:rsid w:val="3FAC9A35"/>
    <w:rsid w:val="3FBA53FA"/>
    <w:rsid w:val="3FBCB2D9"/>
    <w:rsid w:val="3FC775B1"/>
    <w:rsid w:val="3FDC2116"/>
    <w:rsid w:val="3FE4BFE1"/>
    <w:rsid w:val="3FED0F4A"/>
    <w:rsid w:val="3FF6B5C9"/>
    <w:rsid w:val="40037C56"/>
    <w:rsid w:val="400FC199"/>
    <w:rsid w:val="4010B074"/>
    <w:rsid w:val="401918F0"/>
    <w:rsid w:val="401AE4A5"/>
    <w:rsid w:val="4031E0B8"/>
    <w:rsid w:val="4032077E"/>
    <w:rsid w:val="403B7566"/>
    <w:rsid w:val="403C269B"/>
    <w:rsid w:val="4043DACC"/>
    <w:rsid w:val="404DABAB"/>
    <w:rsid w:val="4050E027"/>
    <w:rsid w:val="4052594A"/>
    <w:rsid w:val="405655BB"/>
    <w:rsid w:val="405967B5"/>
    <w:rsid w:val="40606999"/>
    <w:rsid w:val="4062246E"/>
    <w:rsid w:val="406F55D2"/>
    <w:rsid w:val="4074CF67"/>
    <w:rsid w:val="4076C3E8"/>
    <w:rsid w:val="407C6755"/>
    <w:rsid w:val="407CF804"/>
    <w:rsid w:val="407D4823"/>
    <w:rsid w:val="407D5E21"/>
    <w:rsid w:val="40827BCB"/>
    <w:rsid w:val="40857520"/>
    <w:rsid w:val="408B3C63"/>
    <w:rsid w:val="408D7422"/>
    <w:rsid w:val="40907CC8"/>
    <w:rsid w:val="40963A44"/>
    <w:rsid w:val="409F34D8"/>
    <w:rsid w:val="40A3C46D"/>
    <w:rsid w:val="40A7FBCE"/>
    <w:rsid w:val="40AF310B"/>
    <w:rsid w:val="40B27F83"/>
    <w:rsid w:val="40C3FA2A"/>
    <w:rsid w:val="40C52320"/>
    <w:rsid w:val="40C65D83"/>
    <w:rsid w:val="40D62646"/>
    <w:rsid w:val="40E42E15"/>
    <w:rsid w:val="40E8D9BB"/>
    <w:rsid w:val="40F13B74"/>
    <w:rsid w:val="40F4634C"/>
    <w:rsid w:val="40F9DA49"/>
    <w:rsid w:val="41028427"/>
    <w:rsid w:val="4109AFD3"/>
    <w:rsid w:val="410A348B"/>
    <w:rsid w:val="410C79BA"/>
    <w:rsid w:val="4118DBE6"/>
    <w:rsid w:val="411ACD2B"/>
    <w:rsid w:val="411B4986"/>
    <w:rsid w:val="412C093D"/>
    <w:rsid w:val="412E26C3"/>
    <w:rsid w:val="413DF2CC"/>
    <w:rsid w:val="413FFD83"/>
    <w:rsid w:val="41429CC1"/>
    <w:rsid w:val="41469D1D"/>
    <w:rsid w:val="4148A74B"/>
    <w:rsid w:val="414F4385"/>
    <w:rsid w:val="415D0E88"/>
    <w:rsid w:val="416B2F92"/>
    <w:rsid w:val="4173265C"/>
    <w:rsid w:val="41836ED3"/>
    <w:rsid w:val="4185E3B5"/>
    <w:rsid w:val="41870315"/>
    <w:rsid w:val="418A0E48"/>
    <w:rsid w:val="4190457A"/>
    <w:rsid w:val="41998B5A"/>
    <w:rsid w:val="419D97C4"/>
    <w:rsid w:val="41A026CD"/>
    <w:rsid w:val="41A4D969"/>
    <w:rsid w:val="41A78830"/>
    <w:rsid w:val="41B03338"/>
    <w:rsid w:val="41B0F8AF"/>
    <w:rsid w:val="41B1961C"/>
    <w:rsid w:val="41B97F1D"/>
    <w:rsid w:val="41BC1FCA"/>
    <w:rsid w:val="41D11E11"/>
    <w:rsid w:val="41D2DB37"/>
    <w:rsid w:val="41E42E9C"/>
    <w:rsid w:val="41E7D52E"/>
    <w:rsid w:val="41E9D7FC"/>
    <w:rsid w:val="41ECBA43"/>
    <w:rsid w:val="41F08126"/>
    <w:rsid w:val="41F4586F"/>
    <w:rsid w:val="41F4F1A8"/>
    <w:rsid w:val="41F80A95"/>
    <w:rsid w:val="41F9988B"/>
    <w:rsid w:val="41F9F109"/>
    <w:rsid w:val="41FB1BA4"/>
    <w:rsid w:val="41FE6419"/>
    <w:rsid w:val="420ACC94"/>
    <w:rsid w:val="420B39B8"/>
    <w:rsid w:val="420E6547"/>
    <w:rsid w:val="42242490"/>
    <w:rsid w:val="422437E8"/>
    <w:rsid w:val="4225282F"/>
    <w:rsid w:val="4225BC6F"/>
    <w:rsid w:val="4229D053"/>
    <w:rsid w:val="422AE419"/>
    <w:rsid w:val="42323910"/>
    <w:rsid w:val="42336D23"/>
    <w:rsid w:val="4237CCFF"/>
    <w:rsid w:val="423CD026"/>
    <w:rsid w:val="423DFF8E"/>
    <w:rsid w:val="423FA8E4"/>
    <w:rsid w:val="424BDF89"/>
    <w:rsid w:val="424F987F"/>
    <w:rsid w:val="424FDAAA"/>
    <w:rsid w:val="4257855D"/>
    <w:rsid w:val="425C76A6"/>
    <w:rsid w:val="425C99CA"/>
    <w:rsid w:val="425F6477"/>
    <w:rsid w:val="4261733D"/>
    <w:rsid w:val="426286F3"/>
    <w:rsid w:val="4266EFBB"/>
    <w:rsid w:val="42678C6A"/>
    <w:rsid w:val="42683BC4"/>
    <w:rsid w:val="426E3897"/>
    <w:rsid w:val="4270F057"/>
    <w:rsid w:val="4272C6AA"/>
    <w:rsid w:val="42738095"/>
    <w:rsid w:val="42762300"/>
    <w:rsid w:val="42773DB9"/>
    <w:rsid w:val="427B4618"/>
    <w:rsid w:val="427B4718"/>
    <w:rsid w:val="427D661A"/>
    <w:rsid w:val="4282FA69"/>
    <w:rsid w:val="428BFFB2"/>
    <w:rsid w:val="428DA9B3"/>
    <w:rsid w:val="4295425D"/>
    <w:rsid w:val="429C4ECD"/>
    <w:rsid w:val="42A6D823"/>
    <w:rsid w:val="42A7EBB2"/>
    <w:rsid w:val="42AEDC9D"/>
    <w:rsid w:val="42B77890"/>
    <w:rsid w:val="42B81FFF"/>
    <w:rsid w:val="42BDD63B"/>
    <w:rsid w:val="42CBB746"/>
    <w:rsid w:val="42CD0A20"/>
    <w:rsid w:val="42E10F28"/>
    <w:rsid w:val="42E1B44C"/>
    <w:rsid w:val="42E442A4"/>
    <w:rsid w:val="42E51A7F"/>
    <w:rsid w:val="42E80F72"/>
    <w:rsid w:val="42EEED50"/>
    <w:rsid w:val="42F09F64"/>
    <w:rsid w:val="42F693F8"/>
    <w:rsid w:val="42FC27A9"/>
    <w:rsid w:val="42FC4712"/>
    <w:rsid w:val="4304560B"/>
    <w:rsid w:val="43076978"/>
    <w:rsid w:val="43098F06"/>
    <w:rsid w:val="43111EFA"/>
    <w:rsid w:val="4320A26B"/>
    <w:rsid w:val="43266E8E"/>
    <w:rsid w:val="43272B7F"/>
    <w:rsid w:val="432EE68A"/>
    <w:rsid w:val="432F9FD7"/>
    <w:rsid w:val="433F6D5C"/>
    <w:rsid w:val="4346B879"/>
    <w:rsid w:val="434F14D0"/>
    <w:rsid w:val="4358EC9E"/>
    <w:rsid w:val="435B4706"/>
    <w:rsid w:val="435C2AE5"/>
    <w:rsid w:val="436648A9"/>
    <w:rsid w:val="436A2BDC"/>
    <w:rsid w:val="437874A6"/>
    <w:rsid w:val="437C9FCA"/>
    <w:rsid w:val="437F9913"/>
    <w:rsid w:val="43826113"/>
    <w:rsid w:val="43894C24"/>
    <w:rsid w:val="4391441C"/>
    <w:rsid w:val="439627BB"/>
    <w:rsid w:val="439A82D2"/>
    <w:rsid w:val="439B2E62"/>
    <w:rsid w:val="439E53F3"/>
    <w:rsid w:val="43A3D3D3"/>
    <w:rsid w:val="43ADC14C"/>
    <w:rsid w:val="43B25EC7"/>
    <w:rsid w:val="43BDF116"/>
    <w:rsid w:val="43C2BE85"/>
    <w:rsid w:val="43C2F148"/>
    <w:rsid w:val="43C9DABD"/>
    <w:rsid w:val="43CEC2CA"/>
    <w:rsid w:val="43CF6978"/>
    <w:rsid w:val="43D93436"/>
    <w:rsid w:val="43DBE809"/>
    <w:rsid w:val="43E2E740"/>
    <w:rsid w:val="43E4407E"/>
    <w:rsid w:val="43E4DB87"/>
    <w:rsid w:val="43E796BD"/>
    <w:rsid w:val="43F4FE28"/>
    <w:rsid w:val="43F613BB"/>
    <w:rsid w:val="43FDC9FF"/>
    <w:rsid w:val="43FEBDD6"/>
    <w:rsid w:val="44013165"/>
    <w:rsid w:val="44015A5A"/>
    <w:rsid w:val="44073470"/>
    <w:rsid w:val="440879CD"/>
    <w:rsid w:val="44241451"/>
    <w:rsid w:val="442E95AD"/>
    <w:rsid w:val="443404FD"/>
    <w:rsid w:val="443ED6F0"/>
    <w:rsid w:val="44433C44"/>
    <w:rsid w:val="4463F682"/>
    <w:rsid w:val="4464D90D"/>
    <w:rsid w:val="4466D087"/>
    <w:rsid w:val="44674270"/>
    <w:rsid w:val="44686F73"/>
    <w:rsid w:val="4469FC99"/>
    <w:rsid w:val="446A4CFA"/>
    <w:rsid w:val="446D4F04"/>
    <w:rsid w:val="446D76DD"/>
    <w:rsid w:val="447B8B83"/>
    <w:rsid w:val="447BE5AE"/>
    <w:rsid w:val="44823C88"/>
    <w:rsid w:val="44889B0C"/>
    <w:rsid w:val="44892CB0"/>
    <w:rsid w:val="4490CCBC"/>
    <w:rsid w:val="44954313"/>
    <w:rsid w:val="449A11F8"/>
    <w:rsid w:val="449A9EB4"/>
    <w:rsid w:val="44AB1978"/>
    <w:rsid w:val="44AE7113"/>
    <w:rsid w:val="44BC6E69"/>
    <w:rsid w:val="44DF3EBE"/>
    <w:rsid w:val="44E282C7"/>
    <w:rsid w:val="44E73637"/>
    <w:rsid w:val="44E8E8FA"/>
    <w:rsid w:val="44F7ACE3"/>
    <w:rsid w:val="44F895CE"/>
    <w:rsid w:val="4515E6F0"/>
    <w:rsid w:val="45178211"/>
    <w:rsid w:val="451F00FF"/>
    <w:rsid w:val="4520AB7A"/>
    <w:rsid w:val="452A47B8"/>
    <w:rsid w:val="452DC8ED"/>
    <w:rsid w:val="4531356B"/>
    <w:rsid w:val="453C4505"/>
    <w:rsid w:val="4544F3FF"/>
    <w:rsid w:val="455AA0D3"/>
    <w:rsid w:val="455E4489"/>
    <w:rsid w:val="456595C5"/>
    <w:rsid w:val="45671BEC"/>
    <w:rsid w:val="456A3D65"/>
    <w:rsid w:val="4571C924"/>
    <w:rsid w:val="45752281"/>
    <w:rsid w:val="457F651E"/>
    <w:rsid w:val="45897226"/>
    <w:rsid w:val="459050D3"/>
    <w:rsid w:val="459363C6"/>
    <w:rsid w:val="45943D87"/>
    <w:rsid w:val="45975658"/>
    <w:rsid w:val="45A2FCDF"/>
    <w:rsid w:val="45A32D4C"/>
    <w:rsid w:val="45A43EC9"/>
    <w:rsid w:val="45A537F9"/>
    <w:rsid w:val="45A8CD0C"/>
    <w:rsid w:val="45A90B37"/>
    <w:rsid w:val="45AA53A6"/>
    <w:rsid w:val="45AA5748"/>
    <w:rsid w:val="45B1BA16"/>
    <w:rsid w:val="45BDA4E9"/>
    <w:rsid w:val="45BDAEC0"/>
    <w:rsid w:val="45BDE390"/>
    <w:rsid w:val="45C3799A"/>
    <w:rsid w:val="45C802ED"/>
    <w:rsid w:val="45CAFEAC"/>
    <w:rsid w:val="45D018FA"/>
    <w:rsid w:val="45E0E885"/>
    <w:rsid w:val="45EA3CE1"/>
    <w:rsid w:val="45EFA187"/>
    <w:rsid w:val="45F3D693"/>
    <w:rsid w:val="45F4DA14"/>
    <w:rsid w:val="45FC19DA"/>
    <w:rsid w:val="45FC5A5D"/>
    <w:rsid w:val="45FC8EF1"/>
    <w:rsid w:val="45FE7ADE"/>
    <w:rsid w:val="4607E0DA"/>
    <w:rsid w:val="460A4CAC"/>
    <w:rsid w:val="460B14D0"/>
    <w:rsid w:val="4617A656"/>
    <w:rsid w:val="461D0DDB"/>
    <w:rsid w:val="461E5D37"/>
    <w:rsid w:val="46253548"/>
    <w:rsid w:val="4626E4CE"/>
    <w:rsid w:val="4627F45C"/>
    <w:rsid w:val="462BC38D"/>
    <w:rsid w:val="462C09C7"/>
    <w:rsid w:val="4631D66D"/>
    <w:rsid w:val="46473BC7"/>
    <w:rsid w:val="4648D1CE"/>
    <w:rsid w:val="464D71FB"/>
    <w:rsid w:val="4657277F"/>
    <w:rsid w:val="46692226"/>
    <w:rsid w:val="466AD49A"/>
    <w:rsid w:val="467345C1"/>
    <w:rsid w:val="4673FF60"/>
    <w:rsid w:val="46786C25"/>
    <w:rsid w:val="467CED86"/>
    <w:rsid w:val="467DD2A3"/>
    <w:rsid w:val="4684F0AF"/>
    <w:rsid w:val="46A107D2"/>
    <w:rsid w:val="46A7DE08"/>
    <w:rsid w:val="46AEB5B1"/>
    <w:rsid w:val="46B50903"/>
    <w:rsid w:val="46C447A6"/>
    <w:rsid w:val="46C88F69"/>
    <w:rsid w:val="46D2235D"/>
    <w:rsid w:val="46D7915E"/>
    <w:rsid w:val="46D98454"/>
    <w:rsid w:val="46DBB81E"/>
    <w:rsid w:val="46DDE020"/>
    <w:rsid w:val="46E40F01"/>
    <w:rsid w:val="46E7FFC7"/>
    <w:rsid w:val="46EA448B"/>
    <w:rsid w:val="46F36EB5"/>
    <w:rsid w:val="46F4EB9A"/>
    <w:rsid w:val="46F5CAAC"/>
    <w:rsid w:val="46F8F14A"/>
    <w:rsid w:val="46FA5870"/>
    <w:rsid w:val="46FCED54"/>
    <w:rsid w:val="46FF18F2"/>
    <w:rsid w:val="46FFDC52"/>
    <w:rsid w:val="47062107"/>
    <w:rsid w:val="470D93F0"/>
    <w:rsid w:val="4715A481"/>
    <w:rsid w:val="471AAF58"/>
    <w:rsid w:val="4723DDF1"/>
    <w:rsid w:val="4737624D"/>
    <w:rsid w:val="47381498"/>
    <w:rsid w:val="4744DD0E"/>
    <w:rsid w:val="4746279F"/>
    <w:rsid w:val="4752639A"/>
    <w:rsid w:val="475B29D9"/>
    <w:rsid w:val="475C4F37"/>
    <w:rsid w:val="475D8952"/>
    <w:rsid w:val="47641E2B"/>
    <w:rsid w:val="4764A80D"/>
    <w:rsid w:val="476B167D"/>
    <w:rsid w:val="476C6260"/>
    <w:rsid w:val="477623D9"/>
    <w:rsid w:val="477E5B2A"/>
    <w:rsid w:val="477EF0AB"/>
    <w:rsid w:val="4780FB2E"/>
    <w:rsid w:val="47880B2C"/>
    <w:rsid w:val="478976BE"/>
    <w:rsid w:val="478A82D5"/>
    <w:rsid w:val="478C9AAE"/>
    <w:rsid w:val="4794C6EC"/>
    <w:rsid w:val="4795648B"/>
    <w:rsid w:val="479BA61C"/>
    <w:rsid w:val="47A01B1E"/>
    <w:rsid w:val="47A3084A"/>
    <w:rsid w:val="47A8F085"/>
    <w:rsid w:val="47B642D1"/>
    <w:rsid w:val="47BC5A6C"/>
    <w:rsid w:val="47BC81D5"/>
    <w:rsid w:val="47C1FA85"/>
    <w:rsid w:val="47C281B7"/>
    <w:rsid w:val="47D028B4"/>
    <w:rsid w:val="47D7D6F2"/>
    <w:rsid w:val="47E524ED"/>
    <w:rsid w:val="47EAB6DA"/>
    <w:rsid w:val="47EAF86A"/>
    <w:rsid w:val="47EB04CB"/>
    <w:rsid w:val="47FADE39"/>
    <w:rsid w:val="47FC298E"/>
    <w:rsid w:val="47FF99E2"/>
    <w:rsid w:val="480AB34B"/>
    <w:rsid w:val="48108D8A"/>
    <w:rsid w:val="4813C4C4"/>
    <w:rsid w:val="482F2D9B"/>
    <w:rsid w:val="4834B2F1"/>
    <w:rsid w:val="4836A0A8"/>
    <w:rsid w:val="483B5265"/>
    <w:rsid w:val="48423D5C"/>
    <w:rsid w:val="485B1748"/>
    <w:rsid w:val="486008D9"/>
    <w:rsid w:val="4862DDD1"/>
    <w:rsid w:val="4872A081"/>
    <w:rsid w:val="487EF1A8"/>
    <w:rsid w:val="4882C1B4"/>
    <w:rsid w:val="4884D3D7"/>
    <w:rsid w:val="48AEF4D0"/>
    <w:rsid w:val="48B42A7D"/>
    <w:rsid w:val="48B45B52"/>
    <w:rsid w:val="48B7AFFF"/>
    <w:rsid w:val="48B83DEC"/>
    <w:rsid w:val="48BBA3A8"/>
    <w:rsid w:val="48BF2042"/>
    <w:rsid w:val="48BF4400"/>
    <w:rsid w:val="48C50CA6"/>
    <w:rsid w:val="48CE4454"/>
    <w:rsid w:val="48D7E6D1"/>
    <w:rsid w:val="48DC63D1"/>
    <w:rsid w:val="48DD5015"/>
    <w:rsid w:val="48E0B7A3"/>
    <w:rsid w:val="48E15BDD"/>
    <w:rsid w:val="48E908F1"/>
    <w:rsid w:val="48EE2407"/>
    <w:rsid w:val="48F2799D"/>
    <w:rsid w:val="48F76897"/>
    <w:rsid w:val="48FB258B"/>
    <w:rsid w:val="49017FC6"/>
    <w:rsid w:val="490188AC"/>
    <w:rsid w:val="4911DBA8"/>
    <w:rsid w:val="4918BC26"/>
    <w:rsid w:val="4925AC1D"/>
    <w:rsid w:val="492C02A2"/>
    <w:rsid w:val="4932818B"/>
    <w:rsid w:val="4934C2D5"/>
    <w:rsid w:val="493BD24E"/>
    <w:rsid w:val="4942F524"/>
    <w:rsid w:val="49456A6F"/>
    <w:rsid w:val="49495D1F"/>
    <w:rsid w:val="494B9D16"/>
    <w:rsid w:val="494C9E63"/>
    <w:rsid w:val="494DA9F1"/>
    <w:rsid w:val="49525808"/>
    <w:rsid w:val="495D285A"/>
    <w:rsid w:val="495D2DF7"/>
    <w:rsid w:val="495E110D"/>
    <w:rsid w:val="495F69C4"/>
    <w:rsid w:val="4963FFAE"/>
    <w:rsid w:val="496BD04F"/>
    <w:rsid w:val="496F25F5"/>
    <w:rsid w:val="4976794A"/>
    <w:rsid w:val="498663DA"/>
    <w:rsid w:val="498DA276"/>
    <w:rsid w:val="498F87AA"/>
    <w:rsid w:val="4991F5FA"/>
    <w:rsid w:val="49940DC4"/>
    <w:rsid w:val="49A17841"/>
    <w:rsid w:val="49A35C07"/>
    <w:rsid w:val="49A3A58F"/>
    <w:rsid w:val="49A4A163"/>
    <w:rsid w:val="49A6288E"/>
    <w:rsid w:val="49A8C759"/>
    <w:rsid w:val="49A94AED"/>
    <w:rsid w:val="49A9B7FE"/>
    <w:rsid w:val="49B1A1C7"/>
    <w:rsid w:val="49BD75E5"/>
    <w:rsid w:val="49D70875"/>
    <w:rsid w:val="49DD0740"/>
    <w:rsid w:val="49DFA919"/>
    <w:rsid w:val="49E488F6"/>
    <w:rsid w:val="49E6C4B9"/>
    <w:rsid w:val="49F85851"/>
    <w:rsid w:val="4A0870D6"/>
    <w:rsid w:val="4A0E97BD"/>
    <w:rsid w:val="4A18E184"/>
    <w:rsid w:val="4A1BCA77"/>
    <w:rsid w:val="4A1BFA3D"/>
    <w:rsid w:val="4A1E1D32"/>
    <w:rsid w:val="4A2B7FF2"/>
    <w:rsid w:val="4A3450D1"/>
    <w:rsid w:val="4A3C1BCC"/>
    <w:rsid w:val="4A41505C"/>
    <w:rsid w:val="4A427CA5"/>
    <w:rsid w:val="4A45D176"/>
    <w:rsid w:val="4A4BC1EC"/>
    <w:rsid w:val="4A53E76B"/>
    <w:rsid w:val="4A6E28B7"/>
    <w:rsid w:val="4A73D82F"/>
    <w:rsid w:val="4A77621E"/>
    <w:rsid w:val="4A82B2B6"/>
    <w:rsid w:val="4A89EE99"/>
    <w:rsid w:val="4A9179F2"/>
    <w:rsid w:val="4A925D7C"/>
    <w:rsid w:val="4A92B9F9"/>
    <w:rsid w:val="4A92EFE1"/>
    <w:rsid w:val="4A98295E"/>
    <w:rsid w:val="4A9A68E5"/>
    <w:rsid w:val="4A9D5ED7"/>
    <w:rsid w:val="4AA255D3"/>
    <w:rsid w:val="4AA5500E"/>
    <w:rsid w:val="4AAB7046"/>
    <w:rsid w:val="4AACE91D"/>
    <w:rsid w:val="4AB4F0FA"/>
    <w:rsid w:val="4ABB7B86"/>
    <w:rsid w:val="4AC02E3A"/>
    <w:rsid w:val="4AC65765"/>
    <w:rsid w:val="4AD5A712"/>
    <w:rsid w:val="4AD6D2E1"/>
    <w:rsid w:val="4AD72E3B"/>
    <w:rsid w:val="4ADE5507"/>
    <w:rsid w:val="4AE02553"/>
    <w:rsid w:val="4AE07AC4"/>
    <w:rsid w:val="4AE123D0"/>
    <w:rsid w:val="4AE216C8"/>
    <w:rsid w:val="4AE8B1E1"/>
    <w:rsid w:val="4AEEEF65"/>
    <w:rsid w:val="4AF02FAF"/>
    <w:rsid w:val="4AFDF0C8"/>
    <w:rsid w:val="4B08415A"/>
    <w:rsid w:val="4B2266CC"/>
    <w:rsid w:val="4B29B5CD"/>
    <w:rsid w:val="4B2EDB55"/>
    <w:rsid w:val="4B3C2C83"/>
    <w:rsid w:val="4B449004"/>
    <w:rsid w:val="4B473165"/>
    <w:rsid w:val="4B4DA4FB"/>
    <w:rsid w:val="4B51F5C5"/>
    <w:rsid w:val="4B57E385"/>
    <w:rsid w:val="4B59240F"/>
    <w:rsid w:val="4B596474"/>
    <w:rsid w:val="4B5E0A6C"/>
    <w:rsid w:val="4B748C4D"/>
    <w:rsid w:val="4B76B4FF"/>
    <w:rsid w:val="4B810D07"/>
    <w:rsid w:val="4B8532E5"/>
    <w:rsid w:val="4B8BFA09"/>
    <w:rsid w:val="4B8C8746"/>
    <w:rsid w:val="4B8F5ACE"/>
    <w:rsid w:val="4B98B530"/>
    <w:rsid w:val="4B9D322B"/>
    <w:rsid w:val="4B9FCFD7"/>
    <w:rsid w:val="4BB22455"/>
    <w:rsid w:val="4BBB5D14"/>
    <w:rsid w:val="4BBFF678"/>
    <w:rsid w:val="4BC701F7"/>
    <w:rsid w:val="4BC765BA"/>
    <w:rsid w:val="4BCB3BFC"/>
    <w:rsid w:val="4BD7BD99"/>
    <w:rsid w:val="4BDA3EF8"/>
    <w:rsid w:val="4BDD95B8"/>
    <w:rsid w:val="4BE41877"/>
    <w:rsid w:val="4BEE4D43"/>
    <w:rsid w:val="4BEFB4C6"/>
    <w:rsid w:val="4BF97C6A"/>
    <w:rsid w:val="4BF99F7F"/>
    <w:rsid w:val="4C047412"/>
    <w:rsid w:val="4C073126"/>
    <w:rsid w:val="4C0AD015"/>
    <w:rsid w:val="4C11F1B0"/>
    <w:rsid w:val="4C16A0DA"/>
    <w:rsid w:val="4C178331"/>
    <w:rsid w:val="4C1AA5A3"/>
    <w:rsid w:val="4C2A4538"/>
    <w:rsid w:val="4C2C80E7"/>
    <w:rsid w:val="4C2FC009"/>
    <w:rsid w:val="4C318E70"/>
    <w:rsid w:val="4C3968A2"/>
    <w:rsid w:val="4C40F04F"/>
    <w:rsid w:val="4C43F1D6"/>
    <w:rsid w:val="4C54D5F5"/>
    <w:rsid w:val="4C5CD619"/>
    <w:rsid w:val="4C62E76F"/>
    <w:rsid w:val="4C6541AB"/>
    <w:rsid w:val="4C67B05B"/>
    <w:rsid w:val="4C688F02"/>
    <w:rsid w:val="4C69A5F8"/>
    <w:rsid w:val="4C69FE85"/>
    <w:rsid w:val="4C6A6A93"/>
    <w:rsid w:val="4C6EFF15"/>
    <w:rsid w:val="4C6FB6B1"/>
    <w:rsid w:val="4C730F99"/>
    <w:rsid w:val="4C740396"/>
    <w:rsid w:val="4C8596C9"/>
    <w:rsid w:val="4C8A207B"/>
    <w:rsid w:val="4C976E4A"/>
    <w:rsid w:val="4CAC4956"/>
    <w:rsid w:val="4CAC6B53"/>
    <w:rsid w:val="4CB074A9"/>
    <w:rsid w:val="4CB39CEA"/>
    <w:rsid w:val="4CB53481"/>
    <w:rsid w:val="4CB86538"/>
    <w:rsid w:val="4CB9B848"/>
    <w:rsid w:val="4CBA5B5D"/>
    <w:rsid w:val="4CC7959F"/>
    <w:rsid w:val="4CC7ADD9"/>
    <w:rsid w:val="4CCA1102"/>
    <w:rsid w:val="4CCA365C"/>
    <w:rsid w:val="4CCAD080"/>
    <w:rsid w:val="4CCC80F2"/>
    <w:rsid w:val="4CCF4961"/>
    <w:rsid w:val="4CD9A11A"/>
    <w:rsid w:val="4CDA5FEF"/>
    <w:rsid w:val="4CDFC21D"/>
    <w:rsid w:val="4CE41176"/>
    <w:rsid w:val="4CE64952"/>
    <w:rsid w:val="4CE79215"/>
    <w:rsid w:val="4CEA0CBE"/>
    <w:rsid w:val="4CEDEC4D"/>
    <w:rsid w:val="4CEED75A"/>
    <w:rsid w:val="4CFCE103"/>
    <w:rsid w:val="4D0A6A78"/>
    <w:rsid w:val="4D0B1A27"/>
    <w:rsid w:val="4D0D3760"/>
    <w:rsid w:val="4D0F7942"/>
    <w:rsid w:val="4D15349B"/>
    <w:rsid w:val="4D15C4F3"/>
    <w:rsid w:val="4D1666C0"/>
    <w:rsid w:val="4D1FC657"/>
    <w:rsid w:val="4D283CBD"/>
    <w:rsid w:val="4D3672B6"/>
    <w:rsid w:val="4D3B6371"/>
    <w:rsid w:val="4D47D176"/>
    <w:rsid w:val="4D4FEA36"/>
    <w:rsid w:val="4D665D20"/>
    <w:rsid w:val="4D773AD6"/>
    <w:rsid w:val="4D7C7682"/>
    <w:rsid w:val="4D80A10E"/>
    <w:rsid w:val="4D8CA7AA"/>
    <w:rsid w:val="4D8EAE51"/>
    <w:rsid w:val="4D91BC95"/>
    <w:rsid w:val="4D92309C"/>
    <w:rsid w:val="4D9B28E1"/>
    <w:rsid w:val="4D9F98B0"/>
    <w:rsid w:val="4DA0D638"/>
    <w:rsid w:val="4DA2FC6D"/>
    <w:rsid w:val="4DA39E05"/>
    <w:rsid w:val="4DA5D713"/>
    <w:rsid w:val="4DA65425"/>
    <w:rsid w:val="4DA8325D"/>
    <w:rsid w:val="4DAA458C"/>
    <w:rsid w:val="4DAEB7F4"/>
    <w:rsid w:val="4DB6F779"/>
    <w:rsid w:val="4DC0FC15"/>
    <w:rsid w:val="4DC55999"/>
    <w:rsid w:val="4DCB5837"/>
    <w:rsid w:val="4DCF14C4"/>
    <w:rsid w:val="4DD2C322"/>
    <w:rsid w:val="4DD8C8B5"/>
    <w:rsid w:val="4DD9069A"/>
    <w:rsid w:val="4DDE28BD"/>
    <w:rsid w:val="4DDFDD71"/>
    <w:rsid w:val="4DE67E16"/>
    <w:rsid w:val="4DF32C99"/>
    <w:rsid w:val="4DF3A456"/>
    <w:rsid w:val="4DF709CB"/>
    <w:rsid w:val="4DF8AD24"/>
    <w:rsid w:val="4E0315C8"/>
    <w:rsid w:val="4E097322"/>
    <w:rsid w:val="4E0A67EA"/>
    <w:rsid w:val="4E1AE0BD"/>
    <w:rsid w:val="4E1BEED7"/>
    <w:rsid w:val="4E1DF6FB"/>
    <w:rsid w:val="4E2D867D"/>
    <w:rsid w:val="4E2EBC5B"/>
    <w:rsid w:val="4E301D7A"/>
    <w:rsid w:val="4E30F793"/>
    <w:rsid w:val="4E324D0D"/>
    <w:rsid w:val="4E3665B9"/>
    <w:rsid w:val="4E3AD77C"/>
    <w:rsid w:val="4E3C75E2"/>
    <w:rsid w:val="4E460756"/>
    <w:rsid w:val="4E4C04B3"/>
    <w:rsid w:val="4E4D7E7E"/>
    <w:rsid w:val="4E4E03CC"/>
    <w:rsid w:val="4E4E19DE"/>
    <w:rsid w:val="4E529BE4"/>
    <w:rsid w:val="4E58B08E"/>
    <w:rsid w:val="4E5CD6F4"/>
    <w:rsid w:val="4E5DD2C3"/>
    <w:rsid w:val="4E673CA1"/>
    <w:rsid w:val="4E69B204"/>
    <w:rsid w:val="4E6A727E"/>
    <w:rsid w:val="4E70F679"/>
    <w:rsid w:val="4E71E509"/>
    <w:rsid w:val="4E740AB4"/>
    <w:rsid w:val="4E75A6DE"/>
    <w:rsid w:val="4E88BD69"/>
    <w:rsid w:val="4E8ABE65"/>
    <w:rsid w:val="4E8F52D5"/>
    <w:rsid w:val="4E983880"/>
    <w:rsid w:val="4E999D04"/>
    <w:rsid w:val="4E9E508D"/>
    <w:rsid w:val="4EA2471F"/>
    <w:rsid w:val="4EA5C975"/>
    <w:rsid w:val="4EA5F0F6"/>
    <w:rsid w:val="4EA671A6"/>
    <w:rsid w:val="4EAC9D11"/>
    <w:rsid w:val="4EB06553"/>
    <w:rsid w:val="4EB68669"/>
    <w:rsid w:val="4EBB2B04"/>
    <w:rsid w:val="4EBDF057"/>
    <w:rsid w:val="4EC2D40A"/>
    <w:rsid w:val="4EC706A8"/>
    <w:rsid w:val="4ED190D6"/>
    <w:rsid w:val="4ED384E0"/>
    <w:rsid w:val="4EDA3643"/>
    <w:rsid w:val="4EE8F889"/>
    <w:rsid w:val="4EF3D723"/>
    <w:rsid w:val="4EF51D29"/>
    <w:rsid w:val="4EF8DF8A"/>
    <w:rsid w:val="4F086FEA"/>
    <w:rsid w:val="4F10A887"/>
    <w:rsid w:val="4F169BD7"/>
    <w:rsid w:val="4F1A1B8E"/>
    <w:rsid w:val="4F1C9CDB"/>
    <w:rsid w:val="4F282F93"/>
    <w:rsid w:val="4F2C530D"/>
    <w:rsid w:val="4F315686"/>
    <w:rsid w:val="4F4EB7DC"/>
    <w:rsid w:val="4F528E77"/>
    <w:rsid w:val="4F56F218"/>
    <w:rsid w:val="4F5D0AE0"/>
    <w:rsid w:val="4F735764"/>
    <w:rsid w:val="4F7BF4B6"/>
    <w:rsid w:val="4F968C89"/>
    <w:rsid w:val="4F999CA5"/>
    <w:rsid w:val="4F9FCE60"/>
    <w:rsid w:val="4FA1B61E"/>
    <w:rsid w:val="4FAC5E85"/>
    <w:rsid w:val="4FB236D9"/>
    <w:rsid w:val="4FBAB5F5"/>
    <w:rsid w:val="4FC1851E"/>
    <w:rsid w:val="4FCFEC3D"/>
    <w:rsid w:val="4FD725DE"/>
    <w:rsid w:val="4FDBF634"/>
    <w:rsid w:val="4FDF53D9"/>
    <w:rsid w:val="4FE1A061"/>
    <w:rsid w:val="4FE5C6E5"/>
    <w:rsid w:val="4FE82809"/>
    <w:rsid w:val="4FEC385F"/>
    <w:rsid w:val="4FEF75D0"/>
    <w:rsid w:val="4FF1C33A"/>
    <w:rsid w:val="4FF38EEE"/>
    <w:rsid w:val="4FF79562"/>
    <w:rsid w:val="4FFC2791"/>
    <w:rsid w:val="4FFE32AA"/>
    <w:rsid w:val="50094D39"/>
    <w:rsid w:val="500AB7C9"/>
    <w:rsid w:val="501316DE"/>
    <w:rsid w:val="50135C31"/>
    <w:rsid w:val="5016EDF3"/>
    <w:rsid w:val="501898AC"/>
    <w:rsid w:val="501E4344"/>
    <w:rsid w:val="502EE7A8"/>
    <w:rsid w:val="5032D209"/>
    <w:rsid w:val="50330C34"/>
    <w:rsid w:val="5038F180"/>
    <w:rsid w:val="5039B619"/>
    <w:rsid w:val="503CA682"/>
    <w:rsid w:val="5044A83D"/>
    <w:rsid w:val="505AC16F"/>
    <w:rsid w:val="505D5E40"/>
    <w:rsid w:val="5060CE2D"/>
    <w:rsid w:val="506330AD"/>
    <w:rsid w:val="50658492"/>
    <w:rsid w:val="506E9D08"/>
    <w:rsid w:val="507B63FD"/>
    <w:rsid w:val="507C38B9"/>
    <w:rsid w:val="50853DAA"/>
    <w:rsid w:val="5085606B"/>
    <w:rsid w:val="508E0D4D"/>
    <w:rsid w:val="50A38443"/>
    <w:rsid w:val="50A66267"/>
    <w:rsid w:val="50AE88A8"/>
    <w:rsid w:val="50BAAD44"/>
    <w:rsid w:val="50C357D3"/>
    <w:rsid w:val="50C87154"/>
    <w:rsid w:val="50CAD3A2"/>
    <w:rsid w:val="50CB993C"/>
    <w:rsid w:val="50CD9302"/>
    <w:rsid w:val="50D06D5D"/>
    <w:rsid w:val="50D56223"/>
    <w:rsid w:val="50DBA5C5"/>
    <w:rsid w:val="50E0EBCE"/>
    <w:rsid w:val="50E18A7F"/>
    <w:rsid w:val="50E318F4"/>
    <w:rsid w:val="50E362E5"/>
    <w:rsid w:val="50EA781E"/>
    <w:rsid w:val="50F99D6D"/>
    <w:rsid w:val="50FB9CF3"/>
    <w:rsid w:val="51011E7B"/>
    <w:rsid w:val="51068EA0"/>
    <w:rsid w:val="510AB133"/>
    <w:rsid w:val="510B719F"/>
    <w:rsid w:val="51175091"/>
    <w:rsid w:val="511755C3"/>
    <w:rsid w:val="5118BD6D"/>
    <w:rsid w:val="511B630B"/>
    <w:rsid w:val="5121BB80"/>
    <w:rsid w:val="5137609A"/>
    <w:rsid w:val="513D2AFD"/>
    <w:rsid w:val="513F8856"/>
    <w:rsid w:val="514513B9"/>
    <w:rsid w:val="5146C067"/>
    <w:rsid w:val="514B53C3"/>
    <w:rsid w:val="51552895"/>
    <w:rsid w:val="51564293"/>
    <w:rsid w:val="515A719B"/>
    <w:rsid w:val="515C1FE1"/>
    <w:rsid w:val="516D4C68"/>
    <w:rsid w:val="517B08AA"/>
    <w:rsid w:val="517FD62D"/>
    <w:rsid w:val="517FF128"/>
    <w:rsid w:val="519B78AF"/>
    <w:rsid w:val="51A2EC63"/>
    <w:rsid w:val="51A87F80"/>
    <w:rsid w:val="51BA76D2"/>
    <w:rsid w:val="51BCB416"/>
    <w:rsid w:val="51BD44A0"/>
    <w:rsid w:val="51C0B506"/>
    <w:rsid w:val="51CB0347"/>
    <w:rsid w:val="51CE8FF6"/>
    <w:rsid w:val="51D4915C"/>
    <w:rsid w:val="51DA4B61"/>
    <w:rsid w:val="51DBA4FE"/>
    <w:rsid w:val="51DBCDBD"/>
    <w:rsid w:val="51E3E30C"/>
    <w:rsid w:val="51E40BCB"/>
    <w:rsid w:val="51EAF01C"/>
    <w:rsid w:val="51EB12E4"/>
    <w:rsid w:val="51F2F118"/>
    <w:rsid w:val="51F70F17"/>
    <w:rsid w:val="520D6638"/>
    <w:rsid w:val="520E3449"/>
    <w:rsid w:val="52110D10"/>
    <w:rsid w:val="521B33B4"/>
    <w:rsid w:val="52264A71"/>
    <w:rsid w:val="522B36FA"/>
    <w:rsid w:val="52383422"/>
    <w:rsid w:val="5240CAE9"/>
    <w:rsid w:val="524D7C67"/>
    <w:rsid w:val="524FB0C3"/>
    <w:rsid w:val="5256A604"/>
    <w:rsid w:val="525A5A55"/>
    <w:rsid w:val="525AD374"/>
    <w:rsid w:val="525F285D"/>
    <w:rsid w:val="52631BC0"/>
    <w:rsid w:val="526A68A2"/>
    <w:rsid w:val="526AD039"/>
    <w:rsid w:val="526D83F7"/>
    <w:rsid w:val="52725873"/>
    <w:rsid w:val="52773C4F"/>
    <w:rsid w:val="5278165F"/>
    <w:rsid w:val="52791F40"/>
    <w:rsid w:val="528764C1"/>
    <w:rsid w:val="528AC466"/>
    <w:rsid w:val="528B6010"/>
    <w:rsid w:val="528DF0B3"/>
    <w:rsid w:val="528F6BCF"/>
    <w:rsid w:val="52936FE0"/>
    <w:rsid w:val="529CDAC6"/>
    <w:rsid w:val="529FCE28"/>
    <w:rsid w:val="52A48582"/>
    <w:rsid w:val="52AB7805"/>
    <w:rsid w:val="52AF4408"/>
    <w:rsid w:val="52B07C4D"/>
    <w:rsid w:val="52B0D531"/>
    <w:rsid w:val="52B3F3BE"/>
    <w:rsid w:val="52B44FDE"/>
    <w:rsid w:val="52B61337"/>
    <w:rsid w:val="52BE21EE"/>
    <w:rsid w:val="52C04CD2"/>
    <w:rsid w:val="52C36812"/>
    <w:rsid w:val="52C3B0EF"/>
    <w:rsid w:val="52C54B45"/>
    <w:rsid w:val="52C5A5C5"/>
    <w:rsid w:val="52C93B90"/>
    <w:rsid w:val="52CE24A4"/>
    <w:rsid w:val="52D0CD72"/>
    <w:rsid w:val="52DD9EB6"/>
    <w:rsid w:val="52E2ECC9"/>
    <w:rsid w:val="52E8A185"/>
    <w:rsid w:val="52EB4DAB"/>
    <w:rsid w:val="52F5193B"/>
    <w:rsid w:val="52FCD22B"/>
    <w:rsid w:val="53046B58"/>
    <w:rsid w:val="53093C94"/>
    <w:rsid w:val="53096003"/>
    <w:rsid w:val="530FFB3A"/>
    <w:rsid w:val="5311EF11"/>
    <w:rsid w:val="53173779"/>
    <w:rsid w:val="531D7C20"/>
    <w:rsid w:val="53304113"/>
    <w:rsid w:val="5333F271"/>
    <w:rsid w:val="5337A9BB"/>
    <w:rsid w:val="533F0AD9"/>
    <w:rsid w:val="53455C3E"/>
    <w:rsid w:val="53488EBE"/>
    <w:rsid w:val="5353C180"/>
    <w:rsid w:val="53555A14"/>
    <w:rsid w:val="535662C2"/>
    <w:rsid w:val="5359EFD6"/>
    <w:rsid w:val="535E3FC1"/>
    <w:rsid w:val="5361A365"/>
    <w:rsid w:val="536353F2"/>
    <w:rsid w:val="537A006C"/>
    <w:rsid w:val="53812668"/>
    <w:rsid w:val="538BEAC2"/>
    <w:rsid w:val="53A54DBB"/>
    <w:rsid w:val="53A56B41"/>
    <w:rsid w:val="53A57C19"/>
    <w:rsid w:val="53A87F67"/>
    <w:rsid w:val="53AD332E"/>
    <w:rsid w:val="53B38392"/>
    <w:rsid w:val="53B74E9F"/>
    <w:rsid w:val="53BA094A"/>
    <w:rsid w:val="53BAFD17"/>
    <w:rsid w:val="53C71BCC"/>
    <w:rsid w:val="53CF2961"/>
    <w:rsid w:val="53D81F61"/>
    <w:rsid w:val="53DAF9CA"/>
    <w:rsid w:val="53E2EE8A"/>
    <w:rsid w:val="53EA6EBE"/>
    <w:rsid w:val="53EFD5B9"/>
    <w:rsid w:val="53F046F4"/>
    <w:rsid w:val="53F1BF0B"/>
    <w:rsid w:val="53F39CBF"/>
    <w:rsid w:val="53FBA83E"/>
    <w:rsid w:val="53FCE6F0"/>
    <w:rsid w:val="5401C8DF"/>
    <w:rsid w:val="54045759"/>
    <w:rsid w:val="5404BD0A"/>
    <w:rsid w:val="54057D81"/>
    <w:rsid w:val="54080253"/>
    <w:rsid w:val="54081DB0"/>
    <w:rsid w:val="540CB013"/>
    <w:rsid w:val="54152492"/>
    <w:rsid w:val="541C6088"/>
    <w:rsid w:val="541EAC6B"/>
    <w:rsid w:val="54279362"/>
    <w:rsid w:val="5427E0F4"/>
    <w:rsid w:val="542DB01A"/>
    <w:rsid w:val="542E2047"/>
    <w:rsid w:val="542E9125"/>
    <w:rsid w:val="543648A0"/>
    <w:rsid w:val="54372720"/>
    <w:rsid w:val="5437E17B"/>
    <w:rsid w:val="543A265B"/>
    <w:rsid w:val="543B674F"/>
    <w:rsid w:val="543F22BA"/>
    <w:rsid w:val="54414431"/>
    <w:rsid w:val="544767A3"/>
    <w:rsid w:val="54498A4A"/>
    <w:rsid w:val="544B54C8"/>
    <w:rsid w:val="54512A55"/>
    <w:rsid w:val="54526E14"/>
    <w:rsid w:val="5458F5E4"/>
    <w:rsid w:val="545FB84E"/>
    <w:rsid w:val="546D4EF1"/>
    <w:rsid w:val="546EDB9B"/>
    <w:rsid w:val="54790F0A"/>
    <w:rsid w:val="54792E3F"/>
    <w:rsid w:val="5479A0D1"/>
    <w:rsid w:val="5481273E"/>
    <w:rsid w:val="548216BB"/>
    <w:rsid w:val="548219B9"/>
    <w:rsid w:val="5483CF14"/>
    <w:rsid w:val="548AD6C0"/>
    <w:rsid w:val="548C0892"/>
    <w:rsid w:val="549815E3"/>
    <w:rsid w:val="5498F512"/>
    <w:rsid w:val="549B0E5C"/>
    <w:rsid w:val="549D5AE2"/>
    <w:rsid w:val="54A6AB66"/>
    <w:rsid w:val="54AF3144"/>
    <w:rsid w:val="54BAA192"/>
    <w:rsid w:val="54BEB49E"/>
    <w:rsid w:val="54BEEB97"/>
    <w:rsid w:val="54BFBB55"/>
    <w:rsid w:val="54C34681"/>
    <w:rsid w:val="54C5964A"/>
    <w:rsid w:val="54C9EA65"/>
    <w:rsid w:val="54CA5713"/>
    <w:rsid w:val="54CC8345"/>
    <w:rsid w:val="54CD53DB"/>
    <w:rsid w:val="54D55B14"/>
    <w:rsid w:val="54E1433A"/>
    <w:rsid w:val="54F0E604"/>
    <w:rsid w:val="54F1DB65"/>
    <w:rsid w:val="54F2EE5C"/>
    <w:rsid w:val="54F6B13E"/>
    <w:rsid w:val="54F6B47A"/>
    <w:rsid w:val="5501584F"/>
    <w:rsid w:val="550576B5"/>
    <w:rsid w:val="550CA161"/>
    <w:rsid w:val="550F43FD"/>
    <w:rsid w:val="5511B9B7"/>
    <w:rsid w:val="55127ED0"/>
    <w:rsid w:val="55129936"/>
    <w:rsid w:val="5515DB5C"/>
    <w:rsid w:val="551732B1"/>
    <w:rsid w:val="5521DBB8"/>
    <w:rsid w:val="552AF2AB"/>
    <w:rsid w:val="5534C5B3"/>
    <w:rsid w:val="553690AD"/>
    <w:rsid w:val="55413F2B"/>
    <w:rsid w:val="55428948"/>
    <w:rsid w:val="554478B7"/>
    <w:rsid w:val="55481179"/>
    <w:rsid w:val="55491A2D"/>
    <w:rsid w:val="5549A62B"/>
    <w:rsid w:val="554DC697"/>
    <w:rsid w:val="554FB1B0"/>
    <w:rsid w:val="55514466"/>
    <w:rsid w:val="5558C27D"/>
    <w:rsid w:val="55695B9E"/>
    <w:rsid w:val="556A41F5"/>
    <w:rsid w:val="556ABA0D"/>
    <w:rsid w:val="556AC479"/>
    <w:rsid w:val="558129FF"/>
    <w:rsid w:val="55895BA7"/>
    <w:rsid w:val="558A810E"/>
    <w:rsid w:val="5595FF3A"/>
    <w:rsid w:val="559E3F5A"/>
    <w:rsid w:val="55A0ED0F"/>
    <w:rsid w:val="55B54922"/>
    <w:rsid w:val="55C4BBF4"/>
    <w:rsid w:val="55C8FC57"/>
    <w:rsid w:val="55CA45E0"/>
    <w:rsid w:val="55D14A85"/>
    <w:rsid w:val="55EC8D31"/>
    <w:rsid w:val="5605E5B2"/>
    <w:rsid w:val="560E5CB8"/>
    <w:rsid w:val="561B8A3A"/>
    <w:rsid w:val="561CD697"/>
    <w:rsid w:val="561F7DD1"/>
    <w:rsid w:val="5620D565"/>
    <w:rsid w:val="5624B2EF"/>
    <w:rsid w:val="562C731B"/>
    <w:rsid w:val="56385B58"/>
    <w:rsid w:val="563AAFE2"/>
    <w:rsid w:val="563BB36C"/>
    <w:rsid w:val="563BCD45"/>
    <w:rsid w:val="563C4627"/>
    <w:rsid w:val="56497EC4"/>
    <w:rsid w:val="56587050"/>
    <w:rsid w:val="5669E441"/>
    <w:rsid w:val="5679D9EE"/>
    <w:rsid w:val="567A8D7A"/>
    <w:rsid w:val="568B38F4"/>
    <w:rsid w:val="568D3356"/>
    <w:rsid w:val="568E2B02"/>
    <w:rsid w:val="569DC334"/>
    <w:rsid w:val="56A16A7E"/>
    <w:rsid w:val="56BE8F9E"/>
    <w:rsid w:val="56C03301"/>
    <w:rsid w:val="56CCDE2E"/>
    <w:rsid w:val="56CD06AB"/>
    <w:rsid w:val="56D12D92"/>
    <w:rsid w:val="56D3E18F"/>
    <w:rsid w:val="56EEF2DA"/>
    <w:rsid w:val="56F21FC9"/>
    <w:rsid w:val="56F4340B"/>
    <w:rsid w:val="56F5CF9D"/>
    <w:rsid w:val="56F8BCEF"/>
    <w:rsid w:val="56FA7D38"/>
    <w:rsid w:val="57035C9F"/>
    <w:rsid w:val="570D3813"/>
    <w:rsid w:val="571FB862"/>
    <w:rsid w:val="57256DB7"/>
    <w:rsid w:val="57294A74"/>
    <w:rsid w:val="5729EB5D"/>
    <w:rsid w:val="572AE7FA"/>
    <w:rsid w:val="572D78D5"/>
    <w:rsid w:val="573082E4"/>
    <w:rsid w:val="5732FF51"/>
    <w:rsid w:val="573EF63C"/>
    <w:rsid w:val="57413E00"/>
    <w:rsid w:val="574A6456"/>
    <w:rsid w:val="574BD282"/>
    <w:rsid w:val="574F6C49"/>
    <w:rsid w:val="574F9695"/>
    <w:rsid w:val="57547202"/>
    <w:rsid w:val="57756445"/>
    <w:rsid w:val="5777004C"/>
    <w:rsid w:val="577A5030"/>
    <w:rsid w:val="57823087"/>
    <w:rsid w:val="57871134"/>
    <w:rsid w:val="5788D420"/>
    <w:rsid w:val="578DFDDF"/>
    <w:rsid w:val="578EB9D2"/>
    <w:rsid w:val="579112BD"/>
    <w:rsid w:val="579741EC"/>
    <w:rsid w:val="57A5D9D0"/>
    <w:rsid w:val="57AA3880"/>
    <w:rsid w:val="57AF6D93"/>
    <w:rsid w:val="57B37316"/>
    <w:rsid w:val="57C38205"/>
    <w:rsid w:val="57C6684F"/>
    <w:rsid w:val="57C72DC0"/>
    <w:rsid w:val="57CAA749"/>
    <w:rsid w:val="57D2DD0E"/>
    <w:rsid w:val="57D689C2"/>
    <w:rsid w:val="57D8861E"/>
    <w:rsid w:val="57D910DE"/>
    <w:rsid w:val="57DBC5CB"/>
    <w:rsid w:val="57DDE9C2"/>
    <w:rsid w:val="57DED1F3"/>
    <w:rsid w:val="57E58ABB"/>
    <w:rsid w:val="57F5BFE8"/>
    <w:rsid w:val="57F7D033"/>
    <w:rsid w:val="580ABB76"/>
    <w:rsid w:val="580B0295"/>
    <w:rsid w:val="5811D0D8"/>
    <w:rsid w:val="5817134D"/>
    <w:rsid w:val="58181BB1"/>
    <w:rsid w:val="581AB150"/>
    <w:rsid w:val="582037A0"/>
    <w:rsid w:val="582928D2"/>
    <w:rsid w:val="582A56FA"/>
    <w:rsid w:val="582B890B"/>
    <w:rsid w:val="582E5F63"/>
    <w:rsid w:val="582EE38B"/>
    <w:rsid w:val="5831AE50"/>
    <w:rsid w:val="58329308"/>
    <w:rsid w:val="5832B295"/>
    <w:rsid w:val="583BBFED"/>
    <w:rsid w:val="5840AFDF"/>
    <w:rsid w:val="58417C29"/>
    <w:rsid w:val="584F8241"/>
    <w:rsid w:val="584FFA38"/>
    <w:rsid w:val="58544B82"/>
    <w:rsid w:val="5855018B"/>
    <w:rsid w:val="586206B8"/>
    <w:rsid w:val="58680D8A"/>
    <w:rsid w:val="586EB068"/>
    <w:rsid w:val="5875EE9F"/>
    <w:rsid w:val="587C72FB"/>
    <w:rsid w:val="58822A4F"/>
    <w:rsid w:val="58880B03"/>
    <w:rsid w:val="588BCEB6"/>
    <w:rsid w:val="58954203"/>
    <w:rsid w:val="589BC4B7"/>
    <w:rsid w:val="58A19415"/>
    <w:rsid w:val="58AD2499"/>
    <w:rsid w:val="58B8A27E"/>
    <w:rsid w:val="58BF96E0"/>
    <w:rsid w:val="58C1C8C9"/>
    <w:rsid w:val="58CEE3CA"/>
    <w:rsid w:val="58D0BB46"/>
    <w:rsid w:val="58D97840"/>
    <w:rsid w:val="58DE39C8"/>
    <w:rsid w:val="58E2CD29"/>
    <w:rsid w:val="58EA1976"/>
    <w:rsid w:val="58F13AB8"/>
    <w:rsid w:val="58F2AB35"/>
    <w:rsid w:val="58F5A9AD"/>
    <w:rsid w:val="58FDCBEE"/>
    <w:rsid w:val="5903EB41"/>
    <w:rsid w:val="59077713"/>
    <w:rsid w:val="59165E16"/>
    <w:rsid w:val="59224CF7"/>
    <w:rsid w:val="592B2BC3"/>
    <w:rsid w:val="592C6F3B"/>
    <w:rsid w:val="593B947F"/>
    <w:rsid w:val="593C47A5"/>
    <w:rsid w:val="595808D8"/>
    <w:rsid w:val="59585474"/>
    <w:rsid w:val="59594E07"/>
    <w:rsid w:val="595D87B4"/>
    <w:rsid w:val="596138AF"/>
    <w:rsid w:val="59709B2A"/>
    <w:rsid w:val="59781CD9"/>
    <w:rsid w:val="597EAFF0"/>
    <w:rsid w:val="5988B5B7"/>
    <w:rsid w:val="5994EF73"/>
    <w:rsid w:val="5997C922"/>
    <w:rsid w:val="5999D1EA"/>
    <w:rsid w:val="5999ED9D"/>
    <w:rsid w:val="599B79D4"/>
    <w:rsid w:val="599D6EAD"/>
    <w:rsid w:val="599DF18D"/>
    <w:rsid w:val="59A291E4"/>
    <w:rsid w:val="59AB9A66"/>
    <w:rsid w:val="59ADBCCE"/>
    <w:rsid w:val="59B4FF93"/>
    <w:rsid w:val="59B8535B"/>
    <w:rsid w:val="59BBD284"/>
    <w:rsid w:val="59C060C3"/>
    <w:rsid w:val="59C5976F"/>
    <w:rsid w:val="59CD2897"/>
    <w:rsid w:val="59D1D83C"/>
    <w:rsid w:val="59D99441"/>
    <w:rsid w:val="59DBC915"/>
    <w:rsid w:val="59DCB911"/>
    <w:rsid w:val="59DDCBDF"/>
    <w:rsid w:val="59DF928C"/>
    <w:rsid w:val="59E559F0"/>
    <w:rsid w:val="59F8D874"/>
    <w:rsid w:val="59FD850B"/>
    <w:rsid w:val="5A080C81"/>
    <w:rsid w:val="5A193819"/>
    <w:rsid w:val="5A204DF2"/>
    <w:rsid w:val="5A2B4764"/>
    <w:rsid w:val="5A2D1380"/>
    <w:rsid w:val="5A321372"/>
    <w:rsid w:val="5A37D528"/>
    <w:rsid w:val="5A3A048A"/>
    <w:rsid w:val="5A3FA43A"/>
    <w:rsid w:val="5A4000DC"/>
    <w:rsid w:val="5A40EEB9"/>
    <w:rsid w:val="5A41C5ED"/>
    <w:rsid w:val="5A4AB2B9"/>
    <w:rsid w:val="5A4CFD81"/>
    <w:rsid w:val="5A4D9CBB"/>
    <w:rsid w:val="5A51A86B"/>
    <w:rsid w:val="5A56D9F2"/>
    <w:rsid w:val="5A570A8A"/>
    <w:rsid w:val="5A5750B4"/>
    <w:rsid w:val="5A6020D7"/>
    <w:rsid w:val="5A66D2ED"/>
    <w:rsid w:val="5A67AFAB"/>
    <w:rsid w:val="5A688238"/>
    <w:rsid w:val="5A6B3112"/>
    <w:rsid w:val="5A6D07D2"/>
    <w:rsid w:val="5A6D87C8"/>
    <w:rsid w:val="5A6ED946"/>
    <w:rsid w:val="5A729C45"/>
    <w:rsid w:val="5A7618CF"/>
    <w:rsid w:val="5A827E55"/>
    <w:rsid w:val="5A8DD1EC"/>
    <w:rsid w:val="5A91DC89"/>
    <w:rsid w:val="5A956DFA"/>
    <w:rsid w:val="5A9BA8DE"/>
    <w:rsid w:val="5AA75CD7"/>
    <w:rsid w:val="5AA7810D"/>
    <w:rsid w:val="5AAC94EF"/>
    <w:rsid w:val="5AADA6F2"/>
    <w:rsid w:val="5AAFDF52"/>
    <w:rsid w:val="5AB2D661"/>
    <w:rsid w:val="5AB6DA3C"/>
    <w:rsid w:val="5ABA5A87"/>
    <w:rsid w:val="5ABA77F0"/>
    <w:rsid w:val="5ABD7194"/>
    <w:rsid w:val="5ABEE88A"/>
    <w:rsid w:val="5ACC7792"/>
    <w:rsid w:val="5AD8E974"/>
    <w:rsid w:val="5AD9058C"/>
    <w:rsid w:val="5AD9DCB6"/>
    <w:rsid w:val="5AE1C8AC"/>
    <w:rsid w:val="5AE9DAA5"/>
    <w:rsid w:val="5AF5C1F4"/>
    <w:rsid w:val="5AFCCBEE"/>
    <w:rsid w:val="5B08D257"/>
    <w:rsid w:val="5B20B58D"/>
    <w:rsid w:val="5B2F3B25"/>
    <w:rsid w:val="5B32B2CC"/>
    <w:rsid w:val="5B3B8B3F"/>
    <w:rsid w:val="5B4E19B1"/>
    <w:rsid w:val="5B4E7B93"/>
    <w:rsid w:val="5B5252D7"/>
    <w:rsid w:val="5B55ADB1"/>
    <w:rsid w:val="5B5BF4D1"/>
    <w:rsid w:val="5B5E9B4F"/>
    <w:rsid w:val="5B60B0B8"/>
    <w:rsid w:val="5B63BD33"/>
    <w:rsid w:val="5B70DE4A"/>
    <w:rsid w:val="5B71E804"/>
    <w:rsid w:val="5B7A5AC6"/>
    <w:rsid w:val="5B82A8D8"/>
    <w:rsid w:val="5B8BE39E"/>
    <w:rsid w:val="5B9A9DE8"/>
    <w:rsid w:val="5B9ABAF2"/>
    <w:rsid w:val="5BA04350"/>
    <w:rsid w:val="5BA4AAF5"/>
    <w:rsid w:val="5BA80117"/>
    <w:rsid w:val="5BAB5D3E"/>
    <w:rsid w:val="5BAD3A9F"/>
    <w:rsid w:val="5BB479E3"/>
    <w:rsid w:val="5BB740F6"/>
    <w:rsid w:val="5BB78C51"/>
    <w:rsid w:val="5BBA73DE"/>
    <w:rsid w:val="5BBD7689"/>
    <w:rsid w:val="5BC1E889"/>
    <w:rsid w:val="5BC53D9F"/>
    <w:rsid w:val="5BD1700E"/>
    <w:rsid w:val="5BD32523"/>
    <w:rsid w:val="5BD4AE22"/>
    <w:rsid w:val="5BD9683A"/>
    <w:rsid w:val="5BDD6017"/>
    <w:rsid w:val="5BE495A8"/>
    <w:rsid w:val="5BF9DC84"/>
    <w:rsid w:val="5BF9F8E6"/>
    <w:rsid w:val="5C0313D1"/>
    <w:rsid w:val="5C0E48B3"/>
    <w:rsid w:val="5C0EDD9A"/>
    <w:rsid w:val="5C1865FA"/>
    <w:rsid w:val="5C1AB1D4"/>
    <w:rsid w:val="5C1DF374"/>
    <w:rsid w:val="5C1DF4D2"/>
    <w:rsid w:val="5C1EC35D"/>
    <w:rsid w:val="5C22A983"/>
    <w:rsid w:val="5C2EA24A"/>
    <w:rsid w:val="5C324265"/>
    <w:rsid w:val="5C32ACE1"/>
    <w:rsid w:val="5C34A68F"/>
    <w:rsid w:val="5C3CEB26"/>
    <w:rsid w:val="5C3F703C"/>
    <w:rsid w:val="5C472F23"/>
    <w:rsid w:val="5C4D5B47"/>
    <w:rsid w:val="5C4FD68C"/>
    <w:rsid w:val="5C651F32"/>
    <w:rsid w:val="5C66A62E"/>
    <w:rsid w:val="5C66CB6C"/>
    <w:rsid w:val="5C6F8D7E"/>
    <w:rsid w:val="5C71FE9E"/>
    <w:rsid w:val="5C7CC737"/>
    <w:rsid w:val="5C7D90F6"/>
    <w:rsid w:val="5C87B798"/>
    <w:rsid w:val="5C8F92D4"/>
    <w:rsid w:val="5C93AB3A"/>
    <w:rsid w:val="5C96F580"/>
    <w:rsid w:val="5C979C0E"/>
    <w:rsid w:val="5C99175A"/>
    <w:rsid w:val="5C9C5BC4"/>
    <w:rsid w:val="5CA40853"/>
    <w:rsid w:val="5CCC057D"/>
    <w:rsid w:val="5CCD85EC"/>
    <w:rsid w:val="5CCDBC7C"/>
    <w:rsid w:val="5CCF57E7"/>
    <w:rsid w:val="5CD1485B"/>
    <w:rsid w:val="5CD17C33"/>
    <w:rsid w:val="5CD3A2CD"/>
    <w:rsid w:val="5CD91B0D"/>
    <w:rsid w:val="5CE18FBF"/>
    <w:rsid w:val="5CEC4710"/>
    <w:rsid w:val="5CED5F9C"/>
    <w:rsid w:val="5CF19F7A"/>
    <w:rsid w:val="5CF1F5AF"/>
    <w:rsid w:val="5CF22A57"/>
    <w:rsid w:val="5CF89C58"/>
    <w:rsid w:val="5CF95D90"/>
    <w:rsid w:val="5D0438BE"/>
    <w:rsid w:val="5D044BC9"/>
    <w:rsid w:val="5D1359C3"/>
    <w:rsid w:val="5D26481A"/>
    <w:rsid w:val="5D26EAE4"/>
    <w:rsid w:val="5D274823"/>
    <w:rsid w:val="5D2B2DBC"/>
    <w:rsid w:val="5D2DF9B3"/>
    <w:rsid w:val="5D353A16"/>
    <w:rsid w:val="5D38D072"/>
    <w:rsid w:val="5D432AE7"/>
    <w:rsid w:val="5D529661"/>
    <w:rsid w:val="5D545B6F"/>
    <w:rsid w:val="5D574F05"/>
    <w:rsid w:val="5D5D779F"/>
    <w:rsid w:val="5D62466E"/>
    <w:rsid w:val="5D6305B1"/>
    <w:rsid w:val="5D65D8AC"/>
    <w:rsid w:val="5D660799"/>
    <w:rsid w:val="5D6A2A89"/>
    <w:rsid w:val="5D6D49EA"/>
    <w:rsid w:val="5D7AABCC"/>
    <w:rsid w:val="5D7AB707"/>
    <w:rsid w:val="5D7AE049"/>
    <w:rsid w:val="5D7CBAF6"/>
    <w:rsid w:val="5D854D2C"/>
    <w:rsid w:val="5D86F1C7"/>
    <w:rsid w:val="5D8D250B"/>
    <w:rsid w:val="5D8E7E35"/>
    <w:rsid w:val="5D98D70B"/>
    <w:rsid w:val="5DA09D35"/>
    <w:rsid w:val="5DB21C1B"/>
    <w:rsid w:val="5DDD86EC"/>
    <w:rsid w:val="5DE03BCD"/>
    <w:rsid w:val="5DE19F79"/>
    <w:rsid w:val="5DE814D6"/>
    <w:rsid w:val="5DF873E9"/>
    <w:rsid w:val="5DFE2318"/>
    <w:rsid w:val="5E0186BF"/>
    <w:rsid w:val="5E054CB2"/>
    <w:rsid w:val="5E06535E"/>
    <w:rsid w:val="5E11F032"/>
    <w:rsid w:val="5E13F17C"/>
    <w:rsid w:val="5E191527"/>
    <w:rsid w:val="5E1AC756"/>
    <w:rsid w:val="5E1ED34F"/>
    <w:rsid w:val="5E227561"/>
    <w:rsid w:val="5E236498"/>
    <w:rsid w:val="5E28EA29"/>
    <w:rsid w:val="5E2CC039"/>
    <w:rsid w:val="5E2FD874"/>
    <w:rsid w:val="5E3CA61D"/>
    <w:rsid w:val="5E3DF074"/>
    <w:rsid w:val="5E4315FD"/>
    <w:rsid w:val="5E4944CE"/>
    <w:rsid w:val="5E558198"/>
    <w:rsid w:val="5E591C83"/>
    <w:rsid w:val="5E647517"/>
    <w:rsid w:val="5E64B216"/>
    <w:rsid w:val="5E64F09E"/>
    <w:rsid w:val="5E68B0F5"/>
    <w:rsid w:val="5E7536E9"/>
    <w:rsid w:val="5E7760AF"/>
    <w:rsid w:val="5E7985E0"/>
    <w:rsid w:val="5E7C51B6"/>
    <w:rsid w:val="5E7E18EF"/>
    <w:rsid w:val="5E7E524E"/>
    <w:rsid w:val="5E80F351"/>
    <w:rsid w:val="5E98FC74"/>
    <w:rsid w:val="5E9A68A2"/>
    <w:rsid w:val="5E9F121C"/>
    <w:rsid w:val="5EA335E5"/>
    <w:rsid w:val="5EAA4148"/>
    <w:rsid w:val="5EAB16FC"/>
    <w:rsid w:val="5EB85909"/>
    <w:rsid w:val="5ECC571B"/>
    <w:rsid w:val="5ED3F084"/>
    <w:rsid w:val="5ED83952"/>
    <w:rsid w:val="5EE0139C"/>
    <w:rsid w:val="5EE227EB"/>
    <w:rsid w:val="5EE4DE82"/>
    <w:rsid w:val="5EE74583"/>
    <w:rsid w:val="5F02F405"/>
    <w:rsid w:val="5F0655EA"/>
    <w:rsid w:val="5F07E85A"/>
    <w:rsid w:val="5F1DD383"/>
    <w:rsid w:val="5F1F4C95"/>
    <w:rsid w:val="5F239529"/>
    <w:rsid w:val="5F29F7D1"/>
    <w:rsid w:val="5F3247B6"/>
    <w:rsid w:val="5F34E2C6"/>
    <w:rsid w:val="5F3872F0"/>
    <w:rsid w:val="5F3AF6BA"/>
    <w:rsid w:val="5F3BBFCF"/>
    <w:rsid w:val="5F3C04D0"/>
    <w:rsid w:val="5F50944D"/>
    <w:rsid w:val="5F526931"/>
    <w:rsid w:val="5F55BCBC"/>
    <w:rsid w:val="5F6089AC"/>
    <w:rsid w:val="5F616973"/>
    <w:rsid w:val="5F663331"/>
    <w:rsid w:val="5F696D79"/>
    <w:rsid w:val="5F6EA08B"/>
    <w:rsid w:val="5F85ADBD"/>
    <w:rsid w:val="5F88AF95"/>
    <w:rsid w:val="5F8CA880"/>
    <w:rsid w:val="5F8DA4F5"/>
    <w:rsid w:val="5F92C4FE"/>
    <w:rsid w:val="5F96E83C"/>
    <w:rsid w:val="5F9BAB67"/>
    <w:rsid w:val="5F9CC38F"/>
    <w:rsid w:val="5FA0C546"/>
    <w:rsid w:val="5FA28675"/>
    <w:rsid w:val="5FA83539"/>
    <w:rsid w:val="5FAA5AEF"/>
    <w:rsid w:val="5FADE518"/>
    <w:rsid w:val="5FAF0346"/>
    <w:rsid w:val="5FBF4B42"/>
    <w:rsid w:val="5FC6D807"/>
    <w:rsid w:val="5FC754AB"/>
    <w:rsid w:val="5FD143F5"/>
    <w:rsid w:val="5FD30A16"/>
    <w:rsid w:val="5FD5BFCE"/>
    <w:rsid w:val="5FDA89DC"/>
    <w:rsid w:val="5FED5D3B"/>
    <w:rsid w:val="5FF24196"/>
    <w:rsid w:val="5FFECF19"/>
    <w:rsid w:val="5FFF1558"/>
    <w:rsid w:val="600E5D76"/>
    <w:rsid w:val="600F28BD"/>
    <w:rsid w:val="601D4206"/>
    <w:rsid w:val="60211652"/>
    <w:rsid w:val="602194E5"/>
    <w:rsid w:val="60219898"/>
    <w:rsid w:val="6021E971"/>
    <w:rsid w:val="60220A28"/>
    <w:rsid w:val="602375D5"/>
    <w:rsid w:val="60245251"/>
    <w:rsid w:val="6026FB71"/>
    <w:rsid w:val="602A226F"/>
    <w:rsid w:val="6031955D"/>
    <w:rsid w:val="60321E4F"/>
    <w:rsid w:val="6034CF0D"/>
    <w:rsid w:val="603EBE3A"/>
    <w:rsid w:val="60421AC0"/>
    <w:rsid w:val="6042B65B"/>
    <w:rsid w:val="60434675"/>
    <w:rsid w:val="6043C7D9"/>
    <w:rsid w:val="6053184F"/>
    <w:rsid w:val="60540677"/>
    <w:rsid w:val="605665BD"/>
    <w:rsid w:val="605E7C55"/>
    <w:rsid w:val="605F64D9"/>
    <w:rsid w:val="606149C9"/>
    <w:rsid w:val="60657169"/>
    <w:rsid w:val="6069972C"/>
    <w:rsid w:val="606D832C"/>
    <w:rsid w:val="606E90B9"/>
    <w:rsid w:val="60720F35"/>
    <w:rsid w:val="60756C80"/>
    <w:rsid w:val="607981AE"/>
    <w:rsid w:val="607F82D9"/>
    <w:rsid w:val="6089982A"/>
    <w:rsid w:val="608E52BB"/>
    <w:rsid w:val="6097E086"/>
    <w:rsid w:val="60999D6C"/>
    <w:rsid w:val="60999F1F"/>
    <w:rsid w:val="60A25065"/>
    <w:rsid w:val="60AA92DC"/>
    <w:rsid w:val="60C55916"/>
    <w:rsid w:val="60C5BEB1"/>
    <w:rsid w:val="60CBB758"/>
    <w:rsid w:val="60D20A64"/>
    <w:rsid w:val="60DD1BC4"/>
    <w:rsid w:val="60E6929E"/>
    <w:rsid w:val="60EFAC4C"/>
    <w:rsid w:val="60FB1986"/>
    <w:rsid w:val="6119B352"/>
    <w:rsid w:val="611EEE18"/>
    <w:rsid w:val="61240FD9"/>
    <w:rsid w:val="612D5175"/>
    <w:rsid w:val="6133EC7E"/>
    <w:rsid w:val="613A550A"/>
    <w:rsid w:val="61492CB4"/>
    <w:rsid w:val="615102FF"/>
    <w:rsid w:val="6156C876"/>
    <w:rsid w:val="6158BDD5"/>
    <w:rsid w:val="615BE5A6"/>
    <w:rsid w:val="615D3D16"/>
    <w:rsid w:val="6160118E"/>
    <w:rsid w:val="61667689"/>
    <w:rsid w:val="6169D0E6"/>
    <w:rsid w:val="61781FF2"/>
    <w:rsid w:val="617EE78C"/>
    <w:rsid w:val="617F1BEC"/>
    <w:rsid w:val="6198D16D"/>
    <w:rsid w:val="619A9D38"/>
    <w:rsid w:val="619AD7BE"/>
    <w:rsid w:val="619C4677"/>
    <w:rsid w:val="619EBDC8"/>
    <w:rsid w:val="61AB12CB"/>
    <w:rsid w:val="61AC150F"/>
    <w:rsid w:val="61AC29FA"/>
    <w:rsid w:val="61ACA2E5"/>
    <w:rsid w:val="61ACE3F5"/>
    <w:rsid w:val="61B68D5E"/>
    <w:rsid w:val="61B992E4"/>
    <w:rsid w:val="61BC6EEE"/>
    <w:rsid w:val="61BFE99D"/>
    <w:rsid w:val="61C56C52"/>
    <w:rsid w:val="61C8FCC2"/>
    <w:rsid w:val="61CAD1C9"/>
    <w:rsid w:val="61CC051A"/>
    <w:rsid w:val="61CD1481"/>
    <w:rsid w:val="61CDF755"/>
    <w:rsid w:val="61CF7591"/>
    <w:rsid w:val="61D52990"/>
    <w:rsid w:val="61D618CB"/>
    <w:rsid w:val="61D6B080"/>
    <w:rsid w:val="61DE00F3"/>
    <w:rsid w:val="61E141CE"/>
    <w:rsid w:val="61F4E575"/>
    <w:rsid w:val="61FB2627"/>
    <w:rsid w:val="61FB65B3"/>
    <w:rsid w:val="6206EAFE"/>
    <w:rsid w:val="6208EB52"/>
    <w:rsid w:val="6209DF68"/>
    <w:rsid w:val="620FEA62"/>
    <w:rsid w:val="62109F21"/>
    <w:rsid w:val="62127699"/>
    <w:rsid w:val="62177A4B"/>
    <w:rsid w:val="621B1064"/>
    <w:rsid w:val="621DAE69"/>
    <w:rsid w:val="6220E454"/>
    <w:rsid w:val="6229A82A"/>
    <w:rsid w:val="622D8E87"/>
    <w:rsid w:val="622F167D"/>
    <w:rsid w:val="6231FDFE"/>
    <w:rsid w:val="6232F13C"/>
    <w:rsid w:val="6234ABDE"/>
    <w:rsid w:val="623709FC"/>
    <w:rsid w:val="62388635"/>
    <w:rsid w:val="623ACAB1"/>
    <w:rsid w:val="623CAE92"/>
    <w:rsid w:val="62565298"/>
    <w:rsid w:val="6259C59D"/>
    <w:rsid w:val="625A7B3C"/>
    <w:rsid w:val="62616F6E"/>
    <w:rsid w:val="626320B3"/>
    <w:rsid w:val="626DC976"/>
    <w:rsid w:val="626E7F6E"/>
    <w:rsid w:val="626FF71B"/>
    <w:rsid w:val="6273DEF8"/>
    <w:rsid w:val="62804C96"/>
    <w:rsid w:val="6281B07F"/>
    <w:rsid w:val="628F2C05"/>
    <w:rsid w:val="6291DB32"/>
    <w:rsid w:val="6292B4D4"/>
    <w:rsid w:val="62ABBFE7"/>
    <w:rsid w:val="62AC169B"/>
    <w:rsid w:val="62BAA006"/>
    <w:rsid w:val="62C1F179"/>
    <w:rsid w:val="62C4E134"/>
    <w:rsid w:val="62CD2270"/>
    <w:rsid w:val="62D1E79D"/>
    <w:rsid w:val="62D372D0"/>
    <w:rsid w:val="62D66DC1"/>
    <w:rsid w:val="62D91ED4"/>
    <w:rsid w:val="62E27764"/>
    <w:rsid w:val="62E76EBA"/>
    <w:rsid w:val="62E7E59D"/>
    <w:rsid w:val="62EE9D17"/>
    <w:rsid w:val="62EE9DC3"/>
    <w:rsid w:val="62F45802"/>
    <w:rsid w:val="62F68194"/>
    <w:rsid w:val="62FC81CB"/>
    <w:rsid w:val="62FDEE3E"/>
    <w:rsid w:val="63014859"/>
    <w:rsid w:val="63024E76"/>
    <w:rsid w:val="631136DB"/>
    <w:rsid w:val="632D7FF1"/>
    <w:rsid w:val="63306086"/>
    <w:rsid w:val="6333EC22"/>
    <w:rsid w:val="634A252B"/>
    <w:rsid w:val="634B8F97"/>
    <w:rsid w:val="634D3C4D"/>
    <w:rsid w:val="634E9FB2"/>
    <w:rsid w:val="6353B566"/>
    <w:rsid w:val="635BC515"/>
    <w:rsid w:val="636AC05A"/>
    <w:rsid w:val="636EEEDF"/>
    <w:rsid w:val="63714576"/>
    <w:rsid w:val="637865CB"/>
    <w:rsid w:val="637D7FA4"/>
    <w:rsid w:val="638764F0"/>
    <w:rsid w:val="638E43A6"/>
    <w:rsid w:val="63951B87"/>
    <w:rsid w:val="639BAA14"/>
    <w:rsid w:val="639EEFFF"/>
    <w:rsid w:val="63A01811"/>
    <w:rsid w:val="63A15CD2"/>
    <w:rsid w:val="63A1FB4A"/>
    <w:rsid w:val="63A7959D"/>
    <w:rsid w:val="63AD7630"/>
    <w:rsid w:val="63B0BD1B"/>
    <w:rsid w:val="63B10540"/>
    <w:rsid w:val="63B2F71A"/>
    <w:rsid w:val="63B839AF"/>
    <w:rsid w:val="63B83AE4"/>
    <w:rsid w:val="63C0B346"/>
    <w:rsid w:val="63C2CDDB"/>
    <w:rsid w:val="63C3343A"/>
    <w:rsid w:val="63C46F91"/>
    <w:rsid w:val="63CC58FA"/>
    <w:rsid w:val="63D60590"/>
    <w:rsid w:val="63DCFE5C"/>
    <w:rsid w:val="63E17A8B"/>
    <w:rsid w:val="63E89AE3"/>
    <w:rsid w:val="63E933A6"/>
    <w:rsid w:val="63EBBD01"/>
    <w:rsid w:val="63ED9C9F"/>
    <w:rsid w:val="63F0F167"/>
    <w:rsid w:val="63F6F7A0"/>
    <w:rsid w:val="63FBB0DB"/>
    <w:rsid w:val="63FEF995"/>
    <w:rsid w:val="64101CC5"/>
    <w:rsid w:val="6415DC28"/>
    <w:rsid w:val="641C3595"/>
    <w:rsid w:val="64201AD9"/>
    <w:rsid w:val="64241610"/>
    <w:rsid w:val="64263713"/>
    <w:rsid w:val="642A805D"/>
    <w:rsid w:val="642BA11F"/>
    <w:rsid w:val="642C8B66"/>
    <w:rsid w:val="642E9B99"/>
    <w:rsid w:val="64301437"/>
    <w:rsid w:val="64377EDD"/>
    <w:rsid w:val="64403B9B"/>
    <w:rsid w:val="6443415A"/>
    <w:rsid w:val="644A29FA"/>
    <w:rsid w:val="644D2C14"/>
    <w:rsid w:val="644D7C86"/>
    <w:rsid w:val="645333A1"/>
    <w:rsid w:val="6455E3EB"/>
    <w:rsid w:val="6456D0F3"/>
    <w:rsid w:val="646C4128"/>
    <w:rsid w:val="646DA516"/>
    <w:rsid w:val="646E476A"/>
    <w:rsid w:val="646EB8F4"/>
    <w:rsid w:val="64712607"/>
    <w:rsid w:val="647D0341"/>
    <w:rsid w:val="64880024"/>
    <w:rsid w:val="648DFC2A"/>
    <w:rsid w:val="648E5B57"/>
    <w:rsid w:val="64980973"/>
    <w:rsid w:val="64A38D1E"/>
    <w:rsid w:val="64C1EBC2"/>
    <w:rsid w:val="64C4D366"/>
    <w:rsid w:val="64CB28FD"/>
    <w:rsid w:val="64D28DEF"/>
    <w:rsid w:val="64D5EB8D"/>
    <w:rsid w:val="64D6343E"/>
    <w:rsid w:val="64EB3977"/>
    <w:rsid w:val="64F21131"/>
    <w:rsid w:val="64F64301"/>
    <w:rsid w:val="64FB5DC4"/>
    <w:rsid w:val="64FCDEE2"/>
    <w:rsid w:val="64FDAAAC"/>
    <w:rsid w:val="64FF3097"/>
    <w:rsid w:val="6502B8B2"/>
    <w:rsid w:val="6506DF08"/>
    <w:rsid w:val="651A1932"/>
    <w:rsid w:val="651A57A9"/>
    <w:rsid w:val="652314C0"/>
    <w:rsid w:val="652BB3EF"/>
    <w:rsid w:val="652BF584"/>
    <w:rsid w:val="6530251A"/>
    <w:rsid w:val="653767FE"/>
    <w:rsid w:val="65383307"/>
    <w:rsid w:val="653872E6"/>
    <w:rsid w:val="65403EC1"/>
    <w:rsid w:val="65417B61"/>
    <w:rsid w:val="6551B3CA"/>
    <w:rsid w:val="6556A421"/>
    <w:rsid w:val="655B04A5"/>
    <w:rsid w:val="655B50E7"/>
    <w:rsid w:val="656563EB"/>
    <w:rsid w:val="6565AC5A"/>
    <w:rsid w:val="656AC7B0"/>
    <w:rsid w:val="657F8485"/>
    <w:rsid w:val="6580B689"/>
    <w:rsid w:val="6582A060"/>
    <w:rsid w:val="65882147"/>
    <w:rsid w:val="658C83D7"/>
    <w:rsid w:val="658CADA0"/>
    <w:rsid w:val="658E3775"/>
    <w:rsid w:val="659391FE"/>
    <w:rsid w:val="6597249C"/>
    <w:rsid w:val="659C2A0D"/>
    <w:rsid w:val="65A58380"/>
    <w:rsid w:val="65AA9B2C"/>
    <w:rsid w:val="65C16A9C"/>
    <w:rsid w:val="65CCE5A6"/>
    <w:rsid w:val="65D08E15"/>
    <w:rsid w:val="65D15E01"/>
    <w:rsid w:val="65E45773"/>
    <w:rsid w:val="65E73D0A"/>
    <w:rsid w:val="65EB546B"/>
    <w:rsid w:val="65F283EA"/>
    <w:rsid w:val="65F52C7A"/>
    <w:rsid w:val="65F83812"/>
    <w:rsid w:val="65F893BD"/>
    <w:rsid w:val="65F98D1B"/>
    <w:rsid w:val="66016443"/>
    <w:rsid w:val="6601C9C4"/>
    <w:rsid w:val="660635B9"/>
    <w:rsid w:val="660641B7"/>
    <w:rsid w:val="660A1736"/>
    <w:rsid w:val="6611F1F6"/>
    <w:rsid w:val="6623E97A"/>
    <w:rsid w:val="6626AEBD"/>
    <w:rsid w:val="662B4E6B"/>
    <w:rsid w:val="663346CC"/>
    <w:rsid w:val="66358FDA"/>
    <w:rsid w:val="66390883"/>
    <w:rsid w:val="663A2BE8"/>
    <w:rsid w:val="663AB9F8"/>
    <w:rsid w:val="663E8B4C"/>
    <w:rsid w:val="6640CADB"/>
    <w:rsid w:val="66420CAD"/>
    <w:rsid w:val="6643762A"/>
    <w:rsid w:val="66524F41"/>
    <w:rsid w:val="6655C8A2"/>
    <w:rsid w:val="665CAB67"/>
    <w:rsid w:val="66612EE8"/>
    <w:rsid w:val="6667ABD5"/>
    <w:rsid w:val="666C7C57"/>
    <w:rsid w:val="6674BA47"/>
    <w:rsid w:val="6674FF4E"/>
    <w:rsid w:val="66789C3F"/>
    <w:rsid w:val="667A75F9"/>
    <w:rsid w:val="667C151C"/>
    <w:rsid w:val="6680150F"/>
    <w:rsid w:val="6684FF51"/>
    <w:rsid w:val="6688CADC"/>
    <w:rsid w:val="66920EE9"/>
    <w:rsid w:val="66932DA6"/>
    <w:rsid w:val="66953ADA"/>
    <w:rsid w:val="66996D76"/>
    <w:rsid w:val="669E9350"/>
    <w:rsid w:val="66A2F819"/>
    <w:rsid w:val="66BBDAAA"/>
    <w:rsid w:val="66BEBA70"/>
    <w:rsid w:val="66C6BC8E"/>
    <w:rsid w:val="66CBC66F"/>
    <w:rsid w:val="66D3AF9B"/>
    <w:rsid w:val="66D5E73A"/>
    <w:rsid w:val="66E70A95"/>
    <w:rsid w:val="66EC1069"/>
    <w:rsid w:val="66EE3E62"/>
    <w:rsid w:val="66F1FB89"/>
    <w:rsid w:val="6710B69F"/>
    <w:rsid w:val="671E63B1"/>
    <w:rsid w:val="67290B3A"/>
    <w:rsid w:val="672E0D6F"/>
    <w:rsid w:val="673E1D9D"/>
    <w:rsid w:val="674B7833"/>
    <w:rsid w:val="674FCEF6"/>
    <w:rsid w:val="675001F8"/>
    <w:rsid w:val="6750FAC2"/>
    <w:rsid w:val="6752934B"/>
    <w:rsid w:val="6753DBFD"/>
    <w:rsid w:val="6757B8C7"/>
    <w:rsid w:val="675C55F8"/>
    <w:rsid w:val="67716C26"/>
    <w:rsid w:val="677D8813"/>
    <w:rsid w:val="6783B40A"/>
    <w:rsid w:val="678BEB37"/>
    <w:rsid w:val="67966A90"/>
    <w:rsid w:val="67A63C00"/>
    <w:rsid w:val="67A7768A"/>
    <w:rsid w:val="67AD3E76"/>
    <w:rsid w:val="67B85708"/>
    <w:rsid w:val="67BC42E9"/>
    <w:rsid w:val="67BD2EC6"/>
    <w:rsid w:val="67BD3865"/>
    <w:rsid w:val="67BE1B81"/>
    <w:rsid w:val="67C33A40"/>
    <w:rsid w:val="67C7F4A9"/>
    <w:rsid w:val="67D5DD79"/>
    <w:rsid w:val="67DDF472"/>
    <w:rsid w:val="67E21077"/>
    <w:rsid w:val="67EA8FB7"/>
    <w:rsid w:val="67F78EA5"/>
    <w:rsid w:val="67FAF468"/>
    <w:rsid w:val="67FDB08B"/>
    <w:rsid w:val="68019D12"/>
    <w:rsid w:val="6806F32F"/>
    <w:rsid w:val="68084460"/>
    <w:rsid w:val="6815C163"/>
    <w:rsid w:val="6816964A"/>
    <w:rsid w:val="681FF7F7"/>
    <w:rsid w:val="68271FEC"/>
    <w:rsid w:val="6827F900"/>
    <w:rsid w:val="682F17AE"/>
    <w:rsid w:val="6837D4D7"/>
    <w:rsid w:val="6839BD49"/>
    <w:rsid w:val="68436F9E"/>
    <w:rsid w:val="6843CB95"/>
    <w:rsid w:val="6852E90F"/>
    <w:rsid w:val="685A232E"/>
    <w:rsid w:val="685C7707"/>
    <w:rsid w:val="6872F6B5"/>
    <w:rsid w:val="68760571"/>
    <w:rsid w:val="688947FE"/>
    <w:rsid w:val="68907A51"/>
    <w:rsid w:val="689D008D"/>
    <w:rsid w:val="68AD2143"/>
    <w:rsid w:val="68B93DDA"/>
    <w:rsid w:val="68B990BC"/>
    <w:rsid w:val="68BDC4C1"/>
    <w:rsid w:val="68C93426"/>
    <w:rsid w:val="68D0446A"/>
    <w:rsid w:val="68D0670F"/>
    <w:rsid w:val="68D5931C"/>
    <w:rsid w:val="68D7DEE5"/>
    <w:rsid w:val="68E6C1E2"/>
    <w:rsid w:val="68F273B3"/>
    <w:rsid w:val="68F52760"/>
    <w:rsid w:val="68F7F65B"/>
    <w:rsid w:val="68FCBDBD"/>
    <w:rsid w:val="68FE93A0"/>
    <w:rsid w:val="69033EDF"/>
    <w:rsid w:val="69088E5F"/>
    <w:rsid w:val="6918013E"/>
    <w:rsid w:val="69187C7C"/>
    <w:rsid w:val="69194D79"/>
    <w:rsid w:val="691D2F01"/>
    <w:rsid w:val="691F38DE"/>
    <w:rsid w:val="692392A8"/>
    <w:rsid w:val="692FB0BA"/>
    <w:rsid w:val="6935085B"/>
    <w:rsid w:val="69416A1E"/>
    <w:rsid w:val="694328D2"/>
    <w:rsid w:val="694895EC"/>
    <w:rsid w:val="694B4F59"/>
    <w:rsid w:val="694B5728"/>
    <w:rsid w:val="694EFAE0"/>
    <w:rsid w:val="695A9113"/>
    <w:rsid w:val="695B78DB"/>
    <w:rsid w:val="6967C1D6"/>
    <w:rsid w:val="6984735F"/>
    <w:rsid w:val="69851240"/>
    <w:rsid w:val="69875C81"/>
    <w:rsid w:val="698CC0FA"/>
    <w:rsid w:val="698DE909"/>
    <w:rsid w:val="6990074C"/>
    <w:rsid w:val="69978CCB"/>
    <w:rsid w:val="699C2866"/>
    <w:rsid w:val="699DC8C0"/>
    <w:rsid w:val="69A06A3F"/>
    <w:rsid w:val="69A293D2"/>
    <w:rsid w:val="69AFCD7B"/>
    <w:rsid w:val="69B51415"/>
    <w:rsid w:val="69B9AF2D"/>
    <w:rsid w:val="69B9DFA2"/>
    <w:rsid w:val="69BADA12"/>
    <w:rsid w:val="69C0D90B"/>
    <w:rsid w:val="69CB1E97"/>
    <w:rsid w:val="69D1AB94"/>
    <w:rsid w:val="69D733DC"/>
    <w:rsid w:val="69DE3FC5"/>
    <w:rsid w:val="69E96645"/>
    <w:rsid w:val="69EC2276"/>
    <w:rsid w:val="69FE19EE"/>
    <w:rsid w:val="6A0FC49D"/>
    <w:rsid w:val="6A16BA48"/>
    <w:rsid w:val="6A1F67CF"/>
    <w:rsid w:val="6A234837"/>
    <w:rsid w:val="6A255F0E"/>
    <w:rsid w:val="6A29ABBB"/>
    <w:rsid w:val="6A2E519B"/>
    <w:rsid w:val="6A2F3772"/>
    <w:rsid w:val="6A33939C"/>
    <w:rsid w:val="6A34C987"/>
    <w:rsid w:val="6A378AB0"/>
    <w:rsid w:val="6A3F51F0"/>
    <w:rsid w:val="6A43DDEB"/>
    <w:rsid w:val="6A446494"/>
    <w:rsid w:val="6A457771"/>
    <w:rsid w:val="6A56283E"/>
    <w:rsid w:val="6A5AAD14"/>
    <w:rsid w:val="6A6885CD"/>
    <w:rsid w:val="6A7CFE3A"/>
    <w:rsid w:val="6A7F4DFF"/>
    <w:rsid w:val="6A8D2D1F"/>
    <w:rsid w:val="6A905AA5"/>
    <w:rsid w:val="6A9DE7AE"/>
    <w:rsid w:val="6AA32B55"/>
    <w:rsid w:val="6AA395D0"/>
    <w:rsid w:val="6AA614EC"/>
    <w:rsid w:val="6AA669A5"/>
    <w:rsid w:val="6AA87A47"/>
    <w:rsid w:val="6AB4A562"/>
    <w:rsid w:val="6AB62545"/>
    <w:rsid w:val="6AB63086"/>
    <w:rsid w:val="6AC2C84D"/>
    <w:rsid w:val="6AC7939D"/>
    <w:rsid w:val="6ACF57EF"/>
    <w:rsid w:val="6AD06B67"/>
    <w:rsid w:val="6ADAC592"/>
    <w:rsid w:val="6AECC5A9"/>
    <w:rsid w:val="6AF0F2CF"/>
    <w:rsid w:val="6AF60187"/>
    <w:rsid w:val="6AF8904E"/>
    <w:rsid w:val="6AFD3E52"/>
    <w:rsid w:val="6B00C19D"/>
    <w:rsid w:val="6B00D2FF"/>
    <w:rsid w:val="6B0A9831"/>
    <w:rsid w:val="6B0DE734"/>
    <w:rsid w:val="6B11F59F"/>
    <w:rsid w:val="6B1598F2"/>
    <w:rsid w:val="6B223DCE"/>
    <w:rsid w:val="6B2B7F11"/>
    <w:rsid w:val="6B2DADCF"/>
    <w:rsid w:val="6B320DDC"/>
    <w:rsid w:val="6B3C27B8"/>
    <w:rsid w:val="6B431C57"/>
    <w:rsid w:val="6B47217C"/>
    <w:rsid w:val="6B47F6D3"/>
    <w:rsid w:val="6B5E5FEF"/>
    <w:rsid w:val="6B5F5579"/>
    <w:rsid w:val="6B70C55A"/>
    <w:rsid w:val="6B86BAA4"/>
    <w:rsid w:val="6B9C4DA0"/>
    <w:rsid w:val="6BB19682"/>
    <w:rsid w:val="6BB37127"/>
    <w:rsid w:val="6BB39304"/>
    <w:rsid w:val="6BB3E87D"/>
    <w:rsid w:val="6BB4BD83"/>
    <w:rsid w:val="6BC07D20"/>
    <w:rsid w:val="6BC21BF3"/>
    <w:rsid w:val="6BC4C83A"/>
    <w:rsid w:val="6BCDD891"/>
    <w:rsid w:val="6BCFB889"/>
    <w:rsid w:val="6BD6C03E"/>
    <w:rsid w:val="6BDD976D"/>
    <w:rsid w:val="6BDF586E"/>
    <w:rsid w:val="6BE4CC7F"/>
    <w:rsid w:val="6BF89885"/>
    <w:rsid w:val="6BFC8663"/>
    <w:rsid w:val="6C029C4D"/>
    <w:rsid w:val="6C0696DD"/>
    <w:rsid w:val="6C0EE3FA"/>
    <w:rsid w:val="6C10513D"/>
    <w:rsid w:val="6C1409DA"/>
    <w:rsid w:val="6C164255"/>
    <w:rsid w:val="6C221A0C"/>
    <w:rsid w:val="6C229935"/>
    <w:rsid w:val="6C22DD61"/>
    <w:rsid w:val="6C2696BC"/>
    <w:rsid w:val="6C2D1FAA"/>
    <w:rsid w:val="6C3563E7"/>
    <w:rsid w:val="6C45A133"/>
    <w:rsid w:val="6C509195"/>
    <w:rsid w:val="6C564DE3"/>
    <w:rsid w:val="6C641C9B"/>
    <w:rsid w:val="6C6AC9F4"/>
    <w:rsid w:val="6C7613AF"/>
    <w:rsid w:val="6C866514"/>
    <w:rsid w:val="6C87A3EE"/>
    <w:rsid w:val="6C899462"/>
    <w:rsid w:val="6C9A8685"/>
    <w:rsid w:val="6C9D46C2"/>
    <w:rsid w:val="6CA01FB6"/>
    <w:rsid w:val="6CA48A84"/>
    <w:rsid w:val="6CA79808"/>
    <w:rsid w:val="6CB026D1"/>
    <w:rsid w:val="6CB28F28"/>
    <w:rsid w:val="6CB4AAF8"/>
    <w:rsid w:val="6CB7E4E0"/>
    <w:rsid w:val="6CB9E1F4"/>
    <w:rsid w:val="6CBD4FD8"/>
    <w:rsid w:val="6CC19F58"/>
    <w:rsid w:val="6CCBF544"/>
    <w:rsid w:val="6CD2A972"/>
    <w:rsid w:val="6CD83F43"/>
    <w:rsid w:val="6CDA566B"/>
    <w:rsid w:val="6CDAB58B"/>
    <w:rsid w:val="6CDB2E8B"/>
    <w:rsid w:val="6CE1E36F"/>
    <w:rsid w:val="6CE6518A"/>
    <w:rsid w:val="6CF4253A"/>
    <w:rsid w:val="6CF436BE"/>
    <w:rsid w:val="6CF49232"/>
    <w:rsid w:val="6CF890FA"/>
    <w:rsid w:val="6CF9DE80"/>
    <w:rsid w:val="6CFABFE8"/>
    <w:rsid w:val="6D04F0F8"/>
    <w:rsid w:val="6D1581A0"/>
    <w:rsid w:val="6D19860C"/>
    <w:rsid w:val="6D19A8F6"/>
    <w:rsid w:val="6D21156C"/>
    <w:rsid w:val="6D21DE43"/>
    <w:rsid w:val="6D26C1F4"/>
    <w:rsid w:val="6D2A13DA"/>
    <w:rsid w:val="6D2AC7C0"/>
    <w:rsid w:val="6D2AE2C6"/>
    <w:rsid w:val="6D2DC227"/>
    <w:rsid w:val="6D301997"/>
    <w:rsid w:val="6D3FBFBD"/>
    <w:rsid w:val="6D3FF2A3"/>
    <w:rsid w:val="6D410553"/>
    <w:rsid w:val="6D4D2340"/>
    <w:rsid w:val="6D4DFFDE"/>
    <w:rsid w:val="6D5EE753"/>
    <w:rsid w:val="6D62230E"/>
    <w:rsid w:val="6D648884"/>
    <w:rsid w:val="6D70CBE2"/>
    <w:rsid w:val="6D759D95"/>
    <w:rsid w:val="6D816848"/>
    <w:rsid w:val="6D8AC657"/>
    <w:rsid w:val="6D8DA9CA"/>
    <w:rsid w:val="6D975844"/>
    <w:rsid w:val="6DA658B1"/>
    <w:rsid w:val="6DAF45B5"/>
    <w:rsid w:val="6DC31B19"/>
    <w:rsid w:val="6DD402B2"/>
    <w:rsid w:val="6DD493AA"/>
    <w:rsid w:val="6DD4A0ED"/>
    <w:rsid w:val="6DDAFB17"/>
    <w:rsid w:val="6DE12B2F"/>
    <w:rsid w:val="6DE7EC86"/>
    <w:rsid w:val="6DF0606F"/>
    <w:rsid w:val="6DF4B723"/>
    <w:rsid w:val="6DF6A948"/>
    <w:rsid w:val="6DF6D33A"/>
    <w:rsid w:val="6DFCB318"/>
    <w:rsid w:val="6E012A22"/>
    <w:rsid w:val="6E076012"/>
    <w:rsid w:val="6E1F66B8"/>
    <w:rsid w:val="6E21EA0E"/>
    <w:rsid w:val="6E221664"/>
    <w:rsid w:val="6E253859"/>
    <w:rsid w:val="6E2C4005"/>
    <w:rsid w:val="6E2CBEDE"/>
    <w:rsid w:val="6E3806A8"/>
    <w:rsid w:val="6E3D0330"/>
    <w:rsid w:val="6E434AF4"/>
    <w:rsid w:val="6E48EF45"/>
    <w:rsid w:val="6E538BAA"/>
    <w:rsid w:val="6E577FC2"/>
    <w:rsid w:val="6E596BA8"/>
    <w:rsid w:val="6E5E0F73"/>
    <w:rsid w:val="6E642B42"/>
    <w:rsid w:val="6E643155"/>
    <w:rsid w:val="6E64D409"/>
    <w:rsid w:val="6E75BD7D"/>
    <w:rsid w:val="6E7DEA09"/>
    <w:rsid w:val="6E92BC18"/>
    <w:rsid w:val="6E9403B0"/>
    <w:rsid w:val="6E942B8F"/>
    <w:rsid w:val="6E956A43"/>
    <w:rsid w:val="6EA87C1A"/>
    <w:rsid w:val="6EB398A1"/>
    <w:rsid w:val="6EC76AFB"/>
    <w:rsid w:val="6ED3304D"/>
    <w:rsid w:val="6ED5E67A"/>
    <w:rsid w:val="6ED60FBF"/>
    <w:rsid w:val="6EDA7EBC"/>
    <w:rsid w:val="6EE06B48"/>
    <w:rsid w:val="6EE19658"/>
    <w:rsid w:val="6EE459A1"/>
    <w:rsid w:val="6EE95DE5"/>
    <w:rsid w:val="6EF33135"/>
    <w:rsid w:val="6EFEC56C"/>
    <w:rsid w:val="6F019BFE"/>
    <w:rsid w:val="6F03965C"/>
    <w:rsid w:val="6F03C7DE"/>
    <w:rsid w:val="6F0E9C0F"/>
    <w:rsid w:val="6F0EDBF3"/>
    <w:rsid w:val="6F102992"/>
    <w:rsid w:val="6F175736"/>
    <w:rsid w:val="6F1A1243"/>
    <w:rsid w:val="6F1A1830"/>
    <w:rsid w:val="6F267EEA"/>
    <w:rsid w:val="6F27403B"/>
    <w:rsid w:val="6F302BD7"/>
    <w:rsid w:val="6F30ED3A"/>
    <w:rsid w:val="6F370F3B"/>
    <w:rsid w:val="6F39E0F6"/>
    <w:rsid w:val="6F3DAD63"/>
    <w:rsid w:val="6F4017FE"/>
    <w:rsid w:val="6F436F3E"/>
    <w:rsid w:val="6F4B97FA"/>
    <w:rsid w:val="6F52D282"/>
    <w:rsid w:val="6F54515D"/>
    <w:rsid w:val="6F553482"/>
    <w:rsid w:val="6F569064"/>
    <w:rsid w:val="6F6871F8"/>
    <w:rsid w:val="6F6F5172"/>
    <w:rsid w:val="6F6FBB24"/>
    <w:rsid w:val="6F8F4856"/>
    <w:rsid w:val="6F90D322"/>
    <w:rsid w:val="6F9147E8"/>
    <w:rsid w:val="6F922DCB"/>
    <w:rsid w:val="6F94A924"/>
    <w:rsid w:val="6F9E85B7"/>
    <w:rsid w:val="6FA1DB7D"/>
    <w:rsid w:val="6FA8552C"/>
    <w:rsid w:val="6FA9D68A"/>
    <w:rsid w:val="6FB419AB"/>
    <w:rsid w:val="6FB5DA7C"/>
    <w:rsid w:val="6FBDC433"/>
    <w:rsid w:val="6FCBB2AE"/>
    <w:rsid w:val="6FCCDD43"/>
    <w:rsid w:val="6FD27FAD"/>
    <w:rsid w:val="6FED91B9"/>
    <w:rsid w:val="6FEF1CB5"/>
    <w:rsid w:val="6FF38303"/>
    <w:rsid w:val="6FFED831"/>
    <w:rsid w:val="7001BB18"/>
    <w:rsid w:val="7002C883"/>
    <w:rsid w:val="700566A3"/>
    <w:rsid w:val="70101D67"/>
    <w:rsid w:val="7012E635"/>
    <w:rsid w:val="701FB23B"/>
    <w:rsid w:val="7026F17E"/>
    <w:rsid w:val="702B7339"/>
    <w:rsid w:val="702CB6D4"/>
    <w:rsid w:val="703316E3"/>
    <w:rsid w:val="70369C3F"/>
    <w:rsid w:val="7041F71B"/>
    <w:rsid w:val="70472546"/>
    <w:rsid w:val="704728E2"/>
    <w:rsid w:val="70476FDD"/>
    <w:rsid w:val="7059BDC6"/>
    <w:rsid w:val="705AE912"/>
    <w:rsid w:val="705F3F4F"/>
    <w:rsid w:val="705FC1FB"/>
    <w:rsid w:val="70631313"/>
    <w:rsid w:val="706C3A56"/>
    <w:rsid w:val="706C54D6"/>
    <w:rsid w:val="707B2852"/>
    <w:rsid w:val="707B5ED3"/>
    <w:rsid w:val="70812179"/>
    <w:rsid w:val="70907C34"/>
    <w:rsid w:val="7097A001"/>
    <w:rsid w:val="70A28F72"/>
    <w:rsid w:val="70A7E2E3"/>
    <w:rsid w:val="70A9049E"/>
    <w:rsid w:val="70A93545"/>
    <w:rsid w:val="70AAB32A"/>
    <w:rsid w:val="70B7C861"/>
    <w:rsid w:val="70C6DA08"/>
    <w:rsid w:val="70CB7755"/>
    <w:rsid w:val="70D3FF9F"/>
    <w:rsid w:val="70D5ABB4"/>
    <w:rsid w:val="70DE9EBD"/>
    <w:rsid w:val="70F231E4"/>
    <w:rsid w:val="70F8B04A"/>
    <w:rsid w:val="70FA56D0"/>
    <w:rsid w:val="70FA9B8C"/>
    <w:rsid w:val="70FBA890"/>
    <w:rsid w:val="70FE562F"/>
    <w:rsid w:val="711A2E32"/>
    <w:rsid w:val="711E6292"/>
    <w:rsid w:val="711F7299"/>
    <w:rsid w:val="7125DCDA"/>
    <w:rsid w:val="71299D26"/>
    <w:rsid w:val="712F1E35"/>
    <w:rsid w:val="7134C6DD"/>
    <w:rsid w:val="713A3A96"/>
    <w:rsid w:val="713C129E"/>
    <w:rsid w:val="713C7593"/>
    <w:rsid w:val="713FA422"/>
    <w:rsid w:val="71462C8D"/>
    <w:rsid w:val="714ED7B6"/>
    <w:rsid w:val="7151AA90"/>
    <w:rsid w:val="715383C6"/>
    <w:rsid w:val="71549EB3"/>
    <w:rsid w:val="71562653"/>
    <w:rsid w:val="71621ACD"/>
    <w:rsid w:val="71677E48"/>
    <w:rsid w:val="716E0BFC"/>
    <w:rsid w:val="7179E9E2"/>
    <w:rsid w:val="717E78A2"/>
    <w:rsid w:val="718F55FB"/>
    <w:rsid w:val="719210E2"/>
    <w:rsid w:val="71A6DB73"/>
    <w:rsid w:val="71AA3605"/>
    <w:rsid w:val="71B6C1A2"/>
    <w:rsid w:val="71C19528"/>
    <w:rsid w:val="71C22CF1"/>
    <w:rsid w:val="71C45E9E"/>
    <w:rsid w:val="71C4D426"/>
    <w:rsid w:val="71C7A410"/>
    <w:rsid w:val="71C81B62"/>
    <w:rsid w:val="71C931F2"/>
    <w:rsid w:val="71CA23D1"/>
    <w:rsid w:val="71CB732D"/>
    <w:rsid w:val="71CEB294"/>
    <w:rsid w:val="71DE1375"/>
    <w:rsid w:val="71EE3275"/>
    <w:rsid w:val="71F85E1A"/>
    <w:rsid w:val="71F9F973"/>
    <w:rsid w:val="72060A46"/>
    <w:rsid w:val="721323EE"/>
    <w:rsid w:val="7217BE60"/>
    <w:rsid w:val="721BE0AD"/>
    <w:rsid w:val="721F17F9"/>
    <w:rsid w:val="7239BFE7"/>
    <w:rsid w:val="723B3354"/>
    <w:rsid w:val="723F164A"/>
    <w:rsid w:val="724665CA"/>
    <w:rsid w:val="7249B2FB"/>
    <w:rsid w:val="724B069D"/>
    <w:rsid w:val="724E49C9"/>
    <w:rsid w:val="7251789A"/>
    <w:rsid w:val="725FE722"/>
    <w:rsid w:val="72601B89"/>
    <w:rsid w:val="7260D523"/>
    <w:rsid w:val="7264870E"/>
    <w:rsid w:val="727059EF"/>
    <w:rsid w:val="72755F65"/>
    <w:rsid w:val="7275C7A4"/>
    <w:rsid w:val="7279985A"/>
    <w:rsid w:val="727E03A2"/>
    <w:rsid w:val="72836ED0"/>
    <w:rsid w:val="729059C2"/>
    <w:rsid w:val="729167A2"/>
    <w:rsid w:val="7295938D"/>
    <w:rsid w:val="72A054D5"/>
    <w:rsid w:val="72A8E8A1"/>
    <w:rsid w:val="72AC26BE"/>
    <w:rsid w:val="72B5C8AE"/>
    <w:rsid w:val="72B6B7CF"/>
    <w:rsid w:val="72B8BB44"/>
    <w:rsid w:val="72BE45D8"/>
    <w:rsid w:val="72C027ED"/>
    <w:rsid w:val="72C73C04"/>
    <w:rsid w:val="72C8F2EC"/>
    <w:rsid w:val="72C9C516"/>
    <w:rsid w:val="72D71F5C"/>
    <w:rsid w:val="72DC61A9"/>
    <w:rsid w:val="72F31645"/>
    <w:rsid w:val="73006D3E"/>
    <w:rsid w:val="7303C1F5"/>
    <w:rsid w:val="73284F12"/>
    <w:rsid w:val="732894CD"/>
    <w:rsid w:val="732A4221"/>
    <w:rsid w:val="732E2ABF"/>
    <w:rsid w:val="732E8EAE"/>
    <w:rsid w:val="7330978A"/>
    <w:rsid w:val="7336DAC8"/>
    <w:rsid w:val="733B1ADC"/>
    <w:rsid w:val="733C83A7"/>
    <w:rsid w:val="733CC885"/>
    <w:rsid w:val="7341BCDF"/>
    <w:rsid w:val="73522325"/>
    <w:rsid w:val="7359947E"/>
    <w:rsid w:val="735E640B"/>
    <w:rsid w:val="7363F702"/>
    <w:rsid w:val="736ADAA1"/>
    <w:rsid w:val="738D774B"/>
    <w:rsid w:val="738DEA93"/>
    <w:rsid w:val="739F70FC"/>
    <w:rsid w:val="73AB12C8"/>
    <w:rsid w:val="73B1033B"/>
    <w:rsid w:val="73B92BA6"/>
    <w:rsid w:val="73C66A6E"/>
    <w:rsid w:val="73C944BC"/>
    <w:rsid w:val="73CBE96E"/>
    <w:rsid w:val="73CE5A9C"/>
    <w:rsid w:val="73D7FB6D"/>
    <w:rsid w:val="73DD6496"/>
    <w:rsid w:val="73E1DD35"/>
    <w:rsid w:val="73E29874"/>
    <w:rsid w:val="73E45754"/>
    <w:rsid w:val="73F1E7E2"/>
    <w:rsid w:val="73F5E8BC"/>
    <w:rsid w:val="73FF7E42"/>
    <w:rsid w:val="7405EFCB"/>
    <w:rsid w:val="740ED661"/>
    <w:rsid w:val="740FDE0A"/>
    <w:rsid w:val="74164C73"/>
    <w:rsid w:val="7417A4D3"/>
    <w:rsid w:val="7423A3E3"/>
    <w:rsid w:val="7430EE6D"/>
    <w:rsid w:val="7432617E"/>
    <w:rsid w:val="74348E64"/>
    <w:rsid w:val="743E7009"/>
    <w:rsid w:val="744E65CD"/>
    <w:rsid w:val="74578A28"/>
    <w:rsid w:val="74582B59"/>
    <w:rsid w:val="745979A5"/>
    <w:rsid w:val="7460F054"/>
    <w:rsid w:val="74686945"/>
    <w:rsid w:val="7479CF24"/>
    <w:rsid w:val="747BA4B1"/>
    <w:rsid w:val="748F3A6B"/>
    <w:rsid w:val="74966CE6"/>
    <w:rsid w:val="749AEEB6"/>
    <w:rsid w:val="74A00186"/>
    <w:rsid w:val="74A03FD6"/>
    <w:rsid w:val="74A664A0"/>
    <w:rsid w:val="74B0D06B"/>
    <w:rsid w:val="74B9A88A"/>
    <w:rsid w:val="74C31E81"/>
    <w:rsid w:val="74C33022"/>
    <w:rsid w:val="74C632FF"/>
    <w:rsid w:val="74DEBCAC"/>
    <w:rsid w:val="74E11C89"/>
    <w:rsid w:val="74E232F0"/>
    <w:rsid w:val="74E290C5"/>
    <w:rsid w:val="74E8FB4A"/>
    <w:rsid w:val="74E91646"/>
    <w:rsid w:val="74F0924C"/>
    <w:rsid w:val="74F2FE9E"/>
    <w:rsid w:val="74FBFA6B"/>
    <w:rsid w:val="74FC18E8"/>
    <w:rsid w:val="75038416"/>
    <w:rsid w:val="7508100B"/>
    <w:rsid w:val="75108F7C"/>
    <w:rsid w:val="75155E27"/>
    <w:rsid w:val="75185454"/>
    <w:rsid w:val="751BDE2C"/>
    <w:rsid w:val="75227087"/>
    <w:rsid w:val="752DAFA9"/>
    <w:rsid w:val="7530ECDA"/>
    <w:rsid w:val="753134B2"/>
    <w:rsid w:val="7539B86D"/>
    <w:rsid w:val="753C1EA3"/>
    <w:rsid w:val="754006C3"/>
    <w:rsid w:val="754041DC"/>
    <w:rsid w:val="754C1282"/>
    <w:rsid w:val="75533007"/>
    <w:rsid w:val="7556AB06"/>
    <w:rsid w:val="75583605"/>
    <w:rsid w:val="7561C399"/>
    <w:rsid w:val="756372D4"/>
    <w:rsid w:val="756902DD"/>
    <w:rsid w:val="75740C00"/>
    <w:rsid w:val="757BC36F"/>
    <w:rsid w:val="75805878"/>
    <w:rsid w:val="75851E54"/>
    <w:rsid w:val="75897B08"/>
    <w:rsid w:val="758AEF32"/>
    <w:rsid w:val="758BA863"/>
    <w:rsid w:val="758E10D4"/>
    <w:rsid w:val="75908703"/>
    <w:rsid w:val="759C9C12"/>
    <w:rsid w:val="75A26494"/>
    <w:rsid w:val="75A4B75F"/>
    <w:rsid w:val="75A8B049"/>
    <w:rsid w:val="75AC5584"/>
    <w:rsid w:val="75AF4F34"/>
    <w:rsid w:val="75BEA601"/>
    <w:rsid w:val="75C003A1"/>
    <w:rsid w:val="75C2A84C"/>
    <w:rsid w:val="75C6AFB2"/>
    <w:rsid w:val="75D32472"/>
    <w:rsid w:val="75E1D08F"/>
    <w:rsid w:val="75E31AF1"/>
    <w:rsid w:val="75EAC1A9"/>
    <w:rsid w:val="75F3FEB9"/>
    <w:rsid w:val="75FAD177"/>
    <w:rsid w:val="75FBA48B"/>
    <w:rsid w:val="75FDE2F6"/>
    <w:rsid w:val="75FEB634"/>
    <w:rsid w:val="75FFDE17"/>
    <w:rsid w:val="760121DA"/>
    <w:rsid w:val="7601CB05"/>
    <w:rsid w:val="7603921C"/>
    <w:rsid w:val="76070390"/>
    <w:rsid w:val="7608E484"/>
    <w:rsid w:val="760D5A42"/>
    <w:rsid w:val="7612A397"/>
    <w:rsid w:val="761F9EF2"/>
    <w:rsid w:val="7623EFB6"/>
    <w:rsid w:val="7632DC1E"/>
    <w:rsid w:val="76345BDA"/>
    <w:rsid w:val="7638D1C3"/>
    <w:rsid w:val="763A1F55"/>
    <w:rsid w:val="7640B2C9"/>
    <w:rsid w:val="76435C61"/>
    <w:rsid w:val="7644F4EA"/>
    <w:rsid w:val="764A2576"/>
    <w:rsid w:val="764C04A7"/>
    <w:rsid w:val="76514483"/>
    <w:rsid w:val="765A098D"/>
    <w:rsid w:val="765BD6FC"/>
    <w:rsid w:val="765CA567"/>
    <w:rsid w:val="7661056E"/>
    <w:rsid w:val="7663660F"/>
    <w:rsid w:val="7667C50B"/>
    <w:rsid w:val="766CAA0C"/>
    <w:rsid w:val="766ECD27"/>
    <w:rsid w:val="7672CFE4"/>
    <w:rsid w:val="7678410D"/>
    <w:rsid w:val="7679213A"/>
    <w:rsid w:val="76809E3E"/>
    <w:rsid w:val="7680C7E2"/>
    <w:rsid w:val="7682389A"/>
    <w:rsid w:val="7682D578"/>
    <w:rsid w:val="768E9037"/>
    <w:rsid w:val="769042EE"/>
    <w:rsid w:val="7690CDA7"/>
    <w:rsid w:val="7698F62A"/>
    <w:rsid w:val="76A1BF55"/>
    <w:rsid w:val="76AB77D7"/>
    <w:rsid w:val="76B7A3E7"/>
    <w:rsid w:val="76C79875"/>
    <w:rsid w:val="76CEB1FC"/>
    <w:rsid w:val="76D58D15"/>
    <w:rsid w:val="76DC7262"/>
    <w:rsid w:val="76DD1BDC"/>
    <w:rsid w:val="76DD57FF"/>
    <w:rsid w:val="76EC1549"/>
    <w:rsid w:val="76EFCB59"/>
    <w:rsid w:val="76FC6E9B"/>
    <w:rsid w:val="76FE2897"/>
    <w:rsid w:val="77003DE9"/>
    <w:rsid w:val="7700BF06"/>
    <w:rsid w:val="7703F8BF"/>
    <w:rsid w:val="7715BA78"/>
    <w:rsid w:val="7716A8BD"/>
    <w:rsid w:val="77196C29"/>
    <w:rsid w:val="771F1B6D"/>
    <w:rsid w:val="7729628A"/>
    <w:rsid w:val="77322125"/>
    <w:rsid w:val="773DE52D"/>
    <w:rsid w:val="773E1D12"/>
    <w:rsid w:val="774223B8"/>
    <w:rsid w:val="774959C2"/>
    <w:rsid w:val="774C8C70"/>
    <w:rsid w:val="774F894F"/>
    <w:rsid w:val="776483A3"/>
    <w:rsid w:val="776B3F63"/>
    <w:rsid w:val="77707DF1"/>
    <w:rsid w:val="777AA9A2"/>
    <w:rsid w:val="777FC59C"/>
    <w:rsid w:val="7784ABC0"/>
    <w:rsid w:val="7785F419"/>
    <w:rsid w:val="778B0177"/>
    <w:rsid w:val="778CDB19"/>
    <w:rsid w:val="7791DB98"/>
    <w:rsid w:val="779CD869"/>
    <w:rsid w:val="77A17D0A"/>
    <w:rsid w:val="77A63F5F"/>
    <w:rsid w:val="77A68CB6"/>
    <w:rsid w:val="77A707CE"/>
    <w:rsid w:val="77A80A4B"/>
    <w:rsid w:val="77BDCA74"/>
    <w:rsid w:val="77CA051B"/>
    <w:rsid w:val="77CDD7B3"/>
    <w:rsid w:val="77D1FD9F"/>
    <w:rsid w:val="77D40C4D"/>
    <w:rsid w:val="77D9C677"/>
    <w:rsid w:val="77DCD7E3"/>
    <w:rsid w:val="77E21A2C"/>
    <w:rsid w:val="77E2CCC8"/>
    <w:rsid w:val="77E45201"/>
    <w:rsid w:val="77E64A06"/>
    <w:rsid w:val="77EAFF89"/>
    <w:rsid w:val="77EB1FDD"/>
    <w:rsid w:val="77EBF40B"/>
    <w:rsid w:val="77F38DEC"/>
    <w:rsid w:val="77FFB665"/>
    <w:rsid w:val="7804843B"/>
    <w:rsid w:val="78083B08"/>
    <w:rsid w:val="78093F61"/>
    <w:rsid w:val="780DE6CB"/>
    <w:rsid w:val="780FBFC8"/>
    <w:rsid w:val="7811BC47"/>
    <w:rsid w:val="78121E28"/>
    <w:rsid w:val="781E9FA3"/>
    <w:rsid w:val="782474D5"/>
    <w:rsid w:val="7826D4C3"/>
    <w:rsid w:val="782AFC17"/>
    <w:rsid w:val="782C183E"/>
    <w:rsid w:val="7841746C"/>
    <w:rsid w:val="7849A9BD"/>
    <w:rsid w:val="785AFD5B"/>
    <w:rsid w:val="785F6AB9"/>
    <w:rsid w:val="7866DBF7"/>
    <w:rsid w:val="786F00E1"/>
    <w:rsid w:val="787028C3"/>
    <w:rsid w:val="787215F2"/>
    <w:rsid w:val="78759A4D"/>
    <w:rsid w:val="78776181"/>
    <w:rsid w:val="787BAC75"/>
    <w:rsid w:val="78885982"/>
    <w:rsid w:val="788B5123"/>
    <w:rsid w:val="789C9856"/>
    <w:rsid w:val="78AC3A15"/>
    <w:rsid w:val="78ADAF57"/>
    <w:rsid w:val="78ADDEFA"/>
    <w:rsid w:val="78AF49D8"/>
    <w:rsid w:val="78BA46A1"/>
    <w:rsid w:val="78BA71DF"/>
    <w:rsid w:val="78CD508D"/>
    <w:rsid w:val="78CF2EE2"/>
    <w:rsid w:val="78D7672D"/>
    <w:rsid w:val="78D790D8"/>
    <w:rsid w:val="78DC2970"/>
    <w:rsid w:val="78E06737"/>
    <w:rsid w:val="78E3B11C"/>
    <w:rsid w:val="78E8273E"/>
    <w:rsid w:val="78F521EC"/>
    <w:rsid w:val="79047407"/>
    <w:rsid w:val="790611BD"/>
    <w:rsid w:val="790CC89C"/>
    <w:rsid w:val="791F11FB"/>
    <w:rsid w:val="79270765"/>
    <w:rsid w:val="792E353E"/>
    <w:rsid w:val="793484B4"/>
    <w:rsid w:val="793937EF"/>
    <w:rsid w:val="793C8FB1"/>
    <w:rsid w:val="794AC660"/>
    <w:rsid w:val="794CB7A6"/>
    <w:rsid w:val="794D5EFC"/>
    <w:rsid w:val="795309A1"/>
    <w:rsid w:val="795AE02E"/>
    <w:rsid w:val="795CF939"/>
    <w:rsid w:val="795E62B5"/>
    <w:rsid w:val="795FA903"/>
    <w:rsid w:val="79609CD4"/>
    <w:rsid w:val="7968116F"/>
    <w:rsid w:val="79707B1D"/>
    <w:rsid w:val="79707F69"/>
    <w:rsid w:val="797814CB"/>
    <w:rsid w:val="797CA96F"/>
    <w:rsid w:val="7986066F"/>
    <w:rsid w:val="7999DB76"/>
    <w:rsid w:val="79A87014"/>
    <w:rsid w:val="79B45740"/>
    <w:rsid w:val="79B482C5"/>
    <w:rsid w:val="79B91A1A"/>
    <w:rsid w:val="79BA94F5"/>
    <w:rsid w:val="79BB9ACF"/>
    <w:rsid w:val="79BD8C9F"/>
    <w:rsid w:val="79BEF4EA"/>
    <w:rsid w:val="79C1F9A1"/>
    <w:rsid w:val="79CEBD62"/>
    <w:rsid w:val="79D2166E"/>
    <w:rsid w:val="79D2A339"/>
    <w:rsid w:val="79D35C9C"/>
    <w:rsid w:val="79D43FD4"/>
    <w:rsid w:val="79D72639"/>
    <w:rsid w:val="79DC6F4A"/>
    <w:rsid w:val="79E4BDD5"/>
    <w:rsid w:val="79F106FA"/>
    <w:rsid w:val="79F44207"/>
    <w:rsid w:val="7A18D8BA"/>
    <w:rsid w:val="7A27E0BA"/>
    <w:rsid w:val="7A359893"/>
    <w:rsid w:val="7A38D054"/>
    <w:rsid w:val="7A39F19A"/>
    <w:rsid w:val="7A3B37D7"/>
    <w:rsid w:val="7A3C6F29"/>
    <w:rsid w:val="7A40C666"/>
    <w:rsid w:val="7A413CEA"/>
    <w:rsid w:val="7A4A3873"/>
    <w:rsid w:val="7A4DD84A"/>
    <w:rsid w:val="7A506581"/>
    <w:rsid w:val="7A53D993"/>
    <w:rsid w:val="7A56B17C"/>
    <w:rsid w:val="7A6486CB"/>
    <w:rsid w:val="7A719A37"/>
    <w:rsid w:val="7A76E542"/>
    <w:rsid w:val="7A779E56"/>
    <w:rsid w:val="7A78639A"/>
    <w:rsid w:val="7A8EDBB4"/>
    <w:rsid w:val="7A978A38"/>
    <w:rsid w:val="7AA13A9E"/>
    <w:rsid w:val="7AA6BE5F"/>
    <w:rsid w:val="7AB720FE"/>
    <w:rsid w:val="7AB785E8"/>
    <w:rsid w:val="7ABBDE6A"/>
    <w:rsid w:val="7AC68A79"/>
    <w:rsid w:val="7ACF144B"/>
    <w:rsid w:val="7AD1315B"/>
    <w:rsid w:val="7AD13282"/>
    <w:rsid w:val="7AD1B727"/>
    <w:rsid w:val="7AD44972"/>
    <w:rsid w:val="7AD590AE"/>
    <w:rsid w:val="7AD7892D"/>
    <w:rsid w:val="7ADA6F8E"/>
    <w:rsid w:val="7ADC6ABF"/>
    <w:rsid w:val="7AE75D98"/>
    <w:rsid w:val="7AF0A98A"/>
    <w:rsid w:val="7AF925E3"/>
    <w:rsid w:val="7AF933B0"/>
    <w:rsid w:val="7AF9E93D"/>
    <w:rsid w:val="7AFAEA61"/>
    <w:rsid w:val="7B089B7A"/>
    <w:rsid w:val="7B0D2E5C"/>
    <w:rsid w:val="7B154B32"/>
    <w:rsid w:val="7B1D42B4"/>
    <w:rsid w:val="7B24924E"/>
    <w:rsid w:val="7B2CB7C7"/>
    <w:rsid w:val="7B33FCA6"/>
    <w:rsid w:val="7B34D4C3"/>
    <w:rsid w:val="7B371628"/>
    <w:rsid w:val="7B398A82"/>
    <w:rsid w:val="7B3B9208"/>
    <w:rsid w:val="7B3C767E"/>
    <w:rsid w:val="7B40C2DA"/>
    <w:rsid w:val="7B435719"/>
    <w:rsid w:val="7B5045A7"/>
    <w:rsid w:val="7B5ADBD4"/>
    <w:rsid w:val="7B615D6E"/>
    <w:rsid w:val="7B6ABC9B"/>
    <w:rsid w:val="7B6C2F00"/>
    <w:rsid w:val="7B7285C5"/>
    <w:rsid w:val="7B749FDA"/>
    <w:rsid w:val="7B7A3029"/>
    <w:rsid w:val="7B8548E1"/>
    <w:rsid w:val="7B8AF94D"/>
    <w:rsid w:val="7B96150E"/>
    <w:rsid w:val="7BA5AF99"/>
    <w:rsid w:val="7BA89D65"/>
    <w:rsid w:val="7BA93FE5"/>
    <w:rsid w:val="7BAEAA6D"/>
    <w:rsid w:val="7BB010FA"/>
    <w:rsid w:val="7BB17B76"/>
    <w:rsid w:val="7BB445B1"/>
    <w:rsid w:val="7BBE074D"/>
    <w:rsid w:val="7BC644CE"/>
    <w:rsid w:val="7BC6A971"/>
    <w:rsid w:val="7BC7FC01"/>
    <w:rsid w:val="7BCB8DBF"/>
    <w:rsid w:val="7BD298ED"/>
    <w:rsid w:val="7BD5455E"/>
    <w:rsid w:val="7BD70F0A"/>
    <w:rsid w:val="7BDA361E"/>
    <w:rsid w:val="7BE10D52"/>
    <w:rsid w:val="7BE1C92D"/>
    <w:rsid w:val="7BE4C1E5"/>
    <w:rsid w:val="7BE9D153"/>
    <w:rsid w:val="7BEB0612"/>
    <w:rsid w:val="7BF38FAB"/>
    <w:rsid w:val="7C0334F1"/>
    <w:rsid w:val="7C0A309E"/>
    <w:rsid w:val="7C16B130"/>
    <w:rsid w:val="7C17E492"/>
    <w:rsid w:val="7C18204E"/>
    <w:rsid w:val="7C1C3532"/>
    <w:rsid w:val="7C1FDB2E"/>
    <w:rsid w:val="7C206B0E"/>
    <w:rsid w:val="7C20F5D3"/>
    <w:rsid w:val="7C2A3FA0"/>
    <w:rsid w:val="7C2C7CA0"/>
    <w:rsid w:val="7C33D656"/>
    <w:rsid w:val="7C34C642"/>
    <w:rsid w:val="7C3A9795"/>
    <w:rsid w:val="7C422F65"/>
    <w:rsid w:val="7C475E1A"/>
    <w:rsid w:val="7C630D76"/>
    <w:rsid w:val="7C6921E1"/>
    <w:rsid w:val="7C6E7614"/>
    <w:rsid w:val="7C71B438"/>
    <w:rsid w:val="7C732FB8"/>
    <w:rsid w:val="7C77AFC5"/>
    <w:rsid w:val="7C80A5D6"/>
    <w:rsid w:val="7C89E1C2"/>
    <w:rsid w:val="7C8CAE08"/>
    <w:rsid w:val="7CA2C2A0"/>
    <w:rsid w:val="7CA6A6DD"/>
    <w:rsid w:val="7CA7CCEE"/>
    <w:rsid w:val="7CAA1586"/>
    <w:rsid w:val="7CAC0341"/>
    <w:rsid w:val="7CBD4A88"/>
    <w:rsid w:val="7CBDCC61"/>
    <w:rsid w:val="7CCADF48"/>
    <w:rsid w:val="7CCCF03B"/>
    <w:rsid w:val="7CDBBBAC"/>
    <w:rsid w:val="7CE1B1F1"/>
    <w:rsid w:val="7CE2CE23"/>
    <w:rsid w:val="7CED3D75"/>
    <w:rsid w:val="7D006536"/>
    <w:rsid w:val="7D02B674"/>
    <w:rsid w:val="7D04473F"/>
    <w:rsid w:val="7D0494A5"/>
    <w:rsid w:val="7D09E324"/>
    <w:rsid w:val="7D0D5744"/>
    <w:rsid w:val="7D0D8EBA"/>
    <w:rsid w:val="7D10FEF9"/>
    <w:rsid w:val="7D1CB134"/>
    <w:rsid w:val="7D2F99C0"/>
    <w:rsid w:val="7D316F47"/>
    <w:rsid w:val="7D33219B"/>
    <w:rsid w:val="7D353145"/>
    <w:rsid w:val="7D384EFA"/>
    <w:rsid w:val="7D3C4BB7"/>
    <w:rsid w:val="7D404F23"/>
    <w:rsid w:val="7D441409"/>
    <w:rsid w:val="7D48AECF"/>
    <w:rsid w:val="7D4C8F82"/>
    <w:rsid w:val="7D587F2C"/>
    <w:rsid w:val="7D5AB1C9"/>
    <w:rsid w:val="7D605DD3"/>
    <w:rsid w:val="7D651638"/>
    <w:rsid w:val="7D65852A"/>
    <w:rsid w:val="7D680557"/>
    <w:rsid w:val="7D6D829E"/>
    <w:rsid w:val="7D6E2713"/>
    <w:rsid w:val="7D818EEA"/>
    <w:rsid w:val="7D81D886"/>
    <w:rsid w:val="7D866441"/>
    <w:rsid w:val="7D93C4B8"/>
    <w:rsid w:val="7D9B40A0"/>
    <w:rsid w:val="7D9D491E"/>
    <w:rsid w:val="7DA0CE62"/>
    <w:rsid w:val="7DA2C6A2"/>
    <w:rsid w:val="7DB80162"/>
    <w:rsid w:val="7DBA62D2"/>
    <w:rsid w:val="7DBF147D"/>
    <w:rsid w:val="7DC8E446"/>
    <w:rsid w:val="7DCA3A41"/>
    <w:rsid w:val="7DD05E7E"/>
    <w:rsid w:val="7DD58721"/>
    <w:rsid w:val="7DDEA7D0"/>
    <w:rsid w:val="7DE20449"/>
    <w:rsid w:val="7DE77828"/>
    <w:rsid w:val="7DEE793B"/>
    <w:rsid w:val="7DF9F2CC"/>
    <w:rsid w:val="7DFCCC75"/>
    <w:rsid w:val="7E0663A1"/>
    <w:rsid w:val="7E0ADB91"/>
    <w:rsid w:val="7E159F30"/>
    <w:rsid w:val="7E1DBD87"/>
    <w:rsid w:val="7E1F43A2"/>
    <w:rsid w:val="7E23E1FF"/>
    <w:rsid w:val="7E26D033"/>
    <w:rsid w:val="7E2866E6"/>
    <w:rsid w:val="7E31BB12"/>
    <w:rsid w:val="7E35EF07"/>
    <w:rsid w:val="7E4F729E"/>
    <w:rsid w:val="7E50CE1A"/>
    <w:rsid w:val="7E57165E"/>
    <w:rsid w:val="7E594E77"/>
    <w:rsid w:val="7E5CB3EA"/>
    <w:rsid w:val="7E61C611"/>
    <w:rsid w:val="7E672B22"/>
    <w:rsid w:val="7E6F62E9"/>
    <w:rsid w:val="7E795887"/>
    <w:rsid w:val="7E88D244"/>
    <w:rsid w:val="7E895629"/>
    <w:rsid w:val="7E8A26C2"/>
    <w:rsid w:val="7E90821E"/>
    <w:rsid w:val="7E9BAE8C"/>
    <w:rsid w:val="7E9D0F7A"/>
    <w:rsid w:val="7EAA88CE"/>
    <w:rsid w:val="7EAB9580"/>
    <w:rsid w:val="7EB07DC2"/>
    <w:rsid w:val="7EB30A73"/>
    <w:rsid w:val="7EB5D734"/>
    <w:rsid w:val="7EBF3E44"/>
    <w:rsid w:val="7EC0919A"/>
    <w:rsid w:val="7EC5253F"/>
    <w:rsid w:val="7ECA7833"/>
    <w:rsid w:val="7ECC4D9A"/>
    <w:rsid w:val="7EDAA95B"/>
    <w:rsid w:val="7EE10B4C"/>
    <w:rsid w:val="7EE8CA0F"/>
    <w:rsid w:val="7EE9407C"/>
    <w:rsid w:val="7EF08935"/>
    <w:rsid w:val="7EF296ED"/>
    <w:rsid w:val="7EFAD8CC"/>
    <w:rsid w:val="7EFC59E7"/>
    <w:rsid w:val="7EFEC1E8"/>
    <w:rsid w:val="7F0451DE"/>
    <w:rsid w:val="7F0EFFD8"/>
    <w:rsid w:val="7F0FD975"/>
    <w:rsid w:val="7F12C1CC"/>
    <w:rsid w:val="7F1EA37C"/>
    <w:rsid w:val="7F211178"/>
    <w:rsid w:val="7F25E320"/>
    <w:rsid w:val="7F26273A"/>
    <w:rsid w:val="7F2834D9"/>
    <w:rsid w:val="7F3D6794"/>
    <w:rsid w:val="7F4E3F64"/>
    <w:rsid w:val="7F52759A"/>
    <w:rsid w:val="7F52D87A"/>
    <w:rsid w:val="7F552791"/>
    <w:rsid w:val="7F66A34A"/>
    <w:rsid w:val="7F66D3E1"/>
    <w:rsid w:val="7F6FAA50"/>
    <w:rsid w:val="7F71100F"/>
    <w:rsid w:val="7F717CA9"/>
    <w:rsid w:val="7F75916A"/>
    <w:rsid w:val="7F80F5D6"/>
    <w:rsid w:val="7F8589A3"/>
    <w:rsid w:val="7F8FB781"/>
    <w:rsid w:val="7F92ED0C"/>
    <w:rsid w:val="7F93DC0C"/>
    <w:rsid w:val="7F956E14"/>
    <w:rsid w:val="7F972CFB"/>
    <w:rsid w:val="7F9B133E"/>
    <w:rsid w:val="7FA18921"/>
    <w:rsid w:val="7FA50A7B"/>
    <w:rsid w:val="7FA50D73"/>
    <w:rsid w:val="7FB015E9"/>
    <w:rsid w:val="7FB26C6B"/>
    <w:rsid w:val="7FB8B9CF"/>
    <w:rsid w:val="7FBBD0B5"/>
    <w:rsid w:val="7FC18227"/>
    <w:rsid w:val="7FC83462"/>
    <w:rsid w:val="7FC8595D"/>
    <w:rsid w:val="7FC99E2B"/>
    <w:rsid w:val="7FCA6B71"/>
    <w:rsid w:val="7FCD4684"/>
    <w:rsid w:val="7FD12E93"/>
    <w:rsid w:val="7FD6BA1C"/>
    <w:rsid w:val="7FDF4013"/>
    <w:rsid w:val="7FE0DC9F"/>
    <w:rsid w:val="7FEA082F"/>
    <w:rsid w:val="7FF00E04"/>
    <w:rsid w:val="7FFAA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7DAD7"/>
  <w15:chartTrackingRefBased/>
  <w15:docId w15:val="{E7616DF7-2139-4D7E-94FB-2207B08F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0B76A9B1"/>
    <w:pPr>
      <w:tabs>
        <w:tab w:val="center" w:pos="4680"/>
        <w:tab w:val="right" w:pos="9360"/>
      </w:tabs>
      <w:spacing w:after="0" w:line="240" w:lineRule="auto"/>
    </w:pPr>
  </w:style>
  <w:style w:type="paragraph" w:styleId="Footer">
    <w:name w:val="footer"/>
    <w:basedOn w:val="Normal"/>
    <w:uiPriority w:val="99"/>
    <w:unhideWhenUsed/>
    <w:rsid w:val="0B76A9B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6291DB32"/>
    <w:rPr>
      <w:color w:val="467886"/>
      <w:u w:val="single"/>
    </w:rPr>
  </w:style>
  <w:style w:type="paragraph" w:styleId="ListParagraph">
    <w:name w:val="List Paragraph"/>
    <w:basedOn w:val="Normal"/>
    <w:uiPriority w:val="34"/>
    <w:qFormat/>
    <w:rsid w:val="49DD0740"/>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F44D2"/>
    <w:pPr>
      <w:spacing w:after="0" w:line="240" w:lineRule="auto"/>
    </w:pPr>
  </w:style>
  <w:style w:type="character" w:styleId="UnresolvedMention">
    <w:name w:val="Unresolved Mention"/>
    <w:basedOn w:val="DefaultParagraphFont"/>
    <w:uiPriority w:val="99"/>
    <w:semiHidden/>
    <w:unhideWhenUsed/>
    <w:rsid w:val="000A62B3"/>
    <w:rPr>
      <w:color w:val="605E5C"/>
      <w:shd w:val="clear" w:color="auto" w:fill="E1DFDD"/>
    </w:rPr>
  </w:style>
  <w:style w:type="paragraph" w:styleId="NoSpacing">
    <w:name w:val="No Spacing"/>
    <w:uiPriority w:val="1"/>
    <w:qFormat/>
    <w:rsid w:val="00C45357"/>
    <w:pPr>
      <w:spacing w:after="0" w:line="240" w:lineRule="auto"/>
    </w:pPr>
  </w:style>
  <w:style w:type="paragraph" w:styleId="CommentSubject">
    <w:name w:val="annotation subject"/>
    <w:basedOn w:val="CommentText"/>
    <w:next w:val="CommentText"/>
    <w:link w:val="CommentSubjectChar"/>
    <w:uiPriority w:val="99"/>
    <w:semiHidden/>
    <w:unhideWhenUsed/>
    <w:rsid w:val="008459E4"/>
    <w:rPr>
      <w:b/>
      <w:bCs/>
    </w:rPr>
  </w:style>
  <w:style w:type="character" w:customStyle="1" w:styleId="CommentSubjectChar">
    <w:name w:val="Comment Subject Char"/>
    <w:basedOn w:val="CommentTextChar"/>
    <w:link w:val="CommentSubject"/>
    <w:uiPriority w:val="99"/>
    <w:semiHidden/>
    <w:rsid w:val="008459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th.org/environmental-impact-chatgp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arth.org/environmental-impact-chatg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67CF01DBF90498E7A526AA8CF1A8C" ma:contentTypeVersion="19" ma:contentTypeDescription="Create a new document." ma:contentTypeScope="" ma:versionID="b07d17b189cf4eeb46f04464d438dc13">
  <xsd:schema xmlns:xsd="http://www.w3.org/2001/XMLSchema" xmlns:xs="http://www.w3.org/2001/XMLSchema" xmlns:p="http://schemas.microsoft.com/office/2006/metadata/properties" xmlns:ns2="8b25db39-86db-462c-bb85-f3ea4045ad49" xmlns:ns3="f4d5f980-7402-491b-a3c1-a3298e9cc04b" targetNamespace="http://schemas.microsoft.com/office/2006/metadata/properties" ma:root="true" ma:fieldsID="418b912d2b72a97676cc3375d13ad1ed" ns2:_="" ns3:_="">
    <xsd:import namespace="8b25db39-86db-462c-bb85-f3ea4045ad49"/>
    <xsd:import namespace="f4d5f980-7402-491b-a3c1-a3298e9cc0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5db39-86db-462c-bb85-f3ea4045a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d5f980-7402-491b-a3c1-a3298e9cc0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da89cc3-c9c0-4fe8-8b9b-fe75d8943836}" ma:internalName="TaxCatchAll" ma:showField="CatchAllData" ma:web="f4d5f980-7402-491b-a3c1-a3298e9cc0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25db39-86db-462c-bb85-f3ea4045ad49">
      <Terms xmlns="http://schemas.microsoft.com/office/infopath/2007/PartnerControls"/>
    </lcf76f155ced4ddcb4097134ff3c332f>
    <TaxCatchAll xmlns="f4d5f980-7402-491b-a3c1-a3298e9cc04b" xsi:nil="true"/>
  </documentManagement>
</p:properties>
</file>

<file path=customXml/itemProps1.xml><?xml version="1.0" encoding="utf-8"?>
<ds:datastoreItem xmlns:ds="http://schemas.openxmlformats.org/officeDocument/2006/customXml" ds:itemID="{CEADDEB1-5503-49EC-978D-E2BF4DB3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5db39-86db-462c-bb85-f3ea4045ad49"/>
    <ds:schemaRef ds:uri="f4d5f980-7402-491b-a3c1-a3298e9cc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42555-CFF6-4139-A374-CD8B83EF2B26}">
  <ds:schemaRefs>
    <ds:schemaRef ds:uri="http://schemas.microsoft.com/sharepoint/v3/contenttype/forms"/>
  </ds:schemaRefs>
</ds:datastoreItem>
</file>

<file path=customXml/itemProps3.xml><?xml version="1.0" encoding="utf-8"?>
<ds:datastoreItem xmlns:ds="http://schemas.openxmlformats.org/officeDocument/2006/customXml" ds:itemID="{AA6F6C10-9A99-4E15-856E-7885B24C3EA5}">
  <ds:schemaRefs>
    <ds:schemaRef ds:uri="f4d5f980-7402-491b-a3c1-a3298e9cc04b"/>
    <ds:schemaRef ds:uri="http://schemas.microsoft.com/office/infopath/2007/PartnerControls"/>
    <ds:schemaRef ds:uri="http://purl.org/dc/dcmitype/"/>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 ds:uri="8b25db39-86db-462c-bb85-f3ea4045ad49"/>
    <ds:schemaRef ds:uri="http://www.w3.org/XML/1998/namespac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95</TotalTime>
  <Pages>12</Pages>
  <Words>4000</Words>
  <Characters>21310</Characters>
  <Application>Microsoft Office Word</Application>
  <DocSecurity>0</DocSecurity>
  <Lines>575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Lee Daley</dc:creator>
  <cp:keywords/>
  <dc:description/>
  <cp:lastModifiedBy>Waikel, Rebekah (NIH/NHGRI) [E]</cp:lastModifiedBy>
  <cp:revision>96</cp:revision>
  <cp:lastPrinted>2025-04-20T04:17:00Z</cp:lastPrinted>
  <dcterms:created xsi:type="dcterms:W3CDTF">2026-04-30T21:11:00Z</dcterms:created>
  <dcterms:modified xsi:type="dcterms:W3CDTF">2026-05-20T21:20:00Z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55843ac8fecd5a900f87bf5b68f28673c00ad5489d8e961282e71bda6f4b2494</vt:lpwstr>
  </property>
  <property fmtid="{D5CDD505-2E9C-101B-9397-08002B2CF9AE}" pid="3" name="ContentTypeId">
    <vt:lpwstr>0x010100D8167CF01DBF90498E7A526AA8CF1A8C</vt:lpwstr>
  </property>
  <property fmtid="{D5CDD505-2E9C-101B-9397-08002B2CF9AE}" pid="4" name="docLang">
    <vt:lpwstr>en</vt:lpwstr>
  </property>
  <property fmtid="{D5CDD505-2E9C-101B-9397-08002B2CF9AE}" pid="5" name="MediaServiceImageTags">
    <vt:lpwstr/>
  </property>
</Properties>
</file>