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F4F4C" w14:textId="1FFD0698" w:rsidR="000B1E4B" w:rsidRPr="002B6F4C" w:rsidRDefault="002C1EC6">
      <w:pPr>
        <w:rPr>
          <w:b/>
          <w:bCs/>
          <w:u w:val="single"/>
        </w:rPr>
      </w:pPr>
      <w:r w:rsidRPr="002B6F4C">
        <w:rPr>
          <w:rFonts w:ascii="Garamond" w:eastAsia="Calibri" w:hAnsi="Garamond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69CCCC" wp14:editId="341E11E8">
                <wp:simplePos x="0" y="0"/>
                <wp:positionH relativeFrom="column">
                  <wp:posOffset>4101502</wp:posOffset>
                </wp:positionH>
                <wp:positionV relativeFrom="paragraph">
                  <wp:posOffset>212090</wp:posOffset>
                </wp:positionV>
                <wp:extent cx="1051133" cy="265590"/>
                <wp:effectExtent l="0" t="0" r="0" b="1270"/>
                <wp:wrapNone/>
                <wp:docPr id="865603242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133" cy="265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B63DD4" w14:textId="77777777" w:rsidR="00572FC7" w:rsidRPr="00572FC7" w:rsidRDefault="00572FC7" w:rsidP="00572FC7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Event rate (%)</w:t>
                            </w:r>
                          </w:p>
                          <w:p w14:paraId="046EE621" w14:textId="77777777" w:rsidR="00572FC7" w:rsidRPr="00572FC7" w:rsidRDefault="00572FC7" w:rsidP="00572FC7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69CCCC" id="_x0000_t202" coordsize="21600,21600" o:spt="202" path="m,l,21600r21600,l21600,xe">
                <v:stroke joinstyle="miter"/>
                <v:path gradientshapeok="t" o:connecttype="rect"/>
              </v:shapetype>
              <v:shape id="Zone de texte 27" o:spid="_x0000_s1026" type="#_x0000_t202" style="position:absolute;margin-left:322.95pt;margin-top:16.7pt;width:82.75pt;height:20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" fillcolor="window" stroked="f" strokeweight=".5pt">
                <v:textbox>
                  <w:txbxContent>
                    <w:p w14:paraId="62B63DD4" w14:textId="77777777" w:rsidR="00572FC7" w:rsidRPr="00572FC7" w:rsidRDefault="00572FC7" w:rsidP="00572FC7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Event rate (%)</w:t>
                      </w:r>
                    </w:p>
                    <w:p w14:paraId="046EE621" w14:textId="77777777" w:rsidR="00572FC7" w:rsidRPr="00572FC7" w:rsidRDefault="00572FC7" w:rsidP="00572FC7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B6F4C">
        <w:rPr>
          <w:rFonts w:ascii="Garamond" w:eastAsia="Calibri" w:hAnsi="Garamond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ECFDD5" wp14:editId="296AF32D">
                <wp:simplePos x="0" y="0"/>
                <wp:positionH relativeFrom="column">
                  <wp:posOffset>2375535</wp:posOffset>
                </wp:positionH>
                <wp:positionV relativeFrom="paragraph">
                  <wp:posOffset>215348</wp:posOffset>
                </wp:positionV>
                <wp:extent cx="1597660" cy="405130"/>
                <wp:effectExtent l="0" t="0" r="2540" b="0"/>
                <wp:wrapNone/>
                <wp:docPr id="1236413162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7660" cy="405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7BA19C" w14:textId="399D351F" w:rsidR="00572FC7" w:rsidRPr="00572FC7" w:rsidRDefault="00572FC7" w:rsidP="00572FC7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Vaccine </w:t>
                            </w:r>
                            <w:r w:rsidR="002C1EC6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uptake </w:t>
                            </w: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CFDD5" id="Zone de texte 26" o:spid="_x0000_s1027" type="#_x0000_t202" style="position:absolute;margin-left:187.05pt;margin-top:16.95pt;width:125.8pt;height:3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" fillcolor="window" stroked="f" strokeweight=".5pt">
                <v:textbox>
                  <w:txbxContent>
                    <w:p w14:paraId="3B7BA19C" w14:textId="399D351F" w:rsidR="00572FC7" w:rsidRPr="00572FC7" w:rsidRDefault="00572FC7" w:rsidP="00572FC7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Vaccine </w:t>
                      </w:r>
                      <w:r w:rsidR="002C1EC6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uptake </w:t>
                      </w: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(%)</w:t>
                      </w:r>
                    </w:p>
                  </w:txbxContent>
                </v:textbox>
              </v:shape>
            </w:pict>
          </mc:Fallback>
        </mc:AlternateContent>
      </w:r>
      <w:r w:rsidR="00857B23" w:rsidRPr="002B6F4C">
        <w:rPr>
          <w:b/>
          <w:bCs/>
          <w:u w:val="single"/>
        </w:rPr>
        <w:t>Study period</w:t>
      </w:r>
    </w:p>
    <w:p w14:paraId="654A85AB" w14:textId="38654461" w:rsidR="00857B23" w:rsidRPr="002B6F4C" w:rsidRDefault="00B154AA" w:rsidP="002C1EC6">
      <w:pPr>
        <w:rPr>
          <w:noProof/>
        </w:rPr>
      </w:pPr>
      <w:r>
        <w:rPr>
          <w:noProof/>
        </w:rPr>
        <w:drawing>
          <wp:inline distT="0" distB="0" distL="0" distR="0" wp14:anchorId="49234879" wp14:editId="1225FD48">
            <wp:extent cx="5693134" cy="6328000"/>
            <wp:effectExtent l="0" t="0" r="3175" b="0"/>
            <wp:docPr id="659816783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3" t="2451" r="2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826" cy="6328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8495F6" w14:textId="5A508816" w:rsidR="00060288" w:rsidRDefault="003A4FAF" w:rsidP="003A4FAF">
      <w:pPr>
        <w:pStyle w:val="Lgende"/>
      </w:pPr>
      <w:r>
        <w:t xml:space="preserve">Supplementary Fig. </w:t>
      </w:r>
      <w:fldSimple w:instr=" SEQ Supplementary_Fig. \* ARABIC ">
        <w:r w:rsidR="005703FD">
          <w:rPr>
            <w:noProof/>
          </w:rPr>
          <w:t>1</w:t>
        </w:r>
      </w:fldSimple>
      <w:r>
        <w:t xml:space="preserve"> </w:t>
      </w:r>
      <w:r w:rsidR="003F4C6C" w:rsidRPr="00BD15D0">
        <w:rPr>
          <w:b w:val="0"/>
          <w:bCs w:val="0"/>
        </w:rPr>
        <w:t xml:space="preserve">Pooled Mpox vaccine </w:t>
      </w:r>
      <w:r w:rsidR="00605438">
        <w:rPr>
          <w:b w:val="0"/>
          <w:bCs w:val="0"/>
        </w:rPr>
        <w:t>uptake</w:t>
      </w:r>
      <w:r w:rsidR="003F4C6C" w:rsidRPr="00BD15D0">
        <w:rPr>
          <w:b w:val="0"/>
          <w:bCs w:val="0"/>
        </w:rPr>
        <w:t xml:space="preserve"> rate by study period</w:t>
      </w:r>
      <w:r w:rsidR="00124EF4" w:rsidRPr="00BD15D0">
        <w:rPr>
          <w:b w:val="0"/>
          <w:bCs w:val="0"/>
        </w:rPr>
        <w:t>s</w:t>
      </w:r>
      <w:r w:rsidR="003F4C6C" w:rsidRPr="00BD15D0">
        <w:rPr>
          <w:b w:val="0"/>
          <w:bCs w:val="0"/>
        </w:rPr>
        <w:t xml:space="preserve"> in Africa, </w:t>
      </w:r>
      <w:r w:rsidR="00605438">
        <w:rPr>
          <w:b w:val="0"/>
          <w:bCs w:val="0"/>
        </w:rPr>
        <w:t>1970</w:t>
      </w:r>
      <w:r w:rsidR="003F4C6C" w:rsidRPr="00BD15D0">
        <w:rPr>
          <w:b w:val="0"/>
          <w:bCs w:val="0"/>
        </w:rPr>
        <w:t>-2024</w:t>
      </w:r>
    </w:p>
    <w:p w14:paraId="5EBA9C04" w14:textId="77777777" w:rsidR="00124EF4" w:rsidRDefault="00124EF4" w:rsidP="00124EF4">
      <w:pPr>
        <w:rPr>
          <w:rFonts w:ascii="Garamond" w:hAnsi="Garamond"/>
          <w:b/>
          <w:bCs/>
          <w:sz w:val="24"/>
          <w:szCs w:val="24"/>
        </w:rPr>
      </w:pPr>
    </w:p>
    <w:p w14:paraId="7A72EC45" w14:textId="77777777" w:rsidR="00B46ED4" w:rsidRDefault="00B46ED4" w:rsidP="00124EF4">
      <w:pPr>
        <w:rPr>
          <w:rFonts w:ascii="Garamond" w:hAnsi="Garamond"/>
          <w:b/>
          <w:bCs/>
          <w:sz w:val="24"/>
          <w:szCs w:val="24"/>
        </w:rPr>
      </w:pPr>
    </w:p>
    <w:p w14:paraId="520E2B88" w14:textId="77777777" w:rsidR="00907A59" w:rsidRDefault="00907A59" w:rsidP="00124EF4">
      <w:pPr>
        <w:rPr>
          <w:rFonts w:ascii="Garamond" w:hAnsi="Garamond"/>
          <w:b/>
          <w:bCs/>
          <w:sz w:val="24"/>
          <w:szCs w:val="24"/>
        </w:rPr>
      </w:pPr>
    </w:p>
    <w:p w14:paraId="378BBD15" w14:textId="31E0F451" w:rsidR="00B46ED4" w:rsidRDefault="00B46ED4" w:rsidP="00124EF4">
      <w:pPr>
        <w:rPr>
          <w:rFonts w:ascii="Garamond" w:hAnsi="Garamond"/>
          <w:b/>
          <w:bCs/>
          <w:sz w:val="24"/>
          <w:szCs w:val="24"/>
        </w:rPr>
      </w:pPr>
    </w:p>
    <w:p w14:paraId="03B93C42" w14:textId="652E995B" w:rsidR="00B46ED4" w:rsidRPr="002B6F4C" w:rsidRDefault="00B46ED4" w:rsidP="00B46ED4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Country</w:t>
      </w:r>
    </w:p>
    <w:p w14:paraId="7CA85945" w14:textId="30B4F967" w:rsidR="00124EF4" w:rsidRDefault="00087A4D" w:rsidP="001950E2">
      <w:r w:rsidRPr="002B6F4C">
        <w:rPr>
          <w:rFonts w:ascii="Garamond" w:eastAsia="Calibri" w:hAnsi="Garamond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3C3EF1" wp14:editId="60DBE13E">
                <wp:simplePos x="0" y="0"/>
                <wp:positionH relativeFrom="column">
                  <wp:posOffset>2455159</wp:posOffset>
                </wp:positionH>
                <wp:positionV relativeFrom="paragraph">
                  <wp:posOffset>-80065</wp:posOffset>
                </wp:positionV>
                <wp:extent cx="1375575" cy="405130"/>
                <wp:effectExtent l="0" t="0" r="0" b="0"/>
                <wp:wrapNone/>
                <wp:docPr id="846887691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5575" cy="405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BB00F9" w14:textId="730D9E2A" w:rsidR="00B46ED4" w:rsidRPr="00572FC7" w:rsidRDefault="00B46ED4" w:rsidP="00B46ED4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Vaccine </w:t>
                            </w:r>
                            <w:r w:rsidR="00087A4D"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uptake</w:t>
                            </w: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C3EF1" id="_x0000_s1028" type="#_x0000_t202" style="position:absolute;margin-left:193.3pt;margin-top:-6.3pt;width:108.3pt;height:3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" fillcolor="window" stroked="f" strokeweight=".5pt">
                <v:textbox>
                  <w:txbxContent>
                    <w:p w14:paraId="69BB00F9" w14:textId="730D9E2A" w:rsidR="00B46ED4" w:rsidRPr="00572FC7" w:rsidRDefault="00B46ED4" w:rsidP="00B46ED4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Vaccine </w:t>
                      </w:r>
                      <w:r w:rsidR="00087A4D"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  <w:t>uptake</w:t>
                      </w: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 (%)</w:t>
                      </w:r>
                    </w:p>
                  </w:txbxContent>
                </v:textbox>
              </v:shape>
            </w:pict>
          </mc:Fallback>
        </mc:AlternateContent>
      </w:r>
      <w:r w:rsidRPr="002B6F4C">
        <w:rPr>
          <w:rFonts w:ascii="Garamond" w:eastAsia="Calibri" w:hAnsi="Garamond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4951B1" wp14:editId="320A0AE6">
                <wp:simplePos x="0" y="0"/>
                <wp:positionH relativeFrom="column">
                  <wp:posOffset>3878359</wp:posOffset>
                </wp:positionH>
                <wp:positionV relativeFrom="paragraph">
                  <wp:posOffset>-55052</wp:posOffset>
                </wp:positionV>
                <wp:extent cx="1001864" cy="265430"/>
                <wp:effectExtent l="0" t="0" r="8255" b="1270"/>
                <wp:wrapNone/>
                <wp:docPr id="1961894828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1864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2676CC" w14:textId="77777777" w:rsidR="00B46ED4" w:rsidRPr="00B46ED4" w:rsidRDefault="00B46ED4" w:rsidP="00B46ED4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 w:rsidRPr="00B46ED4"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Event rate (%)</w:t>
                            </w:r>
                          </w:p>
                          <w:p w14:paraId="02A86B25" w14:textId="77777777" w:rsidR="00B46ED4" w:rsidRPr="00B46ED4" w:rsidRDefault="00B46ED4" w:rsidP="00B46ED4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951B1" id="_x0000_s1029" type="#_x0000_t202" style="position:absolute;margin-left:305.4pt;margin-top:-4.35pt;width:78.9pt;height:20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" fillcolor="window" stroked="f" strokeweight=".5pt">
                <v:textbox>
                  <w:txbxContent>
                    <w:p w14:paraId="742676CC" w14:textId="77777777" w:rsidR="00B46ED4" w:rsidRPr="00B46ED4" w:rsidRDefault="00B46ED4" w:rsidP="00B46ED4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  <w:r w:rsidRPr="00B46ED4"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  <w:t>Event rate (%)</w:t>
                      </w:r>
                    </w:p>
                    <w:p w14:paraId="02A86B25" w14:textId="77777777" w:rsidR="00B46ED4" w:rsidRPr="00B46ED4" w:rsidRDefault="00B46ED4" w:rsidP="00B46ED4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E26F14B" wp14:editId="0E930D8A">
            <wp:extent cx="5503545" cy="8012319"/>
            <wp:effectExtent l="0" t="0" r="1905" b="8255"/>
            <wp:docPr id="1034513877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545" cy="8012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FA1A0B" w14:textId="20C86CE9" w:rsidR="00124EF4" w:rsidRDefault="003A4FAF" w:rsidP="003A4FAF">
      <w:pPr>
        <w:pStyle w:val="Lgende"/>
      </w:pPr>
      <w:r>
        <w:lastRenderedPageBreak/>
        <w:t xml:space="preserve">Supplementary Fig. </w:t>
      </w:r>
      <w:fldSimple w:instr=" SEQ Supplementary_Fig. \* ARABIC ">
        <w:r w:rsidR="005703FD">
          <w:rPr>
            <w:noProof/>
          </w:rPr>
          <w:t>2</w:t>
        </w:r>
      </w:fldSimple>
      <w:r w:rsidR="00124EF4">
        <w:t xml:space="preserve"> </w:t>
      </w:r>
      <w:r w:rsidR="00124EF4" w:rsidRPr="00BD15D0">
        <w:rPr>
          <w:b w:val="0"/>
          <w:bCs w:val="0"/>
        </w:rPr>
        <w:t xml:space="preserve">Pooled Mpox vaccine </w:t>
      </w:r>
      <w:r w:rsidR="00A75B9B">
        <w:rPr>
          <w:b w:val="0"/>
          <w:bCs w:val="0"/>
        </w:rPr>
        <w:t>uptake</w:t>
      </w:r>
      <w:r w:rsidR="00124EF4" w:rsidRPr="00BD15D0">
        <w:rPr>
          <w:b w:val="0"/>
          <w:bCs w:val="0"/>
        </w:rPr>
        <w:t xml:space="preserve"> rate by countries in Africa, </w:t>
      </w:r>
      <w:r w:rsidR="00A75B9B">
        <w:rPr>
          <w:b w:val="0"/>
          <w:bCs w:val="0"/>
        </w:rPr>
        <w:t>1970</w:t>
      </w:r>
      <w:r w:rsidR="00124EF4" w:rsidRPr="00BD15D0">
        <w:rPr>
          <w:b w:val="0"/>
          <w:bCs w:val="0"/>
        </w:rPr>
        <w:t>-2024</w:t>
      </w:r>
    </w:p>
    <w:p w14:paraId="7648522C" w14:textId="7D7FE567" w:rsidR="00AC7AA5" w:rsidRPr="0024741E" w:rsidRDefault="0024741E" w:rsidP="00AC7AA5">
      <w:pPr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Abbreviation: </w:t>
      </w:r>
      <w:r w:rsidR="00AC7AA5" w:rsidRPr="0024741E">
        <w:rPr>
          <w:rFonts w:ascii="Garamond" w:hAnsi="Garamond"/>
          <w:sz w:val="20"/>
          <w:szCs w:val="20"/>
        </w:rPr>
        <w:t>DRC:</w:t>
      </w:r>
      <w:r w:rsidR="00CA4ECC" w:rsidRPr="0024741E">
        <w:rPr>
          <w:rFonts w:ascii="Garamond" w:hAnsi="Garamond"/>
          <w:sz w:val="20"/>
          <w:szCs w:val="20"/>
        </w:rPr>
        <w:t xml:space="preserve"> </w:t>
      </w:r>
      <w:r w:rsidR="00AC7AA5" w:rsidRPr="0024741E">
        <w:rPr>
          <w:rFonts w:ascii="Garamond" w:hAnsi="Garamond"/>
          <w:sz w:val="20"/>
          <w:szCs w:val="20"/>
        </w:rPr>
        <w:t>Democratic Republic</w:t>
      </w:r>
      <w:r w:rsidR="00CA4ECC" w:rsidRPr="0024741E">
        <w:rPr>
          <w:rFonts w:ascii="Garamond" w:hAnsi="Garamond"/>
          <w:sz w:val="20"/>
          <w:szCs w:val="20"/>
        </w:rPr>
        <w:t xml:space="preserve"> </w:t>
      </w:r>
      <w:r w:rsidRPr="0024741E">
        <w:rPr>
          <w:rFonts w:ascii="Garamond" w:hAnsi="Garamond"/>
          <w:sz w:val="20"/>
          <w:szCs w:val="20"/>
        </w:rPr>
        <w:t>of</w:t>
      </w:r>
      <w:r w:rsidR="00CA4ECC" w:rsidRPr="0024741E">
        <w:rPr>
          <w:rFonts w:ascii="Garamond" w:hAnsi="Garamond"/>
          <w:sz w:val="20"/>
          <w:szCs w:val="20"/>
        </w:rPr>
        <w:t xml:space="preserve"> Congo</w:t>
      </w:r>
    </w:p>
    <w:p w14:paraId="4974405F" w14:textId="73093CBC" w:rsidR="00DE5720" w:rsidRPr="002B6F4C" w:rsidRDefault="0035665E" w:rsidP="00DE5720">
      <w:pPr>
        <w:rPr>
          <w:b/>
          <w:bCs/>
          <w:u w:val="single"/>
        </w:rPr>
      </w:pPr>
      <w:r>
        <w:rPr>
          <w:b/>
          <w:bCs/>
          <w:u w:val="single"/>
        </w:rPr>
        <w:t>Type of participants</w:t>
      </w:r>
    </w:p>
    <w:p w14:paraId="69A576C8" w14:textId="4B506E99" w:rsidR="00B46ED4" w:rsidRDefault="00BC0707" w:rsidP="00B46ED4">
      <w:r>
        <w:rPr>
          <w:noProof/>
        </w:rPr>
        <w:drawing>
          <wp:inline distT="0" distB="0" distL="0" distR="0" wp14:anchorId="493672F0" wp14:editId="001AF9FE">
            <wp:extent cx="5972810" cy="7355729"/>
            <wp:effectExtent l="0" t="0" r="8890" b="0"/>
            <wp:docPr id="2081941558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7355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00D39" w:rsidRPr="002B6F4C">
        <w:rPr>
          <w:rFonts w:ascii="Garamond" w:eastAsia="Calibri" w:hAnsi="Garamond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8EA8EDC" wp14:editId="48E5D08F">
                <wp:simplePos x="0" y="0"/>
                <wp:positionH relativeFrom="column">
                  <wp:posOffset>2916859</wp:posOffset>
                </wp:positionH>
                <wp:positionV relativeFrom="paragraph">
                  <wp:posOffset>-56929</wp:posOffset>
                </wp:positionV>
                <wp:extent cx="1375575" cy="405130"/>
                <wp:effectExtent l="0" t="0" r="0" b="0"/>
                <wp:wrapNone/>
                <wp:docPr id="2067384210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5575" cy="405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B49595" w14:textId="5E5A557D" w:rsidR="00400D39" w:rsidRPr="00572FC7" w:rsidRDefault="00400D39" w:rsidP="00400D39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Vaccine </w:t>
                            </w:r>
                            <w:r w:rsidR="002448EB"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uptake</w:t>
                            </w: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A8EDC" id="_x0000_s1030" type="#_x0000_t202" style="position:absolute;margin-left:229.65pt;margin-top:-4.5pt;width:108.3pt;height:31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" fillcolor="window" stroked="f" strokeweight=".5pt">
                <v:textbox>
                  <w:txbxContent>
                    <w:p w14:paraId="39B49595" w14:textId="5E5A557D" w:rsidR="00400D39" w:rsidRPr="00572FC7" w:rsidRDefault="00400D39" w:rsidP="00400D39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Vaccine </w:t>
                      </w:r>
                      <w:r w:rsidR="002448EB"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  <w:t>uptake</w:t>
                      </w: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 (%)</w:t>
                      </w:r>
                    </w:p>
                  </w:txbxContent>
                </v:textbox>
              </v:shape>
            </w:pict>
          </mc:Fallback>
        </mc:AlternateContent>
      </w:r>
      <w:r w:rsidR="00400D39" w:rsidRPr="002B6F4C">
        <w:rPr>
          <w:rFonts w:ascii="Garamond" w:eastAsia="Calibri" w:hAnsi="Garamond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3B8B0B" wp14:editId="028311C4">
                <wp:simplePos x="0" y="0"/>
                <wp:positionH relativeFrom="column">
                  <wp:posOffset>4340142</wp:posOffset>
                </wp:positionH>
                <wp:positionV relativeFrom="paragraph">
                  <wp:posOffset>-72831</wp:posOffset>
                </wp:positionV>
                <wp:extent cx="1051133" cy="265590"/>
                <wp:effectExtent l="0" t="0" r="0" b="1270"/>
                <wp:wrapNone/>
                <wp:docPr id="813497750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133" cy="265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081A00" w14:textId="77777777" w:rsidR="00400D39" w:rsidRPr="00B46ED4" w:rsidRDefault="00400D39" w:rsidP="00400D39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 w:rsidRPr="00B46ED4"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Event rate (%)</w:t>
                            </w:r>
                          </w:p>
                          <w:p w14:paraId="2DDA26FA" w14:textId="77777777" w:rsidR="00400D39" w:rsidRPr="00B46ED4" w:rsidRDefault="00400D39" w:rsidP="00400D39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B8B0B" id="_x0000_s1031" type="#_x0000_t202" style="position:absolute;margin-left:341.75pt;margin-top:-5.75pt;width:82.75pt;height:20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" fillcolor="window" stroked="f" strokeweight=".5pt">
                <v:textbox>
                  <w:txbxContent>
                    <w:p w14:paraId="0C081A00" w14:textId="77777777" w:rsidR="00400D39" w:rsidRPr="00B46ED4" w:rsidRDefault="00400D39" w:rsidP="00400D39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  <w:r w:rsidRPr="00B46ED4"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  <w:t>Event rate (%)</w:t>
                      </w:r>
                    </w:p>
                    <w:p w14:paraId="2DDA26FA" w14:textId="77777777" w:rsidR="00400D39" w:rsidRPr="00B46ED4" w:rsidRDefault="00400D39" w:rsidP="00400D39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64E4A0" w14:textId="4E8B2E2B" w:rsidR="00DE5720" w:rsidRDefault="003A4FAF" w:rsidP="003A4FAF">
      <w:pPr>
        <w:pStyle w:val="Lgende"/>
      </w:pPr>
      <w:r>
        <w:lastRenderedPageBreak/>
        <w:t xml:space="preserve">Supplementary Fig. </w:t>
      </w:r>
      <w:fldSimple w:instr=" SEQ Supplementary_Fig. \* ARABIC ">
        <w:r w:rsidR="005703FD">
          <w:rPr>
            <w:noProof/>
          </w:rPr>
          <w:t>3</w:t>
        </w:r>
      </w:fldSimple>
      <w:r w:rsidR="00DE5720">
        <w:t xml:space="preserve"> </w:t>
      </w:r>
      <w:r w:rsidR="00DE5720" w:rsidRPr="00BD15D0">
        <w:rPr>
          <w:b w:val="0"/>
          <w:bCs w:val="0"/>
        </w:rPr>
        <w:t xml:space="preserve">Pooled Mpox vaccine acceptance rate </w:t>
      </w:r>
      <w:r w:rsidR="000D409C" w:rsidRPr="00BD15D0">
        <w:rPr>
          <w:b w:val="0"/>
          <w:bCs w:val="0"/>
        </w:rPr>
        <w:t xml:space="preserve">in Africa </w:t>
      </w:r>
      <w:r w:rsidR="00DE5720" w:rsidRPr="00BD15D0">
        <w:rPr>
          <w:b w:val="0"/>
          <w:bCs w:val="0"/>
        </w:rPr>
        <w:t>by types of participants, 2013-2024</w:t>
      </w:r>
    </w:p>
    <w:p w14:paraId="4E7A43F2" w14:textId="77EAB920" w:rsidR="00341DFA" w:rsidRDefault="00341DFA" w:rsidP="00341DFA">
      <w:pPr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Abbreviation: HCW</w:t>
      </w:r>
      <w:r w:rsidRPr="0024741E">
        <w:rPr>
          <w:rFonts w:ascii="Garamond" w:hAnsi="Garamond"/>
          <w:sz w:val="20"/>
          <w:szCs w:val="20"/>
        </w:rPr>
        <w:t xml:space="preserve">: </w:t>
      </w:r>
      <w:r>
        <w:rPr>
          <w:rFonts w:ascii="Garamond" w:hAnsi="Garamond"/>
          <w:sz w:val="20"/>
          <w:szCs w:val="20"/>
        </w:rPr>
        <w:t>Healthcare worker</w:t>
      </w:r>
    </w:p>
    <w:p w14:paraId="7C4C3914" w14:textId="77777777" w:rsidR="00A35923" w:rsidRDefault="00A35923" w:rsidP="00341DFA">
      <w:pPr>
        <w:rPr>
          <w:rFonts w:ascii="Garamond" w:hAnsi="Garamond"/>
          <w:sz w:val="20"/>
          <w:szCs w:val="20"/>
        </w:rPr>
      </w:pPr>
    </w:p>
    <w:p w14:paraId="77BD9C88" w14:textId="77777777" w:rsidR="00DC5963" w:rsidRDefault="00DC5963" w:rsidP="00341DFA">
      <w:pPr>
        <w:rPr>
          <w:rFonts w:ascii="Garamond" w:hAnsi="Garamond"/>
          <w:sz w:val="20"/>
          <w:szCs w:val="20"/>
        </w:rPr>
      </w:pPr>
    </w:p>
    <w:p w14:paraId="4D881913" w14:textId="77777777" w:rsidR="00DC5963" w:rsidRDefault="00DC5963" w:rsidP="00341DFA">
      <w:pPr>
        <w:rPr>
          <w:rFonts w:ascii="Garamond" w:hAnsi="Garamond"/>
          <w:sz w:val="20"/>
          <w:szCs w:val="20"/>
        </w:rPr>
      </w:pPr>
    </w:p>
    <w:p w14:paraId="437A4E23" w14:textId="77777777" w:rsidR="00DC5963" w:rsidRDefault="00DC5963" w:rsidP="00341DFA">
      <w:pPr>
        <w:rPr>
          <w:rFonts w:ascii="Garamond" w:hAnsi="Garamond"/>
          <w:sz w:val="20"/>
          <w:szCs w:val="20"/>
        </w:rPr>
      </w:pPr>
    </w:p>
    <w:p w14:paraId="1A913BDD" w14:textId="77777777" w:rsidR="00DC5963" w:rsidRDefault="00DC5963" w:rsidP="00341DFA">
      <w:pPr>
        <w:rPr>
          <w:rFonts w:ascii="Garamond" w:hAnsi="Garamond"/>
          <w:sz w:val="20"/>
          <w:szCs w:val="20"/>
        </w:rPr>
      </w:pPr>
    </w:p>
    <w:p w14:paraId="60B352C9" w14:textId="77777777" w:rsidR="00DC5963" w:rsidRDefault="00DC5963" w:rsidP="00341DFA">
      <w:pPr>
        <w:rPr>
          <w:rFonts w:ascii="Garamond" w:hAnsi="Garamond"/>
          <w:sz w:val="20"/>
          <w:szCs w:val="20"/>
        </w:rPr>
      </w:pPr>
    </w:p>
    <w:p w14:paraId="5DE5CA6E" w14:textId="77777777" w:rsidR="00DC5963" w:rsidRDefault="00DC5963" w:rsidP="00341DFA">
      <w:pPr>
        <w:rPr>
          <w:rFonts w:ascii="Garamond" w:hAnsi="Garamond"/>
          <w:sz w:val="20"/>
          <w:szCs w:val="20"/>
        </w:rPr>
      </w:pPr>
    </w:p>
    <w:p w14:paraId="67EA6385" w14:textId="77777777" w:rsidR="00DC5963" w:rsidRDefault="00DC5963" w:rsidP="00341DFA">
      <w:pPr>
        <w:rPr>
          <w:rFonts w:ascii="Garamond" w:hAnsi="Garamond"/>
          <w:sz w:val="20"/>
          <w:szCs w:val="20"/>
        </w:rPr>
      </w:pPr>
    </w:p>
    <w:p w14:paraId="53206F53" w14:textId="77777777" w:rsidR="00DC5963" w:rsidRDefault="00DC5963" w:rsidP="00341DFA">
      <w:pPr>
        <w:rPr>
          <w:rFonts w:ascii="Garamond" w:hAnsi="Garamond"/>
          <w:sz w:val="20"/>
          <w:szCs w:val="20"/>
        </w:rPr>
      </w:pPr>
    </w:p>
    <w:p w14:paraId="3A499D77" w14:textId="77777777" w:rsidR="00DC5963" w:rsidRDefault="00DC5963" w:rsidP="00341DFA">
      <w:pPr>
        <w:rPr>
          <w:rFonts w:ascii="Garamond" w:hAnsi="Garamond"/>
          <w:sz w:val="20"/>
          <w:szCs w:val="20"/>
        </w:rPr>
      </w:pPr>
    </w:p>
    <w:p w14:paraId="4232243B" w14:textId="77777777" w:rsidR="00DC5963" w:rsidRDefault="00DC5963" w:rsidP="00341DFA">
      <w:pPr>
        <w:rPr>
          <w:rFonts w:ascii="Garamond" w:hAnsi="Garamond"/>
          <w:sz w:val="20"/>
          <w:szCs w:val="20"/>
        </w:rPr>
      </w:pPr>
    </w:p>
    <w:p w14:paraId="022B7762" w14:textId="77777777" w:rsidR="00DC5963" w:rsidRDefault="00DC5963" w:rsidP="00341DFA">
      <w:pPr>
        <w:rPr>
          <w:rFonts w:ascii="Garamond" w:hAnsi="Garamond"/>
          <w:sz w:val="20"/>
          <w:szCs w:val="20"/>
        </w:rPr>
      </w:pPr>
    </w:p>
    <w:p w14:paraId="1A8D6179" w14:textId="77777777" w:rsidR="00DC5963" w:rsidRDefault="00DC5963" w:rsidP="00341DFA">
      <w:pPr>
        <w:rPr>
          <w:rFonts w:ascii="Garamond" w:hAnsi="Garamond"/>
          <w:sz w:val="20"/>
          <w:szCs w:val="20"/>
        </w:rPr>
      </w:pPr>
    </w:p>
    <w:p w14:paraId="25E56BF3" w14:textId="77777777" w:rsidR="00DC5963" w:rsidRDefault="00DC5963" w:rsidP="00341DFA">
      <w:pPr>
        <w:rPr>
          <w:rFonts w:ascii="Garamond" w:hAnsi="Garamond"/>
          <w:sz w:val="20"/>
          <w:szCs w:val="20"/>
        </w:rPr>
      </w:pPr>
    </w:p>
    <w:p w14:paraId="3ED38E3D" w14:textId="77777777" w:rsidR="00DC5963" w:rsidRDefault="00DC5963" w:rsidP="00341DFA">
      <w:pPr>
        <w:rPr>
          <w:rFonts w:ascii="Garamond" w:hAnsi="Garamond"/>
          <w:sz w:val="20"/>
          <w:szCs w:val="20"/>
        </w:rPr>
      </w:pPr>
    </w:p>
    <w:p w14:paraId="2C4F8E6E" w14:textId="77777777" w:rsidR="00DC5963" w:rsidRDefault="00DC5963" w:rsidP="00341DFA">
      <w:pPr>
        <w:rPr>
          <w:rFonts w:ascii="Garamond" w:hAnsi="Garamond"/>
          <w:sz w:val="20"/>
          <w:szCs w:val="20"/>
        </w:rPr>
      </w:pPr>
    </w:p>
    <w:p w14:paraId="4795AAF4" w14:textId="77777777" w:rsidR="00DC5963" w:rsidRDefault="00DC5963" w:rsidP="00341DFA">
      <w:pPr>
        <w:rPr>
          <w:rFonts w:ascii="Garamond" w:hAnsi="Garamond"/>
          <w:sz w:val="20"/>
          <w:szCs w:val="20"/>
        </w:rPr>
      </w:pPr>
    </w:p>
    <w:p w14:paraId="5DA7B2C4" w14:textId="77777777" w:rsidR="00DC5963" w:rsidRDefault="00DC5963" w:rsidP="00341DFA">
      <w:pPr>
        <w:rPr>
          <w:rFonts w:ascii="Garamond" w:hAnsi="Garamond"/>
          <w:sz w:val="20"/>
          <w:szCs w:val="20"/>
        </w:rPr>
      </w:pPr>
    </w:p>
    <w:p w14:paraId="66DB2188" w14:textId="77777777" w:rsidR="00DC5963" w:rsidRDefault="00DC5963" w:rsidP="00341DFA">
      <w:pPr>
        <w:rPr>
          <w:rFonts w:ascii="Garamond" w:hAnsi="Garamond"/>
          <w:sz w:val="20"/>
          <w:szCs w:val="20"/>
        </w:rPr>
      </w:pPr>
    </w:p>
    <w:p w14:paraId="10319995" w14:textId="77777777" w:rsidR="00DC5963" w:rsidRDefault="00DC5963" w:rsidP="00341DFA">
      <w:pPr>
        <w:rPr>
          <w:rFonts w:ascii="Garamond" w:hAnsi="Garamond"/>
          <w:sz w:val="20"/>
          <w:szCs w:val="20"/>
        </w:rPr>
      </w:pPr>
    </w:p>
    <w:p w14:paraId="293D5069" w14:textId="77777777" w:rsidR="00DC5963" w:rsidRDefault="00DC5963" w:rsidP="00341DFA">
      <w:pPr>
        <w:rPr>
          <w:rFonts w:ascii="Garamond" w:hAnsi="Garamond"/>
          <w:sz w:val="20"/>
          <w:szCs w:val="20"/>
        </w:rPr>
      </w:pPr>
    </w:p>
    <w:p w14:paraId="02D340AE" w14:textId="77777777" w:rsidR="00DC5963" w:rsidRDefault="00DC5963" w:rsidP="00341DFA">
      <w:pPr>
        <w:rPr>
          <w:rFonts w:ascii="Garamond" w:hAnsi="Garamond"/>
          <w:sz w:val="20"/>
          <w:szCs w:val="20"/>
        </w:rPr>
      </w:pPr>
    </w:p>
    <w:p w14:paraId="251DBDE0" w14:textId="77777777" w:rsidR="00DC5963" w:rsidRDefault="00DC5963" w:rsidP="00341DFA">
      <w:pPr>
        <w:rPr>
          <w:rFonts w:ascii="Garamond" w:hAnsi="Garamond"/>
          <w:sz w:val="20"/>
          <w:szCs w:val="20"/>
        </w:rPr>
      </w:pPr>
    </w:p>
    <w:p w14:paraId="7923E5C1" w14:textId="77777777" w:rsidR="00DC5963" w:rsidRDefault="00DC5963" w:rsidP="00341DFA">
      <w:pPr>
        <w:rPr>
          <w:rFonts w:ascii="Garamond" w:hAnsi="Garamond"/>
          <w:sz w:val="20"/>
          <w:szCs w:val="20"/>
        </w:rPr>
      </w:pPr>
    </w:p>
    <w:p w14:paraId="2AC3C7E7" w14:textId="77777777" w:rsidR="00DC5963" w:rsidRDefault="00DC5963" w:rsidP="00341DFA">
      <w:pPr>
        <w:rPr>
          <w:rFonts w:ascii="Garamond" w:hAnsi="Garamond"/>
          <w:sz w:val="20"/>
          <w:szCs w:val="20"/>
        </w:rPr>
      </w:pPr>
    </w:p>
    <w:p w14:paraId="1BA375F2" w14:textId="77777777" w:rsidR="00DC5963" w:rsidRDefault="00DC5963" w:rsidP="00341DFA">
      <w:pPr>
        <w:rPr>
          <w:rFonts w:ascii="Garamond" w:hAnsi="Garamond"/>
          <w:sz w:val="20"/>
          <w:szCs w:val="20"/>
        </w:rPr>
      </w:pPr>
    </w:p>
    <w:p w14:paraId="709CF414" w14:textId="77777777" w:rsidR="00DC5963" w:rsidRDefault="00DC5963" w:rsidP="00341DFA">
      <w:pPr>
        <w:rPr>
          <w:rFonts w:ascii="Garamond" w:hAnsi="Garamond"/>
          <w:sz w:val="20"/>
          <w:szCs w:val="20"/>
        </w:rPr>
      </w:pPr>
    </w:p>
    <w:p w14:paraId="60A36833" w14:textId="77777777" w:rsidR="00907A59" w:rsidRDefault="00907A59" w:rsidP="00341DFA">
      <w:pPr>
        <w:rPr>
          <w:rFonts w:ascii="Garamond" w:hAnsi="Garamond"/>
          <w:sz w:val="20"/>
          <w:szCs w:val="20"/>
        </w:rPr>
      </w:pPr>
    </w:p>
    <w:p w14:paraId="19272C62" w14:textId="77777777" w:rsidR="00907A59" w:rsidRDefault="00907A59" w:rsidP="00341DFA">
      <w:pPr>
        <w:rPr>
          <w:rFonts w:ascii="Garamond" w:hAnsi="Garamond"/>
          <w:sz w:val="20"/>
          <w:szCs w:val="20"/>
        </w:rPr>
      </w:pPr>
    </w:p>
    <w:p w14:paraId="016377F1" w14:textId="77777777" w:rsidR="00852286" w:rsidRPr="002B6F4C" w:rsidRDefault="00852286" w:rsidP="00852286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WHO Afro zone</w:t>
      </w:r>
    </w:p>
    <w:p w14:paraId="365432B6" w14:textId="35B78029" w:rsidR="00CE4F94" w:rsidRDefault="00DC5963" w:rsidP="00CE4F94">
      <w:pPr>
        <w:pStyle w:val="Lgende"/>
      </w:pPr>
      <w:r w:rsidRPr="002B6F4C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1BA8117" wp14:editId="4904D1B9">
                <wp:simplePos x="0" y="0"/>
                <wp:positionH relativeFrom="column">
                  <wp:posOffset>4244588</wp:posOffset>
                </wp:positionH>
                <wp:positionV relativeFrom="paragraph">
                  <wp:posOffset>-46742</wp:posOffset>
                </wp:positionV>
                <wp:extent cx="1051133" cy="265590"/>
                <wp:effectExtent l="0" t="0" r="0" b="1270"/>
                <wp:wrapNone/>
                <wp:docPr id="1316601665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133" cy="265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C8F1A4" w14:textId="77777777" w:rsidR="00E602D2" w:rsidRPr="00B46ED4" w:rsidRDefault="00E602D2" w:rsidP="00E602D2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 w:rsidRPr="00B46ED4"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Event rate (%)</w:t>
                            </w:r>
                          </w:p>
                          <w:p w14:paraId="79EAE655" w14:textId="77777777" w:rsidR="00E602D2" w:rsidRPr="00B46ED4" w:rsidRDefault="00E602D2" w:rsidP="00E602D2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A8117" id="_x0000_s1032" type="#_x0000_t202" style="position:absolute;margin-left:334.2pt;margin-top:-3.7pt;width:82.75pt;height:20.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" fillcolor="window" stroked="f" strokeweight=".5pt">
                <v:textbox>
                  <w:txbxContent>
                    <w:p w14:paraId="2AC8F1A4" w14:textId="77777777" w:rsidR="00E602D2" w:rsidRPr="00B46ED4" w:rsidRDefault="00E602D2" w:rsidP="00E602D2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  <w:r w:rsidRPr="00B46ED4"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  <w:t>Event rate (%)</w:t>
                      </w:r>
                    </w:p>
                    <w:p w14:paraId="79EAE655" w14:textId="77777777" w:rsidR="00E602D2" w:rsidRPr="00B46ED4" w:rsidRDefault="00E602D2" w:rsidP="00E602D2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B6F4C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D1CE5E7" wp14:editId="487E3FBD">
                <wp:simplePos x="0" y="0"/>
                <wp:positionH relativeFrom="column">
                  <wp:posOffset>2662086</wp:posOffset>
                </wp:positionH>
                <wp:positionV relativeFrom="paragraph">
                  <wp:posOffset>-55632</wp:posOffset>
                </wp:positionV>
                <wp:extent cx="1375410" cy="405130"/>
                <wp:effectExtent l="0" t="0" r="0" b="0"/>
                <wp:wrapNone/>
                <wp:docPr id="1864160431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5410" cy="405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433184" w14:textId="43B66E03" w:rsidR="00E602D2" w:rsidRPr="00572FC7" w:rsidRDefault="00E602D2" w:rsidP="00E602D2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Vaccine </w:t>
                            </w:r>
                            <w:r w:rsidR="00DC5963"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uptake</w:t>
                            </w: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CE5E7" id="_x0000_s1033" type="#_x0000_t202" style="position:absolute;margin-left:209.6pt;margin-top:-4.4pt;width:108.3pt;height:31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" fillcolor="window" stroked="f" strokeweight=".5pt">
                <v:textbox>
                  <w:txbxContent>
                    <w:p w14:paraId="40433184" w14:textId="43B66E03" w:rsidR="00E602D2" w:rsidRPr="00572FC7" w:rsidRDefault="00E602D2" w:rsidP="00E602D2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Vaccine </w:t>
                      </w:r>
                      <w:r w:rsidR="00DC5963"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  <w:t>uptake</w:t>
                      </w: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 (%)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47FF0E8" wp14:editId="2A1E70A5">
            <wp:extent cx="5972810" cy="7687613"/>
            <wp:effectExtent l="0" t="0" r="8890" b="8890"/>
            <wp:docPr id="193227697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7687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471823" w14:textId="7F3611B9" w:rsidR="00CE4F94" w:rsidRPr="00CE4F94" w:rsidRDefault="008651BF" w:rsidP="008651BF">
      <w:pPr>
        <w:pStyle w:val="Lgende"/>
        <w:rPr>
          <w:sz w:val="20"/>
          <w:szCs w:val="20"/>
        </w:rPr>
      </w:pPr>
      <w:r>
        <w:lastRenderedPageBreak/>
        <w:t xml:space="preserve">Supplementary Fig. </w:t>
      </w:r>
      <w:fldSimple w:instr=" SEQ Supplementary_Fig. \* ARABIC ">
        <w:r w:rsidR="005703FD">
          <w:rPr>
            <w:noProof/>
          </w:rPr>
          <w:t>4</w:t>
        </w:r>
      </w:fldSimple>
      <w:r w:rsidR="00CE4F94">
        <w:t xml:space="preserve"> </w:t>
      </w:r>
      <w:r w:rsidR="00CE4F94" w:rsidRPr="00CE4F94">
        <w:rPr>
          <w:b w:val="0"/>
          <w:bCs w:val="0"/>
        </w:rPr>
        <w:t xml:space="preserve">Pooled Mpox vaccine </w:t>
      </w:r>
      <w:r w:rsidR="00C103F1">
        <w:rPr>
          <w:b w:val="0"/>
          <w:bCs w:val="0"/>
        </w:rPr>
        <w:t>uptake</w:t>
      </w:r>
      <w:r w:rsidR="00CE4F94" w:rsidRPr="00CE4F94">
        <w:rPr>
          <w:b w:val="0"/>
          <w:bCs w:val="0"/>
        </w:rPr>
        <w:t xml:space="preserve"> rate in Africa by </w:t>
      </w:r>
      <w:r w:rsidR="00BD15D0">
        <w:rPr>
          <w:b w:val="0"/>
          <w:bCs w:val="0"/>
        </w:rPr>
        <w:t>WHO’s country categorization</w:t>
      </w:r>
      <w:r w:rsidR="00CE4F94" w:rsidRPr="00CE4F94">
        <w:rPr>
          <w:b w:val="0"/>
          <w:bCs w:val="0"/>
        </w:rPr>
        <w:t xml:space="preserve">, </w:t>
      </w:r>
      <w:r w:rsidR="00C103F1">
        <w:rPr>
          <w:b w:val="0"/>
          <w:bCs w:val="0"/>
        </w:rPr>
        <w:t>1970</w:t>
      </w:r>
      <w:r w:rsidR="00CE4F94" w:rsidRPr="00CE4F94">
        <w:rPr>
          <w:b w:val="0"/>
          <w:bCs w:val="0"/>
        </w:rPr>
        <w:t>-2024</w:t>
      </w:r>
    </w:p>
    <w:p w14:paraId="23DABFFA" w14:textId="4BFCC04D" w:rsidR="006B60E3" w:rsidRPr="002B6F4C" w:rsidRDefault="006B60E3" w:rsidP="006B60E3">
      <w:pPr>
        <w:rPr>
          <w:b/>
          <w:bCs/>
          <w:u w:val="single"/>
        </w:rPr>
      </w:pPr>
      <w:r w:rsidRPr="002B6F4C">
        <w:rPr>
          <w:rFonts w:ascii="Garamond" w:eastAsia="Calibri" w:hAnsi="Garamond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A03A4D4" wp14:editId="4FE2B672">
                <wp:simplePos x="0" y="0"/>
                <wp:positionH relativeFrom="column">
                  <wp:posOffset>4275924</wp:posOffset>
                </wp:positionH>
                <wp:positionV relativeFrom="paragraph">
                  <wp:posOffset>238760</wp:posOffset>
                </wp:positionV>
                <wp:extent cx="1051133" cy="265590"/>
                <wp:effectExtent l="0" t="0" r="0" b="1270"/>
                <wp:wrapNone/>
                <wp:docPr id="1609532509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133" cy="265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F5EBBA" w14:textId="77777777" w:rsidR="006B60E3" w:rsidRPr="00B46ED4" w:rsidRDefault="006B60E3" w:rsidP="006B60E3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 w:rsidRPr="00B46ED4"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Event rate (%)</w:t>
                            </w:r>
                          </w:p>
                          <w:p w14:paraId="62610E5E" w14:textId="77777777" w:rsidR="006B60E3" w:rsidRPr="00B46ED4" w:rsidRDefault="006B60E3" w:rsidP="006B60E3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3A4D4" id="_x0000_s1034" type="#_x0000_t202" style="position:absolute;margin-left:336.7pt;margin-top:18.8pt;width:82.75pt;height:20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" fillcolor="window" stroked="f" strokeweight=".5pt">
                <v:textbox>
                  <w:txbxContent>
                    <w:p w14:paraId="51F5EBBA" w14:textId="77777777" w:rsidR="006B60E3" w:rsidRPr="00B46ED4" w:rsidRDefault="006B60E3" w:rsidP="006B60E3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  <w:r w:rsidRPr="00B46ED4"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  <w:t>Event rate (%)</w:t>
                      </w:r>
                    </w:p>
                    <w:p w14:paraId="62610E5E" w14:textId="77777777" w:rsidR="006B60E3" w:rsidRPr="00B46ED4" w:rsidRDefault="006B60E3" w:rsidP="006B60E3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B6F4C">
        <w:rPr>
          <w:rFonts w:ascii="Garamond" w:eastAsia="Calibri" w:hAnsi="Garamond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C017B38" wp14:editId="36E3B6B2">
                <wp:simplePos x="0" y="0"/>
                <wp:positionH relativeFrom="column">
                  <wp:posOffset>2837180</wp:posOffset>
                </wp:positionH>
                <wp:positionV relativeFrom="paragraph">
                  <wp:posOffset>247015</wp:posOffset>
                </wp:positionV>
                <wp:extent cx="1375575" cy="405130"/>
                <wp:effectExtent l="0" t="0" r="0" b="0"/>
                <wp:wrapNone/>
                <wp:docPr id="1779440944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5575" cy="405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91CEF7" w14:textId="0CE10CF9" w:rsidR="006B60E3" w:rsidRPr="00572FC7" w:rsidRDefault="006B60E3" w:rsidP="006B60E3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Vaccine </w:t>
                            </w:r>
                            <w:r w:rsidR="00AE1B5B"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uptake</w:t>
                            </w: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17B38" id="_x0000_s1035" type="#_x0000_t202" style="position:absolute;margin-left:223.4pt;margin-top:19.45pt;width:108.3pt;height:31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" fillcolor="window" stroked="f" strokeweight=".5pt">
                <v:textbox>
                  <w:txbxContent>
                    <w:p w14:paraId="4D91CEF7" w14:textId="0CE10CF9" w:rsidR="006B60E3" w:rsidRPr="00572FC7" w:rsidRDefault="006B60E3" w:rsidP="006B60E3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Vaccine </w:t>
                      </w:r>
                      <w:r w:rsidR="00AE1B5B"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  <w:t>uptake</w:t>
                      </w: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 (%)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u w:val="single"/>
        </w:rPr>
        <w:t>S</w:t>
      </w:r>
      <w:r w:rsidR="00954E61">
        <w:rPr>
          <w:b/>
          <w:bCs/>
          <w:u w:val="single"/>
        </w:rPr>
        <w:t>etting</w:t>
      </w:r>
    </w:p>
    <w:p w14:paraId="404B562D" w14:textId="4C893FA9" w:rsidR="00125A0D" w:rsidRDefault="00AE1B5B" w:rsidP="007E4523">
      <w:r>
        <w:rPr>
          <w:noProof/>
        </w:rPr>
        <w:drawing>
          <wp:inline distT="0" distB="0" distL="0" distR="0" wp14:anchorId="0880BD7B" wp14:editId="5A641512">
            <wp:extent cx="5972518" cy="7044856"/>
            <wp:effectExtent l="0" t="0" r="9525" b="3810"/>
            <wp:docPr id="325936807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61" b="39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70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72917B" w14:textId="4E9EBEDD" w:rsidR="00E711D5" w:rsidRDefault="00B66422" w:rsidP="00B66422">
      <w:pPr>
        <w:pStyle w:val="Lgende"/>
        <w:rPr>
          <w:noProof/>
        </w:rPr>
      </w:pPr>
      <w:r>
        <w:t xml:space="preserve">Supplementary Fig. </w:t>
      </w:r>
      <w:fldSimple w:instr=" SEQ Supplementary_Fig. \* ARABIC ">
        <w:r w:rsidR="005703FD">
          <w:rPr>
            <w:noProof/>
          </w:rPr>
          <w:t>5</w:t>
        </w:r>
      </w:fldSimple>
      <w:r w:rsidR="00954E61">
        <w:t xml:space="preserve"> </w:t>
      </w:r>
      <w:r w:rsidR="00954E61" w:rsidRPr="00BD15D0">
        <w:rPr>
          <w:b w:val="0"/>
          <w:bCs w:val="0"/>
        </w:rPr>
        <w:t xml:space="preserve">Pooled Mpox vaccine </w:t>
      </w:r>
      <w:r w:rsidR="00636078">
        <w:rPr>
          <w:b w:val="0"/>
          <w:bCs w:val="0"/>
        </w:rPr>
        <w:t>uptake</w:t>
      </w:r>
      <w:r w:rsidR="00954E61" w:rsidRPr="00BD15D0">
        <w:rPr>
          <w:b w:val="0"/>
          <w:bCs w:val="0"/>
        </w:rPr>
        <w:t xml:space="preserve"> rate in Africa by study</w:t>
      </w:r>
      <w:r w:rsidR="00954E61">
        <w:rPr>
          <w:b w:val="0"/>
          <w:bCs w:val="0"/>
        </w:rPr>
        <w:t xml:space="preserve"> setting</w:t>
      </w:r>
      <w:r w:rsidR="00954E61" w:rsidRPr="00BD15D0">
        <w:rPr>
          <w:b w:val="0"/>
          <w:bCs w:val="0"/>
        </w:rPr>
        <w:t xml:space="preserve">, </w:t>
      </w:r>
      <w:r w:rsidR="003849BC">
        <w:rPr>
          <w:b w:val="0"/>
          <w:bCs w:val="0"/>
        </w:rPr>
        <w:t>1970</w:t>
      </w:r>
      <w:r w:rsidR="00954E61" w:rsidRPr="00BD15D0">
        <w:rPr>
          <w:b w:val="0"/>
          <w:bCs w:val="0"/>
        </w:rPr>
        <w:t>-2024</w:t>
      </w:r>
    </w:p>
    <w:p w14:paraId="70593764" w14:textId="3FB2528B" w:rsidR="00E711D5" w:rsidRPr="002B6F4C" w:rsidRDefault="00371DD6" w:rsidP="00E711D5">
      <w:pPr>
        <w:rPr>
          <w:b/>
          <w:bCs/>
          <w:u w:val="single"/>
        </w:rPr>
      </w:pPr>
      <w:r w:rsidRPr="00E711D5">
        <w:rPr>
          <w:b/>
          <w:bCs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74B030B" wp14:editId="1A29BF26">
                <wp:simplePos x="0" y="0"/>
                <wp:positionH relativeFrom="column">
                  <wp:posOffset>2733813</wp:posOffset>
                </wp:positionH>
                <wp:positionV relativeFrom="paragraph">
                  <wp:posOffset>247015</wp:posOffset>
                </wp:positionV>
                <wp:extent cx="1375575" cy="405130"/>
                <wp:effectExtent l="0" t="0" r="0" b="0"/>
                <wp:wrapNone/>
                <wp:docPr id="1872715486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5575" cy="405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5BB7C9" w14:textId="1F380823" w:rsidR="00E711D5" w:rsidRPr="00572FC7" w:rsidRDefault="00E711D5" w:rsidP="00E711D5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Vaccine </w:t>
                            </w:r>
                            <w:r w:rsidR="00371DD6"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uptake</w:t>
                            </w: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B030B" id="_x0000_s1036" type="#_x0000_t202" style="position:absolute;margin-left:215.25pt;margin-top:19.45pt;width:108.3pt;height:31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" fillcolor="window" stroked="f" strokeweight=".5pt">
                <v:textbox>
                  <w:txbxContent>
                    <w:p w14:paraId="025BB7C9" w14:textId="1F380823" w:rsidR="00E711D5" w:rsidRPr="00572FC7" w:rsidRDefault="00E711D5" w:rsidP="00E711D5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Vaccine </w:t>
                      </w:r>
                      <w:r w:rsidR="00371DD6"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  <w:t>uptake</w:t>
                      </w: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 (%)</w:t>
                      </w:r>
                    </w:p>
                  </w:txbxContent>
                </v:textbox>
              </v:shape>
            </w:pict>
          </mc:Fallback>
        </mc:AlternateContent>
      </w:r>
      <w:r w:rsidR="00E711D5" w:rsidRPr="00E711D5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9AEF06A" wp14:editId="0244DE10">
                <wp:simplePos x="0" y="0"/>
                <wp:positionH relativeFrom="column">
                  <wp:posOffset>4324239</wp:posOffset>
                </wp:positionH>
                <wp:positionV relativeFrom="paragraph">
                  <wp:posOffset>247236</wp:posOffset>
                </wp:positionV>
                <wp:extent cx="1051133" cy="265590"/>
                <wp:effectExtent l="0" t="0" r="0" b="1270"/>
                <wp:wrapNone/>
                <wp:docPr id="1754045653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133" cy="265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0E0A96" w14:textId="77777777" w:rsidR="00E711D5" w:rsidRPr="00B46ED4" w:rsidRDefault="00E711D5" w:rsidP="00E711D5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 w:rsidRPr="00B46ED4"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Event rate (%)</w:t>
                            </w:r>
                          </w:p>
                          <w:p w14:paraId="51B8F428" w14:textId="77777777" w:rsidR="00E711D5" w:rsidRPr="00B46ED4" w:rsidRDefault="00E711D5" w:rsidP="00E711D5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EF06A" id="_x0000_s1037" type="#_x0000_t202" style="position:absolute;margin-left:340.5pt;margin-top:19.45pt;width:82.75pt;height:20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" fillcolor="window" stroked="f" strokeweight=".5pt">
                <v:textbox>
                  <w:txbxContent>
                    <w:p w14:paraId="4C0E0A96" w14:textId="77777777" w:rsidR="00E711D5" w:rsidRPr="00B46ED4" w:rsidRDefault="00E711D5" w:rsidP="00E711D5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  <w:r w:rsidRPr="00B46ED4"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  <w:t>Event rate (%)</w:t>
                      </w:r>
                    </w:p>
                    <w:p w14:paraId="51B8F428" w14:textId="77777777" w:rsidR="00E711D5" w:rsidRPr="00B46ED4" w:rsidRDefault="00E711D5" w:rsidP="00E711D5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711D5" w:rsidRPr="00E711D5">
        <w:rPr>
          <w:b/>
          <w:bCs/>
          <w:u w:val="single"/>
        </w:rPr>
        <w:t>Type</w:t>
      </w:r>
      <w:r w:rsidR="00E711D5">
        <w:rPr>
          <w:b/>
          <w:bCs/>
          <w:u w:val="single"/>
        </w:rPr>
        <w:t xml:space="preserve"> sampling</w:t>
      </w:r>
    </w:p>
    <w:p w14:paraId="1A9261B4" w14:textId="575165A2" w:rsidR="00125A0D" w:rsidRDefault="00371DD6" w:rsidP="007E4523">
      <w:pPr>
        <w:rPr>
          <w:noProof/>
        </w:rPr>
      </w:pPr>
      <w:r>
        <w:rPr>
          <w:noProof/>
        </w:rPr>
        <w:drawing>
          <wp:inline distT="0" distB="0" distL="0" distR="0" wp14:anchorId="453B8D6A" wp14:editId="4A812410">
            <wp:extent cx="5972688" cy="6702950"/>
            <wp:effectExtent l="0" t="0" r="9525" b="3175"/>
            <wp:docPr id="1217613541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52" b="10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6703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9E2F0D" w14:textId="72AC6FF6" w:rsidR="00125A0D" w:rsidRDefault="00B66422" w:rsidP="00B66422">
      <w:pPr>
        <w:pStyle w:val="Lgende"/>
      </w:pPr>
      <w:r>
        <w:t xml:space="preserve">Supplementary Fig. </w:t>
      </w:r>
      <w:fldSimple w:instr=" SEQ Supplementary_Fig. \* ARABIC ">
        <w:r w:rsidR="005703FD">
          <w:rPr>
            <w:noProof/>
          </w:rPr>
          <w:t>6</w:t>
        </w:r>
      </w:fldSimple>
      <w:r w:rsidR="00125A0D">
        <w:t xml:space="preserve"> </w:t>
      </w:r>
      <w:r w:rsidR="00125A0D" w:rsidRPr="00BD15D0">
        <w:rPr>
          <w:b w:val="0"/>
          <w:bCs w:val="0"/>
        </w:rPr>
        <w:t xml:space="preserve">Pooled Mpox vaccine </w:t>
      </w:r>
      <w:r w:rsidR="00AC3BBF">
        <w:rPr>
          <w:b w:val="0"/>
          <w:bCs w:val="0"/>
        </w:rPr>
        <w:t>uptake</w:t>
      </w:r>
      <w:r w:rsidR="00125A0D" w:rsidRPr="00BD15D0">
        <w:rPr>
          <w:b w:val="0"/>
          <w:bCs w:val="0"/>
        </w:rPr>
        <w:t xml:space="preserve"> rate in Africa by sampling method, </w:t>
      </w:r>
      <w:r w:rsidR="003849BC">
        <w:rPr>
          <w:b w:val="0"/>
          <w:bCs w:val="0"/>
        </w:rPr>
        <w:t>1970</w:t>
      </w:r>
      <w:r w:rsidR="00125A0D" w:rsidRPr="00BD15D0">
        <w:rPr>
          <w:b w:val="0"/>
          <w:bCs w:val="0"/>
        </w:rPr>
        <w:t>-2024</w:t>
      </w:r>
    </w:p>
    <w:p w14:paraId="769476CB" w14:textId="77777777" w:rsidR="00125A0D" w:rsidRDefault="00125A0D" w:rsidP="00125A0D"/>
    <w:p w14:paraId="6A9C4AA1" w14:textId="77777777" w:rsidR="00A40D45" w:rsidRDefault="00A40D45" w:rsidP="00A40D45"/>
    <w:p w14:paraId="4358248A" w14:textId="77777777" w:rsidR="00A40D45" w:rsidRDefault="00A40D45" w:rsidP="00A40D45"/>
    <w:p w14:paraId="7F9D1B3B" w14:textId="1711ECD0" w:rsidR="00A10336" w:rsidRPr="002B6F4C" w:rsidRDefault="00EB6BA0" w:rsidP="00A10336">
      <w:pPr>
        <w:rPr>
          <w:b/>
          <w:bCs/>
          <w:u w:val="single"/>
        </w:rPr>
      </w:pPr>
      <w:r w:rsidRPr="00E711D5">
        <w:rPr>
          <w:b/>
          <w:bCs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187F73" wp14:editId="6C2D4347">
                <wp:simplePos x="0" y="0"/>
                <wp:positionH relativeFrom="column">
                  <wp:posOffset>2668794</wp:posOffset>
                </wp:positionH>
                <wp:positionV relativeFrom="paragraph">
                  <wp:posOffset>220980</wp:posOffset>
                </wp:positionV>
                <wp:extent cx="1375575" cy="405130"/>
                <wp:effectExtent l="0" t="0" r="0" b="0"/>
                <wp:wrapNone/>
                <wp:docPr id="506241003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5575" cy="405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19AF2B" w14:textId="35A06517" w:rsidR="00A10336" w:rsidRPr="00EB6BA0" w:rsidRDefault="00A10336" w:rsidP="00A10336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B6BA0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Vaccine </w:t>
                            </w:r>
                            <w:r w:rsidR="00EB6BA0" w:rsidRPr="00EB6BA0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uptake</w:t>
                            </w:r>
                            <w:r w:rsidRPr="00EB6BA0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87F73" id="_x0000_s1038" type="#_x0000_t202" style="position:absolute;margin-left:210.15pt;margin-top:17.4pt;width:108.3pt;height:31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" fillcolor="window" stroked="f" strokeweight=".5pt">
                <v:textbox>
                  <w:txbxContent>
                    <w:p w14:paraId="6D19AF2B" w14:textId="35A06517" w:rsidR="00A10336" w:rsidRPr="00EB6BA0" w:rsidRDefault="00A10336" w:rsidP="00A10336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EB6BA0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Vaccine </w:t>
                      </w:r>
                      <w:r w:rsidR="00EB6BA0" w:rsidRPr="00EB6BA0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uptake</w:t>
                      </w:r>
                      <w:r w:rsidRPr="00EB6BA0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 (%)</w:t>
                      </w:r>
                    </w:p>
                  </w:txbxContent>
                </v:textbox>
              </v:shape>
            </w:pict>
          </mc:Fallback>
        </mc:AlternateContent>
      </w:r>
      <w:r w:rsidRPr="00E711D5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92A9BC5" wp14:editId="63490100">
                <wp:simplePos x="0" y="0"/>
                <wp:positionH relativeFrom="column">
                  <wp:posOffset>4267835</wp:posOffset>
                </wp:positionH>
                <wp:positionV relativeFrom="paragraph">
                  <wp:posOffset>222554</wp:posOffset>
                </wp:positionV>
                <wp:extent cx="1051133" cy="265590"/>
                <wp:effectExtent l="0" t="0" r="0" b="1270"/>
                <wp:wrapNone/>
                <wp:docPr id="594423772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133" cy="265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361244" w14:textId="77777777" w:rsidR="00A10336" w:rsidRPr="00B46ED4" w:rsidRDefault="00A10336" w:rsidP="00A10336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 w:rsidRPr="00B46ED4"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Event rate (%)</w:t>
                            </w:r>
                          </w:p>
                          <w:p w14:paraId="2A67A0AF" w14:textId="77777777" w:rsidR="00A10336" w:rsidRPr="00B46ED4" w:rsidRDefault="00A10336" w:rsidP="00A10336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A9BC5" id="_x0000_s1039" type="#_x0000_t202" style="position:absolute;margin-left:336.05pt;margin-top:17.5pt;width:82.75pt;height:20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" fillcolor="window" stroked="f" strokeweight=".5pt">
                <v:textbox>
                  <w:txbxContent>
                    <w:p w14:paraId="79361244" w14:textId="77777777" w:rsidR="00A10336" w:rsidRPr="00B46ED4" w:rsidRDefault="00A10336" w:rsidP="00A10336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  <w:r w:rsidRPr="00B46ED4"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  <w:t>Event rate (%)</w:t>
                      </w:r>
                    </w:p>
                    <w:p w14:paraId="2A67A0AF" w14:textId="77777777" w:rsidR="00A10336" w:rsidRPr="00B46ED4" w:rsidRDefault="00A10336" w:rsidP="00A10336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01122">
        <w:rPr>
          <w:b/>
          <w:bCs/>
          <w:u w:val="single"/>
        </w:rPr>
        <w:t>Sample size</w:t>
      </w:r>
    </w:p>
    <w:p w14:paraId="4E2B130E" w14:textId="7F744DDD" w:rsidR="00A40D45" w:rsidRDefault="00EB6BA0" w:rsidP="00EB6BA0">
      <w:pPr>
        <w:rPr>
          <w:noProof/>
        </w:rPr>
      </w:pPr>
      <w:r>
        <w:rPr>
          <w:noProof/>
        </w:rPr>
        <w:drawing>
          <wp:inline distT="0" distB="0" distL="0" distR="0" wp14:anchorId="6614EE9A" wp14:editId="64FE4DE5">
            <wp:extent cx="5972396" cy="6679095"/>
            <wp:effectExtent l="0" t="0" r="9525" b="7620"/>
            <wp:docPr id="1786647728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40" b="1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6679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1A65C3" w14:textId="4C218157" w:rsidR="00BB797A" w:rsidRDefault="00B66422" w:rsidP="00B66422">
      <w:pPr>
        <w:pStyle w:val="Lgende"/>
      </w:pPr>
      <w:r>
        <w:t xml:space="preserve">Supplementary Fig. </w:t>
      </w:r>
      <w:fldSimple w:instr=" SEQ Supplementary_Fig. \* ARABIC ">
        <w:r w:rsidR="002630AD">
          <w:rPr>
            <w:noProof/>
          </w:rPr>
          <w:t>7</w:t>
        </w:r>
      </w:fldSimple>
      <w:r w:rsidR="00BB797A">
        <w:t xml:space="preserve"> </w:t>
      </w:r>
      <w:r w:rsidR="00BB797A" w:rsidRPr="00BD15D0">
        <w:rPr>
          <w:b w:val="0"/>
          <w:bCs w:val="0"/>
        </w:rPr>
        <w:t xml:space="preserve">Pooled Mpox vaccine </w:t>
      </w:r>
      <w:r w:rsidR="003849BC">
        <w:rPr>
          <w:b w:val="0"/>
          <w:bCs w:val="0"/>
        </w:rPr>
        <w:t>uptake</w:t>
      </w:r>
      <w:r w:rsidR="00BB797A" w:rsidRPr="00BD15D0">
        <w:rPr>
          <w:b w:val="0"/>
          <w:bCs w:val="0"/>
        </w:rPr>
        <w:t xml:space="preserve"> rate in Africa by sampl</w:t>
      </w:r>
      <w:r w:rsidR="00701122" w:rsidRPr="00BD15D0">
        <w:rPr>
          <w:b w:val="0"/>
          <w:bCs w:val="0"/>
        </w:rPr>
        <w:t>e size</w:t>
      </w:r>
      <w:r w:rsidR="00BB797A" w:rsidRPr="00BD15D0">
        <w:rPr>
          <w:b w:val="0"/>
          <w:bCs w:val="0"/>
        </w:rPr>
        <w:t xml:space="preserve">, </w:t>
      </w:r>
      <w:r w:rsidR="003849BC">
        <w:rPr>
          <w:b w:val="0"/>
          <w:bCs w:val="0"/>
        </w:rPr>
        <w:t>1970</w:t>
      </w:r>
      <w:r w:rsidR="00BB797A" w:rsidRPr="00BD15D0">
        <w:rPr>
          <w:b w:val="0"/>
          <w:bCs w:val="0"/>
        </w:rPr>
        <w:t>-2024</w:t>
      </w:r>
    </w:p>
    <w:p w14:paraId="57E793B5" w14:textId="77777777" w:rsidR="00BB797A" w:rsidRDefault="00BB797A" w:rsidP="00BB797A"/>
    <w:p w14:paraId="2FA6383C" w14:textId="77777777" w:rsidR="00DE7959" w:rsidRDefault="00DE7959" w:rsidP="00BB797A"/>
    <w:p w14:paraId="17E6DCC1" w14:textId="77777777" w:rsidR="00DE7959" w:rsidRDefault="00DE7959" w:rsidP="00BB797A"/>
    <w:p w14:paraId="43F43F06" w14:textId="7031B9DE" w:rsidR="00DE7959" w:rsidRDefault="00D44422" w:rsidP="00BB797A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B050837" wp14:editId="508A998E">
            <wp:extent cx="5716905" cy="2305878"/>
            <wp:effectExtent l="0" t="0" r="0" b="0"/>
            <wp:docPr id="62721034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72" r="4270" b="5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822" cy="2306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2276D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87BF4EC" wp14:editId="6E237C8F">
                <wp:simplePos x="0" y="0"/>
                <wp:positionH relativeFrom="column">
                  <wp:posOffset>1397000</wp:posOffset>
                </wp:positionH>
                <wp:positionV relativeFrom="paragraph">
                  <wp:posOffset>1252772</wp:posOffset>
                </wp:positionV>
                <wp:extent cx="1550505" cy="405516"/>
                <wp:effectExtent l="0" t="0" r="0" b="0"/>
                <wp:wrapNone/>
                <wp:docPr id="2100459307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0505" cy="4055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F294EB" w14:textId="50E666F4" w:rsidR="0042276D" w:rsidRPr="00EA1C92" w:rsidRDefault="0042276D" w:rsidP="00EC7872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EC7872">
                              <w:rPr>
                                <w:sz w:val="16"/>
                                <w:szCs w:val="16"/>
                              </w:rPr>
                              <w:t xml:space="preserve">Egger’s test </w:t>
                            </w:r>
                            <w:r w:rsidRPr="002452EF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p</w:t>
                            </w:r>
                            <w:r w:rsidRPr="00EC7872">
                              <w:rPr>
                                <w:sz w:val="16"/>
                                <w:szCs w:val="16"/>
                              </w:rPr>
                              <w:t xml:space="preserve">-value </w:t>
                            </w:r>
                            <w:r w:rsidR="00EA1C92">
                              <w:rPr>
                                <w:sz w:val="16"/>
                                <w:szCs w:val="16"/>
                              </w:rPr>
                              <w:t>&lt; 0</w:t>
                            </w:r>
                            <w:r w:rsidR="00322F81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 w:rsidR="00EA1C92">
                              <w:rPr>
                                <w:sz w:val="16"/>
                                <w:szCs w:val="16"/>
                              </w:rPr>
                              <w:t>001</w:t>
                            </w:r>
                          </w:p>
                          <w:p w14:paraId="25841145" w14:textId="77777777" w:rsidR="00322F81" w:rsidRPr="00322F81" w:rsidRDefault="00EC7872" w:rsidP="00322F81">
                            <w:pPr>
                              <w:spacing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EC7872">
                              <w:rPr>
                                <w:sz w:val="16"/>
                                <w:szCs w:val="16"/>
                              </w:rPr>
                              <w:t xml:space="preserve">Begg’s test </w:t>
                            </w:r>
                            <w:r w:rsidRPr="002452EF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p</w:t>
                            </w:r>
                            <w:r w:rsidRPr="00EC7872">
                              <w:rPr>
                                <w:sz w:val="16"/>
                                <w:szCs w:val="16"/>
                              </w:rPr>
                              <w:t xml:space="preserve">-value = </w:t>
                            </w:r>
                            <w:r w:rsidR="00322F81" w:rsidRPr="00322F81">
                              <w:rPr>
                                <w:sz w:val="16"/>
                                <w:szCs w:val="16"/>
                              </w:rPr>
                              <w:t>0.143</w:t>
                            </w:r>
                          </w:p>
                          <w:p w14:paraId="046173E3" w14:textId="56974840" w:rsidR="00EC7872" w:rsidRPr="00EC7872" w:rsidRDefault="00EC7872" w:rsidP="00EC7872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CD3D2C9" w14:textId="3347EB3D" w:rsidR="0042276D" w:rsidRPr="00EC7872" w:rsidRDefault="0042276D" w:rsidP="00EC7872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BF4EC" id="Zone de texte 16" o:spid="_x0000_s1040" type="#_x0000_t202" style="position:absolute;margin-left:110pt;margin-top:98.65pt;width:122.1pt;height:31.9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" filled="f" stroked="f" strokeweight=".5pt">
                <v:textbox>
                  <w:txbxContent>
                    <w:p w14:paraId="56F294EB" w14:textId="50E666F4" w:rsidR="0042276D" w:rsidRPr="00EA1C92" w:rsidRDefault="0042276D" w:rsidP="00EC7872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EC7872">
                        <w:rPr>
                          <w:sz w:val="16"/>
                          <w:szCs w:val="16"/>
                        </w:rPr>
                        <w:t xml:space="preserve">Egger’s test </w:t>
                      </w:r>
                      <w:r w:rsidRPr="002452EF">
                        <w:rPr>
                          <w:i/>
                          <w:iCs/>
                          <w:sz w:val="16"/>
                          <w:szCs w:val="16"/>
                        </w:rPr>
                        <w:t>p</w:t>
                      </w:r>
                      <w:r w:rsidRPr="00EC7872">
                        <w:rPr>
                          <w:sz w:val="16"/>
                          <w:szCs w:val="16"/>
                        </w:rPr>
                        <w:t xml:space="preserve">-value </w:t>
                      </w:r>
                      <w:r w:rsidR="00EA1C92">
                        <w:rPr>
                          <w:sz w:val="16"/>
                          <w:szCs w:val="16"/>
                        </w:rPr>
                        <w:t>&lt; 0</w:t>
                      </w:r>
                      <w:r w:rsidR="00322F81">
                        <w:rPr>
                          <w:sz w:val="16"/>
                          <w:szCs w:val="16"/>
                        </w:rPr>
                        <w:t>.</w:t>
                      </w:r>
                      <w:r w:rsidR="00EA1C92">
                        <w:rPr>
                          <w:sz w:val="16"/>
                          <w:szCs w:val="16"/>
                        </w:rPr>
                        <w:t>001</w:t>
                      </w:r>
                    </w:p>
                    <w:p w14:paraId="25841145" w14:textId="77777777" w:rsidR="00322F81" w:rsidRPr="00322F81" w:rsidRDefault="00EC7872" w:rsidP="00322F81">
                      <w:pPr>
                        <w:spacing w:line="240" w:lineRule="auto"/>
                        <w:rPr>
                          <w:sz w:val="16"/>
                          <w:szCs w:val="16"/>
                        </w:rPr>
                      </w:pPr>
                      <w:r w:rsidRPr="00EC7872">
                        <w:rPr>
                          <w:sz w:val="16"/>
                          <w:szCs w:val="16"/>
                        </w:rPr>
                        <w:t xml:space="preserve">Begg’s test </w:t>
                      </w:r>
                      <w:r w:rsidRPr="002452EF">
                        <w:rPr>
                          <w:i/>
                          <w:iCs/>
                          <w:sz w:val="16"/>
                          <w:szCs w:val="16"/>
                        </w:rPr>
                        <w:t>p</w:t>
                      </w:r>
                      <w:r w:rsidRPr="00EC7872">
                        <w:rPr>
                          <w:sz w:val="16"/>
                          <w:szCs w:val="16"/>
                        </w:rPr>
                        <w:t xml:space="preserve">-value = </w:t>
                      </w:r>
                      <w:r w:rsidR="00322F81" w:rsidRPr="00322F81">
                        <w:rPr>
                          <w:sz w:val="16"/>
                          <w:szCs w:val="16"/>
                        </w:rPr>
                        <w:t>0.143</w:t>
                      </w:r>
                    </w:p>
                    <w:p w14:paraId="046173E3" w14:textId="56974840" w:rsidR="00EC7872" w:rsidRPr="00EC7872" w:rsidRDefault="00EC7872" w:rsidP="00EC7872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14:paraId="0CD3D2C9" w14:textId="3347EB3D" w:rsidR="0042276D" w:rsidRPr="00EC7872" w:rsidRDefault="0042276D" w:rsidP="00EC7872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B8E0F0" w14:textId="438042EC" w:rsidR="00DE7959" w:rsidRDefault="00B66422" w:rsidP="00B66422">
      <w:pPr>
        <w:pStyle w:val="Lgende"/>
        <w:rPr>
          <w:b w:val="0"/>
          <w:bCs w:val="0"/>
          <w:iCs/>
        </w:rPr>
      </w:pPr>
      <w:r>
        <w:t xml:space="preserve">Supplementary Fig. </w:t>
      </w:r>
      <w:fldSimple w:instr=" SEQ Supplementary_Fig. \* ARABIC ">
        <w:r w:rsidR="005703FD">
          <w:rPr>
            <w:noProof/>
          </w:rPr>
          <w:t>8</w:t>
        </w:r>
      </w:fldSimple>
      <w:r>
        <w:t xml:space="preserve"> </w:t>
      </w:r>
      <w:r w:rsidR="00DE7959" w:rsidRPr="00DE7959">
        <w:rPr>
          <w:b w:val="0"/>
          <w:bCs w:val="0"/>
          <w:iCs/>
        </w:rPr>
        <w:t>Funnel plot displaying the pseudo 95% confidence limits and tests assessing the publication bias of studies included</w:t>
      </w:r>
      <w:r w:rsidR="0035692A">
        <w:rPr>
          <w:b w:val="0"/>
          <w:bCs w:val="0"/>
          <w:iCs/>
        </w:rPr>
        <w:t>,</w:t>
      </w:r>
      <w:r w:rsidR="0035692A" w:rsidRPr="0035692A">
        <w:t xml:space="preserve"> </w:t>
      </w:r>
      <w:r w:rsidR="00452D85">
        <w:rPr>
          <w:b w:val="0"/>
          <w:bCs w:val="0"/>
        </w:rPr>
        <w:t>1970</w:t>
      </w:r>
      <w:r w:rsidR="0035692A" w:rsidRPr="0035692A">
        <w:rPr>
          <w:b w:val="0"/>
          <w:bCs w:val="0"/>
        </w:rPr>
        <w:t>-2024</w:t>
      </w:r>
    </w:p>
    <w:p w14:paraId="74F2CB25" w14:textId="77777777" w:rsidR="00BA4C6C" w:rsidRPr="00BA4C6C" w:rsidRDefault="00BA4C6C" w:rsidP="00BA4C6C"/>
    <w:p w14:paraId="0ECFD1DD" w14:textId="77777777" w:rsidR="00DA43DB" w:rsidRDefault="00DA43DB" w:rsidP="00C50AA6">
      <w:pPr>
        <w:rPr>
          <w:noProof/>
        </w:rPr>
      </w:pPr>
    </w:p>
    <w:p w14:paraId="67A32CF8" w14:textId="70616208" w:rsidR="00C50AA6" w:rsidRPr="00C50AA6" w:rsidRDefault="00C50AA6" w:rsidP="00C50AA6"/>
    <w:p w14:paraId="357256D1" w14:textId="5E6348BE" w:rsidR="00BA4C6C" w:rsidRPr="00BA4C6C" w:rsidRDefault="00921794" w:rsidP="00BA4C6C">
      <w:r w:rsidRPr="00E711D5">
        <w:rPr>
          <w:b/>
          <w:bCs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1EA7731" wp14:editId="678B7515">
                <wp:simplePos x="0" y="0"/>
                <wp:positionH relativeFrom="column">
                  <wp:posOffset>4021925</wp:posOffset>
                </wp:positionH>
                <wp:positionV relativeFrom="paragraph">
                  <wp:posOffset>-60435</wp:posOffset>
                </wp:positionV>
                <wp:extent cx="1051133" cy="265590"/>
                <wp:effectExtent l="0" t="0" r="0" b="1270"/>
                <wp:wrapNone/>
                <wp:docPr id="629221412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133" cy="265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6C06E2" w14:textId="77777777" w:rsidR="00921794" w:rsidRPr="00B46ED4" w:rsidRDefault="00921794" w:rsidP="00921794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 w:rsidRPr="00B46ED4"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Event rate (%)</w:t>
                            </w:r>
                          </w:p>
                          <w:p w14:paraId="2B510616" w14:textId="77777777" w:rsidR="00921794" w:rsidRPr="00B46ED4" w:rsidRDefault="00921794" w:rsidP="00921794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A7731" id="_x0000_s1041" type="#_x0000_t202" style="position:absolute;margin-left:316.7pt;margin-top:-4.75pt;width:82.75pt;height:20.9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" fillcolor="window" stroked="f" strokeweight=".5pt">
                <v:textbox>
                  <w:txbxContent>
                    <w:p w14:paraId="606C06E2" w14:textId="77777777" w:rsidR="00921794" w:rsidRPr="00B46ED4" w:rsidRDefault="00921794" w:rsidP="00921794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  <w:r w:rsidRPr="00B46ED4"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  <w:t>Event rate (%)</w:t>
                      </w:r>
                    </w:p>
                    <w:p w14:paraId="2B510616" w14:textId="77777777" w:rsidR="00921794" w:rsidRPr="00B46ED4" w:rsidRDefault="00921794" w:rsidP="00921794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711D5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BF94059" wp14:editId="28C067BB">
                <wp:simplePos x="0" y="0"/>
                <wp:positionH relativeFrom="column">
                  <wp:posOffset>2646045</wp:posOffset>
                </wp:positionH>
                <wp:positionV relativeFrom="paragraph">
                  <wp:posOffset>-64355</wp:posOffset>
                </wp:positionV>
                <wp:extent cx="1375575" cy="270344"/>
                <wp:effectExtent l="0" t="0" r="0" b="0"/>
                <wp:wrapNone/>
                <wp:docPr id="99412737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5575" cy="2703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EADCD3" w14:textId="77777777" w:rsidR="00921794" w:rsidRPr="00EB6BA0" w:rsidRDefault="00921794" w:rsidP="00921794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B6BA0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Vaccine uptake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94059" id="_x0000_s1042" type="#_x0000_t202" style="position:absolute;margin-left:208.35pt;margin-top:-5.05pt;width:108.3pt;height:21.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" fillcolor="window" stroked="f" strokeweight=".5pt">
                <v:textbox>
                  <w:txbxContent>
                    <w:p w14:paraId="2CEADCD3" w14:textId="77777777" w:rsidR="00921794" w:rsidRPr="00EB6BA0" w:rsidRDefault="00921794" w:rsidP="00921794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EB6BA0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Vaccine uptake (%)</w:t>
                      </w:r>
                    </w:p>
                  </w:txbxContent>
                </v:textbox>
              </v:shape>
            </w:pict>
          </mc:Fallback>
        </mc:AlternateContent>
      </w:r>
      <w:r w:rsidR="00AC4086">
        <w:rPr>
          <w:noProof/>
        </w:rPr>
        <w:drawing>
          <wp:inline distT="0" distB="0" distL="0" distR="0" wp14:anchorId="53CC7632" wp14:editId="15A6BF70">
            <wp:extent cx="5972292" cy="6615486"/>
            <wp:effectExtent l="0" t="0" r="9525" b="0"/>
            <wp:docPr id="203853164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16" b="8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661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01623D" w14:textId="382708A2" w:rsidR="00BA4C6C" w:rsidRDefault="005703FD" w:rsidP="005703FD">
      <w:pPr>
        <w:pStyle w:val="Lgende"/>
        <w:rPr>
          <w:iCs/>
        </w:rPr>
      </w:pPr>
      <w:r>
        <w:t xml:space="preserve">Supplementary Fig. </w:t>
      </w:r>
      <w:fldSimple w:instr=" SEQ Supplementary_Fig. \* ARABIC ">
        <w:r>
          <w:rPr>
            <w:noProof/>
          </w:rPr>
          <w:t>9</w:t>
        </w:r>
      </w:fldSimple>
      <w:r>
        <w:t xml:space="preserve"> </w:t>
      </w:r>
      <w:r w:rsidRPr="00907A59">
        <w:rPr>
          <w:b w:val="0"/>
          <w:bCs w:val="0"/>
        </w:rPr>
        <w:t>Trim and fill plot of the vaccine uptake rate</w:t>
      </w:r>
      <w:r w:rsidR="00452D85" w:rsidRPr="00907A59">
        <w:rPr>
          <w:b w:val="0"/>
          <w:bCs w:val="0"/>
        </w:rPr>
        <w:t xml:space="preserve"> in Africa, 1970-2024</w:t>
      </w:r>
    </w:p>
    <w:p w14:paraId="1A7CD6C1" w14:textId="4B3C75AD" w:rsidR="00BA4C6C" w:rsidRDefault="005703FD" w:rsidP="00BA4C6C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697B4D9B" wp14:editId="4AB064D4">
            <wp:extent cx="5972190" cy="4707172"/>
            <wp:effectExtent l="0" t="0" r="0" b="0"/>
            <wp:docPr id="561839932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96" b="1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90" cy="4707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13C8E6" w14:textId="78CDE8D3" w:rsidR="00817450" w:rsidRPr="00907A59" w:rsidRDefault="00817450" w:rsidP="00817450">
      <w:pPr>
        <w:spacing w:after="200" w:line="240" w:lineRule="auto"/>
        <w:rPr>
          <w:rFonts w:ascii="Gill Sans MT" w:hAnsi="Gill Sans MT"/>
          <w:b/>
          <w:bCs/>
          <w:sz w:val="24"/>
          <w:szCs w:val="24"/>
        </w:rPr>
      </w:pPr>
      <w:r w:rsidRPr="00907A59">
        <w:rPr>
          <w:rFonts w:ascii="Garamond" w:hAnsi="Garamond"/>
          <w:b/>
          <w:bCs/>
          <w:sz w:val="24"/>
          <w:szCs w:val="24"/>
        </w:rPr>
        <w:t xml:space="preserve">Supplementary Fig. </w:t>
      </w:r>
      <w:r w:rsidRPr="00907A59">
        <w:rPr>
          <w:rFonts w:ascii="Garamond" w:hAnsi="Garamond"/>
          <w:b/>
          <w:bCs/>
          <w:sz w:val="24"/>
          <w:szCs w:val="24"/>
        </w:rPr>
        <w:fldChar w:fldCharType="begin"/>
      </w:r>
      <w:r w:rsidRPr="00907A59">
        <w:rPr>
          <w:rFonts w:ascii="Garamond" w:hAnsi="Garamond"/>
          <w:b/>
          <w:bCs/>
          <w:sz w:val="24"/>
          <w:szCs w:val="24"/>
        </w:rPr>
        <w:instrText xml:space="preserve"> SEQ Supplementary_Fig. \* ARABIC </w:instrText>
      </w:r>
      <w:r w:rsidRPr="00907A59">
        <w:rPr>
          <w:rFonts w:ascii="Garamond" w:hAnsi="Garamond"/>
          <w:b/>
          <w:bCs/>
          <w:sz w:val="24"/>
          <w:szCs w:val="24"/>
        </w:rPr>
        <w:fldChar w:fldCharType="separate"/>
      </w:r>
      <w:r w:rsidR="005703FD" w:rsidRPr="00907A59">
        <w:rPr>
          <w:rFonts w:ascii="Garamond" w:hAnsi="Garamond"/>
          <w:b/>
          <w:bCs/>
          <w:noProof/>
          <w:sz w:val="24"/>
          <w:szCs w:val="24"/>
        </w:rPr>
        <w:t>10</w:t>
      </w:r>
      <w:r w:rsidRPr="00907A59">
        <w:rPr>
          <w:rFonts w:ascii="Garamond" w:hAnsi="Garamond"/>
          <w:b/>
          <w:bCs/>
          <w:noProof/>
          <w:sz w:val="24"/>
          <w:szCs w:val="24"/>
        </w:rPr>
        <w:fldChar w:fldCharType="end"/>
      </w:r>
      <w:r w:rsidRPr="00907A59">
        <w:rPr>
          <w:rFonts w:ascii="Garamond" w:hAnsi="Garamond"/>
          <w:b/>
          <w:bCs/>
          <w:sz w:val="24"/>
          <w:szCs w:val="24"/>
        </w:rPr>
        <w:t xml:space="preserve"> </w:t>
      </w:r>
      <w:r w:rsidRPr="00907A59">
        <w:rPr>
          <w:rFonts w:ascii="Garamond" w:hAnsi="Garamond"/>
          <w:sz w:val="24"/>
          <w:szCs w:val="24"/>
        </w:rPr>
        <w:t xml:space="preserve">Sensitivity analysis of the </w:t>
      </w:r>
      <w:r w:rsidR="0035692A" w:rsidRPr="00907A59">
        <w:rPr>
          <w:rFonts w:ascii="Garamond" w:hAnsi="Garamond"/>
          <w:sz w:val="24"/>
          <w:szCs w:val="24"/>
        </w:rPr>
        <w:t xml:space="preserve">Mpox vaccine </w:t>
      </w:r>
      <w:r w:rsidR="005703FD" w:rsidRPr="00907A59">
        <w:rPr>
          <w:rFonts w:ascii="Garamond" w:hAnsi="Garamond"/>
          <w:sz w:val="24"/>
          <w:szCs w:val="24"/>
        </w:rPr>
        <w:t>uptake</w:t>
      </w:r>
      <w:r w:rsidR="0035692A" w:rsidRPr="00907A59">
        <w:rPr>
          <w:rFonts w:ascii="Garamond" w:hAnsi="Garamond"/>
          <w:sz w:val="24"/>
          <w:szCs w:val="24"/>
        </w:rPr>
        <w:t xml:space="preserve"> in Africa, 2013-2024</w:t>
      </w:r>
    </w:p>
    <w:p w14:paraId="66C4E861" w14:textId="77777777" w:rsidR="00817450" w:rsidRPr="00817450" w:rsidRDefault="00817450" w:rsidP="00817450"/>
    <w:sectPr w:rsidR="00817450" w:rsidRPr="008174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998"/>
    <w:rsid w:val="00011BF2"/>
    <w:rsid w:val="00057031"/>
    <w:rsid w:val="00060288"/>
    <w:rsid w:val="00087A4D"/>
    <w:rsid w:val="000B1E4B"/>
    <w:rsid w:val="000D409C"/>
    <w:rsid w:val="0010640F"/>
    <w:rsid w:val="00106CE8"/>
    <w:rsid w:val="00110998"/>
    <w:rsid w:val="00124EF4"/>
    <w:rsid w:val="00125A0D"/>
    <w:rsid w:val="00132175"/>
    <w:rsid w:val="00153A9D"/>
    <w:rsid w:val="00174FC3"/>
    <w:rsid w:val="00193733"/>
    <w:rsid w:val="001950E2"/>
    <w:rsid w:val="001C2347"/>
    <w:rsid w:val="001F4F93"/>
    <w:rsid w:val="00207AFD"/>
    <w:rsid w:val="002448EB"/>
    <w:rsid w:val="002452EF"/>
    <w:rsid w:val="0024741E"/>
    <w:rsid w:val="00260ACF"/>
    <w:rsid w:val="002630AD"/>
    <w:rsid w:val="002646E4"/>
    <w:rsid w:val="002715A5"/>
    <w:rsid w:val="002A0D84"/>
    <w:rsid w:val="002B6F4C"/>
    <w:rsid w:val="002C1EC6"/>
    <w:rsid w:val="002E3111"/>
    <w:rsid w:val="002E5385"/>
    <w:rsid w:val="00311A6E"/>
    <w:rsid w:val="00317F67"/>
    <w:rsid w:val="0032131F"/>
    <w:rsid w:val="00322F81"/>
    <w:rsid w:val="00340CB7"/>
    <w:rsid w:val="00341DFA"/>
    <w:rsid w:val="0035665E"/>
    <w:rsid w:val="0035692A"/>
    <w:rsid w:val="00371DD6"/>
    <w:rsid w:val="003849BC"/>
    <w:rsid w:val="00390ED5"/>
    <w:rsid w:val="003A4FAF"/>
    <w:rsid w:val="003C5C0E"/>
    <w:rsid w:val="003F4C6C"/>
    <w:rsid w:val="00400D39"/>
    <w:rsid w:val="0042276D"/>
    <w:rsid w:val="004361EB"/>
    <w:rsid w:val="00452D85"/>
    <w:rsid w:val="00455378"/>
    <w:rsid w:val="00462509"/>
    <w:rsid w:val="004B7C63"/>
    <w:rsid w:val="004D02D9"/>
    <w:rsid w:val="00511B63"/>
    <w:rsid w:val="005618B1"/>
    <w:rsid w:val="005703FD"/>
    <w:rsid w:val="00572FC7"/>
    <w:rsid w:val="005B5BC9"/>
    <w:rsid w:val="00605438"/>
    <w:rsid w:val="00627D24"/>
    <w:rsid w:val="00632EDC"/>
    <w:rsid w:val="00636078"/>
    <w:rsid w:val="006377C8"/>
    <w:rsid w:val="00690692"/>
    <w:rsid w:val="006B60E3"/>
    <w:rsid w:val="006D5238"/>
    <w:rsid w:val="006F12FE"/>
    <w:rsid w:val="006F5A4B"/>
    <w:rsid w:val="00701122"/>
    <w:rsid w:val="00736840"/>
    <w:rsid w:val="007952A5"/>
    <w:rsid w:val="007E3157"/>
    <w:rsid w:val="007E4523"/>
    <w:rsid w:val="008015FC"/>
    <w:rsid w:val="00817450"/>
    <w:rsid w:val="00846EE2"/>
    <w:rsid w:val="00852286"/>
    <w:rsid w:val="00857B23"/>
    <w:rsid w:val="008640B2"/>
    <w:rsid w:val="008651BF"/>
    <w:rsid w:val="00877CE1"/>
    <w:rsid w:val="008A2801"/>
    <w:rsid w:val="008C63EC"/>
    <w:rsid w:val="008E2561"/>
    <w:rsid w:val="008E592F"/>
    <w:rsid w:val="008F441B"/>
    <w:rsid w:val="00907A59"/>
    <w:rsid w:val="00921794"/>
    <w:rsid w:val="00954E61"/>
    <w:rsid w:val="00994D8C"/>
    <w:rsid w:val="009A69B5"/>
    <w:rsid w:val="009C0B26"/>
    <w:rsid w:val="009C16D3"/>
    <w:rsid w:val="009C3071"/>
    <w:rsid w:val="009C4E97"/>
    <w:rsid w:val="009E651B"/>
    <w:rsid w:val="009E6FD4"/>
    <w:rsid w:val="00A10336"/>
    <w:rsid w:val="00A14E77"/>
    <w:rsid w:val="00A25119"/>
    <w:rsid w:val="00A35923"/>
    <w:rsid w:val="00A40D45"/>
    <w:rsid w:val="00A75B9B"/>
    <w:rsid w:val="00AC3BBF"/>
    <w:rsid w:val="00AC4086"/>
    <w:rsid w:val="00AC7AA5"/>
    <w:rsid w:val="00AE1B5B"/>
    <w:rsid w:val="00B0498F"/>
    <w:rsid w:val="00B154AA"/>
    <w:rsid w:val="00B3327D"/>
    <w:rsid w:val="00B46ED4"/>
    <w:rsid w:val="00B66422"/>
    <w:rsid w:val="00B90207"/>
    <w:rsid w:val="00B93F39"/>
    <w:rsid w:val="00BA4C6C"/>
    <w:rsid w:val="00BB797A"/>
    <w:rsid w:val="00BC0707"/>
    <w:rsid w:val="00BC0C6F"/>
    <w:rsid w:val="00BD15D0"/>
    <w:rsid w:val="00C103F1"/>
    <w:rsid w:val="00C3747C"/>
    <w:rsid w:val="00C44989"/>
    <w:rsid w:val="00C46E3A"/>
    <w:rsid w:val="00C50AA6"/>
    <w:rsid w:val="00CA4ECC"/>
    <w:rsid w:val="00CE1E1F"/>
    <w:rsid w:val="00CE4F94"/>
    <w:rsid w:val="00CF0702"/>
    <w:rsid w:val="00D27D68"/>
    <w:rsid w:val="00D44422"/>
    <w:rsid w:val="00D57180"/>
    <w:rsid w:val="00D74426"/>
    <w:rsid w:val="00DA43DB"/>
    <w:rsid w:val="00DC5963"/>
    <w:rsid w:val="00DD5E53"/>
    <w:rsid w:val="00DD7A7B"/>
    <w:rsid w:val="00DE5720"/>
    <w:rsid w:val="00DE7959"/>
    <w:rsid w:val="00DF0FED"/>
    <w:rsid w:val="00E602D2"/>
    <w:rsid w:val="00E711D5"/>
    <w:rsid w:val="00E77F55"/>
    <w:rsid w:val="00EA1C92"/>
    <w:rsid w:val="00EB6BA0"/>
    <w:rsid w:val="00EC7872"/>
    <w:rsid w:val="00EE2801"/>
    <w:rsid w:val="00F07B66"/>
    <w:rsid w:val="00F44915"/>
    <w:rsid w:val="00F7254B"/>
    <w:rsid w:val="00F74D66"/>
    <w:rsid w:val="00FD5CA2"/>
    <w:rsid w:val="00FF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7300D"/>
  <w15:chartTrackingRefBased/>
  <w15:docId w15:val="{62258646-7E37-48D3-90DB-2AB7E159E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109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109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1099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1099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1099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1099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1099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1099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1099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109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109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1099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1099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1099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1099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1099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1099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1099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109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109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1099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1099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109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1099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1099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1099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109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1099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110998"/>
    <w:rPr>
      <w:b/>
      <w:bCs/>
      <w:smallCaps/>
      <w:color w:val="2F5496" w:themeColor="accent1" w:themeShade="BF"/>
      <w:spacing w:val="5"/>
    </w:rPr>
  </w:style>
  <w:style w:type="paragraph" w:styleId="Lgende">
    <w:name w:val="caption"/>
    <w:basedOn w:val="Normal"/>
    <w:next w:val="Normal"/>
    <w:uiPriority w:val="35"/>
    <w:unhideWhenUsed/>
    <w:qFormat/>
    <w:rsid w:val="00CE4F94"/>
    <w:pPr>
      <w:spacing w:after="200" w:line="240" w:lineRule="auto"/>
    </w:pPr>
    <w:rPr>
      <w:rFonts w:ascii="Garamond" w:hAnsi="Garamond"/>
      <w:b/>
      <w:bCs/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2276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42276D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5D29C-2FDE-476E-8673-1C4982FCA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12</Pages>
  <Words>248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Cheuyem Zobel</dc:creator>
  <cp:keywords/>
  <dc:description/>
  <cp:lastModifiedBy>Dr. Cheuyem Zobel</cp:lastModifiedBy>
  <cp:revision>13</cp:revision>
  <dcterms:created xsi:type="dcterms:W3CDTF">2025-07-14T16:11:00Z</dcterms:created>
  <dcterms:modified xsi:type="dcterms:W3CDTF">2025-09-26T10:44:00Z</dcterms:modified>
</cp:coreProperties>
</file>