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BECB" w14:textId="1D7919BC" w:rsidR="00A15E5D" w:rsidRPr="00A15E5D" w:rsidRDefault="00A15E5D" w:rsidP="00A15E5D">
      <w:pPr>
        <w:rPr>
          <w:b/>
          <w:bCs/>
        </w:rPr>
      </w:pPr>
      <w:r w:rsidRPr="00A15E5D">
        <w:rPr>
          <w:rFonts w:ascii="Times New Roman" w:hAnsi="Times New Roman" w:cs="Times New Roman"/>
          <w:b/>
          <w:bCs/>
          <w:sz w:val="24"/>
          <w:szCs w:val="24"/>
        </w:rPr>
        <w:t>S7 Table. Microfossil remains from the other 26 analyzed SZT tools.</w:t>
      </w:r>
    </w:p>
    <w:tbl>
      <w:tblPr>
        <w:tblW w:w="14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630"/>
        <w:gridCol w:w="691"/>
        <w:gridCol w:w="29"/>
        <w:gridCol w:w="601"/>
        <w:gridCol w:w="38"/>
        <w:gridCol w:w="672"/>
        <w:gridCol w:w="33"/>
        <w:gridCol w:w="966"/>
        <w:gridCol w:w="745"/>
        <w:gridCol w:w="38"/>
        <w:gridCol w:w="703"/>
        <w:gridCol w:w="37"/>
        <w:gridCol w:w="540"/>
        <w:gridCol w:w="32"/>
        <w:gridCol w:w="517"/>
        <w:gridCol w:w="33"/>
        <w:gridCol w:w="620"/>
        <w:gridCol w:w="23"/>
        <w:gridCol w:w="608"/>
        <w:gridCol w:w="550"/>
        <w:gridCol w:w="803"/>
        <w:gridCol w:w="11"/>
        <w:gridCol w:w="615"/>
        <w:gridCol w:w="785"/>
        <w:gridCol w:w="720"/>
        <w:gridCol w:w="630"/>
        <w:gridCol w:w="720"/>
        <w:gridCol w:w="630"/>
        <w:gridCol w:w="630"/>
      </w:tblGrid>
      <w:tr w:rsidR="00A15E5D" w:rsidRPr="0085195B" w14:paraId="2FAD0E99" w14:textId="77777777" w:rsidTr="005A5B05">
        <w:trPr>
          <w:trHeight w:val="360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A2AB2" w14:textId="77777777" w:rsidR="00A15E5D" w:rsidRPr="008E4356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4A3EF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Fiber counts</w:t>
            </w:r>
          </w:p>
        </w:tc>
        <w:tc>
          <w:tcPr>
            <w:tcW w:w="2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20DA5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Fiber form</w:t>
            </w:r>
          </w:p>
        </w:tc>
        <w:tc>
          <w:tcPr>
            <w:tcW w:w="43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25CAA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Fiber coloration</w:t>
            </w:r>
          </w:p>
        </w:tc>
        <w:tc>
          <w:tcPr>
            <w:tcW w:w="41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CAFC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Other associated elements</w:t>
            </w:r>
          </w:p>
        </w:tc>
      </w:tr>
      <w:tr w:rsidR="00A15E5D" w:rsidRPr="0085195B" w14:paraId="0AE8622A" w14:textId="77777777" w:rsidTr="005A5B05">
        <w:trPr>
          <w:trHeight w:val="360"/>
          <w:jc w:val="center"/>
        </w:trPr>
        <w:tc>
          <w:tcPr>
            <w:tcW w:w="1020" w:type="dxa"/>
            <w:noWrap/>
            <w:vAlign w:val="center"/>
            <w:hideMark/>
          </w:tcPr>
          <w:p w14:paraId="1D15D063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Tool</w:t>
            </w: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 xml:space="preserve"> </w:t>
            </w: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(Layer of deposits)</w:t>
            </w:r>
          </w:p>
        </w:tc>
        <w:tc>
          <w:tcPr>
            <w:tcW w:w="630" w:type="dxa"/>
            <w:noWrap/>
            <w:vAlign w:val="center"/>
            <w:hideMark/>
          </w:tcPr>
          <w:p w14:paraId="68E82068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bast fiber</w:t>
            </w:r>
          </w:p>
        </w:tc>
        <w:tc>
          <w:tcPr>
            <w:tcW w:w="720" w:type="dxa"/>
            <w:gridSpan w:val="2"/>
            <w:noWrap/>
            <w:vAlign w:val="center"/>
            <w:hideMark/>
          </w:tcPr>
          <w:p w14:paraId="2C3029B2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bast fiber bundle</w:t>
            </w:r>
          </w:p>
        </w:tc>
        <w:tc>
          <w:tcPr>
            <w:tcW w:w="639" w:type="dxa"/>
            <w:gridSpan w:val="2"/>
            <w:noWrap/>
            <w:vAlign w:val="center"/>
            <w:hideMark/>
          </w:tcPr>
          <w:p w14:paraId="4EBC6B6D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fiber UNID</w:t>
            </w:r>
          </w:p>
        </w:tc>
        <w:tc>
          <w:tcPr>
            <w:tcW w:w="705" w:type="dxa"/>
            <w:gridSpan w:val="2"/>
            <w:noWrap/>
            <w:vAlign w:val="center"/>
            <w:hideMark/>
          </w:tcPr>
          <w:p w14:paraId="2D7225AA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fiber total</w:t>
            </w:r>
          </w:p>
        </w:tc>
        <w:tc>
          <w:tcPr>
            <w:tcW w:w="966" w:type="dxa"/>
            <w:noWrap/>
            <w:vAlign w:val="center"/>
            <w:hideMark/>
          </w:tcPr>
          <w:p w14:paraId="0F1BC846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twisted form</w:t>
            </w:r>
          </w:p>
        </w:tc>
        <w:tc>
          <w:tcPr>
            <w:tcW w:w="783" w:type="dxa"/>
            <w:gridSpan w:val="2"/>
            <w:noWrap/>
            <w:vAlign w:val="center"/>
            <w:hideMark/>
          </w:tcPr>
          <w:p w14:paraId="37DECCEB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fibrillar</w:t>
            </w:r>
          </w:p>
          <w:p w14:paraId="796822A4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Z-twist</w:t>
            </w:r>
          </w:p>
        </w:tc>
        <w:tc>
          <w:tcPr>
            <w:tcW w:w="740" w:type="dxa"/>
            <w:gridSpan w:val="2"/>
            <w:noWrap/>
            <w:vAlign w:val="center"/>
            <w:hideMark/>
          </w:tcPr>
          <w:p w14:paraId="2B05F487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Fibri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llar</w:t>
            </w:r>
          </w:p>
          <w:p w14:paraId="1E8297C4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S-twist</w:t>
            </w:r>
          </w:p>
        </w:tc>
        <w:tc>
          <w:tcPr>
            <w:tcW w:w="540" w:type="dxa"/>
            <w:noWrap/>
            <w:vAlign w:val="center"/>
            <w:hideMark/>
          </w:tcPr>
          <w:p w14:paraId="130500F0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pink</w:t>
            </w:r>
          </w:p>
        </w:tc>
        <w:tc>
          <w:tcPr>
            <w:tcW w:w="549" w:type="dxa"/>
            <w:gridSpan w:val="2"/>
            <w:noWrap/>
            <w:vAlign w:val="center"/>
            <w:hideMark/>
          </w:tcPr>
          <w:p w14:paraId="4201BCA5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blue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57AEEE64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black-grey</w:t>
            </w:r>
            <w:proofErr w:type="gramEnd"/>
          </w:p>
        </w:tc>
        <w:tc>
          <w:tcPr>
            <w:tcW w:w="631" w:type="dxa"/>
            <w:gridSpan w:val="2"/>
            <w:noWrap/>
            <w:vAlign w:val="center"/>
            <w:hideMark/>
          </w:tcPr>
          <w:p w14:paraId="6CFC541B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green</w:t>
            </w:r>
          </w:p>
        </w:tc>
        <w:tc>
          <w:tcPr>
            <w:tcW w:w="550" w:type="dxa"/>
            <w:noWrap/>
            <w:vAlign w:val="center"/>
            <w:hideMark/>
          </w:tcPr>
          <w:p w14:paraId="27339196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red</w:t>
            </w:r>
          </w:p>
        </w:tc>
        <w:tc>
          <w:tcPr>
            <w:tcW w:w="814" w:type="dxa"/>
            <w:gridSpan w:val="2"/>
            <w:noWrap/>
            <w:vAlign w:val="center"/>
          </w:tcPr>
          <w:p w14:paraId="0064F20D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hema-tite pigment</w:t>
            </w:r>
          </w:p>
        </w:tc>
        <w:tc>
          <w:tcPr>
            <w:tcW w:w="615" w:type="dxa"/>
            <w:noWrap/>
            <w:vAlign w:val="center"/>
          </w:tcPr>
          <w:p w14:paraId="3BA685EF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color fiber total</w:t>
            </w:r>
          </w:p>
        </w:tc>
        <w:tc>
          <w:tcPr>
            <w:tcW w:w="785" w:type="dxa"/>
            <w:vAlign w:val="center"/>
          </w:tcPr>
          <w:p w14:paraId="7E6CF7EA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Hema-tite powder</w:t>
            </w:r>
          </w:p>
        </w:tc>
        <w:tc>
          <w:tcPr>
            <w:tcW w:w="720" w:type="dxa"/>
            <w:vAlign w:val="center"/>
          </w:tcPr>
          <w:p w14:paraId="356FCF48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Phyto-lith</w:t>
            </w:r>
          </w:p>
        </w:tc>
        <w:tc>
          <w:tcPr>
            <w:tcW w:w="630" w:type="dxa"/>
            <w:vAlign w:val="center"/>
          </w:tcPr>
          <w:p w14:paraId="1D6FDFFD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Epid-ermis</w:t>
            </w:r>
          </w:p>
        </w:tc>
        <w:tc>
          <w:tcPr>
            <w:tcW w:w="720" w:type="dxa"/>
            <w:vAlign w:val="center"/>
          </w:tcPr>
          <w:p w14:paraId="67F0B6CA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Crys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tal</w:t>
            </w:r>
          </w:p>
        </w:tc>
        <w:tc>
          <w:tcPr>
            <w:tcW w:w="630" w:type="dxa"/>
            <w:vAlign w:val="center"/>
          </w:tcPr>
          <w:p w14:paraId="18A140F9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Yeast</w:t>
            </w:r>
          </w:p>
        </w:tc>
        <w:tc>
          <w:tcPr>
            <w:tcW w:w="630" w:type="dxa"/>
            <w:vAlign w:val="center"/>
          </w:tcPr>
          <w:p w14:paraId="7D463EE9" w14:textId="77777777" w:rsidR="00A15E5D" w:rsidRPr="008E4356" w:rsidRDefault="00A15E5D" w:rsidP="005A5B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E43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Star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8E43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</w:t>
            </w:r>
          </w:p>
        </w:tc>
      </w:tr>
      <w:tr w:rsidR="00A15E5D" w:rsidRPr="0085195B" w14:paraId="02A6298F" w14:textId="77777777" w:rsidTr="005A5B05">
        <w:trPr>
          <w:trHeight w:val="360"/>
          <w:jc w:val="center"/>
        </w:trPr>
        <w:tc>
          <w:tcPr>
            <w:tcW w:w="14670" w:type="dxa"/>
            <w:gridSpan w:val="30"/>
            <w:noWrap/>
            <w:vAlign w:val="center"/>
          </w:tcPr>
          <w:p w14:paraId="100A9FEE" w14:textId="77777777" w:rsidR="00A15E5D" w:rsidRPr="008E4356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bookmarkStart w:id="0" w:name="_Hlk180679172"/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Phase 1, </w:t>
            </w:r>
            <w:proofErr w:type="gramStart"/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Pre-LGM</w:t>
            </w:r>
            <w:proofErr w:type="gramEnd"/>
            <w:r w:rsidRPr="008E435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8E4356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 xml:space="preserve">28,000-27,000 </w:t>
            </w: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>cal</w:t>
            </w:r>
            <w:r w:rsidRPr="008E4356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 xml:space="preserve"> BP</w:t>
            </w:r>
          </w:p>
        </w:tc>
      </w:tr>
      <w:tr w:rsidR="00A15E5D" w:rsidRPr="0085195B" w14:paraId="1F74D8B5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3B94F9FD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29-SF1 (8)</w:t>
            </w:r>
          </w:p>
        </w:tc>
        <w:tc>
          <w:tcPr>
            <w:tcW w:w="630" w:type="dxa"/>
            <w:noWrap/>
            <w:vAlign w:val="center"/>
            <w:hideMark/>
          </w:tcPr>
          <w:p w14:paraId="5D472AB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noWrap/>
            <w:vAlign w:val="center"/>
            <w:hideMark/>
          </w:tcPr>
          <w:p w14:paraId="0E3F7E9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34E8FA5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68D9BDD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0455BFB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  <w:hideMark/>
          </w:tcPr>
          <w:p w14:paraId="68A7E58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0C1D726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60BA33F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6267F85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49B0417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09CC036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72AADDA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  <w:hideMark/>
          </w:tcPr>
          <w:p w14:paraId="2006571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26" w:type="dxa"/>
            <w:gridSpan w:val="2"/>
            <w:noWrap/>
            <w:vAlign w:val="center"/>
            <w:hideMark/>
          </w:tcPr>
          <w:p w14:paraId="2E46E35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</w:tcPr>
          <w:p w14:paraId="708C7B5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58648050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229B507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3B6A78B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7EA5C0A5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37DC74AD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A15E5D" w:rsidRPr="0085195B" w14:paraId="47E282F8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</w:tcPr>
          <w:p w14:paraId="60AA52A5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29-GS2 (8)</w:t>
            </w:r>
          </w:p>
        </w:tc>
        <w:tc>
          <w:tcPr>
            <w:tcW w:w="630" w:type="dxa"/>
            <w:noWrap/>
            <w:vAlign w:val="center"/>
          </w:tcPr>
          <w:p w14:paraId="01317B4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91" w:type="dxa"/>
            <w:noWrap/>
            <w:vAlign w:val="center"/>
          </w:tcPr>
          <w:p w14:paraId="6254205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noWrap/>
            <w:vAlign w:val="center"/>
          </w:tcPr>
          <w:p w14:paraId="506ACFD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10" w:type="dxa"/>
            <w:gridSpan w:val="2"/>
            <w:noWrap/>
            <w:vAlign w:val="center"/>
          </w:tcPr>
          <w:p w14:paraId="2CB3CBD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9" w:type="dxa"/>
            <w:gridSpan w:val="2"/>
            <w:vAlign w:val="center"/>
          </w:tcPr>
          <w:p w14:paraId="08A09A9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45" w:type="dxa"/>
            <w:vAlign w:val="center"/>
          </w:tcPr>
          <w:p w14:paraId="1456E99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1" w:type="dxa"/>
            <w:gridSpan w:val="2"/>
            <w:vAlign w:val="center"/>
          </w:tcPr>
          <w:p w14:paraId="654B5CA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</w:tcPr>
          <w:p w14:paraId="172E71F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</w:tcPr>
          <w:p w14:paraId="6BD7283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</w:tcPr>
          <w:p w14:paraId="382F6A4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</w:tcPr>
          <w:p w14:paraId="0E0CEF9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</w:tcPr>
          <w:p w14:paraId="2150973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2BC5587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4CDFBE5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3E9726F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47BFA801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 Reed</w:t>
            </w:r>
          </w:p>
        </w:tc>
        <w:tc>
          <w:tcPr>
            <w:tcW w:w="630" w:type="dxa"/>
          </w:tcPr>
          <w:p w14:paraId="1E9CFE04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7C9962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B92209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0FF8690B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A15E5D" w:rsidRPr="0085195B" w14:paraId="0FD10052" w14:textId="77777777" w:rsidTr="005A5B05">
        <w:trPr>
          <w:trHeight w:val="300"/>
          <w:jc w:val="center"/>
        </w:trPr>
        <w:tc>
          <w:tcPr>
            <w:tcW w:w="14670" w:type="dxa"/>
            <w:gridSpan w:val="30"/>
            <w:noWrap/>
            <w:vAlign w:val="center"/>
          </w:tcPr>
          <w:p w14:paraId="57C731DE" w14:textId="77777777" w:rsidR="00A15E5D" w:rsidRPr="00351CCC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Phase 2, Intial LGM: </w:t>
            </w:r>
            <w:r w:rsidRPr="00351CCC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 xml:space="preserve">26,000-24,000 </w:t>
            </w: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>cal</w:t>
            </w:r>
            <w:r w:rsidRPr="00351CCC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 xml:space="preserve"> BP</w:t>
            </w:r>
          </w:p>
        </w:tc>
      </w:tr>
      <w:tr w:rsidR="00A15E5D" w:rsidRPr="0085195B" w14:paraId="7587AE02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60060821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29-MB1 </w:t>
            </w:r>
          </w:p>
          <w:p w14:paraId="6272B89F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  <w:hideMark/>
          </w:tcPr>
          <w:p w14:paraId="6621956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1" w:type="dxa"/>
            <w:noWrap/>
            <w:vAlign w:val="center"/>
            <w:hideMark/>
          </w:tcPr>
          <w:p w14:paraId="316DBB5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59B86BB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1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1309426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6544DA4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5" w:type="dxa"/>
            <w:vAlign w:val="center"/>
            <w:hideMark/>
          </w:tcPr>
          <w:p w14:paraId="1D76E1D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74C294D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67D62FD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1EF521B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3D1A690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393D0B3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75E306C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  <w:hideMark/>
          </w:tcPr>
          <w:p w14:paraId="2186FD8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  <w:hideMark/>
          </w:tcPr>
          <w:p w14:paraId="52B998D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1</w:t>
            </w:r>
          </w:p>
        </w:tc>
        <w:tc>
          <w:tcPr>
            <w:tcW w:w="785" w:type="dxa"/>
          </w:tcPr>
          <w:p w14:paraId="35290D54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2F1233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77E0A455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00D494C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8C188C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53A82B08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15E5D" w:rsidRPr="0085195B" w14:paraId="12579E20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712B8420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29-MB2 </w:t>
            </w:r>
          </w:p>
          <w:p w14:paraId="2D78B424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  <w:hideMark/>
          </w:tcPr>
          <w:p w14:paraId="0AA38DF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noWrap/>
            <w:vAlign w:val="center"/>
            <w:hideMark/>
          </w:tcPr>
          <w:p w14:paraId="3F89074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06E8250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12E0496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416D4E3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  <w:hideMark/>
          </w:tcPr>
          <w:p w14:paraId="195F2EC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7391B5F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37FDED3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23822AD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53B1C44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65C4D48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4B192F7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  <w:hideMark/>
          </w:tcPr>
          <w:p w14:paraId="203F5AA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26" w:type="dxa"/>
            <w:gridSpan w:val="2"/>
            <w:noWrap/>
            <w:vAlign w:val="center"/>
            <w:hideMark/>
          </w:tcPr>
          <w:p w14:paraId="398476E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</w:tcPr>
          <w:p w14:paraId="29D2606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6C8F2CA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616D8AB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1582F52F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C04D67A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40A4EE52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A15E5D" w:rsidRPr="0085195B" w14:paraId="314C349D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4659FF67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29-MB3 </w:t>
            </w:r>
          </w:p>
          <w:p w14:paraId="05A7DABA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  <w:hideMark/>
          </w:tcPr>
          <w:p w14:paraId="137ECFE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noWrap/>
            <w:vAlign w:val="center"/>
            <w:hideMark/>
          </w:tcPr>
          <w:p w14:paraId="02FAFC4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71AD197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18B5E23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14B5150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  <w:hideMark/>
          </w:tcPr>
          <w:p w14:paraId="01F38ED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77BBD93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7C8A2B7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5BB3570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0A1E10F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3E7EA04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1AD708D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467A625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601C703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85" w:type="dxa"/>
            <w:vAlign w:val="center"/>
          </w:tcPr>
          <w:p w14:paraId="3E09AD1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1441632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2B84CFCB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21245A51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0AA9986A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2748DCD2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15E5D" w:rsidRPr="0085195B" w14:paraId="34E7A77C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538B3A15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29-MB4 </w:t>
            </w:r>
          </w:p>
          <w:p w14:paraId="1F4029AC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  <w:hideMark/>
          </w:tcPr>
          <w:p w14:paraId="7B8B707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noWrap/>
            <w:vAlign w:val="center"/>
            <w:hideMark/>
          </w:tcPr>
          <w:p w14:paraId="2F6776C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2F44847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729995D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0916ABE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5" w:type="dxa"/>
            <w:vAlign w:val="center"/>
            <w:hideMark/>
          </w:tcPr>
          <w:p w14:paraId="45CCAEE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585FB24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6A475B7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4E8D6A0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2229816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2D565E1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6564034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48DF793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403AF1F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3060DA7C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0EAA8D6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3FFF97C3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4B6DEA8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2CB4350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5AE24115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15E5D" w:rsidRPr="0085195B" w14:paraId="244D0ABF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36110641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29-MB6 </w:t>
            </w:r>
          </w:p>
          <w:p w14:paraId="4629CD05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  <w:hideMark/>
          </w:tcPr>
          <w:p w14:paraId="4CAB17C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noWrap/>
            <w:vAlign w:val="center"/>
            <w:hideMark/>
          </w:tcPr>
          <w:p w14:paraId="5ABAFFE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52F85B5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1CD526A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383956F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  <w:hideMark/>
          </w:tcPr>
          <w:p w14:paraId="0AC9602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6A7B652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1AE47BF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4A744A5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6A54810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46E70E2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2917173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75E21DB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7E9A46D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7F9DDA1C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65C5632C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07A8AB0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58277DD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7E14981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771CBB5E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15E5D" w:rsidRPr="0085195B" w14:paraId="7FCFA785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</w:tcPr>
          <w:p w14:paraId="3AA21622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29-SF2 </w:t>
            </w:r>
          </w:p>
          <w:p w14:paraId="7737DA89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</w:tcPr>
          <w:p w14:paraId="34C79ED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1" w:type="dxa"/>
            <w:noWrap/>
            <w:vAlign w:val="center"/>
          </w:tcPr>
          <w:p w14:paraId="6925C60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</w:tcPr>
          <w:p w14:paraId="692A89D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0" w:type="dxa"/>
            <w:gridSpan w:val="2"/>
            <w:noWrap/>
            <w:vAlign w:val="center"/>
          </w:tcPr>
          <w:p w14:paraId="1FF665F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9" w:type="dxa"/>
            <w:gridSpan w:val="2"/>
            <w:vAlign w:val="center"/>
          </w:tcPr>
          <w:p w14:paraId="4AB2169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5" w:type="dxa"/>
            <w:vAlign w:val="center"/>
          </w:tcPr>
          <w:p w14:paraId="2D1A37C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1" w:type="dxa"/>
            <w:gridSpan w:val="2"/>
            <w:vAlign w:val="center"/>
          </w:tcPr>
          <w:p w14:paraId="61DA0C8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</w:tcPr>
          <w:p w14:paraId="05207FD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</w:tcPr>
          <w:p w14:paraId="4AD48C2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</w:tcPr>
          <w:p w14:paraId="5710BCF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8" w:type="dxa"/>
            <w:noWrap/>
            <w:vAlign w:val="center"/>
          </w:tcPr>
          <w:p w14:paraId="382DDD3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</w:tcPr>
          <w:p w14:paraId="528C7B7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726A7BE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7A20DCD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85" w:type="dxa"/>
            <w:vAlign w:val="center"/>
          </w:tcPr>
          <w:p w14:paraId="59C4B7F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6AD2377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DA623E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9BB0DD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80E8CD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113D82CD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A15E5D" w:rsidRPr="0085195B" w14:paraId="77868BD3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5C5A8A3B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29-SF11 </w:t>
            </w:r>
          </w:p>
          <w:p w14:paraId="1875EF73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  <w:hideMark/>
          </w:tcPr>
          <w:p w14:paraId="7F6FC57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91" w:type="dxa"/>
            <w:noWrap/>
            <w:vAlign w:val="center"/>
            <w:hideMark/>
          </w:tcPr>
          <w:p w14:paraId="7DF7A3B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2050D84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5886278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2DA7836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  <w:hideMark/>
          </w:tcPr>
          <w:p w14:paraId="0E687E4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59C03EC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3F3651B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21E963A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11A18BF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7D82307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068AC4A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14A7697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75863E3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85" w:type="dxa"/>
            <w:vAlign w:val="center"/>
          </w:tcPr>
          <w:p w14:paraId="3A0EB0F5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60A7782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3B93F25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44B8332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98F284C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3409D03D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15E5D" w:rsidRPr="0085195B" w14:paraId="2112A282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7FAF0B6B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29-SF12 </w:t>
            </w:r>
          </w:p>
          <w:p w14:paraId="79560C1E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  <w:hideMark/>
          </w:tcPr>
          <w:p w14:paraId="751BCBA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91" w:type="dxa"/>
            <w:noWrap/>
            <w:vAlign w:val="center"/>
            <w:hideMark/>
          </w:tcPr>
          <w:p w14:paraId="466120D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173570C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7833931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6D9F110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5" w:type="dxa"/>
            <w:vAlign w:val="center"/>
            <w:hideMark/>
          </w:tcPr>
          <w:p w14:paraId="0A5C350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0E69E83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0FFD533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046DBC9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00E8F0B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8" w:type="dxa"/>
            <w:noWrap/>
            <w:vAlign w:val="center"/>
            <w:hideMark/>
          </w:tcPr>
          <w:p w14:paraId="036803C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4866054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0CE5FA5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6DC1283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26303BD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2375798F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CC5287B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62AEE61A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ABE512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223D3478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A15E5D" w:rsidRPr="0085195B" w14:paraId="3DF5F793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</w:tcPr>
          <w:p w14:paraId="62F11091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29-GS6 </w:t>
            </w:r>
          </w:p>
          <w:p w14:paraId="5515857B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</w:tcPr>
          <w:p w14:paraId="35AEB4B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91" w:type="dxa"/>
            <w:noWrap/>
            <w:vAlign w:val="center"/>
          </w:tcPr>
          <w:p w14:paraId="0A57EC6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gridSpan w:val="2"/>
            <w:noWrap/>
            <w:vAlign w:val="center"/>
          </w:tcPr>
          <w:p w14:paraId="6A152B6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10" w:type="dxa"/>
            <w:gridSpan w:val="2"/>
            <w:noWrap/>
            <w:vAlign w:val="center"/>
          </w:tcPr>
          <w:p w14:paraId="492EA4D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9" w:type="dxa"/>
            <w:gridSpan w:val="2"/>
            <w:vAlign w:val="center"/>
          </w:tcPr>
          <w:p w14:paraId="1D75F20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5" w:type="dxa"/>
            <w:vAlign w:val="center"/>
          </w:tcPr>
          <w:p w14:paraId="50D35D1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1" w:type="dxa"/>
            <w:gridSpan w:val="2"/>
            <w:vAlign w:val="center"/>
          </w:tcPr>
          <w:p w14:paraId="57A75E6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</w:tcPr>
          <w:p w14:paraId="4ADD527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50" w:type="dxa"/>
            <w:gridSpan w:val="2"/>
            <w:noWrap/>
            <w:vAlign w:val="center"/>
          </w:tcPr>
          <w:p w14:paraId="27B23A5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3" w:type="dxa"/>
            <w:gridSpan w:val="2"/>
            <w:noWrap/>
            <w:vAlign w:val="center"/>
          </w:tcPr>
          <w:p w14:paraId="7B73CBA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</w:tcPr>
          <w:p w14:paraId="2459AA0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</w:tcPr>
          <w:p w14:paraId="1EDCA3E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1188110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2C024A6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85" w:type="dxa"/>
            <w:vAlign w:val="center"/>
          </w:tcPr>
          <w:p w14:paraId="6EEC495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79C6BA90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7F0216B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323EF07F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339CFDD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28C23848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A15E5D" w:rsidRPr="0085195B" w14:paraId="3643A8F2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</w:tcPr>
          <w:p w14:paraId="20279EF1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29-GS7 </w:t>
            </w:r>
          </w:p>
          <w:p w14:paraId="2B09438B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(7 Top)</w:t>
            </w:r>
          </w:p>
        </w:tc>
        <w:tc>
          <w:tcPr>
            <w:tcW w:w="630" w:type="dxa"/>
            <w:noWrap/>
            <w:vAlign w:val="center"/>
          </w:tcPr>
          <w:p w14:paraId="1D70E39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91" w:type="dxa"/>
            <w:noWrap/>
            <w:vAlign w:val="center"/>
          </w:tcPr>
          <w:p w14:paraId="0ED9001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</w:tcPr>
          <w:p w14:paraId="35E6189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10" w:type="dxa"/>
            <w:gridSpan w:val="2"/>
            <w:noWrap/>
            <w:vAlign w:val="center"/>
          </w:tcPr>
          <w:p w14:paraId="574A8B0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9" w:type="dxa"/>
            <w:gridSpan w:val="2"/>
            <w:vAlign w:val="center"/>
          </w:tcPr>
          <w:p w14:paraId="61C4AFD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5" w:type="dxa"/>
            <w:vAlign w:val="center"/>
          </w:tcPr>
          <w:p w14:paraId="519B71B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1" w:type="dxa"/>
            <w:gridSpan w:val="2"/>
            <w:vAlign w:val="center"/>
          </w:tcPr>
          <w:p w14:paraId="5366A82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</w:tcPr>
          <w:p w14:paraId="244D301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</w:tcPr>
          <w:p w14:paraId="4039BE7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</w:tcPr>
          <w:p w14:paraId="024D91B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8" w:type="dxa"/>
            <w:noWrap/>
            <w:vAlign w:val="center"/>
          </w:tcPr>
          <w:p w14:paraId="74DCA85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</w:tcPr>
          <w:p w14:paraId="50332A0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55DF912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7CD14E4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85" w:type="dxa"/>
            <w:vAlign w:val="center"/>
          </w:tcPr>
          <w:p w14:paraId="04B3E47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present</w:t>
            </w:r>
          </w:p>
        </w:tc>
        <w:tc>
          <w:tcPr>
            <w:tcW w:w="720" w:type="dxa"/>
          </w:tcPr>
          <w:p w14:paraId="04505C69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9F5DDF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850506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0C2A3254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49D973FE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A15E5D" w:rsidRPr="0085195B" w14:paraId="2C64EF90" w14:textId="77777777" w:rsidTr="005A5B05">
        <w:trPr>
          <w:trHeight w:val="300"/>
          <w:jc w:val="center"/>
        </w:trPr>
        <w:tc>
          <w:tcPr>
            <w:tcW w:w="14670" w:type="dxa"/>
            <w:gridSpan w:val="30"/>
            <w:noWrap/>
            <w:vAlign w:val="center"/>
          </w:tcPr>
          <w:p w14:paraId="5CB5254D" w14:textId="77777777" w:rsidR="00A15E5D" w:rsidRPr="00351CCC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Phase 3, Late LGM: 24,000-19,500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cal</w:t>
            </w: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BP</w:t>
            </w:r>
          </w:p>
        </w:tc>
      </w:tr>
      <w:tr w:rsidR="00A15E5D" w:rsidRPr="0085195B" w14:paraId="7FF71089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37473311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29-MB8 (6)</w:t>
            </w:r>
          </w:p>
        </w:tc>
        <w:tc>
          <w:tcPr>
            <w:tcW w:w="630" w:type="dxa"/>
            <w:noWrap/>
            <w:vAlign w:val="center"/>
            <w:hideMark/>
          </w:tcPr>
          <w:p w14:paraId="417EDF2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91" w:type="dxa"/>
            <w:noWrap/>
            <w:vAlign w:val="center"/>
            <w:hideMark/>
          </w:tcPr>
          <w:p w14:paraId="3B43BC0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3092133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6EF9072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6294C7B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5" w:type="dxa"/>
            <w:vAlign w:val="center"/>
            <w:hideMark/>
          </w:tcPr>
          <w:p w14:paraId="00BDF82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12E650C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28B6B7B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04B3CF4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0122969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26F6FF5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6CAFB4A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2BB2E6F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0952E89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85" w:type="dxa"/>
            <w:vAlign w:val="center"/>
          </w:tcPr>
          <w:p w14:paraId="4CB1F3C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61E1C3A0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2D1AC304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76B84DE3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790EAB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2D891BAA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15E5D" w:rsidRPr="0085195B" w14:paraId="12FD0A8A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4442586C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29-SF13 (6)</w:t>
            </w:r>
          </w:p>
        </w:tc>
        <w:tc>
          <w:tcPr>
            <w:tcW w:w="630" w:type="dxa"/>
            <w:noWrap/>
            <w:vAlign w:val="center"/>
            <w:hideMark/>
          </w:tcPr>
          <w:p w14:paraId="4046FC6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91" w:type="dxa"/>
            <w:noWrap/>
            <w:vAlign w:val="center"/>
            <w:hideMark/>
          </w:tcPr>
          <w:p w14:paraId="7E4ECF9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307EC69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0A94AC7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04A98B3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5" w:type="dxa"/>
            <w:vAlign w:val="center"/>
            <w:hideMark/>
          </w:tcPr>
          <w:p w14:paraId="774E1D4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0AC659B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766D171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521C14D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1A575DC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8" w:type="dxa"/>
            <w:noWrap/>
            <w:vAlign w:val="center"/>
            <w:hideMark/>
          </w:tcPr>
          <w:p w14:paraId="24B5A2E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6737BC0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603459C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5364812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85" w:type="dxa"/>
            <w:vAlign w:val="center"/>
          </w:tcPr>
          <w:p w14:paraId="51BBA3E9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268C0D5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5E7B6F0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561FF3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B88954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61D3BCC0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15E5D" w:rsidRPr="0085195B" w14:paraId="0F6EEC5A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1089FC1E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29-SF14 (5)</w:t>
            </w:r>
          </w:p>
        </w:tc>
        <w:tc>
          <w:tcPr>
            <w:tcW w:w="630" w:type="dxa"/>
            <w:noWrap/>
            <w:vAlign w:val="center"/>
            <w:hideMark/>
          </w:tcPr>
          <w:p w14:paraId="1899D64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91" w:type="dxa"/>
            <w:noWrap/>
            <w:vAlign w:val="center"/>
            <w:hideMark/>
          </w:tcPr>
          <w:p w14:paraId="60BE314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7B75D95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7320E42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4FDDB9D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5" w:type="dxa"/>
            <w:vAlign w:val="center"/>
            <w:hideMark/>
          </w:tcPr>
          <w:p w14:paraId="082FF2F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32895AA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5A679FD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546BFFE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4E442F7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8" w:type="dxa"/>
            <w:vAlign w:val="center"/>
            <w:hideMark/>
          </w:tcPr>
          <w:p w14:paraId="28DE6C3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vAlign w:val="center"/>
            <w:hideMark/>
          </w:tcPr>
          <w:p w14:paraId="77EAF88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3" w:type="dxa"/>
            <w:noWrap/>
            <w:vAlign w:val="center"/>
          </w:tcPr>
          <w:p w14:paraId="0C4C94B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70F1926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85" w:type="dxa"/>
            <w:vAlign w:val="center"/>
          </w:tcPr>
          <w:p w14:paraId="7E8B8C61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4A95605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F9DFA9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4AA35EE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787C9AE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5F4FB210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A15E5D" w:rsidRPr="0085195B" w14:paraId="669D2394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2D6DF8AF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29-SF15 (5)</w:t>
            </w:r>
          </w:p>
        </w:tc>
        <w:tc>
          <w:tcPr>
            <w:tcW w:w="630" w:type="dxa"/>
            <w:noWrap/>
            <w:vAlign w:val="center"/>
            <w:hideMark/>
          </w:tcPr>
          <w:p w14:paraId="6EEA300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91" w:type="dxa"/>
            <w:noWrap/>
            <w:vAlign w:val="center"/>
            <w:hideMark/>
          </w:tcPr>
          <w:p w14:paraId="29428B2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78E18A5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7F84513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122D8F4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5" w:type="dxa"/>
            <w:vAlign w:val="center"/>
            <w:hideMark/>
          </w:tcPr>
          <w:p w14:paraId="78DDF22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759FA2D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08365EC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28DEE85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0A830DB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60B3133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50F4A24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54028FA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014ED2C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85" w:type="dxa"/>
            <w:vAlign w:val="center"/>
          </w:tcPr>
          <w:p w14:paraId="47F95B49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442FD96F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7AB55B6D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1A81583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F21F3F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04986D13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A15E5D" w:rsidRPr="0085195B" w14:paraId="7FAC1EC3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356ACF04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29-SF16 (4)</w:t>
            </w:r>
          </w:p>
        </w:tc>
        <w:tc>
          <w:tcPr>
            <w:tcW w:w="630" w:type="dxa"/>
            <w:noWrap/>
            <w:vAlign w:val="center"/>
            <w:hideMark/>
          </w:tcPr>
          <w:p w14:paraId="5D9495A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91" w:type="dxa"/>
            <w:noWrap/>
            <w:vAlign w:val="center"/>
            <w:hideMark/>
          </w:tcPr>
          <w:p w14:paraId="283E39A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7635A90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03A2860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0CFD7B2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5" w:type="dxa"/>
            <w:vAlign w:val="center"/>
            <w:hideMark/>
          </w:tcPr>
          <w:p w14:paraId="736AB6F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5FF9670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7DF3A21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069EE91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1960AD7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2CEB51B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5AABE9F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103BCA4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60CBD0F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061BB4E0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6FF6AA7F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4F7C205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FDB2BA3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625BC51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50B660CB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15E5D" w:rsidRPr="0085195B" w14:paraId="16316CE3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092528F0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29-SF17 (4)</w:t>
            </w:r>
          </w:p>
        </w:tc>
        <w:tc>
          <w:tcPr>
            <w:tcW w:w="630" w:type="dxa"/>
            <w:noWrap/>
            <w:vAlign w:val="center"/>
            <w:hideMark/>
          </w:tcPr>
          <w:p w14:paraId="71A029A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91" w:type="dxa"/>
            <w:noWrap/>
            <w:vAlign w:val="center"/>
            <w:hideMark/>
          </w:tcPr>
          <w:p w14:paraId="286B84F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3FD8339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6441305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33E7F0F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5" w:type="dxa"/>
            <w:vAlign w:val="center"/>
            <w:hideMark/>
          </w:tcPr>
          <w:p w14:paraId="6414F80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vAlign w:val="center"/>
            <w:hideMark/>
          </w:tcPr>
          <w:p w14:paraId="137BB70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0C2A426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4C41D9E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1551827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7307836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02499EC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5D5DECE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7756FA6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5ED0CB4F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0B146EA5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29E5545C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5DE20B89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43E176DD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3B99CBEF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15E5D" w:rsidRPr="0085195B" w14:paraId="1A92F560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012B0ADF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29-SF6 (4)</w:t>
            </w:r>
          </w:p>
        </w:tc>
        <w:tc>
          <w:tcPr>
            <w:tcW w:w="630" w:type="dxa"/>
            <w:noWrap/>
            <w:vAlign w:val="center"/>
            <w:hideMark/>
          </w:tcPr>
          <w:p w14:paraId="6B4CCEA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91" w:type="dxa"/>
            <w:noWrap/>
            <w:vAlign w:val="center"/>
            <w:hideMark/>
          </w:tcPr>
          <w:p w14:paraId="7CA094A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377330F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592A686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4AF3BD6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  <w:hideMark/>
          </w:tcPr>
          <w:p w14:paraId="03B6535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04A8F80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61408EF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04BA8DA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03D9F2C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5B446AD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6AC418D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7FFAD72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551D29E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5ADDF71C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105DC5B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7877B1F5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22F2FD1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EE4233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7127AFDF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142</w:t>
            </w:r>
          </w:p>
        </w:tc>
      </w:tr>
      <w:tr w:rsidR="00A15E5D" w:rsidRPr="0085195B" w14:paraId="3B13AABE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</w:tcPr>
          <w:p w14:paraId="12DC24FE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14-GS1</w:t>
            </w:r>
          </w:p>
        </w:tc>
        <w:tc>
          <w:tcPr>
            <w:tcW w:w="630" w:type="dxa"/>
            <w:noWrap/>
            <w:vAlign w:val="center"/>
          </w:tcPr>
          <w:p w14:paraId="2283D1D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91" w:type="dxa"/>
            <w:noWrap/>
            <w:vAlign w:val="center"/>
          </w:tcPr>
          <w:p w14:paraId="36159CA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noWrap/>
            <w:vAlign w:val="center"/>
          </w:tcPr>
          <w:p w14:paraId="7627054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noWrap/>
            <w:vAlign w:val="center"/>
          </w:tcPr>
          <w:p w14:paraId="5201B25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9" w:type="dxa"/>
            <w:gridSpan w:val="2"/>
            <w:vAlign w:val="center"/>
          </w:tcPr>
          <w:p w14:paraId="26233C6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30CFEC0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vAlign w:val="center"/>
          </w:tcPr>
          <w:p w14:paraId="339E37A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dxa"/>
            <w:gridSpan w:val="3"/>
            <w:noWrap/>
            <w:vAlign w:val="center"/>
          </w:tcPr>
          <w:p w14:paraId="57CB136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noWrap/>
            <w:vAlign w:val="center"/>
          </w:tcPr>
          <w:p w14:paraId="24B5618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gridSpan w:val="2"/>
            <w:noWrap/>
            <w:vAlign w:val="center"/>
          </w:tcPr>
          <w:p w14:paraId="5D6AD6C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8" w:type="dxa"/>
            <w:noWrap/>
            <w:vAlign w:val="center"/>
          </w:tcPr>
          <w:p w14:paraId="66BE514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0" w:type="dxa"/>
            <w:noWrap/>
            <w:vAlign w:val="center"/>
          </w:tcPr>
          <w:p w14:paraId="2E4016F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3" w:type="dxa"/>
            <w:noWrap/>
            <w:vAlign w:val="center"/>
          </w:tcPr>
          <w:p w14:paraId="6BBDA7D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65DDDAF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0B2553F4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3212698B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0767D24A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34FB1DBA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20B02EE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22052971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15E5D" w:rsidRPr="0085195B" w14:paraId="5F18ECBF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</w:tcPr>
          <w:p w14:paraId="7C8A1AEE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14-GS2</w:t>
            </w:r>
          </w:p>
        </w:tc>
        <w:tc>
          <w:tcPr>
            <w:tcW w:w="630" w:type="dxa"/>
            <w:noWrap/>
            <w:vAlign w:val="center"/>
          </w:tcPr>
          <w:p w14:paraId="5938097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91" w:type="dxa"/>
            <w:noWrap/>
            <w:vAlign w:val="center"/>
          </w:tcPr>
          <w:p w14:paraId="55D0989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gridSpan w:val="2"/>
            <w:noWrap/>
            <w:vAlign w:val="center"/>
          </w:tcPr>
          <w:p w14:paraId="3E7B8C3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noWrap/>
            <w:vAlign w:val="center"/>
          </w:tcPr>
          <w:p w14:paraId="24BED0E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9" w:type="dxa"/>
            <w:gridSpan w:val="2"/>
            <w:vAlign w:val="center"/>
          </w:tcPr>
          <w:p w14:paraId="47610D3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 w14:paraId="714545B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vAlign w:val="center"/>
          </w:tcPr>
          <w:p w14:paraId="0990103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dxa"/>
            <w:gridSpan w:val="3"/>
            <w:noWrap/>
            <w:vAlign w:val="center"/>
          </w:tcPr>
          <w:p w14:paraId="76CAD15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noWrap/>
            <w:vAlign w:val="center"/>
          </w:tcPr>
          <w:p w14:paraId="5DCDDBC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gridSpan w:val="2"/>
            <w:noWrap/>
            <w:vAlign w:val="center"/>
          </w:tcPr>
          <w:p w14:paraId="3D7483B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8" w:type="dxa"/>
            <w:noWrap/>
            <w:vAlign w:val="center"/>
          </w:tcPr>
          <w:p w14:paraId="39ED959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0" w:type="dxa"/>
            <w:noWrap/>
            <w:vAlign w:val="center"/>
          </w:tcPr>
          <w:p w14:paraId="6A91803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3" w:type="dxa"/>
            <w:noWrap/>
            <w:vAlign w:val="center"/>
          </w:tcPr>
          <w:p w14:paraId="6AF102E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3B08CC2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vAlign w:val="center"/>
          </w:tcPr>
          <w:p w14:paraId="5B8CE09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4690D453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3D2E5B54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367283ED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23BEFD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306CF5A8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15E5D" w:rsidRPr="0085195B" w14:paraId="461AA18B" w14:textId="77777777" w:rsidTr="005A5B05">
        <w:trPr>
          <w:trHeight w:val="224"/>
          <w:jc w:val="center"/>
        </w:trPr>
        <w:tc>
          <w:tcPr>
            <w:tcW w:w="14670" w:type="dxa"/>
            <w:gridSpan w:val="30"/>
            <w:noWrap/>
            <w:vAlign w:val="center"/>
          </w:tcPr>
          <w:p w14:paraId="5A3F3680" w14:textId="77777777" w:rsidR="00A15E5D" w:rsidRPr="00351CCC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Phase 4, </w:t>
            </w:r>
            <w:proofErr w:type="gramStart"/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Post-LGM</w:t>
            </w:r>
            <w:proofErr w:type="gramEnd"/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19,000-18,000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cal</w:t>
            </w: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BP</w:t>
            </w:r>
          </w:p>
        </w:tc>
      </w:tr>
      <w:tr w:rsidR="00A15E5D" w:rsidRPr="0085195B" w14:paraId="20D24CA3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06B4318F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29-SF18 (3)</w:t>
            </w:r>
          </w:p>
        </w:tc>
        <w:tc>
          <w:tcPr>
            <w:tcW w:w="630" w:type="dxa"/>
            <w:noWrap/>
            <w:vAlign w:val="center"/>
            <w:hideMark/>
          </w:tcPr>
          <w:p w14:paraId="49DDE92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1" w:type="dxa"/>
            <w:noWrap/>
            <w:vAlign w:val="center"/>
            <w:hideMark/>
          </w:tcPr>
          <w:p w14:paraId="6147665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0B2D451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62C11D8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2596ECD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5" w:type="dxa"/>
            <w:vAlign w:val="center"/>
            <w:hideMark/>
          </w:tcPr>
          <w:p w14:paraId="2A09707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472C561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0AEF16B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1147D92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0C618EA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15A9361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178DD3E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3706DE7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1D91791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70E00701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5D79976A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CB2A6A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CAF68A0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404D7873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7712A1B3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A15E5D" w:rsidRPr="0085195B" w14:paraId="02999B4A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3ED2BF63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29-SF19 (3)</w:t>
            </w:r>
          </w:p>
        </w:tc>
        <w:tc>
          <w:tcPr>
            <w:tcW w:w="630" w:type="dxa"/>
            <w:noWrap/>
            <w:vAlign w:val="center"/>
            <w:hideMark/>
          </w:tcPr>
          <w:p w14:paraId="36051F5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91" w:type="dxa"/>
            <w:noWrap/>
            <w:vAlign w:val="center"/>
            <w:hideMark/>
          </w:tcPr>
          <w:p w14:paraId="7D8F44E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7C537A5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2989DB7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28B6099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5" w:type="dxa"/>
            <w:vAlign w:val="center"/>
            <w:hideMark/>
          </w:tcPr>
          <w:p w14:paraId="6A9A2AF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376F020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38AE68A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15F2279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05E5799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4F755B8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64446E0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303E00A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55ABAEA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365922E7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149CBBA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BD7D74C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26B7274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F12789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32A86E3B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15E5D" w:rsidRPr="0085195B" w14:paraId="029BC2C3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59E70ECB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29-SF7 (3)</w:t>
            </w:r>
          </w:p>
        </w:tc>
        <w:tc>
          <w:tcPr>
            <w:tcW w:w="630" w:type="dxa"/>
            <w:noWrap/>
            <w:vAlign w:val="center"/>
            <w:hideMark/>
          </w:tcPr>
          <w:p w14:paraId="102F625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1" w:type="dxa"/>
            <w:noWrap/>
            <w:vAlign w:val="center"/>
            <w:hideMark/>
          </w:tcPr>
          <w:p w14:paraId="04DC268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0CBEE61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128E643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7BA7539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  <w:hideMark/>
          </w:tcPr>
          <w:p w14:paraId="5D3FB2B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6FB8A42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197E151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14FB810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0F90A39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8" w:type="dxa"/>
            <w:noWrap/>
            <w:vAlign w:val="center"/>
            <w:hideMark/>
          </w:tcPr>
          <w:p w14:paraId="3AE0690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4E2988C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2A7141B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55F1DF6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85" w:type="dxa"/>
            <w:vAlign w:val="center"/>
          </w:tcPr>
          <w:p w14:paraId="3B13F31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0761AB8D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48FEECC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76CF779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02BFD7B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02A80385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A15E5D" w:rsidRPr="0085195B" w14:paraId="0AD03803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2C8B6439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29-SF20 (2)</w:t>
            </w:r>
          </w:p>
        </w:tc>
        <w:tc>
          <w:tcPr>
            <w:tcW w:w="630" w:type="dxa"/>
            <w:noWrap/>
            <w:vAlign w:val="center"/>
            <w:hideMark/>
          </w:tcPr>
          <w:p w14:paraId="7A909DB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91" w:type="dxa"/>
            <w:noWrap/>
            <w:vAlign w:val="center"/>
            <w:hideMark/>
          </w:tcPr>
          <w:p w14:paraId="18FF64D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18CBC97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5CFDD49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10D2962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  <w:hideMark/>
          </w:tcPr>
          <w:p w14:paraId="79D821F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vAlign w:val="center"/>
            <w:hideMark/>
          </w:tcPr>
          <w:p w14:paraId="739B4CC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27DE597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181B3A5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67991A9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8" w:type="dxa"/>
            <w:noWrap/>
            <w:vAlign w:val="center"/>
            <w:hideMark/>
          </w:tcPr>
          <w:p w14:paraId="779D81D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708B32C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2726F68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1CCD2A0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85" w:type="dxa"/>
            <w:vAlign w:val="center"/>
          </w:tcPr>
          <w:p w14:paraId="05D15DB4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4C048719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4BFB993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2A3F2108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2E30792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6AA659CF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15E5D" w:rsidRPr="0085195B" w14:paraId="597CF0C5" w14:textId="77777777" w:rsidTr="005A5B05">
        <w:trPr>
          <w:trHeight w:val="300"/>
          <w:jc w:val="center"/>
        </w:trPr>
        <w:tc>
          <w:tcPr>
            <w:tcW w:w="1020" w:type="dxa"/>
            <w:noWrap/>
            <w:vAlign w:val="center"/>
            <w:hideMark/>
          </w:tcPr>
          <w:p w14:paraId="71018E73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29-SF21 (2)</w:t>
            </w:r>
          </w:p>
        </w:tc>
        <w:tc>
          <w:tcPr>
            <w:tcW w:w="630" w:type="dxa"/>
            <w:noWrap/>
            <w:vAlign w:val="center"/>
            <w:hideMark/>
          </w:tcPr>
          <w:p w14:paraId="63C2B6E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91" w:type="dxa"/>
            <w:noWrap/>
            <w:vAlign w:val="center"/>
            <w:hideMark/>
          </w:tcPr>
          <w:p w14:paraId="3FF0AAB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gridSpan w:val="2"/>
            <w:noWrap/>
            <w:vAlign w:val="center"/>
            <w:hideMark/>
          </w:tcPr>
          <w:p w14:paraId="0ED1272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10" w:type="dxa"/>
            <w:gridSpan w:val="2"/>
            <w:noWrap/>
            <w:vAlign w:val="center"/>
            <w:hideMark/>
          </w:tcPr>
          <w:p w14:paraId="08D8281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9" w:type="dxa"/>
            <w:gridSpan w:val="2"/>
            <w:vAlign w:val="center"/>
            <w:hideMark/>
          </w:tcPr>
          <w:p w14:paraId="6786A5D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5" w:type="dxa"/>
            <w:vAlign w:val="center"/>
            <w:hideMark/>
          </w:tcPr>
          <w:p w14:paraId="339403E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gridSpan w:val="2"/>
            <w:vAlign w:val="center"/>
            <w:hideMark/>
          </w:tcPr>
          <w:p w14:paraId="506607C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9" w:type="dxa"/>
            <w:gridSpan w:val="3"/>
            <w:noWrap/>
            <w:vAlign w:val="center"/>
            <w:hideMark/>
          </w:tcPr>
          <w:p w14:paraId="7546831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50" w:type="dxa"/>
            <w:gridSpan w:val="2"/>
            <w:noWrap/>
            <w:vAlign w:val="center"/>
            <w:hideMark/>
          </w:tcPr>
          <w:p w14:paraId="2D1EE81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gridSpan w:val="2"/>
            <w:noWrap/>
            <w:vAlign w:val="center"/>
            <w:hideMark/>
          </w:tcPr>
          <w:p w14:paraId="15BB583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8" w:type="dxa"/>
            <w:noWrap/>
            <w:vAlign w:val="center"/>
            <w:hideMark/>
          </w:tcPr>
          <w:p w14:paraId="4F33C18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50" w:type="dxa"/>
            <w:noWrap/>
            <w:vAlign w:val="center"/>
            <w:hideMark/>
          </w:tcPr>
          <w:p w14:paraId="0F93E41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3" w:type="dxa"/>
            <w:noWrap/>
            <w:vAlign w:val="center"/>
          </w:tcPr>
          <w:p w14:paraId="37A2C30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gridSpan w:val="2"/>
            <w:noWrap/>
            <w:vAlign w:val="center"/>
          </w:tcPr>
          <w:p w14:paraId="7A2036C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85" w:type="dxa"/>
            <w:vAlign w:val="center"/>
          </w:tcPr>
          <w:p w14:paraId="40E3928B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</w:tcPr>
          <w:p w14:paraId="7579B55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92E9216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6AA73AEB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2C8C3CE9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1B0993EF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15E5D" w:rsidRPr="0085195B" w14:paraId="3303A672" w14:textId="77777777" w:rsidTr="005A5B05">
        <w:trPr>
          <w:trHeight w:val="300"/>
          <w:jc w:val="center"/>
        </w:trPr>
        <w:tc>
          <w:tcPr>
            <w:tcW w:w="1020" w:type="dxa"/>
            <w:shd w:val="clear" w:color="auto" w:fill="E8E8E8" w:themeFill="background2"/>
            <w:noWrap/>
            <w:vAlign w:val="center"/>
            <w:hideMark/>
          </w:tcPr>
          <w:p w14:paraId="292D9135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Total n.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5428575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197</w:t>
            </w:r>
          </w:p>
        </w:tc>
        <w:tc>
          <w:tcPr>
            <w:tcW w:w="691" w:type="dxa"/>
            <w:shd w:val="clear" w:color="auto" w:fill="E8E8E8" w:themeFill="background2"/>
            <w:noWrap/>
            <w:vAlign w:val="center"/>
          </w:tcPr>
          <w:p w14:paraId="2AABDAE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7</w:t>
            </w:r>
          </w:p>
        </w:tc>
        <w:tc>
          <w:tcPr>
            <w:tcW w:w="630" w:type="dxa"/>
            <w:gridSpan w:val="2"/>
            <w:shd w:val="clear" w:color="auto" w:fill="E8E8E8" w:themeFill="background2"/>
            <w:noWrap/>
            <w:vAlign w:val="center"/>
          </w:tcPr>
          <w:p w14:paraId="1DF9CD8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49</w:t>
            </w:r>
          </w:p>
        </w:tc>
        <w:tc>
          <w:tcPr>
            <w:tcW w:w="710" w:type="dxa"/>
            <w:gridSpan w:val="2"/>
            <w:shd w:val="clear" w:color="auto" w:fill="E8E8E8" w:themeFill="background2"/>
            <w:noWrap/>
            <w:vAlign w:val="center"/>
          </w:tcPr>
          <w:p w14:paraId="134D6B7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gridSpan w:val="2"/>
            <w:shd w:val="clear" w:color="auto" w:fill="E8E8E8" w:themeFill="background2"/>
            <w:noWrap/>
            <w:vAlign w:val="center"/>
          </w:tcPr>
          <w:p w14:paraId="1C205E0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49</w:t>
            </w:r>
          </w:p>
        </w:tc>
        <w:tc>
          <w:tcPr>
            <w:tcW w:w="745" w:type="dxa"/>
            <w:shd w:val="clear" w:color="auto" w:fill="E8E8E8" w:themeFill="background2"/>
            <w:noWrap/>
            <w:vAlign w:val="center"/>
          </w:tcPr>
          <w:p w14:paraId="20C48D1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64</w:t>
            </w:r>
          </w:p>
        </w:tc>
        <w:tc>
          <w:tcPr>
            <w:tcW w:w="741" w:type="dxa"/>
            <w:gridSpan w:val="2"/>
            <w:shd w:val="clear" w:color="auto" w:fill="E8E8E8" w:themeFill="background2"/>
            <w:noWrap/>
            <w:vAlign w:val="center"/>
          </w:tcPr>
          <w:p w14:paraId="2F663F1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9</w:t>
            </w:r>
          </w:p>
        </w:tc>
        <w:tc>
          <w:tcPr>
            <w:tcW w:w="609" w:type="dxa"/>
            <w:gridSpan w:val="3"/>
            <w:shd w:val="clear" w:color="auto" w:fill="E8E8E8" w:themeFill="background2"/>
            <w:noWrap/>
            <w:vAlign w:val="center"/>
          </w:tcPr>
          <w:p w14:paraId="008F3FF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14</w:t>
            </w:r>
          </w:p>
        </w:tc>
        <w:tc>
          <w:tcPr>
            <w:tcW w:w="550" w:type="dxa"/>
            <w:gridSpan w:val="2"/>
            <w:shd w:val="clear" w:color="auto" w:fill="E8E8E8" w:themeFill="background2"/>
            <w:noWrap/>
            <w:vAlign w:val="center"/>
          </w:tcPr>
          <w:p w14:paraId="129645D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</w:t>
            </w:r>
          </w:p>
        </w:tc>
        <w:tc>
          <w:tcPr>
            <w:tcW w:w="643" w:type="dxa"/>
            <w:gridSpan w:val="2"/>
            <w:shd w:val="clear" w:color="auto" w:fill="E8E8E8" w:themeFill="background2"/>
            <w:noWrap/>
            <w:vAlign w:val="center"/>
          </w:tcPr>
          <w:p w14:paraId="2A032CA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12</w:t>
            </w:r>
          </w:p>
        </w:tc>
        <w:tc>
          <w:tcPr>
            <w:tcW w:w="608" w:type="dxa"/>
            <w:shd w:val="clear" w:color="auto" w:fill="E8E8E8" w:themeFill="background2"/>
            <w:noWrap/>
            <w:vAlign w:val="center"/>
          </w:tcPr>
          <w:p w14:paraId="56D4707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 </w:t>
            </w:r>
          </w:p>
        </w:tc>
        <w:tc>
          <w:tcPr>
            <w:tcW w:w="550" w:type="dxa"/>
            <w:shd w:val="clear" w:color="auto" w:fill="E8E8E8" w:themeFill="background2"/>
            <w:noWrap/>
            <w:vAlign w:val="center"/>
          </w:tcPr>
          <w:p w14:paraId="2EECA35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803" w:type="dxa"/>
            <w:shd w:val="clear" w:color="auto" w:fill="E8E8E8" w:themeFill="background2"/>
            <w:noWrap/>
            <w:vAlign w:val="center"/>
          </w:tcPr>
          <w:p w14:paraId="4742679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 </w:t>
            </w:r>
          </w:p>
        </w:tc>
        <w:tc>
          <w:tcPr>
            <w:tcW w:w="626" w:type="dxa"/>
            <w:gridSpan w:val="2"/>
            <w:shd w:val="clear" w:color="auto" w:fill="E8E8E8" w:themeFill="background2"/>
            <w:noWrap/>
            <w:vAlign w:val="center"/>
          </w:tcPr>
          <w:p w14:paraId="598CEDC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32</w:t>
            </w:r>
          </w:p>
        </w:tc>
        <w:tc>
          <w:tcPr>
            <w:tcW w:w="785" w:type="dxa"/>
            <w:shd w:val="clear" w:color="auto" w:fill="E8E8E8" w:themeFill="background2"/>
            <w:vAlign w:val="center"/>
          </w:tcPr>
          <w:p w14:paraId="0E8B215F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0A8BFBD4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 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37489DFA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77E14EDE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199B8CB1" w14:textId="77777777" w:rsidR="00A15E5D" w:rsidRPr="0085195B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7F712775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421</w:t>
            </w:r>
          </w:p>
        </w:tc>
      </w:tr>
      <w:tr w:rsidR="00A15E5D" w:rsidRPr="0085195B" w14:paraId="5F66C012" w14:textId="77777777" w:rsidTr="005A5B05">
        <w:trPr>
          <w:trHeight w:val="288"/>
          <w:jc w:val="center"/>
        </w:trPr>
        <w:tc>
          <w:tcPr>
            <w:tcW w:w="1020" w:type="dxa"/>
            <w:shd w:val="clear" w:color="auto" w:fill="E8E8E8" w:themeFill="background2"/>
            <w:noWrap/>
            <w:vAlign w:val="center"/>
            <w:hideMark/>
          </w:tcPr>
          <w:p w14:paraId="2E152F78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Total %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7DCAD01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77.6%</w:t>
            </w:r>
          </w:p>
        </w:tc>
        <w:tc>
          <w:tcPr>
            <w:tcW w:w="691" w:type="dxa"/>
            <w:shd w:val="clear" w:color="auto" w:fill="E8E8E8" w:themeFill="background2"/>
            <w:noWrap/>
            <w:vAlign w:val="center"/>
          </w:tcPr>
          <w:p w14:paraId="689D860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2.8%</w:t>
            </w:r>
          </w:p>
        </w:tc>
        <w:tc>
          <w:tcPr>
            <w:tcW w:w="630" w:type="dxa"/>
            <w:gridSpan w:val="2"/>
            <w:shd w:val="clear" w:color="auto" w:fill="E8E8E8" w:themeFill="background2"/>
            <w:noWrap/>
            <w:vAlign w:val="center"/>
          </w:tcPr>
          <w:p w14:paraId="7E2B90A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19.3%</w:t>
            </w:r>
          </w:p>
        </w:tc>
        <w:tc>
          <w:tcPr>
            <w:tcW w:w="710" w:type="dxa"/>
            <w:gridSpan w:val="2"/>
            <w:shd w:val="clear" w:color="auto" w:fill="E8E8E8" w:themeFill="background2"/>
            <w:noWrap/>
            <w:vAlign w:val="center"/>
          </w:tcPr>
          <w:p w14:paraId="68588BB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100.0%</w:t>
            </w:r>
          </w:p>
        </w:tc>
        <w:tc>
          <w:tcPr>
            <w:tcW w:w="999" w:type="dxa"/>
            <w:gridSpan w:val="2"/>
            <w:shd w:val="clear" w:color="auto" w:fill="E8E8E8" w:themeFill="background2"/>
            <w:noWrap/>
            <w:vAlign w:val="center"/>
          </w:tcPr>
          <w:p w14:paraId="27F5B94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19.3%</w:t>
            </w:r>
          </w:p>
        </w:tc>
        <w:tc>
          <w:tcPr>
            <w:tcW w:w="745" w:type="dxa"/>
            <w:shd w:val="clear" w:color="auto" w:fill="E8E8E8" w:themeFill="background2"/>
            <w:noWrap/>
            <w:vAlign w:val="center"/>
          </w:tcPr>
          <w:p w14:paraId="18D2076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25.2%</w:t>
            </w:r>
          </w:p>
        </w:tc>
        <w:tc>
          <w:tcPr>
            <w:tcW w:w="741" w:type="dxa"/>
            <w:gridSpan w:val="2"/>
            <w:shd w:val="clear" w:color="auto" w:fill="E8E8E8" w:themeFill="background2"/>
            <w:noWrap/>
            <w:vAlign w:val="center"/>
          </w:tcPr>
          <w:p w14:paraId="4C71D04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3.5%</w:t>
            </w:r>
          </w:p>
        </w:tc>
        <w:tc>
          <w:tcPr>
            <w:tcW w:w="609" w:type="dxa"/>
            <w:gridSpan w:val="3"/>
            <w:shd w:val="clear" w:color="auto" w:fill="E8E8E8" w:themeFill="background2"/>
            <w:noWrap/>
            <w:vAlign w:val="center"/>
          </w:tcPr>
          <w:p w14:paraId="454F3A6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5.5%</w:t>
            </w:r>
          </w:p>
        </w:tc>
        <w:tc>
          <w:tcPr>
            <w:tcW w:w="550" w:type="dxa"/>
            <w:gridSpan w:val="2"/>
            <w:shd w:val="clear" w:color="auto" w:fill="E8E8E8" w:themeFill="background2"/>
            <w:noWrap/>
            <w:vAlign w:val="center"/>
          </w:tcPr>
          <w:p w14:paraId="0B809E1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3.1%</w:t>
            </w:r>
          </w:p>
        </w:tc>
        <w:tc>
          <w:tcPr>
            <w:tcW w:w="643" w:type="dxa"/>
            <w:gridSpan w:val="2"/>
            <w:shd w:val="clear" w:color="auto" w:fill="E8E8E8" w:themeFill="background2"/>
            <w:noWrap/>
            <w:vAlign w:val="center"/>
          </w:tcPr>
          <w:p w14:paraId="603DD14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4.7%</w:t>
            </w:r>
          </w:p>
        </w:tc>
        <w:tc>
          <w:tcPr>
            <w:tcW w:w="608" w:type="dxa"/>
            <w:shd w:val="clear" w:color="auto" w:fill="E8E8E8" w:themeFill="background2"/>
            <w:noWrap/>
            <w:vAlign w:val="center"/>
          </w:tcPr>
          <w:p w14:paraId="3E92E42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0.0%</w:t>
            </w:r>
          </w:p>
        </w:tc>
        <w:tc>
          <w:tcPr>
            <w:tcW w:w="550" w:type="dxa"/>
            <w:shd w:val="clear" w:color="auto" w:fill="E8E8E8" w:themeFill="background2"/>
            <w:noWrap/>
            <w:vAlign w:val="center"/>
          </w:tcPr>
          <w:p w14:paraId="244808C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0.4%</w:t>
            </w:r>
          </w:p>
        </w:tc>
        <w:tc>
          <w:tcPr>
            <w:tcW w:w="803" w:type="dxa"/>
            <w:shd w:val="clear" w:color="auto" w:fill="E8E8E8" w:themeFill="background2"/>
            <w:noWrap/>
            <w:vAlign w:val="center"/>
          </w:tcPr>
          <w:p w14:paraId="7A84CAB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0.0%</w:t>
            </w:r>
          </w:p>
        </w:tc>
        <w:tc>
          <w:tcPr>
            <w:tcW w:w="626" w:type="dxa"/>
            <w:gridSpan w:val="2"/>
            <w:shd w:val="clear" w:color="auto" w:fill="E8E8E8" w:themeFill="background2"/>
            <w:noWrap/>
            <w:vAlign w:val="center"/>
          </w:tcPr>
          <w:p w14:paraId="536209A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12.6%</w:t>
            </w:r>
          </w:p>
        </w:tc>
        <w:tc>
          <w:tcPr>
            <w:tcW w:w="785" w:type="dxa"/>
            <w:shd w:val="clear" w:color="auto" w:fill="E8E8E8" w:themeFill="background2"/>
            <w:vAlign w:val="center"/>
          </w:tcPr>
          <w:p w14:paraId="73191B9D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25454EF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 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6EF3608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09CAEC1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48D1030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156F06DB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15E5D" w:rsidRPr="0085195B" w14:paraId="0C99F33B" w14:textId="77777777" w:rsidTr="005A5B05">
        <w:trPr>
          <w:trHeight w:val="288"/>
          <w:jc w:val="center"/>
        </w:trPr>
        <w:tc>
          <w:tcPr>
            <w:tcW w:w="1020" w:type="dxa"/>
            <w:shd w:val="clear" w:color="auto" w:fill="E8E8E8" w:themeFill="background2"/>
            <w:noWrap/>
            <w:vAlign w:val="center"/>
          </w:tcPr>
          <w:p w14:paraId="03E35B71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Ubiquity n.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4437BCE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26</w:t>
            </w:r>
          </w:p>
        </w:tc>
        <w:tc>
          <w:tcPr>
            <w:tcW w:w="691" w:type="dxa"/>
            <w:shd w:val="clear" w:color="auto" w:fill="E8E8E8" w:themeFill="background2"/>
            <w:noWrap/>
            <w:vAlign w:val="center"/>
          </w:tcPr>
          <w:p w14:paraId="2957460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5</w:t>
            </w:r>
          </w:p>
        </w:tc>
        <w:tc>
          <w:tcPr>
            <w:tcW w:w="630" w:type="dxa"/>
            <w:gridSpan w:val="2"/>
            <w:shd w:val="clear" w:color="auto" w:fill="E8E8E8" w:themeFill="background2"/>
            <w:noWrap/>
            <w:vAlign w:val="center"/>
          </w:tcPr>
          <w:p w14:paraId="14277A4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15</w:t>
            </w:r>
          </w:p>
        </w:tc>
        <w:tc>
          <w:tcPr>
            <w:tcW w:w="710" w:type="dxa"/>
            <w:gridSpan w:val="2"/>
            <w:shd w:val="clear" w:color="auto" w:fill="E8E8E8" w:themeFill="background2"/>
            <w:noWrap/>
            <w:vAlign w:val="center"/>
          </w:tcPr>
          <w:p w14:paraId="4989CA0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26</w:t>
            </w:r>
          </w:p>
        </w:tc>
        <w:tc>
          <w:tcPr>
            <w:tcW w:w="999" w:type="dxa"/>
            <w:gridSpan w:val="2"/>
            <w:shd w:val="clear" w:color="auto" w:fill="E8E8E8" w:themeFill="background2"/>
            <w:noWrap/>
            <w:vAlign w:val="center"/>
          </w:tcPr>
          <w:p w14:paraId="46196F00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20</w:t>
            </w:r>
          </w:p>
        </w:tc>
        <w:tc>
          <w:tcPr>
            <w:tcW w:w="745" w:type="dxa"/>
            <w:shd w:val="clear" w:color="auto" w:fill="E8E8E8" w:themeFill="background2"/>
            <w:noWrap/>
            <w:vAlign w:val="center"/>
          </w:tcPr>
          <w:p w14:paraId="58C42CC3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21</w:t>
            </w:r>
          </w:p>
        </w:tc>
        <w:tc>
          <w:tcPr>
            <w:tcW w:w="741" w:type="dxa"/>
            <w:gridSpan w:val="2"/>
            <w:shd w:val="clear" w:color="auto" w:fill="E8E8E8" w:themeFill="background2"/>
            <w:noWrap/>
            <w:vAlign w:val="center"/>
          </w:tcPr>
          <w:p w14:paraId="78F625E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6</w:t>
            </w:r>
          </w:p>
        </w:tc>
        <w:tc>
          <w:tcPr>
            <w:tcW w:w="609" w:type="dxa"/>
            <w:gridSpan w:val="3"/>
            <w:shd w:val="clear" w:color="auto" w:fill="E8E8E8" w:themeFill="background2"/>
            <w:noWrap/>
            <w:vAlign w:val="center"/>
          </w:tcPr>
          <w:p w14:paraId="161912C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</w:t>
            </w:r>
          </w:p>
        </w:tc>
        <w:tc>
          <w:tcPr>
            <w:tcW w:w="550" w:type="dxa"/>
            <w:gridSpan w:val="2"/>
            <w:shd w:val="clear" w:color="auto" w:fill="E8E8E8" w:themeFill="background2"/>
            <w:noWrap/>
            <w:vAlign w:val="center"/>
          </w:tcPr>
          <w:p w14:paraId="5AF2C39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5</w:t>
            </w:r>
          </w:p>
        </w:tc>
        <w:tc>
          <w:tcPr>
            <w:tcW w:w="643" w:type="dxa"/>
            <w:gridSpan w:val="2"/>
            <w:shd w:val="clear" w:color="auto" w:fill="E8E8E8" w:themeFill="background2"/>
            <w:noWrap/>
            <w:vAlign w:val="center"/>
          </w:tcPr>
          <w:p w14:paraId="2E4693D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7</w:t>
            </w:r>
          </w:p>
        </w:tc>
        <w:tc>
          <w:tcPr>
            <w:tcW w:w="608" w:type="dxa"/>
            <w:shd w:val="clear" w:color="auto" w:fill="E8E8E8" w:themeFill="background2"/>
            <w:noWrap/>
            <w:vAlign w:val="center"/>
          </w:tcPr>
          <w:p w14:paraId="64A3192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</w:t>
            </w:r>
          </w:p>
        </w:tc>
        <w:tc>
          <w:tcPr>
            <w:tcW w:w="550" w:type="dxa"/>
            <w:shd w:val="clear" w:color="auto" w:fill="E8E8E8" w:themeFill="background2"/>
            <w:noWrap/>
            <w:vAlign w:val="center"/>
          </w:tcPr>
          <w:p w14:paraId="60085916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803" w:type="dxa"/>
            <w:shd w:val="clear" w:color="auto" w:fill="E8E8E8" w:themeFill="background2"/>
            <w:noWrap/>
            <w:vAlign w:val="center"/>
          </w:tcPr>
          <w:p w14:paraId="3B4E871F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</w:t>
            </w:r>
          </w:p>
        </w:tc>
        <w:tc>
          <w:tcPr>
            <w:tcW w:w="626" w:type="dxa"/>
            <w:gridSpan w:val="2"/>
            <w:shd w:val="clear" w:color="auto" w:fill="E8E8E8" w:themeFill="background2"/>
            <w:noWrap/>
            <w:vAlign w:val="center"/>
          </w:tcPr>
          <w:p w14:paraId="4EA279D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11</w:t>
            </w:r>
          </w:p>
        </w:tc>
        <w:tc>
          <w:tcPr>
            <w:tcW w:w="785" w:type="dxa"/>
            <w:shd w:val="clear" w:color="auto" w:fill="E8E8E8" w:themeFill="background2"/>
            <w:vAlign w:val="center"/>
          </w:tcPr>
          <w:p w14:paraId="4A29152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251E6B0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1AFC421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5A80F4D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203E3061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0CD2C345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A15E5D" w:rsidRPr="0085195B" w14:paraId="566C8D64" w14:textId="77777777" w:rsidTr="005A5B05">
        <w:trPr>
          <w:trHeight w:val="288"/>
          <w:jc w:val="center"/>
        </w:trPr>
        <w:tc>
          <w:tcPr>
            <w:tcW w:w="1020" w:type="dxa"/>
            <w:shd w:val="clear" w:color="auto" w:fill="E8E8E8" w:themeFill="background2"/>
            <w:noWrap/>
            <w:vAlign w:val="center"/>
          </w:tcPr>
          <w:p w14:paraId="0914C4A7" w14:textId="77777777" w:rsidR="00A15E5D" w:rsidRPr="00351CCC" w:rsidRDefault="00A15E5D" w:rsidP="005A5B0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51C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Ubiquity %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7CC8E03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100.0%</w:t>
            </w:r>
          </w:p>
        </w:tc>
        <w:tc>
          <w:tcPr>
            <w:tcW w:w="691" w:type="dxa"/>
            <w:shd w:val="clear" w:color="auto" w:fill="E8E8E8" w:themeFill="background2"/>
            <w:noWrap/>
            <w:vAlign w:val="center"/>
          </w:tcPr>
          <w:p w14:paraId="414E2B2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19.2%</w:t>
            </w:r>
          </w:p>
        </w:tc>
        <w:tc>
          <w:tcPr>
            <w:tcW w:w="630" w:type="dxa"/>
            <w:gridSpan w:val="2"/>
            <w:shd w:val="clear" w:color="auto" w:fill="E8E8E8" w:themeFill="background2"/>
            <w:noWrap/>
            <w:vAlign w:val="center"/>
          </w:tcPr>
          <w:p w14:paraId="6EDAE94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57.7%</w:t>
            </w:r>
          </w:p>
        </w:tc>
        <w:tc>
          <w:tcPr>
            <w:tcW w:w="710" w:type="dxa"/>
            <w:gridSpan w:val="2"/>
            <w:shd w:val="clear" w:color="auto" w:fill="E8E8E8" w:themeFill="background2"/>
            <w:noWrap/>
            <w:vAlign w:val="center"/>
          </w:tcPr>
          <w:p w14:paraId="5F33849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100.0%</w:t>
            </w:r>
          </w:p>
        </w:tc>
        <w:tc>
          <w:tcPr>
            <w:tcW w:w="999" w:type="dxa"/>
            <w:gridSpan w:val="2"/>
            <w:shd w:val="clear" w:color="auto" w:fill="E8E8E8" w:themeFill="background2"/>
            <w:noWrap/>
            <w:vAlign w:val="center"/>
          </w:tcPr>
          <w:p w14:paraId="5673236C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76.9%</w:t>
            </w:r>
          </w:p>
        </w:tc>
        <w:tc>
          <w:tcPr>
            <w:tcW w:w="745" w:type="dxa"/>
            <w:shd w:val="clear" w:color="auto" w:fill="E8E8E8" w:themeFill="background2"/>
            <w:noWrap/>
            <w:vAlign w:val="center"/>
          </w:tcPr>
          <w:p w14:paraId="1A22BC6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80.8%</w:t>
            </w:r>
          </w:p>
        </w:tc>
        <w:tc>
          <w:tcPr>
            <w:tcW w:w="741" w:type="dxa"/>
            <w:gridSpan w:val="2"/>
            <w:shd w:val="clear" w:color="auto" w:fill="E8E8E8" w:themeFill="background2"/>
            <w:noWrap/>
            <w:vAlign w:val="center"/>
          </w:tcPr>
          <w:p w14:paraId="41A290E9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23.1%</w:t>
            </w:r>
          </w:p>
        </w:tc>
        <w:tc>
          <w:tcPr>
            <w:tcW w:w="609" w:type="dxa"/>
            <w:gridSpan w:val="3"/>
            <w:shd w:val="clear" w:color="auto" w:fill="E8E8E8" w:themeFill="background2"/>
            <w:noWrap/>
            <w:vAlign w:val="center"/>
          </w:tcPr>
          <w:p w14:paraId="149E1E2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30.8%</w:t>
            </w:r>
          </w:p>
        </w:tc>
        <w:tc>
          <w:tcPr>
            <w:tcW w:w="550" w:type="dxa"/>
            <w:gridSpan w:val="2"/>
            <w:shd w:val="clear" w:color="auto" w:fill="E8E8E8" w:themeFill="background2"/>
            <w:noWrap/>
            <w:vAlign w:val="center"/>
          </w:tcPr>
          <w:p w14:paraId="10F77A0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19.2%</w:t>
            </w:r>
          </w:p>
        </w:tc>
        <w:tc>
          <w:tcPr>
            <w:tcW w:w="643" w:type="dxa"/>
            <w:gridSpan w:val="2"/>
            <w:shd w:val="clear" w:color="auto" w:fill="E8E8E8" w:themeFill="background2"/>
            <w:noWrap/>
            <w:vAlign w:val="center"/>
          </w:tcPr>
          <w:p w14:paraId="01118A22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26.9%</w:t>
            </w:r>
          </w:p>
        </w:tc>
        <w:tc>
          <w:tcPr>
            <w:tcW w:w="608" w:type="dxa"/>
            <w:shd w:val="clear" w:color="auto" w:fill="E8E8E8" w:themeFill="background2"/>
            <w:noWrap/>
            <w:vAlign w:val="center"/>
          </w:tcPr>
          <w:p w14:paraId="18ECEC2E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0.0%</w:t>
            </w:r>
          </w:p>
        </w:tc>
        <w:tc>
          <w:tcPr>
            <w:tcW w:w="550" w:type="dxa"/>
            <w:shd w:val="clear" w:color="auto" w:fill="E8E8E8" w:themeFill="background2"/>
            <w:noWrap/>
            <w:vAlign w:val="center"/>
          </w:tcPr>
          <w:p w14:paraId="542D728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3.8%</w:t>
            </w:r>
          </w:p>
        </w:tc>
        <w:tc>
          <w:tcPr>
            <w:tcW w:w="803" w:type="dxa"/>
            <w:shd w:val="clear" w:color="auto" w:fill="E8E8E8" w:themeFill="background2"/>
            <w:noWrap/>
            <w:vAlign w:val="center"/>
          </w:tcPr>
          <w:p w14:paraId="6E8FBE3B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0.0%</w:t>
            </w:r>
          </w:p>
        </w:tc>
        <w:tc>
          <w:tcPr>
            <w:tcW w:w="626" w:type="dxa"/>
            <w:gridSpan w:val="2"/>
            <w:shd w:val="clear" w:color="auto" w:fill="E8E8E8" w:themeFill="background2"/>
            <w:noWrap/>
            <w:vAlign w:val="center"/>
          </w:tcPr>
          <w:p w14:paraId="1B81D878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42.3%</w:t>
            </w:r>
          </w:p>
        </w:tc>
        <w:tc>
          <w:tcPr>
            <w:tcW w:w="785" w:type="dxa"/>
            <w:shd w:val="clear" w:color="auto" w:fill="E8E8E8" w:themeFill="background2"/>
            <w:vAlign w:val="center"/>
          </w:tcPr>
          <w:p w14:paraId="5F5A30F5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3.8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22151E2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3.8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1F321D94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0.0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60A569B7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44D57F1A" w14:textId="77777777" w:rsidR="00A15E5D" w:rsidRPr="0085195B" w:rsidRDefault="00A15E5D" w:rsidP="005A5B0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4D79D852" w14:textId="77777777" w:rsidR="00A15E5D" w:rsidRPr="0085195B" w:rsidRDefault="00A15E5D" w:rsidP="005A5B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bookmarkEnd w:id="0"/>
    </w:tbl>
    <w:p w14:paraId="2B371328" w14:textId="77777777" w:rsidR="001915A4" w:rsidRDefault="001915A4"/>
    <w:sectPr w:rsidR="001915A4" w:rsidSect="00A15E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5D"/>
    <w:rsid w:val="001915A4"/>
    <w:rsid w:val="005860F4"/>
    <w:rsid w:val="006A39AD"/>
    <w:rsid w:val="00706A3F"/>
    <w:rsid w:val="00706C4E"/>
    <w:rsid w:val="00A1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3B42"/>
  <w15:chartTrackingRefBased/>
  <w15:docId w15:val="{AA0CD797-2106-41CC-8C13-3D740F70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E5D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E5D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E5D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E5D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E5D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E5D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E5D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E5D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E5D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E5D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E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E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E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E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E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E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E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E5D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5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E5D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5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E5D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5E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E5D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5E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E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E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Company>Stanford University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1</cp:revision>
  <dcterms:created xsi:type="dcterms:W3CDTF">2026-03-30T16:16:00Z</dcterms:created>
  <dcterms:modified xsi:type="dcterms:W3CDTF">2026-03-30T16:17:00Z</dcterms:modified>
</cp:coreProperties>
</file>