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212D7" w14:textId="4C0DAA2C" w:rsidR="00906823" w:rsidRDefault="00E50FDD" w:rsidP="00BE752C">
      <w:pPr>
        <w:pStyle w:val="Heading1"/>
        <w:jc w:val="both"/>
      </w:pPr>
      <w:r>
        <w:t>Supplement</w:t>
      </w:r>
      <w:r w:rsidR="00BE752C">
        <w:t>ary Material</w:t>
      </w:r>
    </w:p>
    <w:p w14:paraId="110AABCC" w14:textId="77777777" w:rsidR="00BE752C" w:rsidRPr="00BE752C" w:rsidRDefault="00BE752C" w:rsidP="00BE752C"/>
    <w:p w14:paraId="7DF30833" w14:textId="43463399" w:rsidR="00906823" w:rsidRDefault="00906823" w:rsidP="00BE752C">
      <w:pPr>
        <w:jc w:val="both"/>
        <w:rPr>
          <w:rFonts w:cstheme="minorHAnsi"/>
        </w:rPr>
      </w:pPr>
      <w:r>
        <w:rPr>
          <w:rFonts w:cstheme="minorHAnsi"/>
          <w:noProof/>
          <w:lang w:val="en-US"/>
        </w:rPr>
        <w:drawing>
          <wp:inline distT="0" distB="0" distL="0" distR="0" wp14:anchorId="2C73E831" wp14:editId="06ED63FC">
            <wp:extent cx="5760000" cy="383020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0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031AFC" w14:textId="51EA4B23" w:rsidR="00906823" w:rsidRDefault="00E8137D" w:rsidP="00BE752C">
      <w:pPr>
        <w:jc w:val="both"/>
        <w:rPr>
          <w:rFonts w:cstheme="minorHAnsi"/>
          <w:sz w:val="18"/>
          <w:szCs w:val="18"/>
        </w:rPr>
      </w:pPr>
      <w:r w:rsidRPr="00446871">
        <w:rPr>
          <w:rFonts w:cstheme="minorHAnsi"/>
          <w:b/>
          <w:sz w:val="18"/>
          <w:szCs w:val="18"/>
        </w:rPr>
        <w:t xml:space="preserve">Figure </w:t>
      </w:r>
      <w:r>
        <w:rPr>
          <w:rFonts w:cstheme="minorHAnsi"/>
          <w:b/>
          <w:sz w:val="18"/>
          <w:szCs w:val="18"/>
        </w:rPr>
        <w:t>S</w:t>
      </w:r>
      <w:r w:rsidRPr="00446871">
        <w:rPr>
          <w:rFonts w:cstheme="minorHAnsi"/>
          <w:b/>
          <w:sz w:val="18"/>
          <w:szCs w:val="18"/>
        </w:rPr>
        <w:t>1: Rates of viraemia above various thresholds (in copies/mL) over time</w:t>
      </w:r>
      <w:r>
        <w:rPr>
          <w:rFonts w:cstheme="minorHAnsi"/>
          <w:b/>
          <w:sz w:val="18"/>
          <w:szCs w:val="18"/>
        </w:rPr>
        <w:t xml:space="preserve"> in Butha-Buthe district</w:t>
      </w:r>
      <w:r w:rsidRPr="00446871">
        <w:rPr>
          <w:rFonts w:cstheme="minorHAnsi"/>
          <w:b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The first viral load result of any individual </w:t>
      </w:r>
      <w:proofErr w:type="gramStart"/>
      <w:r>
        <w:rPr>
          <w:rFonts w:cstheme="minorHAnsi"/>
          <w:sz w:val="18"/>
          <w:szCs w:val="18"/>
        </w:rPr>
        <w:t>in a given year</w:t>
      </w:r>
      <w:proofErr w:type="gramEnd"/>
      <w:r>
        <w:rPr>
          <w:rFonts w:cstheme="minorHAnsi"/>
          <w:sz w:val="18"/>
          <w:szCs w:val="18"/>
        </w:rPr>
        <w:t xml:space="preserve"> is considered. The denominator corresponds to the number of individuals receiving at least one viral load test </w:t>
      </w:r>
      <w:proofErr w:type="gramStart"/>
      <w:r>
        <w:rPr>
          <w:rFonts w:cstheme="minorHAnsi"/>
          <w:sz w:val="18"/>
          <w:szCs w:val="18"/>
        </w:rPr>
        <w:t>in a given year</w:t>
      </w:r>
      <w:proofErr w:type="gramEnd"/>
      <w:r>
        <w:rPr>
          <w:rFonts w:cstheme="minorHAnsi"/>
          <w:sz w:val="18"/>
          <w:szCs w:val="18"/>
        </w:rPr>
        <w:t>. DTG: dolutegravir; LPV/r: ritonavir-boosted lopinavir; NNRTI: non-nucleoside reverse transcriptase inhibitor.</w:t>
      </w:r>
    </w:p>
    <w:p w14:paraId="18BE7B7D" w14:textId="7FDD98F5" w:rsidR="00906823" w:rsidRPr="00905654" w:rsidRDefault="00906823" w:rsidP="00BE752C">
      <w:pPr>
        <w:jc w:val="both"/>
        <w:rPr>
          <w:rFonts w:cstheme="minorHAnsi"/>
          <w:sz w:val="18"/>
          <w:szCs w:val="18"/>
        </w:rPr>
      </w:pPr>
      <w:r>
        <w:rPr>
          <w:rFonts w:cstheme="minorHAnsi"/>
          <w:noProof/>
          <w:sz w:val="18"/>
          <w:szCs w:val="18"/>
          <w:lang w:val="en-US"/>
        </w:rPr>
        <w:lastRenderedPageBreak/>
        <w:drawing>
          <wp:inline distT="0" distB="0" distL="0" distR="0" wp14:anchorId="11192D3D" wp14:editId="2AE0A381">
            <wp:extent cx="5760000" cy="3827929"/>
            <wp:effectExtent l="0" t="0" r="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27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7326B4" w14:textId="30FEF70A" w:rsidR="00E8137D" w:rsidRPr="00905654" w:rsidRDefault="00E8137D" w:rsidP="00BE752C">
      <w:pPr>
        <w:jc w:val="both"/>
        <w:rPr>
          <w:rFonts w:cstheme="minorHAnsi"/>
          <w:sz w:val="18"/>
          <w:szCs w:val="18"/>
        </w:rPr>
      </w:pPr>
      <w:r w:rsidRPr="00446871">
        <w:rPr>
          <w:rFonts w:cstheme="minorHAnsi"/>
          <w:b/>
          <w:sz w:val="18"/>
          <w:szCs w:val="18"/>
        </w:rPr>
        <w:t xml:space="preserve">Figure </w:t>
      </w:r>
      <w:r>
        <w:rPr>
          <w:rFonts w:cstheme="minorHAnsi"/>
          <w:b/>
          <w:sz w:val="18"/>
          <w:szCs w:val="18"/>
        </w:rPr>
        <w:t>S</w:t>
      </w:r>
      <w:r w:rsidR="00590925">
        <w:rPr>
          <w:rFonts w:cstheme="minorHAnsi"/>
          <w:b/>
          <w:sz w:val="18"/>
          <w:szCs w:val="18"/>
        </w:rPr>
        <w:t>2</w:t>
      </w:r>
      <w:r w:rsidRPr="00446871">
        <w:rPr>
          <w:rFonts w:cstheme="minorHAnsi"/>
          <w:b/>
          <w:sz w:val="18"/>
          <w:szCs w:val="18"/>
        </w:rPr>
        <w:t>: Rates of viraemia above various thresholds (in copies/mL) over time</w:t>
      </w:r>
      <w:r>
        <w:rPr>
          <w:rFonts w:cstheme="minorHAnsi"/>
          <w:b/>
          <w:sz w:val="18"/>
          <w:szCs w:val="18"/>
        </w:rPr>
        <w:t xml:space="preserve"> in Mokhotlong district</w:t>
      </w:r>
      <w:r w:rsidRPr="00446871">
        <w:rPr>
          <w:rFonts w:cstheme="minorHAnsi"/>
          <w:b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Mokhotlong district became part of the cohort from 2018. The first viral load result of any individual </w:t>
      </w:r>
      <w:proofErr w:type="gramStart"/>
      <w:r>
        <w:rPr>
          <w:rFonts w:cstheme="minorHAnsi"/>
          <w:sz w:val="18"/>
          <w:szCs w:val="18"/>
        </w:rPr>
        <w:t>in a given year</w:t>
      </w:r>
      <w:proofErr w:type="gramEnd"/>
      <w:r>
        <w:rPr>
          <w:rFonts w:cstheme="minorHAnsi"/>
          <w:sz w:val="18"/>
          <w:szCs w:val="18"/>
        </w:rPr>
        <w:t xml:space="preserve"> is considered. The denominator corresponds to the number of individuals receiving at least one viral load test </w:t>
      </w:r>
      <w:proofErr w:type="gramStart"/>
      <w:r>
        <w:rPr>
          <w:rFonts w:cstheme="minorHAnsi"/>
          <w:sz w:val="18"/>
          <w:szCs w:val="18"/>
        </w:rPr>
        <w:t>in a given year</w:t>
      </w:r>
      <w:proofErr w:type="gramEnd"/>
      <w:r>
        <w:rPr>
          <w:rFonts w:cstheme="minorHAnsi"/>
          <w:sz w:val="18"/>
          <w:szCs w:val="18"/>
        </w:rPr>
        <w:t>. DTG: dolutegravir; LPV/r: ritonavir-boosted lopinavir; NNRTI: non-nucleoside reverse transcriptase inhibitor.</w:t>
      </w:r>
    </w:p>
    <w:p w14:paraId="3144F54B" w14:textId="1185F99E" w:rsidR="005B0F71" w:rsidRDefault="005B0F71" w:rsidP="00BE752C">
      <w:pPr>
        <w:pStyle w:val="Heading1"/>
        <w:jc w:val="both"/>
      </w:pPr>
    </w:p>
    <w:p w14:paraId="2ECDBFC4" w14:textId="50657834" w:rsidR="00F27F7E" w:rsidRDefault="008465DC" w:rsidP="00BE752C">
      <w:pPr>
        <w:jc w:val="both"/>
        <w:rPr>
          <w:rFonts w:cstheme="minorHAnsi"/>
        </w:rPr>
      </w:pPr>
      <w:r w:rsidRPr="008465DC">
        <w:rPr>
          <w:rFonts w:cstheme="minorHAnsi"/>
        </w:rPr>
        <w:t xml:space="preserve"> </w:t>
      </w:r>
    </w:p>
    <w:p w14:paraId="00498006" w14:textId="09338A04" w:rsidR="0053659C" w:rsidRDefault="0053659C" w:rsidP="00BE752C">
      <w:pPr>
        <w:jc w:val="both"/>
        <w:rPr>
          <w:rFonts w:cstheme="minorHAnsi"/>
        </w:rPr>
      </w:pPr>
      <w:r w:rsidRPr="0053659C">
        <w:rPr>
          <w:rFonts w:cstheme="minorHAnsi"/>
          <w:noProof/>
        </w:rPr>
        <w:lastRenderedPageBreak/>
        <w:drawing>
          <wp:inline distT="0" distB="0" distL="0" distR="0" wp14:anchorId="5402E3DB" wp14:editId="5E420F10">
            <wp:extent cx="5760000" cy="4189091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18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7F384" w14:textId="687BEFAC" w:rsidR="00F32774" w:rsidRDefault="00F32774" w:rsidP="00BE752C">
      <w:pPr>
        <w:jc w:val="both"/>
        <w:rPr>
          <w:rFonts w:cstheme="minorHAnsi"/>
          <w:sz w:val="18"/>
          <w:szCs w:val="18"/>
        </w:rPr>
      </w:pPr>
      <w:r w:rsidRPr="00446871">
        <w:rPr>
          <w:rFonts w:cstheme="minorHAnsi"/>
          <w:b/>
          <w:sz w:val="18"/>
          <w:szCs w:val="18"/>
        </w:rPr>
        <w:t xml:space="preserve">Figure </w:t>
      </w:r>
      <w:r>
        <w:rPr>
          <w:rFonts w:cstheme="minorHAnsi"/>
          <w:b/>
          <w:sz w:val="18"/>
          <w:szCs w:val="18"/>
        </w:rPr>
        <w:t>S3</w:t>
      </w:r>
      <w:r w:rsidRPr="00446871">
        <w:rPr>
          <w:rFonts w:cstheme="minorHAnsi"/>
          <w:b/>
          <w:sz w:val="18"/>
          <w:szCs w:val="18"/>
        </w:rPr>
        <w:t xml:space="preserve">: </w:t>
      </w:r>
      <w:r w:rsidR="00B72177">
        <w:rPr>
          <w:rFonts w:cstheme="minorHAnsi"/>
          <w:b/>
          <w:sz w:val="18"/>
          <w:szCs w:val="18"/>
        </w:rPr>
        <w:t>Factors associated with</w:t>
      </w:r>
      <w:r w:rsidRPr="00446871">
        <w:rPr>
          <w:rFonts w:cstheme="minorHAnsi"/>
          <w:b/>
          <w:sz w:val="18"/>
          <w:szCs w:val="18"/>
        </w:rPr>
        <w:t xml:space="preserve"> a viral load result ≥</w:t>
      </w:r>
      <w:r>
        <w:rPr>
          <w:rFonts w:cstheme="minorHAnsi"/>
          <w:b/>
          <w:sz w:val="18"/>
          <w:szCs w:val="18"/>
        </w:rPr>
        <w:t>1</w:t>
      </w:r>
      <w:r w:rsidR="00500781">
        <w:rPr>
          <w:rFonts w:cstheme="minorHAnsi"/>
          <w:b/>
          <w:sz w:val="18"/>
          <w:szCs w:val="18"/>
        </w:rPr>
        <w:t>,</w:t>
      </w:r>
      <w:r>
        <w:rPr>
          <w:rFonts w:cstheme="minorHAnsi"/>
          <w:b/>
          <w:sz w:val="18"/>
          <w:szCs w:val="18"/>
        </w:rPr>
        <w:t>00</w:t>
      </w:r>
      <w:r w:rsidRPr="00446871">
        <w:rPr>
          <w:rFonts w:cstheme="minorHAnsi"/>
          <w:b/>
          <w:sz w:val="18"/>
          <w:szCs w:val="18"/>
        </w:rPr>
        <w:t>0 copies/mL</w:t>
      </w:r>
      <w:r w:rsidR="00174CE6">
        <w:rPr>
          <w:rFonts w:cstheme="minorHAnsi"/>
          <w:b/>
          <w:sz w:val="18"/>
          <w:szCs w:val="18"/>
        </w:rPr>
        <w:t xml:space="preserve"> in </w:t>
      </w:r>
      <w:r w:rsidR="00851BE6">
        <w:rPr>
          <w:rFonts w:cstheme="minorHAnsi"/>
          <w:b/>
          <w:sz w:val="18"/>
          <w:szCs w:val="18"/>
        </w:rPr>
        <w:t xml:space="preserve">a logistic regression with mixed effect on the participant level </w:t>
      </w:r>
      <w:r w:rsidR="00851BE6" w:rsidRPr="00851BE6">
        <w:rPr>
          <w:rFonts w:cstheme="minorHAnsi"/>
          <w:b/>
          <w:bCs/>
          <w:sz w:val="18"/>
          <w:szCs w:val="18"/>
        </w:rPr>
        <w:t>(N=110,844)</w:t>
      </w:r>
      <w:r w:rsidRPr="00446871">
        <w:rPr>
          <w:rFonts w:cstheme="minorHAnsi"/>
          <w:b/>
          <w:sz w:val="18"/>
          <w:szCs w:val="18"/>
        </w:rPr>
        <w:t>.</w:t>
      </w:r>
      <w:r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Odds ratios</w:t>
      </w:r>
      <w:r w:rsidR="00851BE6" w:rsidRPr="00851BE6">
        <w:rPr>
          <w:rFonts w:cstheme="minorHAnsi"/>
          <w:sz w:val="18"/>
          <w:szCs w:val="18"/>
        </w:rPr>
        <w:t xml:space="preserve"> </w:t>
      </w:r>
      <w:r w:rsidR="00851BE6">
        <w:rPr>
          <w:rFonts w:cstheme="minorHAnsi"/>
          <w:sz w:val="18"/>
          <w:szCs w:val="18"/>
        </w:rPr>
        <w:t xml:space="preserve">and 95% confidence intervals </w:t>
      </w:r>
      <w:r>
        <w:rPr>
          <w:rFonts w:cstheme="minorHAnsi"/>
          <w:sz w:val="18"/>
          <w:szCs w:val="18"/>
        </w:rPr>
        <w:t xml:space="preserve">of a given viral load result being </w:t>
      </w:r>
      <w:r w:rsidRPr="00FE3184">
        <w:rPr>
          <w:rFonts w:cstheme="minorHAnsi"/>
          <w:sz w:val="18"/>
          <w:szCs w:val="18"/>
        </w:rPr>
        <w:t>≥</w:t>
      </w:r>
      <w:r>
        <w:rPr>
          <w:rFonts w:cstheme="minorHAnsi"/>
          <w:sz w:val="18"/>
          <w:szCs w:val="18"/>
        </w:rPr>
        <w:t>1</w:t>
      </w:r>
      <w:r w:rsidR="00500781">
        <w:rPr>
          <w:rFonts w:cstheme="minorHAnsi"/>
          <w:sz w:val="18"/>
          <w:szCs w:val="18"/>
        </w:rPr>
        <w:t>,</w:t>
      </w:r>
      <w:r>
        <w:rPr>
          <w:rFonts w:cstheme="minorHAnsi"/>
          <w:sz w:val="18"/>
          <w:szCs w:val="18"/>
        </w:rPr>
        <w:t>00</w:t>
      </w:r>
      <w:r w:rsidRPr="00FE3184">
        <w:rPr>
          <w:rFonts w:cstheme="minorHAnsi"/>
          <w:sz w:val="18"/>
          <w:szCs w:val="18"/>
        </w:rPr>
        <w:t>0 copies/mL</w:t>
      </w:r>
      <w:r>
        <w:rPr>
          <w:rFonts w:cstheme="minorHAnsi"/>
          <w:sz w:val="18"/>
          <w:szCs w:val="18"/>
        </w:rPr>
        <w:t xml:space="preserve"> are indicated for </w:t>
      </w:r>
      <w:r w:rsidR="00500781">
        <w:rPr>
          <w:rFonts w:cstheme="minorHAnsi"/>
          <w:sz w:val="18"/>
          <w:szCs w:val="18"/>
        </w:rPr>
        <w:t>unadjusted</w:t>
      </w:r>
      <w:r>
        <w:rPr>
          <w:rFonts w:cstheme="minorHAnsi"/>
          <w:sz w:val="18"/>
          <w:szCs w:val="18"/>
        </w:rPr>
        <w:t xml:space="preserve"> and </w:t>
      </w:r>
      <w:r w:rsidR="00500781">
        <w:rPr>
          <w:rFonts w:cstheme="minorHAnsi"/>
          <w:sz w:val="18"/>
          <w:szCs w:val="18"/>
        </w:rPr>
        <w:t xml:space="preserve">adjusted </w:t>
      </w:r>
      <w:r>
        <w:rPr>
          <w:rFonts w:cstheme="minorHAnsi"/>
          <w:sz w:val="18"/>
          <w:szCs w:val="18"/>
        </w:rPr>
        <w:t>analysis</w:t>
      </w:r>
      <w:r w:rsidRPr="00FE3184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="00851BE6" w:rsidRPr="007F67F8">
        <w:rPr>
          <w:rFonts w:cstheme="minorHAnsi"/>
          <w:sz w:val="18"/>
          <w:szCs w:val="18"/>
        </w:rPr>
        <w:t xml:space="preserve">The dotted line at 1 indicates equality of odds. </w:t>
      </w:r>
      <w:r w:rsidRPr="00446871">
        <w:rPr>
          <w:rFonts w:cstheme="minorHAnsi"/>
          <w:sz w:val="18"/>
          <w:szCs w:val="18"/>
        </w:rPr>
        <w:t>ART: antiretroviral therapy; INSTI: integrase strand transfer inhibitor; PI: protease inhibitor; NNRT</w:t>
      </w:r>
      <w:r>
        <w:rPr>
          <w:rFonts w:cstheme="minorHAnsi"/>
          <w:sz w:val="18"/>
          <w:szCs w:val="18"/>
        </w:rPr>
        <w:t>I</w:t>
      </w:r>
      <w:r w:rsidRPr="00446871">
        <w:rPr>
          <w:rFonts w:cstheme="minorHAnsi"/>
          <w:sz w:val="18"/>
          <w:szCs w:val="18"/>
        </w:rPr>
        <w:t xml:space="preserve">: non-nucleoside reverse transcriptase </w:t>
      </w:r>
      <w:r w:rsidRPr="00EA63BE">
        <w:rPr>
          <w:rFonts w:cstheme="minorHAnsi"/>
          <w:sz w:val="18"/>
          <w:szCs w:val="18"/>
        </w:rPr>
        <w:t>inhibitor.</w:t>
      </w:r>
      <w:r>
        <w:rPr>
          <w:rFonts w:cstheme="minorHAnsi"/>
          <w:sz w:val="18"/>
          <w:szCs w:val="18"/>
        </w:rPr>
        <w:t xml:space="preserve"> </w:t>
      </w:r>
    </w:p>
    <w:p w14:paraId="346FA5CB" w14:textId="77777777" w:rsidR="00F32774" w:rsidRPr="00446871" w:rsidRDefault="00F32774" w:rsidP="00BE752C">
      <w:pPr>
        <w:jc w:val="both"/>
        <w:rPr>
          <w:rFonts w:cstheme="minorHAnsi"/>
        </w:rPr>
      </w:pPr>
    </w:p>
    <w:sectPr w:rsidR="00F32774" w:rsidRPr="00446871" w:rsidSect="00BE752C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8967F" w14:textId="77777777" w:rsidR="00D367CF" w:rsidRDefault="00D367CF" w:rsidP="00EF4CEC">
      <w:pPr>
        <w:spacing w:after="0" w:line="240" w:lineRule="auto"/>
      </w:pPr>
      <w:r>
        <w:separator/>
      </w:r>
    </w:p>
  </w:endnote>
  <w:endnote w:type="continuationSeparator" w:id="0">
    <w:p w14:paraId="1A7B79B4" w14:textId="77777777" w:rsidR="00D367CF" w:rsidRDefault="00D367CF" w:rsidP="00EF4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4137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FEF11" w14:textId="0509FFD4" w:rsidR="00C1464E" w:rsidRDefault="00C146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76F9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51535244" w14:textId="77777777" w:rsidR="00C1464E" w:rsidRDefault="00C14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DFB6F" w14:textId="77777777" w:rsidR="00D367CF" w:rsidRDefault="00D367CF" w:rsidP="00EF4CEC">
      <w:pPr>
        <w:spacing w:after="0" w:line="240" w:lineRule="auto"/>
      </w:pPr>
      <w:r>
        <w:separator/>
      </w:r>
    </w:p>
  </w:footnote>
  <w:footnote w:type="continuationSeparator" w:id="0">
    <w:p w14:paraId="161B858F" w14:textId="77777777" w:rsidR="00D367CF" w:rsidRDefault="00D367CF" w:rsidP="00EF4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898"/>
    <w:multiLevelType w:val="hybridMultilevel"/>
    <w:tmpl w:val="BDB44EA4"/>
    <w:lvl w:ilvl="0" w:tplc="67CC6D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CC9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8B4A3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7DC8D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C263C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64A7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B5A7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8B23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589A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37A1D00"/>
    <w:multiLevelType w:val="hybridMultilevel"/>
    <w:tmpl w:val="6AA0D420"/>
    <w:lvl w:ilvl="0" w:tplc="927ABC24">
      <w:start w:val="35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815A5"/>
    <w:multiLevelType w:val="hybridMultilevel"/>
    <w:tmpl w:val="FF9A618E"/>
    <w:lvl w:ilvl="0" w:tplc="D8CE0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CECD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CEAF1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2786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C8EC1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F78C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794EB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ACE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16C6E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72714D0"/>
    <w:multiLevelType w:val="hybridMultilevel"/>
    <w:tmpl w:val="21EA8122"/>
    <w:lvl w:ilvl="0" w:tplc="7626F0B6">
      <w:start w:val="1"/>
      <w:numFmt w:val="decimal"/>
      <w:lvlText w:val="%1."/>
      <w:lvlJc w:val="left"/>
      <w:pPr>
        <w:ind w:left="1020" w:hanging="360"/>
      </w:pPr>
    </w:lvl>
    <w:lvl w:ilvl="1" w:tplc="3EA48694">
      <w:start w:val="1"/>
      <w:numFmt w:val="decimal"/>
      <w:lvlText w:val="%2."/>
      <w:lvlJc w:val="left"/>
      <w:pPr>
        <w:ind w:left="1020" w:hanging="360"/>
      </w:pPr>
    </w:lvl>
    <w:lvl w:ilvl="2" w:tplc="606A4760">
      <w:start w:val="1"/>
      <w:numFmt w:val="decimal"/>
      <w:lvlText w:val="%3."/>
      <w:lvlJc w:val="left"/>
      <w:pPr>
        <w:ind w:left="1020" w:hanging="360"/>
      </w:pPr>
    </w:lvl>
    <w:lvl w:ilvl="3" w:tplc="B53898DA">
      <w:start w:val="1"/>
      <w:numFmt w:val="decimal"/>
      <w:lvlText w:val="%4."/>
      <w:lvlJc w:val="left"/>
      <w:pPr>
        <w:ind w:left="1020" w:hanging="360"/>
      </w:pPr>
    </w:lvl>
    <w:lvl w:ilvl="4" w:tplc="5162B4BC">
      <w:start w:val="1"/>
      <w:numFmt w:val="decimal"/>
      <w:lvlText w:val="%5."/>
      <w:lvlJc w:val="left"/>
      <w:pPr>
        <w:ind w:left="1020" w:hanging="360"/>
      </w:pPr>
    </w:lvl>
    <w:lvl w:ilvl="5" w:tplc="2EE687EC">
      <w:start w:val="1"/>
      <w:numFmt w:val="decimal"/>
      <w:lvlText w:val="%6."/>
      <w:lvlJc w:val="left"/>
      <w:pPr>
        <w:ind w:left="1020" w:hanging="360"/>
      </w:pPr>
    </w:lvl>
    <w:lvl w:ilvl="6" w:tplc="1292D600">
      <w:start w:val="1"/>
      <w:numFmt w:val="decimal"/>
      <w:lvlText w:val="%7."/>
      <w:lvlJc w:val="left"/>
      <w:pPr>
        <w:ind w:left="1020" w:hanging="360"/>
      </w:pPr>
    </w:lvl>
    <w:lvl w:ilvl="7" w:tplc="3976BDE2">
      <w:start w:val="1"/>
      <w:numFmt w:val="decimal"/>
      <w:lvlText w:val="%8."/>
      <w:lvlJc w:val="left"/>
      <w:pPr>
        <w:ind w:left="1020" w:hanging="360"/>
      </w:pPr>
    </w:lvl>
    <w:lvl w:ilvl="8" w:tplc="33A8142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76F5C4C"/>
    <w:multiLevelType w:val="hybridMultilevel"/>
    <w:tmpl w:val="49B8A8DE"/>
    <w:lvl w:ilvl="0" w:tplc="33CA5188">
      <w:start w:val="13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C489D"/>
    <w:multiLevelType w:val="hybridMultilevel"/>
    <w:tmpl w:val="589CEA56"/>
    <w:lvl w:ilvl="0" w:tplc="D35E45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D0934"/>
    <w:multiLevelType w:val="hybridMultilevel"/>
    <w:tmpl w:val="99D88EB6"/>
    <w:lvl w:ilvl="0" w:tplc="7DF45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6A94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B636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CE1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A28DA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32E3E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078E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F447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680DC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DDC3F79"/>
    <w:multiLevelType w:val="hybridMultilevel"/>
    <w:tmpl w:val="080C2048"/>
    <w:lvl w:ilvl="0" w:tplc="9B0C8F5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21BFF"/>
    <w:multiLevelType w:val="hybridMultilevel"/>
    <w:tmpl w:val="6804E3B4"/>
    <w:lvl w:ilvl="0" w:tplc="10201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11893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1C9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5E69E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8A47D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780C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1509B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E0EC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F9A2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5E1749E"/>
    <w:multiLevelType w:val="hybridMultilevel"/>
    <w:tmpl w:val="2A32240A"/>
    <w:lvl w:ilvl="0" w:tplc="756AC904">
      <w:start w:val="13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90886"/>
    <w:multiLevelType w:val="hybridMultilevel"/>
    <w:tmpl w:val="4E7C4EF8"/>
    <w:lvl w:ilvl="0" w:tplc="FB967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5CEB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5BCE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48E0E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0061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76EAC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B4260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3104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EB80D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8033F51"/>
    <w:multiLevelType w:val="hybridMultilevel"/>
    <w:tmpl w:val="D8048A06"/>
    <w:lvl w:ilvl="0" w:tplc="628ACC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271E"/>
    <w:multiLevelType w:val="hybridMultilevel"/>
    <w:tmpl w:val="D26AE62E"/>
    <w:lvl w:ilvl="0" w:tplc="0F94EE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9660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77E05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9E9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08AA1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CAA2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FC2C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98E7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C223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F521D7A"/>
    <w:multiLevelType w:val="hybridMultilevel"/>
    <w:tmpl w:val="38EC0898"/>
    <w:lvl w:ilvl="0" w:tplc="AC3AB4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F4B4E"/>
    <w:multiLevelType w:val="hybridMultilevel"/>
    <w:tmpl w:val="E30E5598"/>
    <w:lvl w:ilvl="0" w:tplc="C7F452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805F9"/>
    <w:multiLevelType w:val="hybridMultilevel"/>
    <w:tmpl w:val="C7FA6BC4"/>
    <w:lvl w:ilvl="0" w:tplc="DD909E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2A8D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AE01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CD8FB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B4493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6B2C8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DD4D2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89EC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FF224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92E56FE"/>
    <w:multiLevelType w:val="hybridMultilevel"/>
    <w:tmpl w:val="AD48551A"/>
    <w:lvl w:ilvl="0" w:tplc="0E2E72B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40659"/>
    <w:multiLevelType w:val="hybridMultilevel"/>
    <w:tmpl w:val="E07EC72E"/>
    <w:lvl w:ilvl="0" w:tplc="85F48806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34508"/>
    <w:multiLevelType w:val="hybridMultilevel"/>
    <w:tmpl w:val="9168D8AA"/>
    <w:lvl w:ilvl="0" w:tplc="183061F0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423DA"/>
    <w:multiLevelType w:val="hybridMultilevel"/>
    <w:tmpl w:val="5030967C"/>
    <w:lvl w:ilvl="0" w:tplc="B0A2E9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406C8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4A860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F4E9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77858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5442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D852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43262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0DE6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3D646994"/>
    <w:multiLevelType w:val="hybridMultilevel"/>
    <w:tmpl w:val="39B41F38"/>
    <w:lvl w:ilvl="0" w:tplc="967C87E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F7E2B"/>
    <w:multiLevelType w:val="hybridMultilevel"/>
    <w:tmpl w:val="00121E1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0701E"/>
    <w:multiLevelType w:val="hybridMultilevel"/>
    <w:tmpl w:val="20D4D4F0"/>
    <w:lvl w:ilvl="0" w:tplc="712E8E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BED6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D7CE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9AF9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FF897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F6266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DA6A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FEC32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0C14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42AF028D"/>
    <w:multiLevelType w:val="hybridMultilevel"/>
    <w:tmpl w:val="0CB4D6F4"/>
    <w:lvl w:ilvl="0" w:tplc="628ACC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E0AFB"/>
    <w:multiLevelType w:val="hybridMultilevel"/>
    <w:tmpl w:val="3C7CE276"/>
    <w:lvl w:ilvl="0" w:tplc="890C0E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3F7FF1"/>
    <w:multiLevelType w:val="hybridMultilevel"/>
    <w:tmpl w:val="17E88A80"/>
    <w:lvl w:ilvl="0" w:tplc="C3D440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1430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8D6F1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2A02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34AC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9C2B2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77675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ACCE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FAE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4EE14CE4"/>
    <w:multiLevelType w:val="hybridMultilevel"/>
    <w:tmpl w:val="D402E394"/>
    <w:lvl w:ilvl="0" w:tplc="D7902DEA">
      <w:start w:val="14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B6263"/>
    <w:multiLevelType w:val="hybridMultilevel"/>
    <w:tmpl w:val="64602CFC"/>
    <w:lvl w:ilvl="0" w:tplc="D47C3C7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D209C1"/>
    <w:multiLevelType w:val="hybridMultilevel"/>
    <w:tmpl w:val="D234A970"/>
    <w:lvl w:ilvl="0" w:tplc="D55E276C">
      <w:start w:val="17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AF1C18"/>
    <w:multiLevelType w:val="hybridMultilevel"/>
    <w:tmpl w:val="02BE72F2"/>
    <w:lvl w:ilvl="0" w:tplc="0AC6A3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0D4D2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7CA9B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9F04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F4B9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DEC3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4D6E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9CCD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19823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5ACC1D5F"/>
    <w:multiLevelType w:val="hybridMultilevel"/>
    <w:tmpl w:val="9D845F82"/>
    <w:lvl w:ilvl="0" w:tplc="DB5863F8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41C6F"/>
    <w:multiLevelType w:val="hybridMultilevel"/>
    <w:tmpl w:val="2830FF86"/>
    <w:lvl w:ilvl="0" w:tplc="58AE6D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6FC25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D18B6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CA4E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41630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D06DB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3851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94A5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3880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5CF73514"/>
    <w:multiLevelType w:val="hybridMultilevel"/>
    <w:tmpl w:val="CD862894"/>
    <w:lvl w:ilvl="0" w:tplc="3D96F5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06B6E"/>
    <w:multiLevelType w:val="hybridMultilevel"/>
    <w:tmpl w:val="744E5B4E"/>
    <w:lvl w:ilvl="0" w:tplc="27D6A8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48D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7BE50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A66BA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9F637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112C4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9C03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B810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D62C7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66C8414F"/>
    <w:multiLevelType w:val="hybridMultilevel"/>
    <w:tmpl w:val="6440766A"/>
    <w:lvl w:ilvl="0" w:tplc="5830C4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72704"/>
    <w:multiLevelType w:val="hybridMultilevel"/>
    <w:tmpl w:val="2F983104"/>
    <w:lvl w:ilvl="0" w:tplc="7A72DA5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74C3B"/>
    <w:multiLevelType w:val="hybridMultilevel"/>
    <w:tmpl w:val="D2DE464E"/>
    <w:lvl w:ilvl="0" w:tplc="1570B6F2">
      <w:start w:val="2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400CCF"/>
    <w:multiLevelType w:val="hybridMultilevel"/>
    <w:tmpl w:val="6FB859E0"/>
    <w:lvl w:ilvl="0" w:tplc="D666998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955937"/>
    <w:multiLevelType w:val="hybridMultilevel"/>
    <w:tmpl w:val="A0FC94B8"/>
    <w:lvl w:ilvl="0" w:tplc="BB7C3CD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986379">
    <w:abstractNumId w:val="11"/>
  </w:num>
  <w:num w:numId="2" w16cid:durableId="1300571850">
    <w:abstractNumId w:val="23"/>
  </w:num>
  <w:num w:numId="3" w16cid:durableId="1589118305">
    <w:abstractNumId w:val="1"/>
  </w:num>
  <w:num w:numId="4" w16cid:durableId="227031680">
    <w:abstractNumId w:val="32"/>
  </w:num>
  <w:num w:numId="5" w16cid:durableId="1218472583">
    <w:abstractNumId w:val="13"/>
  </w:num>
  <w:num w:numId="6" w16cid:durableId="1448432841">
    <w:abstractNumId w:val="27"/>
  </w:num>
  <w:num w:numId="7" w16cid:durableId="1004014897">
    <w:abstractNumId w:val="38"/>
  </w:num>
  <w:num w:numId="8" w16cid:durableId="1737508252">
    <w:abstractNumId w:val="17"/>
  </w:num>
  <w:num w:numId="9" w16cid:durableId="961305301">
    <w:abstractNumId w:val="5"/>
  </w:num>
  <w:num w:numId="10" w16cid:durableId="314576523">
    <w:abstractNumId w:val="16"/>
  </w:num>
  <w:num w:numId="11" w16cid:durableId="95174578">
    <w:abstractNumId w:val="36"/>
  </w:num>
  <w:num w:numId="12" w16cid:durableId="1098984466">
    <w:abstractNumId w:val="28"/>
  </w:num>
  <w:num w:numId="13" w16cid:durableId="1701010092">
    <w:abstractNumId w:val="26"/>
  </w:num>
  <w:num w:numId="14" w16cid:durableId="962157018">
    <w:abstractNumId w:val="35"/>
  </w:num>
  <w:num w:numId="15" w16cid:durableId="137696380">
    <w:abstractNumId w:val="7"/>
  </w:num>
  <w:num w:numId="16" w16cid:durableId="1875997179">
    <w:abstractNumId w:val="34"/>
  </w:num>
  <w:num w:numId="17" w16cid:durableId="1196041938">
    <w:abstractNumId w:val="20"/>
  </w:num>
  <w:num w:numId="18" w16cid:durableId="866021027">
    <w:abstractNumId w:val="14"/>
  </w:num>
  <w:num w:numId="19" w16cid:durableId="468133050">
    <w:abstractNumId w:val="9"/>
  </w:num>
  <w:num w:numId="20" w16cid:durableId="1753887543">
    <w:abstractNumId w:val="4"/>
  </w:num>
  <w:num w:numId="21" w16cid:durableId="27726541">
    <w:abstractNumId w:val="37"/>
  </w:num>
  <w:num w:numId="22" w16cid:durableId="1534155401">
    <w:abstractNumId w:val="24"/>
  </w:num>
  <w:num w:numId="23" w16cid:durableId="1113208012">
    <w:abstractNumId w:val="21"/>
  </w:num>
  <w:num w:numId="24" w16cid:durableId="1670863748">
    <w:abstractNumId w:val="18"/>
  </w:num>
  <w:num w:numId="25" w16cid:durableId="1061444332">
    <w:abstractNumId w:val="30"/>
  </w:num>
  <w:num w:numId="26" w16cid:durableId="1294672773">
    <w:abstractNumId w:val="10"/>
  </w:num>
  <w:num w:numId="27" w16cid:durableId="768159882">
    <w:abstractNumId w:val="22"/>
  </w:num>
  <w:num w:numId="28" w16cid:durableId="1847748844">
    <w:abstractNumId w:val="33"/>
  </w:num>
  <w:num w:numId="29" w16cid:durableId="1185828567">
    <w:abstractNumId w:val="0"/>
  </w:num>
  <w:num w:numId="30" w16cid:durableId="1345936412">
    <w:abstractNumId w:val="6"/>
  </w:num>
  <w:num w:numId="31" w16cid:durableId="1335455299">
    <w:abstractNumId w:val="2"/>
  </w:num>
  <w:num w:numId="32" w16cid:durableId="1621916241">
    <w:abstractNumId w:val="31"/>
  </w:num>
  <w:num w:numId="33" w16cid:durableId="1520316694">
    <w:abstractNumId w:val="19"/>
  </w:num>
  <w:num w:numId="34" w16cid:durableId="852065662">
    <w:abstractNumId w:val="3"/>
  </w:num>
  <w:num w:numId="35" w16cid:durableId="466044115">
    <w:abstractNumId w:val="29"/>
  </w:num>
  <w:num w:numId="36" w16cid:durableId="678655594">
    <w:abstractNumId w:val="15"/>
  </w:num>
  <w:num w:numId="37" w16cid:durableId="729769006">
    <w:abstractNumId w:val="25"/>
  </w:num>
  <w:num w:numId="38" w16cid:durableId="964846606">
    <w:abstractNumId w:val="12"/>
  </w:num>
  <w:num w:numId="39" w16cid:durableId="4864802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activeWritingStyle w:appName="MSWord" w:lang="de-CH" w:vendorID="64" w:dllVersion="6" w:nlCheck="1" w:checkStyle="0"/>
  <w:activeWritingStyle w:appName="MSWord" w:lang="en-GB" w:vendorID="64" w:dllVersion="6" w:nlCheck="1" w:checkStyle="0"/>
  <w:activeWritingStyle w:appName="MSWord" w:lang="fr-FR" w:vendorID="64" w:dllVersion="6" w:nlCheck="1" w:checkStyle="0"/>
  <w:activeWritingStyle w:appName="MSWord" w:lang="fr-CH" w:vendorID="64" w:dllVersion="6" w:nlCheck="1" w:checkStyle="0"/>
  <w:activeWritingStyle w:appName="MSWord" w:lang="en-GB" w:vendorID="64" w:dllVersion="4096" w:nlCheck="1" w:checkStyle="0"/>
  <w:activeWritingStyle w:appName="MSWord" w:lang="fr-CH" w:vendorID="64" w:dllVersion="4096" w:nlCheck="1" w:checkStyle="0"/>
  <w:activeWritingStyle w:appName="MSWord" w:lang="de-CH" w:vendorID="64" w:dllVersion="4096" w:nlCheck="1" w:checkStyle="0"/>
  <w:activeWritingStyle w:appName="MSWord" w:lang="en-US" w:vendorID="64" w:dllVersion="4096" w:nlCheck="1" w:checkStyle="0"/>
  <w:activeWritingStyle w:appName="MSWord" w:lang="it-CH" w:vendorID="64" w:dllVersion="6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de-CH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CEC"/>
    <w:rsid w:val="000013EE"/>
    <w:rsid w:val="0000456E"/>
    <w:rsid w:val="00006AF7"/>
    <w:rsid w:val="0000776D"/>
    <w:rsid w:val="000078CB"/>
    <w:rsid w:val="00010544"/>
    <w:rsid w:val="00011344"/>
    <w:rsid w:val="00011C81"/>
    <w:rsid w:val="00014247"/>
    <w:rsid w:val="000159A7"/>
    <w:rsid w:val="00020558"/>
    <w:rsid w:val="00021399"/>
    <w:rsid w:val="000213D6"/>
    <w:rsid w:val="000226D5"/>
    <w:rsid w:val="000227DE"/>
    <w:rsid w:val="00022FF7"/>
    <w:rsid w:val="00031522"/>
    <w:rsid w:val="000342B9"/>
    <w:rsid w:val="000409CD"/>
    <w:rsid w:val="00045251"/>
    <w:rsid w:val="00046365"/>
    <w:rsid w:val="000474D7"/>
    <w:rsid w:val="00050726"/>
    <w:rsid w:val="0005139D"/>
    <w:rsid w:val="00051B79"/>
    <w:rsid w:val="00051D73"/>
    <w:rsid w:val="0005264D"/>
    <w:rsid w:val="000545A3"/>
    <w:rsid w:val="000547AA"/>
    <w:rsid w:val="000554FC"/>
    <w:rsid w:val="00056C89"/>
    <w:rsid w:val="00064C68"/>
    <w:rsid w:val="00067617"/>
    <w:rsid w:val="0007734C"/>
    <w:rsid w:val="000773BA"/>
    <w:rsid w:val="0008086E"/>
    <w:rsid w:val="0008088D"/>
    <w:rsid w:val="00080FEB"/>
    <w:rsid w:val="00081405"/>
    <w:rsid w:val="00081FEC"/>
    <w:rsid w:val="00084350"/>
    <w:rsid w:val="00090115"/>
    <w:rsid w:val="00092C97"/>
    <w:rsid w:val="000934D3"/>
    <w:rsid w:val="0009540D"/>
    <w:rsid w:val="00095E0F"/>
    <w:rsid w:val="000A1DEF"/>
    <w:rsid w:val="000A35E3"/>
    <w:rsid w:val="000A4461"/>
    <w:rsid w:val="000A45F7"/>
    <w:rsid w:val="000A4B62"/>
    <w:rsid w:val="000A5671"/>
    <w:rsid w:val="000A5C24"/>
    <w:rsid w:val="000B0A02"/>
    <w:rsid w:val="000B2FA8"/>
    <w:rsid w:val="000B6ADF"/>
    <w:rsid w:val="000C28A1"/>
    <w:rsid w:val="000C62F6"/>
    <w:rsid w:val="000C67EB"/>
    <w:rsid w:val="000D5A41"/>
    <w:rsid w:val="000E0442"/>
    <w:rsid w:val="000E16BB"/>
    <w:rsid w:val="000E31B7"/>
    <w:rsid w:val="000E3292"/>
    <w:rsid w:val="000E4F8F"/>
    <w:rsid w:val="000E522C"/>
    <w:rsid w:val="000E7C8F"/>
    <w:rsid w:val="000F10B2"/>
    <w:rsid w:val="000F524F"/>
    <w:rsid w:val="00102330"/>
    <w:rsid w:val="00102FB0"/>
    <w:rsid w:val="001042BE"/>
    <w:rsid w:val="00105644"/>
    <w:rsid w:val="00105975"/>
    <w:rsid w:val="00106894"/>
    <w:rsid w:val="00111B00"/>
    <w:rsid w:val="001124F3"/>
    <w:rsid w:val="0011465E"/>
    <w:rsid w:val="00114F48"/>
    <w:rsid w:val="001153C6"/>
    <w:rsid w:val="00115518"/>
    <w:rsid w:val="00115BAA"/>
    <w:rsid w:val="00115D68"/>
    <w:rsid w:val="001167A8"/>
    <w:rsid w:val="001169C9"/>
    <w:rsid w:val="00122CE7"/>
    <w:rsid w:val="001231BD"/>
    <w:rsid w:val="001250A0"/>
    <w:rsid w:val="00127B2B"/>
    <w:rsid w:val="00130202"/>
    <w:rsid w:val="00131494"/>
    <w:rsid w:val="0013245C"/>
    <w:rsid w:val="001346C1"/>
    <w:rsid w:val="0013547F"/>
    <w:rsid w:val="0014001D"/>
    <w:rsid w:val="00141D01"/>
    <w:rsid w:val="00144094"/>
    <w:rsid w:val="00144298"/>
    <w:rsid w:val="00146F0A"/>
    <w:rsid w:val="00150EF8"/>
    <w:rsid w:val="001511AE"/>
    <w:rsid w:val="00151DB4"/>
    <w:rsid w:val="00152302"/>
    <w:rsid w:val="00154346"/>
    <w:rsid w:val="001543AE"/>
    <w:rsid w:val="00156C0B"/>
    <w:rsid w:val="001613F5"/>
    <w:rsid w:val="001616AB"/>
    <w:rsid w:val="0016373A"/>
    <w:rsid w:val="00163B10"/>
    <w:rsid w:val="00170BE9"/>
    <w:rsid w:val="00174C0D"/>
    <w:rsid w:val="00174CE6"/>
    <w:rsid w:val="00176FDD"/>
    <w:rsid w:val="0018138F"/>
    <w:rsid w:val="00183013"/>
    <w:rsid w:val="001832EF"/>
    <w:rsid w:val="0018348B"/>
    <w:rsid w:val="001853CC"/>
    <w:rsid w:val="00186746"/>
    <w:rsid w:val="00186DB5"/>
    <w:rsid w:val="0019013E"/>
    <w:rsid w:val="00190AF2"/>
    <w:rsid w:val="001920D0"/>
    <w:rsid w:val="00192415"/>
    <w:rsid w:val="00192C9E"/>
    <w:rsid w:val="00193A05"/>
    <w:rsid w:val="00194447"/>
    <w:rsid w:val="001A02DF"/>
    <w:rsid w:val="001A196F"/>
    <w:rsid w:val="001A3DDA"/>
    <w:rsid w:val="001A5F13"/>
    <w:rsid w:val="001A6C26"/>
    <w:rsid w:val="001B17CF"/>
    <w:rsid w:val="001C0B6B"/>
    <w:rsid w:val="001D4A20"/>
    <w:rsid w:val="001D686E"/>
    <w:rsid w:val="001E410F"/>
    <w:rsid w:val="001F0473"/>
    <w:rsid w:val="001F13A7"/>
    <w:rsid w:val="001F2498"/>
    <w:rsid w:val="001F2B72"/>
    <w:rsid w:val="00201C02"/>
    <w:rsid w:val="00204F60"/>
    <w:rsid w:val="0020549E"/>
    <w:rsid w:val="002057A6"/>
    <w:rsid w:val="00206FF4"/>
    <w:rsid w:val="0021000A"/>
    <w:rsid w:val="0021062A"/>
    <w:rsid w:val="0021239C"/>
    <w:rsid w:val="00223B7F"/>
    <w:rsid w:val="0022553F"/>
    <w:rsid w:val="002343E4"/>
    <w:rsid w:val="0023583F"/>
    <w:rsid w:val="002378A6"/>
    <w:rsid w:val="00237C94"/>
    <w:rsid w:val="002443F0"/>
    <w:rsid w:val="00245CD9"/>
    <w:rsid w:val="0024756C"/>
    <w:rsid w:val="0025189D"/>
    <w:rsid w:val="0025255D"/>
    <w:rsid w:val="002534D4"/>
    <w:rsid w:val="002562DA"/>
    <w:rsid w:val="0025634F"/>
    <w:rsid w:val="002612AF"/>
    <w:rsid w:val="002632F3"/>
    <w:rsid w:val="0026722E"/>
    <w:rsid w:val="002704CA"/>
    <w:rsid w:val="00270C94"/>
    <w:rsid w:val="002732F1"/>
    <w:rsid w:val="00274478"/>
    <w:rsid w:val="002747A7"/>
    <w:rsid w:val="00274C86"/>
    <w:rsid w:val="002802F8"/>
    <w:rsid w:val="0028147C"/>
    <w:rsid w:val="002866A6"/>
    <w:rsid w:val="00286CBD"/>
    <w:rsid w:val="00292ADA"/>
    <w:rsid w:val="00292C7C"/>
    <w:rsid w:val="00294156"/>
    <w:rsid w:val="002975D4"/>
    <w:rsid w:val="002979B8"/>
    <w:rsid w:val="002A1362"/>
    <w:rsid w:val="002A1EB7"/>
    <w:rsid w:val="002A3C1C"/>
    <w:rsid w:val="002A434C"/>
    <w:rsid w:val="002A4A8A"/>
    <w:rsid w:val="002A4C8C"/>
    <w:rsid w:val="002B55BE"/>
    <w:rsid w:val="002B5FD0"/>
    <w:rsid w:val="002B61CA"/>
    <w:rsid w:val="002C2212"/>
    <w:rsid w:val="002C4221"/>
    <w:rsid w:val="002C5DC1"/>
    <w:rsid w:val="002C660E"/>
    <w:rsid w:val="002C7DAD"/>
    <w:rsid w:val="002E01E9"/>
    <w:rsid w:val="002E1A68"/>
    <w:rsid w:val="002E2C2B"/>
    <w:rsid w:val="002E4EED"/>
    <w:rsid w:val="002E69F8"/>
    <w:rsid w:val="002E7C70"/>
    <w:rsid w:val="002F215E"/>
    <w:rsid w:val="002F356C"/>
    <w:rsid w:val="002F45CD"/>
    <w:rsid w:val="002F46FA"/>
    <w:rsid w:val="002F5401"/>
    <w:rsid w:val="002F5CFC"/>
    <w:rsid w:val="003033DF"/>
    <w:rsid w:val="003034F6"/>
    <w:rsid w:val="00305EC8"/>
    <w:rsid w:val="00307FDC"/>
    <w:rsid w:val="003108E3"/>
    <w:rsid w:val="00312469"/>
    <w:rsid w:val="0031383B"/>
    <w:rsid w:val="00314D88"/>
    <w:rsid w:val="0031689C"/>
    <w:rsid w:val="00320867"/>
    <w:rsid w:val="00321165"/>
    <w:rsid w:val="00321637"/>
    <w:rsid w:val="0032788A"/>
    <w:rsid w:val="0032792D"/>
    <w:rsid w:val="00327C18"/>
    <w:rsid w:val="00330989"/>
    <w:rsid w:val="0033361F"/>
    <w:rsid w:val="00333A21"/>
    <w:rsid w:val="003365A0"/>
    <w:rsid w:val="00340165"/>
    <w:rsid w:val="0034054B"/>
    <w:rsid w:val="00344662"/>
    <w:rsid w:val="00344F09"/>
    <w:rsid w:val="00346A25"/>
    <w:rsid w:val="00355ACB"/>
    <w:rsid w:val="00355D59"/>
    <w:rsid w:val="003613F3"/>
    <w:rsid w:val="0036355F"/>
    <w:rsid w:val="00364048"/>
    <w:rsid w:val="00364132"/>
    <w:rsid w:val="003723F9"/>
    <w:rsid w:val="00373FEE"/>
    <w:rsid w:val="00375B97"/>
    <w:rsid w:val="003804EA"/>
    <w:rsid w:val="003807CB"/>
    <w:rsid w:val="00380A3A"/>
    <w:rsid w:val="0038254D"/>
    <w:rsid w:val="00382ADB"/>
    <w:rsid w:val="00390E51"/>
    <w:rsid w:val="00391464"/>
    <w:rsid w:val="0039186D"/>
    <w:rsid w:val="0039196A"/>
    <w:rsid w:val="00391FF0"/>
    <w:rsid w:val="00393223"/>
    <w:rsid w:val="0039463D"/>
    <w:rsid w:val="003A3E32"/>
    <w:rsid w:val="003A7265"/>
    <w:rsid w:val="003B0910"/>
    <w:rsid w:val="003B1537"/>
    <w:rsid w:val="003B4594"/>
    <w:rsid w:val="003B45CB"/>
    <w:rsid w:val="003B4B61"/>
    <w:rsid w:val="003B56BD"/>
    <w:rsid w:val="003B6277"/>
    <w:rsid w:val="003B684F"/>
    <w:rsid w:val="003C6189"/>
    <w:rsid w:val="003C7079"/>
    <w:rsid w:val="003D1346"/>
    <w:rsid w:val="003D1CD3"/>
    <w:rsid w:val="003D316D"/>
    <w:rsid w:val="003D358A"/>
    <w:rsid w:val="003D692D"/>
    <w:rsid w:val="003E05BE"/>
    <w:rsid w:val="003E361C"/>
    <w:rsid w:val="003E3A03"/>
    <w:rsid w:val="003E54B9"/>
    <w:rsid w:val="003F0B2A"/>
    <w:rsid w:val="003F4F9F"/>
    <w:rsid w:val="003F656E"/>
    <w:rsid w:val="00401A55"/>
    <w:rsid w:val="00402081"/>
    <w:rsid w:val="00407184"/>
    <w:rsid w:val="0040774E"/>
    <w:rsid w:val="00411BA8"/>
    <w:rsid w:val="00412396"/>
    <w:rsid w:val="004129AD"/>
    <w:rsid w:val="00416B9D"/>
    <w:rsid w:val="00416E62"/>
    <w:rsid w:val="0041781E"/>
    <w:rsid w:val="00424377"/>
    <w:rsid w:val="00424EAB"/>
    <w:rsid w:val="00430DEC"/>
    <w:rsid w:val="0043215B"/>
    <w:rsid w:val="00434084"/>
    <w:rsid w:val="00435B83"/>
    <w:rsid w:val="00440ED8"/>
    <w:rsid w:val="00441F2A"/>
    <w:rsid w:val="004451A4"/>
    <w:rsid w:val="00446312"/>
    <w:rsid w:val="00446871"/>
    <w:rsid w:val="00446DDA"/>
    <w:rsid w:val="004502B1"/>
    <w:rsid w:val="004511C0"/>
    <w:rsid w:val="00452A2D"/>
    <w:rsid w:val="0045775A"/>
    <w:rsid w:val="00462DBA"/>
    <w:rsid w:val="00465FCE"/>
    <w:rsid w:val="00470272"/>
    <w:rsid w:val="00471E7D"/>
    <w:rsid w:val="00472B12"/>
    <w:rsid w:val="00477036"/>
    <w:rsid w:val="004832C2"/>
    <w:rsid w:val="004839EF"/>
    <w:rsid w:val="0048506E"/>
    <w:rsid w:val="00485844"/>
    <w:rsid w:val="0048688A"/>
    <w:rsid w:val="00486955"/>
    <w:rsid w:val="00491542"/>
    <w:rsid w:val="00491D98"/>
    <w:rsid w:val="004923E4"/>
    <w:rsid w:val="00494246"/>
    <w:rsid w:val="00494A0D"/>
    <w:rsid w:val="004A03D2"/>
    <w:rsid w:val="004A0F0D"/>
    <w:rsid w:val="004A3906"/>
    <w:rsid w:val="004A39E1"/>
    <w:rsid w:val="004A50B1"/>
    <w:rsid w:val="004B3803"/>
    <w:rsid w:val="004B39D2"/>
    <w:rsid w:val="004B59CF"/>
    <w:rsid w:val="004C1148"/>
    <w:rsid w:val="004C1245"/>
    <w:rsid w:val="004C1745"/>
    <w:rsid w:val="004C4CFA"/>
    <w:rsid w:val="004C509D"/>
    <w:rsid w:val="004C5122"/>
    <w:rsid w:val="004C5930"/>
    <w:rsid w:val="004C6798"/>
    <w:rsid w:val="004C6D8F"/>
    <w:rsid w:val="004C762D"/>
    <w:rsid w:val="004C76C4"/>
    <w:rsid w:val="004D04DC"/>
    <w:rsid w:val="004D0E5C"/>
    <w:rsid w:val="004D4173"/>
    <w:rsid w:val="004D4AD5"/>
    <w:rsid w:val="004D4B38"/>
    <w:rsid w:val="004E5C77"/>
    <w:rsid w:val="004E7813"/>
    <w:rsid w:val="004E7D0A"/>
    <w:rsid w:val="004F195E"/>
    <w:rsid w:val="004F2386"/>
    <w:rsid w:val="00500392"/>
    <w:rsid w:val="00500489"/>
    <w:rsid w:val="00500781"/>
    <w:rsid w:val="00502250"/>
    <w:rsid w:val="00502798"/>
    <w:rsid w:val="0050314B"/>
    <w:rsid w:val="00504A57"/>
    <w:rsid w:val="00505A53"/>
    <w:rsid w:val="00513E6C"/>
    <w:rsid w:val="005161D6"/>
    <w:rsid w:val="005165CB"/>
    <w:rsid w:val="00517090"/>
    <w:rsid w:val="0051791E"/>
    <w:rsid w:val="00522470"/>
    <w:rsid w:val="00524059"/>
    <w:rsid w:val="00526214"/>
    <w:rsid w:val="00527E70"/>
    <w:rsid w:val="00530034"/>
    <w:rsid w:val="0053087B"/>
    <w:rsid w:val="00531E19"/>
    <w:rsid w:val="005321D3"/>
    <w:rsid w:val="0053318E"/>
    <w:rsid w:val="00533708"/>
    <w:rsid w:val="00534B7B"/>
    <w:rsid w:val="00535F99"/>
    <w:rsid w:val="0053659C"/>
    <w:rsid w:val="00537184"/>
    <w:rsid w:val="00537E30"/>
    <w:rsid w:val="00542BC8"/>
    <w:rsid w:val="00542DA2"/>
    <w:rsid w:val="00550A60"/>
    <w:rsid w:val="00551106"/>
    <w:rsid w:val="00553D97"/>
    <w:rsid w:val="00557262"/>
    <w:rsid w:val="0056111A"/>
    <w:rsid w:val="0056209E"/>
    <w:rsid w:val="005623CD"/>
    <w:rsid w:val="00562F0E"/>
    <w:rsid w:val="00563E30"/>
    <w:rsid w:val="00564088"/>
    <w:rsid w:val="00565126"/>
    <w:rsid w:val="005656F8"/>
    <w:rsid w:val="0056633D"/>
    <w:rsid w:val="00572E47"/>
    <w:rsid w:val="005742B8"/>
    <w:rsid w:val="005754D8"/>
    <w:rsid w:val="00577A67"/>
    <w:rsid w:val="0058060C"/>
    <w:rsid w:val="00582336"/>
    <w:rsid w:val="00584C0B"/>
    <w:rsid w:val="0058624E"/>
    <w:rsid w:val="00586F3E"/>
    <w:rsid w:val="00586F46"/>
    <w:rsid w:val="00587342"/>
    <w:rsid w:val="00590925"/>
    <w:rsid w:val="0059216D"/>
    <w:rsid w:val="00592291"/>
    <w:rsid w:val="00594CE5"/>
    <w:rsid w:val="00594FF3"/>
    <w:rsid w:val="00597777"/>
    <w:rsid w:val="0059779B"/>
    <w:rsid w:val="005A040E"/>
    <w:rsid w:val="005A2F72"/>
    <w:rsid w:val="005A3C58"/>
    <w:rsid w:val="005B0F71"/>
    <w:rsid w:val="005B20AC"/>
    <w:rsid w:val="005B298A"/>
    <w:rsid w:val="005B34D9"/>
    <w:rsid w:val="005B4097"/>
    <w:rsid w:val="005B471F"/>
    <w:rsid w:val="005B51FD"/>
    <w:rsid w:val="005C07CB"/>
    <w:rsid w:val="005C3AE8"/>
    <w:rsid w:val="005C525E"/>
    <w:rsid w:val="005C5EF1"/>
    <w:rsid w:val="005D0405"/>
    <w:rsid w:val="005D346A"/>
    <w:rsid w:val="005D40FE"/>
    <w:rsid w:val="005D494F"/>
    <w:rsid w:val="005D62FE"/>
    <w:rsid w:val="005E089C"/>
    <w:rsid w:val="005E1F54"/>
    <w:rsid w:val="005E3637"/>
    <w:rsid w:val="005E5D13"/>
    <w:rsid w:val="005F1FD5"/>
    <w:rsid w:val="005F2BC7"/>
    <w:rsid w:val="005F499E"/>
    <w:rsid w:val="006005AD"/>
    <w:rsid w:val="00602653"/>
    <w:rsid w:val="00602872"/>
    <w:rsid w:val="006037DB"/>
    <w:rsid w:val="00603B50"/>
    <w:rsid w:val="00605C51"/>
    <w:rsid w:val="006068D0"/>
    <w:rsid w:val="00607DE8"/>
    <w:rsid w:val="0061322F"/>
    <w:rsid w:val="006157E7"/>
    <w:rsid w:val="00617B55"/>
    <w:rsid w:val="0062004D"/>
    <w:rsid w:val="0062483E"/>
    <w:rsid w:val="006264F1"/>
    <w:rsid w:val="006305F6"/>
    <w:rsid w:val="00630A2C"/>
    <w:rsid w:val="00632419"/>
    <w:rsid w:val="00633679"/>
    <w:rsid w:val="00635678"/>
    <w:rsid w:val="00640B8B"/>
    <w:rsid w:val="00641A2A"/>
    <w:rsid w:val="00644B24"/>
    <w:rsid w:val="00645044"/>
    <w:rsid w:val="00647B46"/>
    <w:rsid w:val="0065349C"/>
    <w:rsid w:val="0065519A"/>
    <w:rsid w:val="006557C4"/>
    <w:rsid w:val="00655B69"/>
    <w:rsid w:val="00656788"/>
    <w:rsid w:val="00657D67"/>
    <w:rsid w:val="00661638"/>
    <w:rsid w:val="00661729"/>
    <w:rsid w:val="0066268E"/>
    <w:rsid w:val="00662745"/>
    <w:rsid w:val="00663308"/>
    <w:rsid w:val="0066701C"/>
    <w:rsid w:val="006727A9"/>
    <w:rsid w:val="006752FB"/>
    <w:rsid w:val="00682AB8"/>
    <w:rsid w:val="00682E44"/>
    <w:rsid w:val="00684989"/>
    <w:rsid w:val="006852AA"/>
    <w:rsid w:val="00685CDC"/>
    <w:rsid w:val="006862A0"/>
    <w:rsid w:val="006866EC"/>
    <w:rsid w:val="00694F7B"/>
    <w:rsid w:val="006963FC"/>
    <w:rsid w:val="0069796E"/>
    <w:rsid w:val="006A27DE"/>
    <w:rsid w:val="006A49A7"/>
    <w:rsid w:val="006A5362"/>
    <w:rsid w:val="006A5D26"/>
    <w:rsid w:val="006A7B86"/>
    <w:rsid w:val="006A7BA1"/>
    <w:rsid w:val="006B2526"/>
    <w:rsid w:val="006B2E86"/>
    <w:rsid w:val="006B3955"/>
    <w:rsid w:val="006B4139"/>
    <w:rsid w:val="006B7871"/>
    <w:rsid w:val="006C0E66"/>
    <w:rsid w:val="006C2E6D"/>
    <w:rsid w:val="006C4D87"/>
    <w:rsid w:val="006C7056"/>
    <w:rsid w:val="006C715D"/>
    <w:rsid w:val="006D0215"/>
    <w:rsid w:val="006D45D5"/>
    <w:rsid w:val="006D52E3"/>
    <w:rsid w:val="006D558D"/>
    <w:rsid w:val="006D5862"/>
    <w:rsid w:val="006D7A1B"/>
    <w:rsid w:val="006E0D35"/>
    <w:rsid w:val="006E370B"/>
    <w:rsid w:val="006E63E6"/>
    <w:rsid w:val="006F0EE9"/>
    <w:rsid w:val="006F1C77"/>
    <w:rsid w:val="006F5CBE"/>
    <w:rsid w:val="006F647C"/>
    <w:rsid w:val="006F6866"/>
    <w:rsid w:val="00700DCE"/>
    <w:rsid w:val="007075B3"/>
    <w:rsid w:val="00711023"/>
    <w:rsid w:val="00712791"/>
    <w:rsid w:val="007137A5"/>
    <w:rsid w:val="007143A1"/>
    <w:rsid w:val="00714CB2"/>
    <w:rsid w:val="00720463"/>
    <w:rsid w:val="007210BA"/>
    <w:rsid w:val="007215EB"/>
    <w:rsid w:val="00732436"/>
    <w:rsid w:val="00735AA8"/>
    <w:rsid w:val="007362C9"/>
    <w:rsid w:val="00741048"/>
    <w:rsid w:val="007418BA"/>
    <w:rsid w:val="00743E87"/>
    <w:rsid w:val="0074557D"/>
    <w:rsid w:val="00745E80"/>
    <w:rsid w:val="007467C0"/>
    <w:rsid w:val="0075197F"/>
    <w:rsid w:val="007519AD"/>
    <w:rsid w:val="00752916"/>
    <w:rsid w:val="00762D52"/>
    <w:rsid w:val="007630F3"/>
    <w:rsid w:val="0076333F"/>
    <w:rsid w:val="00764FCC"/>
    <w:rsid w:val="007679F9"/>
    <w:rsid w:val="007711CF"/>
    <w:rsid w:val="0077120E"/>
    <w:rsid w:val="007715E4"/>
    <w:rsid w:val="0077224F"/>
    <w:rsid w:val="007754B8"/>
    <w:rsid w:val="00775C5C"/>
    <w:rsid w:val="00777237"/>
    <w:rsid w:val="007801DE"/>
    <w:rsid w:val="007805D6"/>
    <w:rsid w:val="007818A1"/>
    <w:rsid w:val="0078238D"/>
    <w:rsid w:val="00782708"/>
    <w:rsid w:val="00784461"/>
    <w:rsid w:val="007860BC"/>
    <w:rsid w:val="007864A6"/>
    <w:rsid w:val="00786FAF"/>
    <w:rsid w:val="00787603"/>
    <w:rsid w:val="007912B2"/>
    <w:rsid w:val="007919FC"/>
    <w:rsid w:val="00792563"/>
    <w:rsid w:val="007925EC"/>
    <w:rsid w:val="00792986"/>
    <w:rsid w:val="00793A6D"/>
    <w:rsid w:val="00793BFF"/>
    <w:rsid w:val="007976F9"/>
    <w:rsid w:val="007A1359"/>
    <w:rsid w:val="007A2E78"/>
    <w:rsid w:val="007A4EAA"/>
    <w:rsid w:val="007A62EC"/>
    <w:rsid w:val="007A6310"/>
    <w:rsid w:val="007A6392"/>
    <w:rsid w:val="007A74CB"/>
    <w:rsid w:val="007A7CF3"/>
    <w:rsid w:val="007B5F72"/>
    <w:rsid w:val="007B7D7B"/>
    <w:rsid w:val="007C0B02"/>
    <w:rsid w:val="007C0B8D"/>
    <w:rsid w:val="007C320C"/>
    <w:rsid w:val="007E4D2E"/>
    <w:rsid w:val="007E5A30"/>
    <w:rsid w:val="007E5ABA"/>
    <w:rsid w:val="007E5F6D"/>
    <w:rsid w:val="007E60F0"/>
    <w:rsid w:val="007E6188"/>
    <w:rsid w:val="007E62B4"/>
    <w:rsid w:val="007F0F42"/>
    <w:rsid w:val="007F10C8"/>
    <w:rsid w:val="007F16B7"/>
    <w:rsid w:val="007F2A5C"/>
    <w:rsid w:val="007F6290"/>
    <w:rsid w:val="007F67F8"/>
    <w:rsid w:val="007F7843"/>
    <w:rsid w:val="008018A5"/>
    <w:rsid w:val="008018DF"/>
    <w:rsid w:val="008049F3"/>
    <w:rsid w:val="00805D84"/>
    <w:rsid w:val="00810F6B"/>
    <w:rsid w:val="00811FF4"/>
    <w:rsid w:val="0081508B"/>
    <w:rsid w:val="00822FCB"/>
    <w:rsid w:val="00823A43"/>
    <w:rsid w:val="008319B2"/>
    <w:rsid w:val="00832482"/>
    <w:rsid w:val="00832F4C"/>
    <w:rsid w:val="00834B81"/>
    <w:rsid w:val="00835C03"/>
    <w:rsid w:val="008360B3"/>
    <w:rsid w:val="00840167"/>
    <w:rsid w:val="00840AEF"/>
    <w:rsid w:val="00841EF3"/>
    <w:rsid w:val="008446A9"/>
    <w:rsid w:val="008465DC"/>
    <w:rsid w:val="008503F3"/>
    <w:rsid w:val="00851BE6"/>
    <w:rsid w:val="00854DEE"/>
    <w:rsid w:val="00855E17"/>
    <w:rsid w:val="00855E98"/>
    <w:rsid w:val="0085667A"/>
    <w:rsid w:val="00856F01"/>
    <w:rsid w:val="00857151"/>
    <w:rsid w:val="0086178B"/>
    <w:rsid w:val="008644AF"/>
    <w:rsid w:val="008649AC"/>
    <w:rsid w:val="00865219"/>
    <w:rsid w:val="00865674"/>
    <w:rsid w:val="00865C98"/>
    <w:rsid w:val="00867A23"/>
    <w:rsid w:val="00867F98"/>
    <w:rsid w:val="0087047C"/>
    <w:rsid w:val="00871958"/>
    <w:rsid w:val="00872098"/>
    <w:rsid w:val="008741E9"/>
    <w:rsid w:val="00874B16"/>
    <w:rsid w:val="00874C42"/>
    <w:rsid w:val="008770BA"/>
    <w:rsid w:val="00877B74"/>
    <w:rsid w:val="00880865"/>
    <w:rsid w:val="00880EAF"/>
    <w:rsid w:val="00892556"/>
    <w:rsid w:val="00892CC9"/>
    <w:rsid w:val="00893BB9"/>
    <w:rsid w:val="008943DA"/>
    <w:rsid w:val="00896076"/>
    <w:rsid w:val="00896F23"/>
    <w:rsid w:val="00897F7A"/>
    <w:rsid w:val="008A1470"/>
    <w:rsid w:val="008A19A1"/>
    <w:rsid w:val="008A1E8B"/>
    <w:rsid w:val="008A4865"/>
    <w:rsid w:val="008A5C5B"/>
    <w:rsid w:val="008A6449"/>
    <w:rsid w:val="008B155C"/>
    <w:rsid w:val="008B55B4"/>
    <w:rsid w:val="008C05C0"/>
    <w:rsid w:val="008C149D"/>
    <w:rsid w:val="008C1540"/>
    <w:rsid w:val="008C1D0C"/>
    <w:rsid w:val="008C2B4E"/>
    <w:rsid w:val="008C4D87"/>
    <w:rsid w:val="008C5E94"/>
    <w:rsid w:val="008C6C4C"/>
    <w:rsid w:val="008D3039"/>
    <w:rsid w:val="008D3800"/>
    <w:rsid w:val="008D3CCA"/>
    <w:rsid w:val="008E0236"/>
    <w:rsid w:val="008E078D"/>
    <w:rsid w:val="008E0EA6"/>
    <w:rsid w:val="008E411D"/>
    <w:rsid w:val="008E467D"/>
    <w:rsid w:val="008E6A50"/>
    <w:rsid w:val="008E786A"/>
    <w:rsid w:val="008F17A7"/>
    <w:rsid w:val="008F213F"/>
    <w:rsid w:val="008F2303"/>
    <w:rsid w:val="008F3B66"/>
    <w:rsid w:val="008F5120"/>
    <w:rsid w:val="008F519B"/>
    <w:rsid w:val="008F5DD0"/>
    <w:rsid w:val="008F6C2E"/>
    <w:rsid w:val="008F74EA"/>
    <w:rsid w:val="00903786"/>
    <w:rsid w:val="009041E1"/>
    <w:rsid w:val="009042DD"/>
    <w:rsid w:val="00905654"/>
    <w:rsid w:val="009057F7"/>
    <w:rsid w:val="00906823"/>
    <w:rsid w:val="00911F50"/>
    <w:rsid w:val="00912408"/>
    <w:rsid w:val="0091360F"/>
    <w:rsid w:val="0091385B"/>
    <w:rsid w:val="00913B46"/>
    <w:rsid w:val="009146B4"/>
    <w:rsid w:val="00914E38"/>
    <w:rsid w:val="009157A4"/>
    <w:rsid w:val="009168EB"/>
    <w:rsid w:val="00917213"/>
    <w:rsid w:val="00921390"/>
    <w:rsid w:val="00922815"/>
    <w:rsid w:val="00924DC3"/>
    <w:rsid w:val="00930925"/>
    <w:rsid w:val="009319C0"/>
    <w:rsid w:val="00934B4C"/>
    <w:rsid w:val="009410BA"/>
    <w:rsid w:val="00942DFF"/>
    <w:rsid w:val="009501CD"/>
    <w:rsid w:val="00955D3A"/>
    <w:rsid w:val="009601D5"/>
    <w:rsid w:val="009602E0"/>
    <w:rsid w:val="0096174C"/>
    <w:rsid w:val="0096258B"/>
    <w:rsid w:val="009664AA"/>
    <w:rsid w:val="00966C16"/>
    <w:rsid w:val="00967FF0"/>
    <w:rsid w:val="0097141F"/>
    <w:rsid w:val="0097161D"/>
    <w:rsid w:val="00971E4B"/>
    <w:rsid w:val="009750A7"/>
    <w:rsid w:val="00976F0E"/>
    <w:rsid w:val="00985462"/>
    <w:rsid w:val="00985680"/>
    <w:rsid w:val="0099130B"/>
    <w:rsid w:val="00991414"/>
    <w:rsid w:val="009918B8"/>
    <w:rsid w:val="00992DF6"/>
    <w:rsid w:val="00996226"/>
    <w:rsid w:val="009962CF"/>
    <w:rsid w:val="00996E0F"/>
    <w:rsid w:val="0099712D"/>
    <w:rsid w:val="0099775E"/>
    <w:rsid w:val="009A0514"/>
    <w:rsid w:val="009A2BF2"/>
    <w:rsid w:val="009A2D76"/>
    <w:rsid w:val="009A2D8C"/>
    <w:rsid w:val="009A2E8B"/>
    <w:rsid w:val="009A3BCC"/>
    <w:rsid w:val="009A43E7"/>
    <w:rsid w:val="009A5140"/>
    <w:rsid w:val="009A613F"/>
    <w:rsid w:val="009A7EC6"/>
    <w:rsid w:val="009B0B6F"/>
    <w:rsid w:val="009B155F"/>
    <w:rsid w:val="009B4812"/>
    <w:rsid w:val="009B4E4E"/>
    <w:rsid w:val="009B57E0"/>
    <w:rsid w:val="009B7388"/>
    <w:rsid w:val="009B767D"/>
    <w:rsid w:val="009C0A4F"/>
    <w:rsid w:val="009C0C6B"/>
    <w:rsid w:val="009C122C"/>
    <w:rsid w:val="009C18A3"/>
    <w:rsid w:val="009C18BE"/>
    <w:rsid w:val="009C3C79"/>
    <w:rsid w:val="009C7BF1"/>
    <w:rsid w:val="009D1C76"/>
    <w:rsid w:val="009D1F24"/>
    <w:rsid w:val="009D4F6B"/>
    <w:rsid w:val="009D59D6"/>
    <w:rsid w:val="009D626F"/>
    <w:rsid w:val="009E1C8E"/>
    <w:rsid w:val="009E4F6C"/>
    <w:rsid w:val="009E7AF6"/>
    <w:rsid w:val="009E7FEC"/>
    <w:rsid w:val="009F09B5"/>
    <w:rsid w:val="009F4A1D"/>
    <w:rsid w:val="009F5F8C"/>
    <w:rsid w:val="009F6420"/>
    <w:rsid w:val="009F7BF8"/>
    <w:rsid w:val="00A00E75"/>
    <w:rsid w:val="00A016C7"/>
    <w:rsid w:val="00A021C2"/>
    <w:rsid w:val="00A06089"/>
    <w:rsid w:val="00A066DF"/>
    <w:rsid w:val="00A06D2B"/>
    <w:rsid w:val="00A11FA9"/>
    <w:rsid w:val="00A1232D"/>
    <w:rsid w:val="00A135B8"/>
    <w:rsid w:val="00A1473B"/>
    <w:rsid w:val="00A14CBA"/>
    <w:rsid w:val="00A157A0"/>
    <w:rsid w:val="00A16AF4"/>
    <w:rsid w:val="00A2286E"/>
    <w:rsid w:val="00A234C2"/>
    <w:rsid w:val="00A27E3F"/>
    <w:rsid w:val="00A32D1A"/>
    <w:rsid w:val="00A45859"/>
    <w:rsid w:val="00A466B1"/>
    <w:rsid w:val="00A4790E"/>
    <w:rsid w:val="00A50581"/>
    <w:rsid w:val="00A50609"/>
    <w:rsid w:val="00A60FF2"/>
    <w:rsid w:val="00A61219"/>
    <w:rsid w:val="00A6249A"/>
    <w:rsid w:val="00A62EE1"/>
    <w:rsid w:val="00A655D2"/>
    <w:rsid w:val="00A6583B"/>
    <w:rsid w:val="00A66172"/>
    <w:rsid w:val="00A6643C"/>
    <w:rsid w:val="00A67127"/>
    <w:rsid w:val="00A73C87"/>
    <w:rsid w:val="00A7526C"/>
    <w:rsid w:val="00A75CE5"/>
    <w:rsid w:val="00A77F7F"/>
    <w:rsid w:val="00A81685"/>
    <w:rsid w:val="00A832B0"/>
    <w:rsid w:val="00A832C3"/>
    <w:rsid w:val="00A86242"/>
    <w:rsid w:val="00A86929"/>
    <w:rsid w:val="00A878C1"/>
    <w:rsid w:val="00A90364"/>
    <w:rsid w:val="00A94503"/>
    <w:rsid w:val="00A9523C"/>
    <w:rsid w:val="00AA2564"/>
    <w:rsid w:val="00AA4A80"/>
    <w:rsid w:val="00AA7DFC"/>
    <w:rsid w:val="00AB1F3C"/>
    <w:rsid w:val="00AB44B9"/>
    <w:rsid w:val="00AB50FE"/>
    <w:rsid w:val="00AB57FE"/>
    <w:rsid w:val="00AB621F"/>
    <w:rsid w:val="00AC0A3E"/>
    <w:rsid w:val="00AC1499"/>
    <w:rsid w:val="00AC1A7B"/>
    <w:rsid w:val="00AC209F"/>
    <w:rsid w:val="00AC3353"/>
    <w:rsid w:val="00AC6178"/>
    <w:rsid w:val="00AC66E2"/>
    <w:rsid w:val="00AC7FE0"/>
    <w:rsid w:val="00AD01C0"/>
    <w:rsid w:val="00AD2A1E"/>
    <w:rsid w:val="00AD3414"/>
    <w:rsid w:val="00AD3BC4"/>
    <w:rsid w:val="00AD68CF"/>
    <w:rsid w:val="00AE25BD"/>
    <w:rsid w:val="00AE674F"/>
    <w:rsid w:val="00AF03B6"/>
    <w:rsid w:val="00AF0548"/>
    <w:rsid w:val="00AF2CA7"/>
    <w:rsid w:val="00AF3F9C"/>
    <w:rsid w:val="00B00B41"/>
    <w:rsid w:val="00B012CD"/>
    <w:rsid w:val="00B03A58"/>
    <w:rsid w:val="00B047DE"/>
    <w:rsid w:val="00B07A10"/>
    <w:rsid w:val="00B10223"/>
    <w:rsid w:val="00B12D1A"/>
    <w:rsid w:val="00B16D7A"/>
    <w:rsid w:val="00B17408"/>
    <w:rsid w:val="00B20A73"/>
    <w:rsid w:val="00B2136D"/>
    <w:rsid w:val="00B2279D"/>
    <w:rsid w:val="00B230E4"/>
    <w:rsid w:val="00B30822"/>
    <w:rsid w:val="00B407D7"/>
    <w:rsid w:val="00B43FCA"/>
    <w:rsid w:val="00B448B0"/>
    <w:rsid w:val="00B4599B"/>
    <w:rsid w:val="00B47D23"/>
    <w:rsid w:val="00B51312"/>
    <w:rsid w:val="00B53BDC"/>
    <w:rsid w:val="00B5413B"/>
    <w:rsid w:val="00B55454"/>
    <w:rsid w:val="00B55C9E"/>
    <w:rsid w:val="00B56E78"/>
    <w:rsid w:val="00B6539C"/>
    <w:rsid w:val="00B6605F"/>
    <w:rsid w:val="00B67D0F"/>
    <w:rsid w:val="00B72177"/>
    <w:rsid w:val="00B729EF"/>
    <w:rsid w:val="00B7636D"/>
    <w:rsid w:val="00B82295"/>
    <w:rsid w:val="00B82756"/>
    <w:rsid w:val="00B843AE"/>
    <w:rsid w:val="00B84D00"/>
    <w:rsid w:val="00B857EA"/>
    <w:rsid w:val="00B8790C"/>
    <w:rsid w:val="00B94F95"/>
    <w:rsid w:val="00B96899"/>
    <w:rsid w:val="00BA2E36"/>
    <w:rsid w:val="00BA3D03"/>
    <w:rsid w:val="00BA3D3E"/>
    <w:rsid w:val="00BA6065"/>
    <w:rsid w:val="00BA69A2"/>
    <w:rsid w:val="00BA6A84"/>
    <w:rsid w:val="00BA6B50"/>
    <w:rsid w:val="00BA76CF"/>
    <w:rsid w:val="00BB1A06"/>
    <w:rsid w:val="00BB1D11"/>
    <w:rsid w:val="00BB25E0"/>
    <w:rsid w:val="00BB33AA"/>
    <w:rsid w:val="00BB41DC"/>
    <w:rsid w:val="00BC010E"/>
    <w:rsid w:val="00BC0214"/>
    <w:rsid w:val="00BC02F5"/>
    <w:rsid w:val="00BC2209"/>
    <w:rsid w:val="00BC426F"/>
    <w:rsid w:val="00BC45A6"/>
    <w:rsid w:val="00BC53B6"/>
    <w:rsid w:val="00BC5995"/>
    <w:rsid w:val="00BD1D63"/>
    <w:rsid w:val="00BD3FDD"/>
    <w:rsid w:val="00BD5993"/>
    <w:rsid w:val="00BD64B1"/>
    <w:rsid w:val="00BD7B37"/>
    <w:rsid w:val="00BE0290"/>
    <w:rsid w:val="00BE0878"/>
    <w:rsid w:val="00BE2D1E"/>
    <w:rsid w:val="00BE3D56"/>
    <w:rsid w:val="00BE6356"/>
    <w:rsid w:val="00BE6C49"/>
    <w:rsid w:val="00BE752C"/>
    <w:rsid w:val="00BF03A2"/>
    <w:rsid w:val="00BF05EE"/>
    <w:rsid w:val="00BF2DA5"/>
    <w:rsid w:val="00BF2DBB"/>
    <w:rsid w:val="00BF346F"/>
    <w:rsid w:val="00BF4B4E"/>
    <w:rsid w:val="00BF57A7"/>
    <w:rsid w:val="00BF7059"/>
    <w:rsid w:val="00BF7186"/>
    <w:rsid w:val="00C00EA0"/>
    <w:rsid w:val="00C0324D"/>
    <w:rsid w:val="00C05A18"/>
    <w:rsid w:val="00C05B2C"/>
    <w:rsid w:val="00C1218C"/>
    <w:rsid w:val="00C13D12"/>
    <w:rsid w:val="00C1464E"/>
    <w:rsid w:val="00C16CB6"/>
    <w:rsid w:val="00C17A67"/>
    <w:rsid w:val="00C2143C"/>
    <w:rsid w:val="00C23703"/>
    <w:rsid w:val="00C272DA"/>
    <w:rsid w:val="00C27766"/>
    <w:rsid w:val="00C314D7"/>
    <w:rsid w:val="00C34E0A"/>
    <w:rsid w:val="00C35733"/>
    <w:rsid w:val="00C36CD4"/>
    <w:rsid w:val="00C378B8"/>
    <w:rsid w:val="00C40700"/>
    <w:rsid w:val="00C44945"/>
    <w:rsid w:val="00C44C8D"/>
    <w:rsid w:val="00C457E9"/>
    <w:rsid w:val="00C46D71"/>
    <w:rsid w:val="00C47313"/>
    <w:rsid w:val="00C53C7F"/>
    <w:rsid w:val="00C55BDA"/>
    <w:rsid w:val="00C57021"/>
    <w:rsid w:val="00C573DB"/>
    <w:rsid w:val="00C61944"/>
    <w:rsid w:val="00C6690F"/>
    <w:rsid w:val="00C67472"/>
    <w:rsid w:val="00C67CC0"/>
    <w:rsid w:val="00C727FE"/>
    <w:rsid w:val="00C72A37"/>
    <w:rsid w:val="00C72AE4"/>
    <w:rsid w:val="00C74566"/>
    <w:rsid w:val="00C80679"/>
    <w:rsid w:val="00C8726F"/>
    <w:rsid w:val="00C876C8"/>
    <w:rsid w:val="00C906ED"/>
    <w:rsid w:val="00C93C2A"/>
    <w:rsid w:val="00C94C7C"/>
    <w:rsid w:val="00C96A66"/>
    <w:rsid w:val="00CA22F9"/>
    <w:rsid w:val="00CA38EC"/>
    <w:rsid w:val="00CA4C08"/>
    <w:rsid w:val="00CA5821"/>
    <w:rsid w:val="00CB36A0"/>
    <w:rsid w:val="00CB40A6"/>
    <w:rsid w:val="00CB5C28"/>
    <w:rsid w:val="00CB6031"/>
    <w:rsid w:val="00CB6200"/>
    <w:rsid w:val="00CB7BF9"/>
    <w:rsid w:val="00CC212D"/>
    <w:rsid w:val="00CC64C5"/>
    <w:rsid w:val="00CC7DC6"/>
    <w:rsid w:val="00CD1026"/>
    <w:rsid w:val="00CD16EF"/>
    <w:rsid w:val="00CD3953"/>
    <w:rsid w:val="00CE0CA5"/>
    <w:rsid w:val="00CE27B9"/>
    <w:rsid w:val="00CE3CDF"/>
    <w:rsid w:val="00CE5905"/>
    <w:rsid w:val="00CE6907"/>
    <w:rsid w:val="00CE6933"/>
    <w:rsid w:val="00CE6A4C"/>
    <w:rsid w:val="00CF1148"/>
    <w:rsid w:val="00CF2492"/>
    <w:rsid w:val="00CF3828"/>
    <w:rsid w:val="00CF60E1"/>
    <w:rsid w:val="00CF74B7"/>
    <w:rsid w:val="00D01783"/>
    <w:rsid w:val="00D02507"/>
    <w:rsid w:val="00D02CC5"/>
    <w:rsid w:val="00D04AFC"/>
    <w:rsid w:val="00D05BE0"/>
    <w:rsid w:val="00D066D3"/>
    <w:rsid w:val="00D0704C"/>
    <w:rsid w:val="00D1191E"/>
    <w:rsid w:val="00D1215A"/>
    <w:rsid w:val="00D16765"/>
    <w:rsid w:val="00D17CE6"/>
    <w:rsid w:val="00D212B4"/>
    <w:rsid w:val="00D2191A"/>
    <w:rsid w:val="00D234CB"/>
    <w:rsid w:val="00D25F8F"/>
    <w:rsid w:val="00D300E5"/>
    <w:rsid w:val="00D32421"/>
    <w:rsid w:val="00D326C1"/>
    <w:rsid w:val="00D33E2E"/>
    <w:rsid w:val="00D34396"/>
    <w:rsid w:val="00D367CF"/>
    <w:rsid w:val="00D37588"/>
    <w:rsid w:val="00D4465B"/>
    <w:rsid w:val="00D45824"/>
    <w:rsid w:val="00D464F0"/>
    <w:rsid w:val="00D53C8C"/>
    <w:rsid w:val="00D553FD"/>
    <w:rsid w:val="00D5725A"/>
    <w:rsid w:val="00D60203"/>
    <w:rsid w:val="00D60FC3"/>
    <w:rsid w:val="00D61585"/>
    <w:rsid w:val="00D6202F"/>
    <w:rsid w:val="00D646B7"/>
    <w:rsid w:val="00D6545E"/>
    <w:rsid w:val="00D65613"/>
    <w:rsid w:val="00D70971"/>
    <w:rsid w:val="00D73805"/>
    <w:rsid w:val="00D74E07"/>
    <w:rsid w:val="00D82201"/>
    <w:rsid w:val="00D859C0"/>
    <w:rsid w:val="00D863C9"/>
    <w:rsid w:val="00D876A6"/>
    <w:rsid w:val="00D9272A"/>
    <w:rsid w:val="00D951AC"/>
    <w:rsid w:val="00D97485"/>
    <w:rsid w:val="00DA0173"/>
    <w:rsid w:val="00DA0E2B"/>
    <w:rsid w:val="00DA43D2"/>
    <w:rsid w:val="00DA4E35"/>
    <w:rsid w:val="00DB3E26"/>
    <w:rsid w:val="00DB3EB6"/>
    <w:rsid w:val="00DB53E6"/>
    <w:rsid w:val="00DB7EC7"/>
    <w:rsid w:val="00DC0F2E"/>
    <w:rsid w:val="00DC140E"/>
    <w:rsid w:val="00DC26A4"/>
    <w:rsid w:val="00DC3D2A"/>
    <w:rsid w:val="00DC4799"/>
    <w:rsid w:val="00DC505E"/>
    <w:rsid w:val="00DC650F"/>
    <w:rsid w:val="00DD2E64"/>
    <w:rsid w:val="00DD3070"/>
    <w:rsid w:val="00DD4EC4"/>
    <w:rsid w:val="00DD648A"/>
    <w:rsid w:val="00DD6F4F"/>
    <w:rsid w:val="00DD7299"/>
    <w:rsid w:val="00DE4A63"/>
    <w:rsid w:val="00DE622A"/>
    <w:rsid w:val="00DE71A1"/>
    <w:rsid w:val="00DE7460"/>
    <w:rsid w:val="00DF10E8"/>
    <w:rsid w:val="00DF181C"/>
    <w:rsid w:val="00DF19B5"/>
    <w:rsid w:val="00DF290F"/>
    <w:rsid w:val="00DF2FC3"/>
    <w:rsid w:val="00DF63CA"/>
    <w:rsid w:val="00DF65DD"/>
    <w:rsid w:val="00E00E0E"/>
    <w:rsid w:val="00E01245"/>
    <w:rsid w:val="00E03ADE"/>
    <w:rsid w:val="00E12658"/>
    <w:rsid w:val="00E12CA9"/>
    <w:rsid w:val="00E151FE"/>
    <w:rsid w:val="00E152FE"/>
    <w:rsid w:val="00E15727"/>
    <w:rsid w:val="00E16375"/>
    <w:rsid w:val="00E17128"/>
    <w:rsid w:val="00E212D6"/>
    <w:rsid w:val="00E2227D"/>
    <w:rsid w:val="00E240D2"/>
    <w:rsid w:val="00E24B7E"/>
    <w:rsid w:val="00E26664"/>
    <w:rsid w:val="00E2673E"/>
    <w:rsid w:val="00E278F5"/>
    <w:rsid w:val="00E30240"/>
    <w:rsid w:val="00E30DC4"/>
    <w:rsid w:val="00E31B68"/>
    <w:rsid w:val="00E3394A"/>
    <w:rsid w:val="00E37142"/>
    <w:rsid w:val="00E37754"/>
    <w:rsid w:val="00E421DD"/>
    <w:rsid w:val="00E42384"/>
    <w:rsid w:val="00E42E47"/>
    <w:rsid w:val="00E507D5"/>
    <w:rsid w:val="00E50FDD"/>
    <w:rsid w:val="00E5224A"/>
    <w:rsid w:val="00E52329"/>
    <w:rsid w:val="00E531D2"/>
    <w:rsid w:val="00E55BC0"/>
    <w:rsid w:val="00E56E9C"/>
    <w:rsid w:val="00E57A1F"/>
    <w:rsid w:val="00E60422"/>
    <w:rsid w:val="00E616B1"/>
    <w:rsid w:val="00E6250C"/>
    <w:rsid w:val="00E63009"/>
    <w:rsid w:val="00E6352B"/>
    <w:rsid w:val="00E65F55"/>
    <w:rsid w:val="00E6781F"/>
    <w:rsid w:val="00E733A6"/>
    <w:rsid w:val="00E73E8F"/>
    <w:rsid w:val="00E74C67"/>
    <w:rsid w:val="00E76316"/>
    <w:rsid w:val="00E77C82"/>
    <w:rsid w:val="00E8137D"/>
    <w:rsid w:val="00E86869"/>
    <w:rsid w:val="00E86D7C"/>
    <w:rsid w:val="00E93BDF"/>
    <w:rsid w:val="00E97236"/>
    <w:rsid w:val="00EA07CB"/>
    <w:rsid w:val="00EA0E92"/>
    <w:rsid w:val="00EA1161"/>
    <w:rsid w:val="00EA12EC"/>
    <w:rsid w:val="00EA2C9C"/>
    <w:rsid w:val="00EA31C4"/>
    <w:rsid w:val="00EA3911"/>
    <w:rsid w:val="00EA583C"/>
    <w:rsid w:val="00EA63BE"/>
    <w:rsid w:val="00EA7120"/>
    <w:rsid w:val="00EA7EDA"/>
    <w:rsid w:val="00EB1A93"/>
    <w:rsid w:val="00EB79DD"/>
    <w:rsid w:val="00EC06EF"/>
    <w:rsid w:val="00EC0867"/>
    <w:rsid w:val="00EC10F6"/>
    <w:rsid w:val="00EC15E9"/>
    <w:rsid w:val="00EC2EB3"/>
    <w:rsid w:val="00EC3DD3"/>
    <w:rsid w:val="00EC6A08"/>
    <w:rsid w:val="00ED17A0"/>
    <w:rsid w:val="00ED48E9"/>
    <w:rsid w:val="00ED6434"/>
    <w:rsid w:val="00EE07C7"/>
    <w:rsid w:val="00EE1A9F"/>
    <w:rsid w:val="00EE2285"/>
    <w:rsid w:val="00EE5F83"/>
    <w:rsid w:val="00EF0220"/>
    <w:rsid w:val="00EF29E3"/>
    <w:rsid w:val="00EF4053"/>
    <w:rsid w:val="00EF4CEC"/>
    <w:rsid w:val="00EF4E78"/>
    <w:rsid w:val="00EF509C"/>
    <w:rsid w:val="00F03278"/>
    <w:rsid w:val="00F04748"/>
    <w:rsid w:val="00F0586C"/>
    <w:rsid w:val="00F06009"/>
    <w:rsid w:val="00F06BF0"/>
    <w:rsid w:val="00F10881"/>
    <w:rsid w:val="00F112B2"/>
    <w:rsid w:val="00F12572"/>
    <w:rsid w:val="00F14D45"/>
    <w:rsid w:val="00F151C1"/>
    <w:rsid w:val="00F15685"/>
    <w:rsid w:val="00F17546"/>
    <w:rsid w:val="00F2281A"/>
    <w:rsid w:val="00F27E74"/>
    <w:rsid w:val="00F27F7E"/>
    <w:rsid w:val="00F32774"/>
    <w:rsid w:val="00F32C3E"/>
    <w:rsid w:val="00F36709"/>
    <w:rsid w:val="00F43C21"/>
    <w:rsid w:val="00F44B22"/>
    <w:rsid w:val="00F46575"/>
    <w:rsid w:val="00F472D5"/>
    <w:rsid w:val="00F50A3F"/>
    <w:rsid w:val="00F52DD7"/>
    <w:rsid w:val="00F53E27"/>
    <w:rsid w:val="00F61917"/>
    <w:rsid w:val="00F63C04"/>
    <w:rsid w:val="00F6525E"/>
    <w:rsid w:val="00F670FB"/>
    <w:rsid w:val="00F81D3C"/>
    <w:rsid w:val="00F84E6A"/>
    <w:rsid w:val="00F85CB8"/>
    <w:rsid w:val="00F860F8"/>
    <w:rsid w:val="00F91342"/>
    <w:rsid w:val="00F930AF"/>
    <w:rsid w:val="00F935D0"/>
    <w:rsid w:val="00F93A9B"/>
    <w:rsid w:val="00F93F17"/>
    <w:rsid w:val="00F95546"/>
    <w:rsid w:val="00F97EFB"/>
    <w:rsid w:val="00FA0E77"/>
    <w:rsid w:val="00FA2C9D"/>
    <w:rsid w:val="00FA7EBF"/>
    <w:rsid w:val="00FB6CA9"/>
    <w:rsid w:val="00FB6EF7"/>
    <w:rsid w:val="00FC0522"/>
    <w:rsid w:val="00FC5193"/>
    <w:rsid w:val="00FC68C1"/>
    <w:rsid w:val="00FD767C"/>
    <w:rsid w:val="00FD7818"/>
    <w:rsid w:val="00FE0D85"/>
    <w:rsid w:val="00FE1E89"/>
    <w:rsid w:val="00FE3184"/>
    <w:rsid w:val="00FE3203"/>
    <w:rsid w:val="00FE3487"/>
    <w:rsid w:val="00FE62C6"/>
    <w:rsid w:val="00FE7AC7"/>
    <w:rsid w:val="00FF1DA4"/>
    <w:rsid w:val="00FF2293"/>
    <w:rsid w:val="00FF3547"/>
    <w:rsid w:val="00FF530E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71FA51"/>
  <w15:chartTrackingRefBased/>
  <w15:docId w15:val="{2AB566D1-D5B9-461F-B675-71CCD007A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A02"/>
    <w:pPr>
      <w:spacing w:after="200" w:line="276" w:lineRule="auto"/>
      <w:outlineLvl w:val="0"/>
    </w:pPr>
    <w:rPr>
      <w:rFonts w:ascii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A02"/>
    <w:pPr>
      <w:spacing w:before="360" w:after="200" w:line="276" w:lineRule="auto"/>
      <w:jc w:val="both"/>
      <w:outlineLvl w:val="1"/>
    </w:pPr>
    <w:rPr>
      <w:rFonts w:ascii="Calibri" w:eastAsia="Calibri" w:hAnsi="Calibri" w:cs="Calibr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4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CE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F4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CEC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EF4CEC"/>
  </w:style>
  <w:style w:type="character" w:styleId="Hyperlink">
    <w:name w:val="Hyperlink"/>
    <w:basedOn w:val="DefaultParagraphFont"/>
    <w:uiPriority w:val="99"/>
    <w:unhideWhenUsed/>
    <w:rsid w:val="000B0A0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B0A02"/>
    <w:rPr>
      <w:rFonts w:ascii="Arial" w:hAnsi="Arial" w:cs="Arial"/>
      <w:b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B0A02"/>
    <w:rPr>
      <w:rFonts w:ascii="Calibri" w:eastAsia="Calibri" w:hAnsi="Calibri" w:cs="Calibri"/>
      <w:b/>
      <w:lang w:val="en-GB"/>
    </w:rPr>
  </w:style>
  <w:style w:type="paragraph" w:styleId="ListParagraph">
    <w:name w:val="List Paragraph"/>
    <w:basedOn w:val="Normal"/>
    <w:uiPriority w:val="34"/>
    <w:qFormat/>
    <w:rsid w:val="0061322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B2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5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5E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5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5E0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5E0"/>
    <w:rPr>
      <w:rFonts w:ascii="Segoe U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B84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84D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4D00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84D00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EA7120"/>
    <w:pPr>
      <w:tabs>
        <w:tab w:val="left" w:pos="504"/>
      </w:tabs>
      <w:spacing w:after="240" w:line="240" w:lineRule="auto"/>
      <w:ind w:left="504" w:hanging="504"/>
    </w:pPr>
  </w:style>
  <w:style w:type="paragraph" w:styleId="Revision">
    <w:name w:val="Revision"/>
    <w:hidden/>
    <w:uiPriority w:val="99"/>
    <w:semiHidden/>
    <w:rsid w:val="008319B2"/>
    <w:pPr>
      <w:spacing w:after="0" w:line="240" w:lineRule="auto"/>
    </w:pPr>
    <w:rPr>
      <w:lang w:val="en-GB"/>
    </w:rPr>
  </w:style>
  <w:style w:type="character" w:styleId="Strong">
    <w:name w:val="Strong"/>
    <w:basedOn w:val="DefaultParagraphFont"/>
    <w:uiPriority w:val="22"/>
    <w:qFormat/>
    <w:rsid w:val="000E329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4F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7C70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73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D1984DD-B74C-3D49-85A4-92160E769AC3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d27b30-2f5d-4fde-ae5a-7fa839f3042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C8C64154078F4B8927665681C87F75" ma:contentTypeVersion="14" ma:contentTypeDescription="Ein neues Dokument erstellen." ma:contentTypeScope="" ma:versionID="dd27dc72f1f98cb93e4f6c2e5814a106">
  <xsd:schema xmlns:xsd="http://www.w3.org/2001/XMLSchema" xmlns:xs="http://www.w3.org/2001/XMLSchema" xmlns:p="http://schemas.microsoft.com/office/2006/metadata/properties" xmlns:ns3="fcd27b30-2f5d-4fde-ae5a-7fa839f3042c" xmlns:ns4="0aecff5c-acaa-4039-9777-20b1e9a8d385" targetNamespace="http://schemas.microsoft.com/office/2006/metadata/properties" ma:root="true" ma:fieldsID="ffa91fe0ee4f0d6af522744e1a464e48" ns3:_="" ns4:_="">
    <xsd:import namespace="fcd27b30-2f5d-4fde-ae5a-7fa839f3042c"/>
    <xsd:import namespace="0aecff5c-acaa-4039-9777-20b1e9a8d3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27b30-2f5d-4fde-ae5a-7fa839f30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cff5c-acaa-4039-9777-20b1e9a8d3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9EE528-C68B-49FE-92F9-63A56DE85B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E2F55A-2B5D-47BB-8B63-D029E40606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4305BA-C7CF-4D3F-8F3D-B23849805674}">
  <ds:schemaRefs>
    <ds:schemaRef ds:uri="http://schemas.microsoft.com/office/2006/metadata/properties"/>
    <ds:schemaRef ds:uri="http://schemas.microsoft.com/office/infopath/2007/PartnerControls"/>
    <ds:schemaRef ds:uri="fcd27b30-2f5d-4fde-ae5a-7fa839f3042c"/>
  </ds:schemaRefs>
</ds:datastoreItem>
</file>

<file path=customXml/itemProps4.xml><?xml version="1.0" encoding="utf-8"?>
<ds:datastoreItem xmlns:ds="http://schemas.openxmlformats.org/officeDocument/2006/customXml" ds:itemID="{9292CD2C-754E-40D6-ABC9-C1C675B9C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27b30-2f5d-4fde-ae5a-7fa839f3042c"/>
    <ds:schemaRef ds:uri="0aecff5c-acaa-4039-9777-20b1e9a8d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Swiss TPH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Brown</dc:creator>
  <cp:keywords/>
  <dc:description/>
  <cp:lastModifiedBy>Brown Jennifer</cp:lastModifiedBy>
  <cp:revision>3</cp:revision>
  <dcterms:created xsi:type="dcterms:W3CDTF">2024-02-14T17:35:00Z</dcterms:created>
  <dcterms:modified xsi:type="dcterms:W3CDTF">2024-02-14T17:38:00Z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id="s8zoagMj"/&gt;&lt;style id="http://www.zotero.org/styles/journal-of-the-international-aids-society" hasBibliography="1" bibliographyStyleHasBeenSet="1"/&gt;&lt;prefs&gt;&lt;pref name="fieldType" value="Field"/&gt;&lt;/p</vt:lpwstr>
  </property>
  <property fmtid="{D5CDD505-2E9C-101B-9397-08002B2CF9AE}" pid="3" name="ZOTERO_PREF_2">
    <vt:lpwstr>refs&gt;&lt;/data&gt;</vt:lpwstr>
  </property>
  <property fmtid="{D5CDD505-2E9C-101B-9397-08002B2CF9AE}" pid="4" name="ContentTypeId">
    <vt:lpwstr>0x0101001CC8C64154078F4B8927665681C87F75</vt:lpwstr>
  </property>
  <property fmtid="{D5CDD505-2E9C-101B-9397-08002B2CF9AE}" pid="5" name="grammarly_documentId">
    <vt:lpwstr>documentId_7368</vt:lpwstr>
  </property>
  <property fmtid="{D5CDD505-2E9C-101B-9397-08002B2CF9AE}" pid="6" name="grammarly_documentContext">
    <vt:lpwstr>{"goals":[],"domain":"general","emotions":[],"dialect":"american"}</vt:lpwstr>
  </property>
</Properties>
</file>