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055D7" w14:textId="77777777" w:rsidR="00356781" w:rsidRPr="00A358A1" w:rsidRDefault="00356781" w:rsidP="00356781">
      <w:pPr>
        <w:spacing w:after="120"/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705"/>
        <w:gridCol w:w="2194"/>
        <w:gridCol w:w="2475"/>
        <w:gridCol w:w="2500"/>
        <w:gridCol w:w="1998"/>
        <w:gridCol w:w="1962"/>
      </w:tblGrid>
      <w:tr w:rsidR="00356781" w:rsidRPr="00356781" w14:paraId="43354729" w14:textId="77777777" w:rsidTr="00356781">
        <w:trPr>
          <w:trHeight w:val="20"/>
        </w:trPr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9C3E4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Fármaco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CD0CE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Efeito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da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medicação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234A8C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Classe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Canabinóide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FC349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Canabinoide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23ACFA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Inibidor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enzima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AFA40C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Indutor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enzima</w:t>
            </w:r>
            <w:proofErr w:type="spellEnd"/>
          </w:p>
        </w:tc>
      </w:tr>
      <w:tr w:rsidR="00356781" w:rsidRPr="00356781" w14:paraId="559D3B06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F7D1D3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acenocumarol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97500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4A69D3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AA1EA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Canabidiol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254D0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CA25B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23E200F5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3757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DB62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112AB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C5D535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ou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9116BC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fraco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22B3F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09A8E5FC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B6E3A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D07BE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2DA4FB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1F1224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07CA9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F2EE3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397389E2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8BA4A7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alfentanil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3865AC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14A81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41A99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ou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6D09FF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fraco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2527C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06B2E57B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D6A5C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661B4D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1FE37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F24206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BA2F0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06CB5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58601EB1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1A4740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alosetron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2C122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C05874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0E132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Canabidiol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01EE8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277FD6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7366C424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864024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57AF1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51C0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7169D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F5945A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90C3A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5C861F03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F8653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alprazolam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50F1B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5527CF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E50A7D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ou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03288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fraco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F4C1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6A3FFCF9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09314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F729B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07A427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123C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35E780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EF66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56D303ED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8CCB3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aminofilina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1CC9D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8377DA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9D7B6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Canabidiol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F5421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4AE6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5865FBC2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A6D84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859A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49A37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E016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ou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3D76FF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fraco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0AE7A8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6A85FF8C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78389C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20B188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4787B9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2E8B7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9241A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DAEB6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1F29483D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986FC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amiodarona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AC455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EC111D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95375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Canabidiol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E3AC1C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4E8AA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07EF413D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C50868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032C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08000F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7398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Dronabinol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605F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fraco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FEE6F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5C09CF5E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A67AC9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C12F4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3F7F34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FC61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5F9D6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moderado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6369C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6E37CBE6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53B09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96CC1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F957F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70380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0E219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B5A65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26CB9D9A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963661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amitriptilina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B122F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6738F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DC000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Canabidiol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9E688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DCF0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0CFC72DA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9EBEB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8C817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EBB9E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8087FF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ou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EE152F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fraca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AF73DB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0B978135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CEC3F3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40284D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708CE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F9CA30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E56F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EA750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7C3CD2AB" w14:textId="77777777" w:rsidTr="00356781">
        <w:trPr>
          <w:trHeight w:val="20"/>
        </w:trPr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447990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anfotericina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B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F862B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F619D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0B62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Dronabinol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8C225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9CE65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75A2949B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AE621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aprepitant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B4B2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E8509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5285C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ou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23500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fraca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80C7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7AF2CEE1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BEFAC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692F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01253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BCDC5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B1F3AD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E306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425D5C2A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F77F2E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argatroban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D6E1D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A32F61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D652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ou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E0C2A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fraca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58B4A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1AE571DB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59FA3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9E4A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62D4C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46080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66E89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F4C2E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03238353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4DADE8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astemizol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584D6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5BA6A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D68F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FF018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fraca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BA9CF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358C7AD8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71BC5B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3A13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5B8CC4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3F9BA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0057D0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56C66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105FE5B7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1789F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atorvastatina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D68E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FDD9B4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5B75E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A856FC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fraca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DC01E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0C825A6F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C5467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EE11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4E346E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3E2A3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E65A0B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193E9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53B8F0D0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3FD4E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avanafil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9A74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21D4A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A6DF6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94B30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fraca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63B9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7E0A72B3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B370C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BBF3E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49F58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1A31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9DAE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EFC94E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6AA58900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F3429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bromocriptina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E101E8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2E23E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7E50E0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1478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fraca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5157E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23C5BFEA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5ABE9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1092D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9BCD1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7D83FC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3D0DCC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72E3D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</w:p>
        </w:tc>
      </w:tr>
      <w:tr w:rsidR="00356781" w:rsidRPr="00356781" w14:paraId="6DDB8739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04142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budesonida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4653B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C63C5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C6685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E5A9A5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fraca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AA1B05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0003B9A1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F91F1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EE845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57195A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746A30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1A7AC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E4AE6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0F7A1E58" w14:textId="77777777" w:rsidTr="00356781">
        <w:trPr>
          <w:trHeight w:val="20"/>
        </w:trPr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513E8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bupropiona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096A86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4863AC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4762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Canabidiol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4B61D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B668E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2522B1E2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AD7C1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buspirona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63F36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7CE27F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A118E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0523F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fraco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7016AC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101E1426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EE612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D188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C1F024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2688C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9B26D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1ED6AA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4357F4EA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F7A7DB" w14:textId="74B9016A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b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usulfan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EF6348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0C28F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4B61A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FAC83B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fraco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E04F8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56781" w:rsidRPr="00356781" w14:paraId="54EB97EF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B8D0D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EEF9B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AFCE0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4090D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BEBDF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34B40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4BDDF522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07D6B" w14:textId="353CFCCD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afeina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86AA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308162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031B2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Canabidiol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F29C4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2359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24F23AF1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120420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5133E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026A3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THC/CBD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47116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Nabiximols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72B219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27263A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2EE405CC" w14:textId="77777777" w:rsidTr="00356781">
        <w:trPr>
          <w:trHeight w:val="20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CBE80B" w14:textId="49EB24B3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arbamazepina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91EC8C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↓↑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2CAF1E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CBD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70031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Canabidiol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F4006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A8196B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356781" w:rsidRPr="00356781" w14:paraId="33387E40" w14:textId="77777777" w:rsidTr="00356781">
        <w:trPr>
          <w:trHeight w:val="20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BF3A79" w14:textId="77777777" w:rsidR="00356781" w:rsidRPr="00356781" w:rsidRDefault="00356781" w:rsidP="00356781">
            <w:pPr>
              <w:widowControl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332C37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↑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42859" w14:textId="77777777" w:rsidR="00356781" w:rsidRPr="00356781" w:rsidRDefault="00356781" w:rsidP="00356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THC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CCD86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Dronabinol e 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Nabilona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57CCC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6781">
              <w:rPr>
                <w:rFonts w:ascii="Segoe UI Symbol" w:hAnsi="Segoe UI Symbol" w:cs="Segoe UI Symbol"/>
                <w:sz w:val="22"/>
                <w:szCs w:val="22"/>
                <w:lang w:val="en-US"/>
              </w:rPr>
              <w:t>✓</w:t>
            </w:r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fraco</w:t>
            </w:r>
            <w:proofErr w:type="spellEnd"/>
            <w:r w:rsidRPr="0035678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718643" w14:textId="77777777" w:rsidR="00356781" w:rsidRPr="00356781" w:rsidRDefault="00356781" w:rsidP="0035678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195022C9" w14:textId="4E898BD1" w:rsidR="00356781" w:rsidRPr="00356781" w:rsidRDefault="00356781" w:rsidP="00356781">
      <w:pPr>
        <w:spacing w:after="120"/>
        <w:rPr>
          <w:rFonts w:ascii="Arial" w:hAnsi="Arial" w:cs="Arial"/>
        </w:rPr>
      </w:pPr>
      <w:r w:rsidRPr="00356781">
        <w:rPr>
          <w:rFonts w:ascii="Arial" w:hAnsi="Arial" w:cs="Arial"/>
        </w:rPr>
        <w:t>Quadro suplementar: Interações medicamentosas d</w:t>
      </w:r>
      <w:r>
        <w:rPr>
          <w:rFonts w:ascii="Arial" w:hAnsi="Arial" w:cs="Arial"/>
        </w:rPr>
        <w:t>as substâncias canabinoides.</w:t>
      </w:r>
    </w:p>
    <w:p w14:paraId="295E463F" w14:textId="77777777" w:rsidR="00ED2DD7" w:rsidRDefault="00ED2DD7"/>
    <w:sectPr w:rsidR="00ED2DD7" w:rsidSect="00356781"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781"/>
    <w:rsid w:val="00017174"/>
    <w:rsid w:val="000206F7"/>
    <w:rsid w:val="00037A1C"/>
    <w:rsid w:val="000437C0"/>
    <w:rsid w:val="00047979"/>
    <w:rsid w:val="00051C96"/>
    <w:rsid w:val="00052FE2"/>
    <w:rsid w:val="00061C24"/>
    <w:rsid w:val="00094841"/>
    <w:rsid w:val="000B4BE1"/>
    <w:rsid w:val="000C2A4A"/>
    <w:rsid w:val="000D06FE"/>
    <w:rsid w:val="000D19AB"/>
    <w:rsid w:val="000F1DF3"/>
    <w:rsid w:val="001221F3"/>
    <w:rsid w:val="00125705"/>
    <w:rsid w:val="00144E9A"/>
    <w:rsid w:val="00185D12"/>
    <w:rsid w:val="00195FA0"/>
    <w:rsid w:val="0019628A"/>
    <w:rsid w:val="001B4985"/>
    <w:rsid w:val="001C1B49"/>
    <w:rsid w:val="001E54A6"/>
    <w:rsid w:val="001F1772"/>
    <w:rsid w:val="001F7F04"/>
    <w:rsid w:val="0020622C"/>
    <w:rsid w:val="002175DC"/>
    <w:rsid w:val="00231654"/>
    <w:rsid w:val="00234955"/>
    <w:rsid w:val="00237DAB"/>
    <w:rsid w:val="002570DE"/>
    <w:rsid w:val="002675F8"/>
    <w:rsid w:val="00285298"/>
    <w:rsid w:val="00296E9A"/>
    <w:rsid w:val="002B08B0"/>
    <w:rsid w:val="002F5B0B"/>
    <w:rsid w:val="00301500"/>
    <w:rsid w:val="00313CEF"/>
    <w:rsid w:val="00325DBD"/>
    <w:rsid w:val="00327DA3"/>
    <w:rsid w:val="00347350"/>
    <w:rsid w:val="003552E4"/>
    <w:rsid w:val="00356781"/>
    <w:rsid w:val="003573CB"/>
    <w:rsid w:val="003776FF"/>
    <w:rsid w:val="0039407B"/>
    <w:rsid w:val="003962C8"/>
    <w:rsid w:val="003B46CF"/>
    <w:rsid w:val="003F6EEF"/>
    <w:rsid w:val="004119C5"/>
    <w:rsid w:val="0043361E"/>
    <w:rsid w:val="004466BA"/>
    <w:rsid w:val="00446BDE"/>
    <w:rsid w:val="004470B9"/>
    <w:rsid w:val="00455D82"/>
    <w:rsid w:val="004674FC"/>
    <w:rsid w:val="0047000C"/>
    <w:rsid w:val="004708F5"/>
    <w:rsid w:val="00470CC7"/>
    <w:rsid w:val="00487092"/>
    <w:rsid w:val="00491210"/>
    <w:rsid w:val="004A0812"/>
    <w:rsid w:val="004A2122"/>
    <w:rsid w:val="004C4E48"/>
    <w:rsid w:val="004C56D2"/>
    <w:rsid w:val="004F3832"/>
    <w:rsid w:val="00506552"/>
    <w:rsid w:val="0052762F"/>
    <w:rsid w:val="005278F0"/>
    <w:rsid w:val="00531EFB"/>
    <w:rsid w:val="005368F1"/>
    <w:rsid w:val="00554755"/>
    <w:rsid w:val="00556896"/>
    <w:rsid w:val="00560093"/>
    <w:rsid w:val="00590D1B"/>
    <w:rsid w:val="005A68FB"/>
    <w:rsid w:val="005A7B7E"/>
    <w:rsid w:val="005B5A70"/>
    <w:rsid w:val="005C224B"/>
    <w:rsid w:val="005C5D27"/>
    <w:rsid w:val="005E6B53"/>
    <w:rsid w:val="00605C46"/>
    <w:rsid w:val="006279E4"/>
    <w:rsid w:val="00633A0E"/>
    <w:rsid w:val="00643F74"/>
    <w:rsid w:val="00655FC0"/>
    <w:rsid w:val="006657D9"/>
    <w:rsid w:val="00684F24"/>
    <w:rsid w:val="00690C63"/>
    <w:rsid w:val="00697D5D"/>
    <w:rsid w:val="006C10F1"/>
    <w:rsid w:val="006D7B06"/>
    <w:rsid w:val="006F163B"/>
    <w:rsid w:val="006F57AF"/>
    <w:rsid w:val="007170D1"/>
    <w:rsid w:val="00730025"/>
    <w:rsid w:val="00733C04"/>
    <w:rsid w:val="00752C43"/>
    <w:rsid w:val="007628CA"/>
    <w:rsid w:val="00762A3E"/>
    <w:rsid w:val="007633FE"/>
    <w:rsid w:val="00773B5E"/>
    <w:rsid w:val="007864B1"/>
    <w:rsid w:val="00795526"/>
    <w:rsid w:val="007A1F74"/>
    <w:rsid w:val="007A5BAE"/>
    <w:rsid w:val="007A6A31"/>
    <w:rsid w:val="007C292A"/>
    <w:rsid w:val="007D7B30"/>
    <w:rsid w:val="007E745F"/>
    <w:rsid w:val="007F00A2"/>
    <w:rsid w:val="00807FE8"/>
    <w:rsid w:val="00822841"/>
    <w:rsid w:val="00824CC5"/>
    <w:rsid w:val="00835D0A"/>
    <w:rsid w:val="00837A06"/>
    <w:rsid w:val="008615F6"/>
    <w:rsid w:val="0089348D"/>
    <w:rsid w:val="008948FB"/>
    <w:rsid w:val="008A544D"/>
    <w:rsid w:val="008A57FA"/>
    <w:rsid w:val="008E1B6C"/>
    <w:rsid w:val="008E31B0"/>
    <w:rsid w:val="008F0A33"/>
    <w:rsid w:val="008F4341"/>
    <w:rsid w:val="008F68BE"/>
    <w:rsid w:val="008F7F9E"/>
    <w:rsid w:val="00901242"/>
    <w:rsid w:val="0092052A"/>
    <w:rsid w:val="00930C6B"/>
    <w:rsid w:val="0094102E"/>
    <w:rsid w:val="0094141E"/>
    <w:rsid w:val="00943418"/>
    <w:rsid w:val="00944146"/>
    <w:rsid w:val="009515DC"/>
    <w:rsid w:val="00960260"/>
    <w:rsid w:val="00966379"/>
    <w:rsid w:val="00967C12"/>
    <w:rsid w:val="00986F32"/>
    <w:rsid w:val="009A3D61"/>
    <w:rsid w:val="009D1EB9"/>
    <w:rsid w:val="009D2B00"/>
    <w:rsid w:val="009F4E3D"/>
    <w:rsid w:val="009F5885"/>
    <w:rsid w:val="00A154B7"/>
    <w:rsid w:val="00A226EF"/>
    <w:rsid w:val="00A26569"/>
    <w:rsid w:val="00A33E0C"/>
    <w:rsid w:val="00A54EE3"/>
    <w:rsid w:val="00A82327"/>
    <w:rsid w:val="00AA0772"/>
    <w:rsid w:val="00AA545A"/>
    <w:rsid w:val="00AA56BA"/>
    <w:rsid w:val="00AB1569"/>
    <w:rsid w:val="00AC1B10"/>
    <w:rsid w:val="00AC3568"/>
    <w:rsid w:val="00AD3D64"/>
    <w:rsid w:val="00AD5B6A"/>
    <w:rsid w:val="00AF4500"/>
    <w:rsid w:val="00AF7CA5"/>
    <w:rsid w:val="00B10F3F"/>
    <w:rsid w:val="00B33B4F"/>
    <w:rsid w:val="00B42991"/>
    <w:rsid w:val="00B861C1"/>
    <w:rsid w:val="00B9090F"/>
    <w:rsid w:val="00B9238D"/>
    <w:rsid w:val="00B947E7"/>
    <w:rsid w:val="00BB0A31"/>
    <w:rsid w:val="00BB53C1"/>
    <w:rsid w:val="00BB7D67"/>
    <w:rsid w:val="00BC05B8"/>
    <w:rsid w:val="00BD4E9F"/>
    <w:rsid w:val="00BD505E"/>
    <w:rsid w:val="00BF42AF"/>
    <w:rsid w:val="00C16DB7"/>
    <w:rsid w:val="00C24689"/>
    <w:rsid w:val="00C35616"/>
    <w:rsid w:val="00C6195A"/>
    <w:rsid w:val="00C72A93"/>
    <w:rsid w:val="00C879F6"/>
    <w:rsid w:val="00CB27E8"/>
    <w:rsid w:val="00CC52E5"/>
    <w:rsid w:val="00CC5C66"/>
    <w:rsid w:val="00CD0C48"/>
    <w:rsid w:val="00D108ED"/>
    <w:rsid w:val="00D2090A"/>
    <w:rsid w:val="00D40CAF"/>
    <w:rsid w:val="00D40EA5"/>
    <w:rsid w:val="00D43600"/>
    <w:rsid w:val="00D7031E"/>
    <w:rsid w:val="00D90873"/>
    <w:rsid w:val="00D97518"/>
    <w:rsid w:val="00DA233E"/>
    <w:rsid w:val="00DC7724"/>
    <w:rsid w:val="00DD2022"/>
    <w:rsid w:val="00DD6C12"/>
    <w:rsid w:val="00DE7B22"/>
    <w:rsid w:val="00E02299"/>
    <w:rsid w:val="00E110D6"/>
    <w:rsid w:val="00E16370"/>
    <w:rsid w:val="00E21279"/>
    <w:rsid w:val="00E322AA"/>
    <w:rsid w:val="00E6400B"/>
    <w:rsid w:val="00E72F75"/>
    <w:rsid w:val="00EA38AB"/>
    <w:rsid w:val="00EB49D1"/>
    <w:rsid w:val="00EC5776"/>
    <w:rsid w:val="00EC58D4"/>
    <w:rsid w:val="00ED2DD7"/>
    <w:rsid w:val="00EE0E62"/>
    <w:rsid w:val="00EE2B6E"/>
    <w:rsid w:val="00EF665E"/>
    <w:rsid w:val="00F077EE"/>
    <w:rsid w:val="00F24873"/>
    <w:rsid w:val="00F3714B"/>
    <w:rsid w:val="00F51317"/>
    <w:rsid w:val="00F5155C"/>
    <w:rsid w:val="00FA2DFE"/>
    <w:rsid w:val="00FA6B01"/>
    <w:rsid w:val="00FB506E"/>
    <w:rsid w:val="00FC282E"/>
    <w:rsid w:val="00FC50DC"/>
    <w:rsid w:val="00FD3CAB"/>
    <w:rsid w:val="00FE1501"/>
    <w:rsid w:val="00FF4FFB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DCC12C"/>
  <w15:chartTrackingRefBased/>
  <w15:docId w15:val="{F6F74058-43B3-924E-8EB7-F29CEC11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781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278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Antonio Moreira de Barros</dc:creator>
  <cp:keywords/>
  <dc:description/>
  <cp:lastModifiedBy>Guilherme Antonio Moreira de Barros</cp:lastModifiedBy>
  <cp:revision>1</cp:revision>
  <dcterms:created xsi:type="dcterms:W3CDTF">2023-07-21T18:40:00Z</dcterms:created>
  <dcterms:modified xsi:type="dcterms:W3CDTF">2023-07-21T18:46:00Z</dcterms:modified>
</cp:coreProperties>
</file>