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574" w:rsidRPr="00DC26AB" w:rsidRDefault="00332574" w:rsidP="00332574">
      <w:pPr>
        <w:ind w:firstLine="720"/>
        <w:rPr>
          <w:rFonts w:ascii="Times New Roman" w:hAnsi="Times New Roman" w:cs="Times New Roman"/>
        </w:rPr>
      </w:pPr>
      <w:bookmarkStart w:id="0" w:name="_Hlk2759552"/>
      <w:bookmarkStart w:id="1" w:name="_GoBack"/>
      <w:r w:rsidRPr="00A44BED">
        <w:rPr>
          <w:rFonts w:ascii="Times New Roman" w:hAnsi="Times New Roman" w:cs="Times New Roman"/>
          <w:b/>
          <w:lang w:val="en-CA"/>
        </w:rPr>
        <w:t>S1</w:t>
      </w:r>
      <w:r w:rsidR="00C366C7">
        <w:rPr>
          <w:rFonts w:ascii="Times New Roman" w:hAnsi="Times New Roman" w:cs="Times New Roman"/>
          <w:b/>
          <w:lang w:val="en-CA"/>
        </w:rPr>
        <w:t xml:space="preserve"> Fig</w:t>
      </w:r>
      <w:r w:rsidRPr="00A44BED">
        <w:rPr>
          <w:rFonts w:ascii="Times New Roman" w:hAnsi="Times New Roman" w:cs="Times New Roman"/>
          <w:b/>
          <w:lang w:val="en-CA"/>
        </w:rPr>
        <w:t>: Detailed description of the data collected from mother plants.</w:t>
      </w:r>
      <w:r>
        <w:rPr>
          <w:rFonts w:ascii="Times New Roman" w:hAnsi="Times New Roman" w:cs="Times New Roman"/>
          <w:b/>
          <w:lang w:val="en-CA"/>
        </w:rPr>
        <w:t xml:space="preserve"> </w:t>
      </w:r>
      <w:r w:rsidRPr="00A44BED">
        <w:rPr>
          <w:rFonts w:ascii="Times New Roman" w:hAnsi="Times New Roman" w:cs="Times New Roman"/>
          <w:lang w:val="en-CA"/>
        </w:rPr>
        <w:t xml:space="preserve">The morphology </w:t>
      </w:r>
      <w:r>
        <w:rPr>
          <w:rFonts w:ascii="Times New Roman" w:hAnsi="Times New Roman" w:cs="Times New Roman"/>
          <w:lang w:val="en-CA"/>
        </w:rPr>
        <w:t>of m</w:t>
      </w:r>
      <w:r w:rsidRPr="009B52B9">
        <w:rPr>
          <w:rFonts w:ascii="Times New Roman" w:hAnsi="Times New Roman" w:cs="Times New Roman"/>
          <w:lang w:val="en-CA"/>
        </w:rPr>
        <w:t>other</w:t>
      </w:r>
      <w:r>
        <w:rPr>
          <w:rFonts w:ascii="Times New Roman" w:hAnsi="Times New Roman" w:cs="Times New Roman"/>
          <w:lang w:val="en-CA"/>
        </w:rPr>
        <w:t xml:space="preserve"> plants was assessed using a series of characters (Figure S1) including plant height (</w:t>
      </w:r>
      <w:r>
        <w:rPr>
          <w:rFonts w:ascii="Times New Roman" w:hAnsi="Times New Roman" w:cs="Times New Roman"/>
        </w:rPr>
        <w:t xml:space="preserve">measured from </w:t>
      </w:r>
      <w:r w:rsidRPr="00DC26AB">
        <w:rPr>
          <w:rFonts w:ascii="Times New Roman" w:hAnsi="Times New Roman" w:cs="Times New Roman"/>
        </w:rPr>
        <w:t>the first node to the tallest apical meristem</w:t>
      </w:r>
      <w:r>
        <w:rPr>
          <w:rFonts w:ascii="Times New Roman" w:hAnsi="Times New Roman" w:cs="Times New Roman"/>
        </w:rPr>
        <w:t>),</w:t>
      </w:r>
      <w:r w:rsidRPr="00DC26A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CA"/>
        </w:rPr>
        <w:t xml:space="preserve"> </w:t>
      </w:r>
      <w:r w:rsidRPr="00DC26AB">
        <w:rPr>
          <w:rFonts w:ascii="Times New Roman" w:hAnsi="Times New Roman" w:cs="Times New Roman"/>
        </w:rPr>
        <w:t xml:space="preserve">stem diameter (one measurement at the base of the plant and one measurement at 10cm </w:t>
      </w:r>
      <w:r>
        <w:rPr>
          <w:rFonts w:ascii="Times New Roman" w:hAnsi="Times New Roman" w:cs="Times New Roman"/>
        </w:rPr>
        <w:t xml:space="preserve">above the base of the plant), the number of </w:t>
      </w:r>
      <w:r w:rsidRPr="00DC26A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apical and lateral meristems, the </w:t>
      </w:r>
      <w:r w:rsidRPr="00DC26AB">
        <w:rPr>
          <w:rFonts w:ascii="Times New Roman" w:hAnsi="Times New Roman" w:cs="Times New Roman"/>
        </w:rPr>
        <w:t>length of all lateral branches derived from the shortest a</w:t>
      </w:r>
      <w:r>
        <w:rPr>
          <w:rFonts w:ascii="Times New Roman" w:hAnsi="Times New Roman" w:cs="Times New Roman"/>
        </w:rPr>
        <w:t xml:space="preserve">nd the tallest upright branches, </w:t>
      </w:r>
      <w:r>
        <w:rPr>
          <w:rFonts w:ascii="Times New Roman" w:hAnsi="Times New Roman" w:cs="Times New Roman"/>
          <w:lang w:val="en-CA"/>
        </w:rPr>
        <w:t xml:space="preserve">the </w:t>
      </w:r>
      <w:r w:rsidRPr="00DC26AB">
        <w:rPr>
          <w:rFonts w:ascii="Times New Roman" w:hAnsi="Times New Roman" w:cs="Times New Roman"/>
        </w:rPr>
        <w:t>length of all internodes on the tallest and shortest upright branches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lang w:val="en-CA"/>
        </w:rPr>
        <w:t xml:space="preserve"> the </w:t>
      </w:r>
      <w:r w:rsidRPr="00DC26AB">
        <w:rPr>
          <w:rFonts w:ascii="Times New Roman" w:hAnsi="Times New Roman" w:cs="Times New Roman"/>
        </w:rPr>
        <w:t xml:space="preserve">width of the three largest fan leaf blades at the widest point, the length of the petiole </w:t>
      </w:r>
      <w:r>
        <w:rPr>
          <w:rFonts w:ascii="Times New Roman" w:hAnsi="Times New Roman" w:cs="Times New Roman"/>
        </w:rPr>
        <w:t xml:space="preserve">from the three largest fan leaves, and </w:t>
      </w:r>
      <w:r w:rsidRPr="00DC26AB">
        <w:rPr>
          <w:rFonts w:ascii="Times New Roman" w:hAnsi="Times New Roman" w:cs="Times New Roman"/>
        </w:rPr>
        <w:t>the width of the widest point of leaflets of these same three leaves.</w:t>
      </w:r>
    </w:p>
    <w:bookmarkEnd w:id="0"/>
    <w:bookmarkEnd w:id="1"/>
    <w:p w:rsidR="00332574" w:rsidRDefault="00332574" w:rsidP="00332574">
      <w:pPr>
        <w:ind w:left="567" w:hanging="567"/>
        <w:rPr>
          <w:rFonts w:ascii="Times New Roman" w:hAnsi="Times New Roman" w:cs="Times New Roman"/>
          <w:lang w:val="en-CA"/>
        </w:rPr>
      </w:pPr>
    </w:p>
    <w:p w:rsidR="00332574" w:rsidRDefault="00332574" w:rsidP="00332574">
      <w:pPr>
        <w:ind w:left="567" w:hanging="567"/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C0C59D0" wp14:editId="20DE3158">
            <wp:extent cx="5943600" cy="3175863"/>
            <wp:effectExtent l="0" t="0" r="0" b="5715"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758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E2F0C" w:rsidRDefault="00BE2F0C"/>
    <w:sectPr w:rsidR="00BE2F0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574"/>
    <w:rsid w:val="00332574"/>
    <w:rsid w:val="00BE2F0C"/>
    <w:rsid w:val="00C36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CEA97"/>
  <w15:chartTrackingRefBased/>
  <w15:docId w15:val="{ABA9843B-5479-430D-9BDF-F2499F640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2574"/>
    <w:pPr>
      <w:spacing w:after="0" w:line="240" w:lineRule="auto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</dc:creator>
  <cp:keywords/>
  <dc:description/>
  <cp:lastModifiedBy>Lesley</cp:lastModifiedBy>
  <cp:revision>2</cp:revision>
  <dcterms:created xsi:type="dcterms:W3CDTF">2019-03-06T15:18:00Z</dcterms:created>
  <dcterms:modified xsi:type="dcterms:W3CDTF">2019-03-06T15:18:00Z</dcterms:modified>
</cp:coreProperties>
</file>