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533" w:rsidRPr="008B1533" w:rsidRDefault="008B1533" w:rsidP="008B1533">
      <w:pPr>
        <w:pStyle w:val="Beschriftung"/>
        <w:keepNext/>
        <w:rPr>
          <w:color w:val="000000" w:themeColor="text1"/>
        </w:rPr>
      </w:pPr>
      <w:proofErr w:type="gramStart"/>
      <w:r w:rsidRPr="008B1533">
        <w:rPr>
          <w:color w:val="000000" w:themeColor="text1"/>
        </w:rPr>
        <w:t>S</w:t>
      </w:r>
      <w:r w:rsidRPr="008B1533">
        <w:rPr>
          <w:color w:val="000000" w:themeColor="text1"/>
        </w:rPr>
        <w:fldChar w:fldCharType="begin"/>
      </w:r>
      <w:r w:rsidRPr="008B1533">
        <w:rPr>
          <w:color w:val="000000" w:themeColor="text1"/>
        </w:rPr>
        <w:instrText xml:space="preserve"> SEQ Table \* ARABIC </w:instrText>
      </w:r>
      <w:r w:rsidRPr="008B1533">
        <w:rPr>
          <w:color w:val="000000" w:themeColor="text1"/>
        </w:rPr>
        <w:fldChar w:fldCharType="separate"/>
      </w:r>
      <w:r w:rsidRPr="008B1533">
        <w:rPr>
          <w:noProof/>
          <w:color w:val="000000" w:themeColor="text1"/>
        </w:rPr>
        <w:t>1</w:t>
      </w:r>
      <w:r w:rsidRPr="008B1533">
        <w:rPr>
          <w:color w:val="000000" w:themeColor="text1"/>
        </w:rPr>
        <w:fldChar w:fldCharType="end"/>
      </w:r>
      <w:r w:rsidRPr="008B1533">
        <w:rPr>
          <w:color w:val="000000" w:themeColor="text1"/>
        </w:rPr>
        <w:t xml:space="preserve"> Table.</w:t>
      </w:r>
      <w:proofErr w:type="gramEnd"/>
      <w:r w:rsidRPr="008B1533">
        <w:rPr>
          <w:color w:val="000000" w:themeColor="text1"/>
        </w:rPr>
        <w:t xml:space="preserve"> Resu</w:t>
      </w:r>
      <w:bookmarkStart w:id="0" w:name="_GoBack"/>
      <w:bookmarkEnd w:id="0"/>
      <w:r w:rsidRPr="008B1533">
        <w:rPr>
          <w:color w:val="000000" w:themeColor="text1"/>
        </w:rPr>
        <w:t>lts of the cell speed measurements.</w:t>
      </w:r>
    </w:p>
    <w:tbl>
      <w:tblPr>
        <w:tblW w:w="7293" w:type="dxa"/>
        <w:tblInd w:w="93" w:type="dxa"/>
        <w:tblLook w:val="04A0" w:firstRow="1" w:lastRow="0" w:firstColumn="1" w:lastColumn="0" w:noHBand="0" w:noVBand="1"/>
      </w:tblPr>
      <w:tblGrid>
        <w:gridCol w:w="1240"/>
        <w:gridCol w:w="1713"/>
        <w:gridCol w:w="1640"/>
        <w:gridCol w:w="1460"/>
        <w:gridCol w:w="1240"/>
      </w:tblGrid>
      <w:tr w:rsidR="008B1533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Cell Type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Treatment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Mean (µm/min)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SEM (µm/min)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Sample Size</w:t>
            </w:r>
          </w:p>
        </w:tc>
      </w:tr>
      <w:tr w:rsidR="008B1533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CTL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95</w:t>
            </w:r>
          </w:p>
        </w:tc>
      </w:tr>
      <w:tr w:rsidR="008B1533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94</w:t>
            </w:r>
          </w:p>
        </w:tc>
      </w:tr>
      <w:tr w:rsidR="008B1533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AM281+ACEA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85</w:t>
            </w:r>
          </w:p>
        </w:tc>
      </w:tr>
      <w:tr w:rsidR="008B1533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33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88</w:t>
            </w:r>
          </w:p>
        </w:tc>
      </w:tr>
      <w:tr w:rsidR="008B1533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AM630+JWH133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4</w:t>
            </w: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120</w:t>
            </w:r>
          </w:p>
        </w:tc>
      </w:tr>
      <w:tr w:rsidR="008B1533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CTL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75</w:t>
            </w:r>
          </w:p>
        </w:tc>
      </w:tr>
      <w:tr w:rsidR="008B1533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</w:tr>
      <w:tr w:rsidR="008B1533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AM281+ACEA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.30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74</w:t>
            </w:r>
          </w:p>
        </w:tc>
      </w:tr>
      <w:tr w:rsidR="008B1533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0.35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82</w:t>
            </w:r>
          </w:p>
        </w:tc>
      </w:tr>
      <w:tr w:rsidR="008B1533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AM630+JWH133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68</w:t>
            </w:r>
          </w:p>
        </w:tc>
      </w:tr>
      <w:tr w:rsidR="008B1533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CTL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69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114</w:t>
            </w:r>
          </w:p>
        </w:tc>
      </w:tr>
      <w:tr w:rsidR="008B1533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55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53</w:t>
            </w:r>
          </w:p>
        </w:tc>
      </w:tr>
      <w:tr w:rsidR="008B1533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AM281+ACEA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76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44</w:t>
            </w:r>
          </w:p>
        </w:tc>
      </w:tr>
      <w:tr w:rsidR="008B1533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59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72</w:t>
            </w:r>
          </w:p>
        </w:tc>
      </w:tr>
      <w:tr w:rsidR="008B1533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AM630+JWH133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76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533" w:rsidRPr="00141D37" w:rsidRDefault="008B153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83</w:t>
            </w:r>
          </w:p>
        </w:tc>
      </w:tr>
    </w:tbl>
    <w:p w:rsidR="004B30FE" w:rsidRDefault="008B1533"/>
    <w:sectPr w:rsidR="004B30FE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C72"/>
    <w:rsid w:val="004A5C72"/>
    <w:rsid w:val="008B1533"/>
    <w:rsid w:val="008B2DD2"/>
    <w:rsid w:val="009E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B153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8B1533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B153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8B1533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0Administrator Trebeck, Marcel</dc:creator>
  <cp:keywords/>
  <dc:description/>
  <cp:lastModifiedBy>0Administrator Trebeck, Marcel</cp:lastModifiedBy>
  <cp:revision>2</cp:revision>
  <dcterms:created xsi:type="dcterms:W3CDTF">2019-01-30T12:38:00Z</dcterms:created>
  <dcterms:modified xsi:type="dcterms:W3CDTF">2019-01-30T12:39:00Z</dcterms:modified>
</cp:coreProperties>
</file>