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3BA2F" w14:textId="699AE426" w:rsidR="00CC3C9D" w:rsidRDefault="00C94DC6" w:rsidP="00CC3C9D">
      <w:pPr>
        <w:pStyle w:val="Heading2"/>
      </w:pPr>
      <w:bookmarkStart w:id="0" w:name="_Toc140405587"/>
      <w:r>
        <w:t>Supplementary Materials</w:t>
      </w:r>
      <w:bookmarkEnd w:id="0"/>
    </w:p>
    <w:sdt>
      <w:sdtPr>
        <w:rPr>
          <w:rFonts w:asciiTheme="minorHAnsi" w:eastAsiaTheme="minorHAnsi" w:hAnsiTheme="minorHAnsi" w:cstheme="minorBidi"/>
          <w:color w:val="auto"/>
          <w:kern w:val="2"/>
          <w:sz w:val="22"/>
          <w:szCs w:val="22"/>
          <w:lang w:val="en-GB"/>
          <w14:ligatures w14:val="standardContextual"/>
        </w:rPr>
        <w:id w:val="-1923245665"/>
        <w:docPartObj>
          <w:docPartGallery w:val="Table of Contents"/>
          <w:docPartUnique/>
        </w:docPartObj>
      </w:sdtPr>
      <w:sdtEndPr>
        <w:rPr>
          <w:b/>
          <w:bCs/>
          <w:noProof/>
        </w:rPr>
      </w:sdtEndPr>
      <w:sdtContent>
        <w:p w14:paraId="3F0BF388" w14:textId="47BA071A" w:rsidR="007E5533" w:rsidRPr="006D703A" w:rsidRDefault="007E5533">
          <w:pPr>
            <w:pStyle w:val="TOCHeading"/>
            <w:rPr>
              <w:color w:val="auto"/>
            </w:rPr>
          </w:pPr>
          <w:r w:rsidRPr="006D703A">
            <w:rPr>
              <w:color w:val="auto"/>
            </w:rPr>
            <w:t>Contents</w:t>
          </w:r>
        </w:p>
        <w:p w14:paraId="5D8E95CE" w14:textId="5ADE1316" w:rsidR="00C664D9" w:rsidRDefault="007E5533">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0405587" w:history="1">
            <w:r w:rsidR="00C664D9" w:rsidRPr="004D2A68">
              <w:rPr>
                <w:rStyle w:val="Hyperlink"/>
                <w:noProof/>
              </w:rPr>
              <w:t>Supplementary Materials</w:t>
            </w:r>
            <w:r w:rsidR="00C664D9">
              <w:rPr>
                <w:noProof/>
                <w:webHidden/>
              </w:rPr>
              <w:tab/>
            </w:r>
            <w:r w:rsidR="00C664D9">
              <w:rPr>
                <w:noProof/>
                <w:webHidden/>
              </w:rPr>
              <w:fldChar w:fldCharType="begin"/>
            </w:r>
            <w:r w:rsidR="00C664D9">
              <w:rPr>
                <w:noProof/>
                <w:webHidden/>
              </w:rPr>
              <w:instrText xml:space="preserve"> PAGEREF _Toc140405587 \h </w:instrText>
            </w:r>
            <w:r w:rsidR="00C664D9">
              <w:rPr>
                <w:noProof/>
                <w:webHidden/>
              </w:rPr>
            </w:r>
            <w:r w:rsidR="00C664D9">
              <w:rPr>
                <w:noProof/>
                <w:webHidden/>
              </w:rPr>
              <w:fldChar w:fldCharType="separate"/>
            </w:r>
            <w:r w:rsidR="00C664D9">
              <w:rPr>
                <w:noProof/>
                <w:webHidden/>
              </w:rPr>
              <w:t>1</w:t>
            </w:r>
            <w:r w:rsidR="00C664D9">
              <w:rPr>
                <w:noProof/>
                <w:webHidden/>
              </w:rPr>
              <w:fldChar w:fldCharType="end"/>
            </w:r>
          </w:hyperlink>
        </w:p>
        <w:p w14:paraId="4215F3C0" w14:textId="071B11E9" w:rsidR="00C664D9" w:rsidRDefault="00322999">
          <w:pPr>
            <w:pStyle w:val="TOC2"/>
            <w:tabs>
              <w:tab w:val="right" w:leader="dot" w:pos="9016"/>
            </w:tabs>
            <w:rPr>
              <w:rFonts w:eastAsiaTheme="minorEastAsia"/>
              <w:noProof/>
              <w:lang w:eastAsia="en-GB"/>
            </w:rPr>
          </w:pPr>
          <w:hyperlink w:anchor="_Toc140405588" w:history="1">
            <w:r w:rsidR="00C664D9" w:rsidRPr="004D2A68">
              <w:rPr>
                <w:rStyle w:val="Hyperlink"/>
                <w:noProof/>
              </w:rPr>
              <w:t>Appendix A: Ethics and data access statements for each study.</w:t>
            </w:r>
            <w:r w:rsidR="00C664D9">
              <w:rPr>
                <w:noProof/>
                <w:webHidden/>
              </w:rPr>
              <w:tab/>
            </w:r>
            <w:r w:rsidR="00C664D9">
              <w:rPr>
                <w:noProof/>
                <w:webHidden/>
              </w:rPr>
              <w:fldChar w:fldCharType="begin"/>
            </w:r>
            <w:r w:rsidR="00C664D9">
              <w:rPr>
                <w:noProof/>
                <w:webHidden/>
              </w:rPr>
              <w:instrText xml:space="preserve"> PAGEREF _Toc140405588 \h </w:instrText>
            </w:r>
            <w:r w:rsidR="00C664D9">
              <w:rPr>
                <w:noProof/>
                <w:webHidden/>
              </w:rPr>
            </w:r>
            <w:r w:rsidR="00C664D9">
              <w:rPr>
                <w:noProof/>
                <w:webHidden/>
              </w:rPr>
              <w:fldChar w:fldCharType="separate"/>
            </w:r>
            <w:r w:rsidR="00C664D9">
              <w:rPr>
                <w:noProof/>
                <w:webHidden/>
              </w:rPr>
              <w:t>2</w:t>
            </w:r>
            <w:r w:rsidR="00C664D9">
              <w:rPr>
                <w:noProof/>
                <w:webHidden/>
              </w:rPr>
              <w:fldChar w:fldCharType="end"/>
            </w:r>
          </w:hyperlink>
        </w:p>
        <w:p w14:paraId="5F34E683" w14:textId="519D6A12" w:rsidR="00C664D9" w:rsidRDefault="00322999">
          <w:pPr>
            <w:pStyle w:val="TOC3"/>
            <w:tabs>
              <w:tab w:val="right" w:leader="dot" w:pos="9016"/>
            </w:tabs>
            <w:rPr>
              <w:rFonts w:eastAsiaTheme="minorEastAsia"/>
              <w:noProof/>
              <w:lang w:eastAsia="en-GB"/>
            </w:rPr>
          </w:pPr>
          <w:hyperlink w:anchor="_Toc140405589" w:history="1">
            <w:r w:rsidR="00C664D9" w:rsidRPr="004D2A68">
              <w:rPr>
                <w:rStyle w:val="Hyperlink"/>
                <w:noProof/>
              </w:rPr>
              <w:t>BCS70: 1970 British Cohort Study</w:t>
            </w:r>
            <w:r w:rsidR="00C664D9">
              <w:rPr>
                <w:noProof/>
                <w:webHidden/>
              </w:rPr>
              <w:tab/>
            </w:r>
            <w:r w:rsidR="00C664D9">
              <w:rPr>
                <w:noProof/>
                <w:webHidden/>
              </w:rPr>
              <w:fldChar w:fldCharType="begin"/>
            </w:r>
            <w:r w:rsidR="00C664D9">
              <w:rPr>
                <w:noProof/>
                <w:webHidden/>
              </w:rPr>
              <w:instrText xml:space="preserve"> PAGEREF _Toc140405589 \h </w:instrText>
            </w:r>
            <w:r w:rsidR="00C664D9">
              <w:rPr>
                <w:noProof/>
                <w:webHidden/>
              </w:rPr>
            </w:r>
            <w:r w:rsidR="00C664D9">
              <w:rPr>
                <w:noProof/>
                <w:webHidden/>
              </w:rPr>
              <w:fldChar w:fldCharType="separate"/>
            </w:r>
            <w:r w:rsidR="00C664D9">
              <w:rPr>
                <w:noProof/>
                <w:webHidden/>
              </w:rPr>
              <w:t>2</w:t>
            </w:r>
            <w:r w:rsidR="00C664D9">
              <w:rPr>
                <w:noProof/>
                <w:webHidden/>
              </w:rPr>
              <w:fldChar w:fldCharType="end"/>
            </w:r>
          </w:hyperlink>
        </w:p>
        <w:p w14:paraId="0B7C20A9" w14:textId="74BB9947" w:rsidR="00C664D9" w:rsidRDefault="00322999">
          <w:pPr>
            <w:pStyle w:val="TOC3"/>
            <w:tabs>
              <w:tab w:val="right" w:leader="dot" w:pos="9016"/>
            </w:tabs>
            <w:rPr>
              <w:rFonts w:eastAsiaTheme="minorEastAsia"/>
              <w:noProof/>
              <w:lang w:eastAsia="en-GB"/>
            </w:rPr>
          </w:pPr>
          <w:hyperlink w:anchor="_Toc140405590" w:history="1">
            <w:r w:rsidR="00C664D9" w:rsidRPr="004D2A68">
              <w:rPr>
                <w:rStyle w:val="Hyperlink"/>
                <w:noProof/>
                <w:lang w:val="en-US" w:eastAsia="en-GB"/>
              </w:rPr>
              <w:t>ELSA: English Longitudinal Study of Ageing</w:t>
            </w:r>
            <w:r w:rsidR="00C664D9">
              <w:rPr>
                <w:noProof/>
                <w:webHidden/>
              </w:rPr>
              <w:tab/>
            </w:r>
            <w:r w:rsidR="00C664D9">
              <w:rPr>
                <w:noProof/>
                <w:webHidden/>
              </w:rPr>
              <w:fldChar w:fldCharType="begin"/>
            </w:r>
            <w:r w:rsidR="00C664D9">
              <w:rPr>
                <w:noProof/>
                <w:webHidden/>
              </w:rPr>
              <w:instrText xml:space="preserve"> PAGEREF _Toc140405590 \h </w:instrText>
            </w:r>
            <w:r w:rsidR="00C664D9">
              <w:rPr>
                <w:noProof/>
                <w:webHidden/>
              </w:rPr>
            </w:r>
            <w:r w:rsidR="00C664D9">
              <w:rPr>
                <w:noProof/>
                <w:webHidden/>
              </w:rPr>
              <w:fldChar w:fldCharType="separate"/>
            </w:r>
            <w:r w:rsidR="00C664D9">
              <w:rPr>
                <w:noProof/>
                <w:webHidden/>
              </w:rPr>
              <w:t>3</w:t>
            </w:r>
            <w:r w:rsidR="00C664D9">
              <w:rPr>
                <w:noProof/>
                <w:webHidden/>
              </w:rPr>
              <w:fldChar w:fldCharType="end"/>
            </w:r>
          </w:hyperlink>
        </w:p>
        <w:p w14:paraId="33FDAA8B" w14:textId="3E18F54C" w:rsidR="00C664D9" w:rsidRDefault="00322999">
          <w:pPr>
            <w:pStyle w:val="TOC3"/>
            <w:tabs>
              <w:tab w:val="right" w:leader="dot" w:pos="9016"/>
            </w:tabs>
            <w:rPr>
              <w:rFonts w:eastAsiaTheme="minorEastAsia"/>
              <w:noProof/>
              <w:lang w:eastAsia="en-GB"/>
            </w:rPr>
          </w:pPr>
          <w:hyperlink w:anchor="_Toc140405591" w:history="1">
            <w:r w:rsidR="00C664D9" w:rsidRPr="004D2A68">
              <w:rPr>
                <w:rStyle w:val="Hyperlink"/>
                <w:noProof/>
                <w:lang w:val="en-US" w:eastAsia="en-GB"/>
              </w:rPr>
              <w:t>NCDS: National Child Development Study</w:t>
            </w:r>
            <w:r w:rsidR="00C664D9">
              <w:rPr>
                <w:noProof/>
                <w:webHidden/>
              </w:rPr>
              <w:tab/>
            </w:r>
            <w:r w:rsidR="00C664D9">
              <w:rPr>
                <w:noProof/>
                <w:webHidden/>
              </w:rPr>
              <w:fldChar w:fldCharType="begin"/>
            </w:r>
            <w:r w:rsidR="00C664D9">
              <w:rPr>
                <w:noProof/>
                <w:webHidden/>
              </w:rPr>
              <w:instrText xml:space="preserve"> PAGEREF _Toc140405591 \h </w:instrText>
            </w:r>
            <w:r w:rsidR="00C664D9">
              <w:rPr>
                <w:noProof/>
                <w:webHidden/>
              </w:rPr>
            </w:r>
            <w:r w:rsidR="00C664D9">
              <w:rPr>
                <w:noProof/>
                <w:webHidden/>
              </w:rPr>
              <w:fldChar w:fldCharType="separate"/>
            </w:r>
            <w:r w:rsidR="00C664D9">
              <w:rPr>
                <w:noProof/>
                <w:webHidden/>
              </w:rPr>
              <w:t>4</w:t>
            </w:r>
            <w:r w:rsidR="00C664D9">
              <w:rPr>
                <w:noProof/>
                <w:webHidden/>
              </w:rPr>
              <w:fldChar w:fldCharType="end"/>
            </w:r>
          </w:hyperlink>
        </w:p>
        <w:p w14:paraId="25846459" w14:textId="6B5E9121" w:rsidR="00C664D9" w:rsidRDefault="00322999">
          <w:pPr>
            <w:pStyle w:val="TOC3"/>
            <w:tabs>
              <w:tab w:val="right" w:leader="dot" w:pos="9016"/>
            </w:tabs>
            <w:rPr>
              <w:rFonts w:eastAsiaTheme="minorEastAsia"/>
              <w:noProof/>
              <w:lang w:eastAsia="en-GB"/>
            </w:rPr>
          </w:pPr>
          <w:hyperlink w:anchor="_Toc140405592" w:history="1">
            <w:r w:rsidR="00C664D9" w:rsidRPr="004D2A68">
              <w:rPr>
                <w:rStyle w:val="Hyperlink"/>
                <w:noProof/>
                <w:lang w:val="en-US" w:eastAsia="en-GB"/>
              </w:rPr>
              <w:t>NS: Next Steps</w:t>
            </w:r>
            <w:r w:rsidR="00C664D9">
              <w:rPr>
                <w:noProof/>
                <w:webHidden/>
              </w:rPr>
              <w:tab/>
            </w:r>
            <w:r w:rsidR="00C664D9">
              <w:rPr>
                <w:noProof/>
                <w:webHidden/>
              </w:rPr>
              <w:fldChar w:fldCharType="begin"/>
            </w:r>
            <w:r w:rsidR="00C664D9">
              <w:rPr>
                <w:noProof/>
                <w:webHidden/>
              </w:rPr>
              <w:instrText xml:space="preserve"> PAGEREF _Toc140405592 \h </w:instrText>
            </w:r>
            <w:r w:rsidR="00C664D9">
              <w:rPr>
                <w:noProof/>
                <w:webHidden/>
              </w:rPr>
            </w:r>
            <w:r w:rsidR="00C664D9">
              <w:rPr>
                <w:noProof/>
                <w:webHidden/>
              </w:rPr>
              <w:fldChar w:fldCharType="separate"/>
            </w:r>
            <w:r w:rsidR="00C664D9">
              <w:rPr>
                <w:noProof/>
                <w:webHidden/>
              </w:rPr>
              <w:t>5</w:t>
            </w:r>
            <w:r w:rsidR="00C664D9">
              <w:rPr>
                <w:noProof/>
                <w:webHidden/>
              </w:rPr>
              <w:fldChar w:fldCharType="end"/>
            </w:r>
          </w:hyperlink>
        </w:p>
        <w:p w14:paraId="630A799B" w14:textId="26DB8AE2" w:rsidR="00C664D9" w:rsidRDefault="00322999">
          <w:pPr>
            <w:pStyle w:val="TOC3"/>
            <w:tabs>
              <w:tab w:val="right" w:leader="dot" w:pos="9016"/>
            </w:tabs>
            <w:rPr>
              <w:rFonts w:eastAsiaTheme="minorEastAsia"/>
              <w:noProof/>
              <w:lang w:eastAsia="en-GB"/>
            </w:rPr>
          </w:pPr>
          <w:hyperlink w:anchor="_Toc140405593" w:history="1">
            <w:r w:rsidR="00C664D9" w:rsidRPr="004D2A68">
              <w:rPr>
                <w:rStyle w:val="Hyperlink"/>
                <w:noProof/>
                <w:lang w:val="en-US" w:eastAsia="en-GB"/>
              </w:rPr>
              <w:t>Understanding Society – the UK Household Longitudinal Study</w:t>
            </w:r>
            <w:r w:rsidR="00C664D9">
              <w:rPr>
                <w:noProof/>
                <w:webHidden/>
              </w:rPr>
              <w:tab/>
            </w:r>
            <w:r w:rsidR="00C664D9">
              <w:rPr>
                <w:noProof/>
                <w:webHidden/>
              </w:rPr>
              <w:fldChar w:fldCharType="begin"/>
            </w:r>
            <w:r w:rsidR="00C664D9">
              <w:rPr>
                <w:noProof/>
                <w:webHidden/>
              </w:rPr>
              <w:instrText xml:space="preserve"> PAGEREF _Toc140405593 \h </w:instrText>
            </w:r>
            <w:r w:rsidR="00C664D9">
              <w:rPr>
                <w:noProof/>
                <w:webHidden/>
              </w:rPr>
            </w:r>
            <w:r w:rsidR="00C664D9">
              <w:rPr>
                <w:noProof/>
                <w:webHidden/>
              </w:rPr>
              <w:fldChar w:fldCharType="separate"/>
            </w:r>
            <w:r w:rsidR="00C664D9">
              <w:rPr>
                <w:noProof/>
                <w:webHidden/>
              </w:rPr>
              <w:t>6</w:t>
            </w:r>
            <w:r w:rsidR="00C664D9">
              <w:rPr>
                <w:noProof/>
                <w:webHidden/>
              </w:rPr>
              <w:fldChar w:fldCharType="end"/>
            </w:r>
          </w:hyperlink>
        </w:p>
        <w:p w14:paraId="23E80FE5" w14:textId="60452610" w:rsidR="00C664D9" w:rsidRDefault="00322999">
          <w:pPr>
            <w:pStyle w:val="TOC2"/>
            <w:tabs>
              <w:tab w:val="right" w:leader="dot" w:pos="9016"/>
            </w:tabs>
            <w:rPr>
              <w:rFonts w:eastAsiaTheme="minorEastAsia"/>
              <w:noProof/>
              <w:lang w:eastAsia="en-GB"/>
            </w:rPr>
          </w:pPr>
          <w:hyperlink w:anchor="_Toc140405594" w:history="1">
            <w:r w:rsidR="00C664D9" w:rsidRPr="004D2A68">
              <w:rPr>
                <w:rStyle w:val="Hyperlink"/>
                <w:noProof/>
              </w:rPr>
              <w:t>Appendix B: Coding of economic activity and employment status by each cohort</w:t>
            </w:r>
            <w:r w:rsidR="00C664D9">
              <w:rPr>
                <w:noProof/>
                <w:webHidden/>
              </w:rPr>
              <w:tab/>
            </w:r>
            <w:r w:rsidR="00C664D9">
              <w:rPr>
                <w:noProof/>
                <w:webHidden/>
              </w:rPr>
              <w:fldChar w:fldCharType="begin"/>
            </w:r>
            <w:r w:rsidR="00C664D9">
              <w:rPr>
                <w:noProof/>
                <w:webHidden/>
              </w:rPr>
              <w:instrText xml:space="preserve"> PAGEREF _Toc140405594 \h </w:instrText>
            </w:r>
            <w:r w:rsidR="00C664D9">
              <w:rPr>
                <w:noProof/>
                <w:webHidden/>
              </w:rPr>
            </w:r>
            <w:r w:rsidR="00C664D9">
              <w:rPr>
                <w:noProof/>
                <w:webHidden/>
              </w:rPr>
              <w:fldChar w:fldCharType="separate"/>
            </w:r>
            <w:r w:rsidR="00C664D9">
              <w:rPr>
                <w:noProof/>
                <w:webHidden/>
              </w:rPr>
              <w:t>6</w:t>
            </w:r>
            <w:r w:rsidR="00C664D9">
              <w:rPr>
                <w:noProof/>
                <w:webHidden/>
              </w:rPr>
              <w:fldChar w:fldCharType="end"/>
            </w:r>
          </w:hyperlink>
        </w:p>
        <w:p w14:paraId="18B67CD7" w14:textId="42256AB1" w:rsidR="00C664D9" w:rsidRDefault="00322999">
          <w:pPr>
            <w:pStyle w:val="TOC3"/>
            <w:tabs>
              <w:tab w:val="right" w:leader="dot" w:pos="9016"/>
            </w:tabs>
            <w:rPr>
              <w:rFonts w:eastAsiaTheme="minorEastAsia"/>
              <w:noProof/>
              <w:lang w:eastAsia="en-GB"/>
            </w:rPr>
          </w:pPr>
          <w:hyperlink w:anchor="_Toc140405595" w:history="1">
            <w:r w:rsidR="00C664D9" w:rsidRPr="004D2A68">
              <w:rPr>
                <w:rStyle w:val="Hyperlink"/>
                <w:noProof/>
              </w:rPr>
              <w:t>CLS studies: BCS70, NCDS, NS</w:t>
            </w:r>
            <w:r w:rsidR="00C664D9">
              <w:rPr>
                <w:noProof/>
                <w:webHidden/>
              </w:rPr>
              <w:tab/>
            </w:r>
            <w:r w:rsidR="00C664D9">
              <w:rPr>
                <w:noProof/>
                <w:webHidden/>
              </w:rPr>
              <w:fldChar w:fldCharType="begin"/>
            </w:r>
            <w:r w:rsidR="00C664D9">
              <w:rPr>
                <w:noProof/>
                <w:webHidden/>
              </w:rPr>
              <w:instrText xml:space="preserve"> PAGEREF _Toc140405595 \h </w:instrText>
            </w:r>
            <w:r w:rsidR="00C664D9">
              <w:rPr>
                <w:noProof/>
                <w:webHidden/>
              </w:rPr>
            </w:r>
            <w:r w:rsidR="00C664D9">
              <w:rPr>
                <w:noProof/>
                <w:webHidden/>
              </w:rPr>
              <w:fldChar w:fldCharType="separate"/>
            </w:r>
            <w:r w:rsidR="00C664D9">
              <w:rPr>
                <w:noProof/>
                <w:webHidden/>
              </w:rPr>
              <w:t>7</w:t>
            </w:r>
            <w:r w:rsidR="00C664D9">
              <w:rPr>
                <w:noProof/>
                <w:webHidden/>
              </w:rPr>
              <w:fldChar w:fldCharType="end"/>
            </w:r>
          </w:hyperlink>
        </w:p>
        <w:p w14:paraId="2BE003DF" w14:textId="66694789" w:rsidR="00C664D9" w:rsidRDefault="00322999">
          <w:pPr>
            <w:pStyle w:val="TOC3"/>
            <w:tabs>
              <w:tab w:val="right" w:leader="dot" w:pos="9016"/>
            </w:tabs>
            <w:rPr>
              <w:rFonts w:eastAsiaTheme="minorEastAsia"/>
              <w:noProof/>
              <w:lang w:eastAsia="en-GB"/>
            </w:rPr>
          </w:pPr>
          <w:hyperlink w:anchor="_Toc140405596" w:history="1">
            <w:r w:rsidR="00C664D9" w:rsidRPr="004D2A68">
              <w:rPr>
                <w:rStyle w:val="Hyperlink"/>
                <w:noProof/>
              </w:rPr>
              <w:t>ELSA</w:t>
            </w:r>
            <w:r w:rsidR="00C664D9">
              <w:rPr>
                <w:noProof/>
                <w:webHidden/>
              </w:rPr>
              <w:tab/>
            </w:r>
            <w:r w:rsidR="00C664D9">
              <w:rPr>
                <w:noProof/>
                <w:webHidden/>
              </w:rPr>
              <w:fldChar w:fldCharType="begin"/>
            </w:r>
            <w:r w:rsidR="00C664D9">
              <w:rPr>
                <w:noProof/>
                <w:webHidden/>
              </w:rPr>
              <w:instrText xml:space="preserve"> PAGEREF _Toc140405596 \h </w:instrText>
            </w:r>
            <w:r w:rsidR="00C664D9">
              <w:rPr>
                <w:noProof/>
                <w:webHidden/>
              </w:rPr>
            </w:r>
            <w:r w:rsidR="00C664D9">
              <w:rPr>
                <w:noProof/>
                <w:webHidden/>
              </w:rPr>
              <w:fldChar w:fldCharType="separate"/>
            </w:r>
            <w:r w:rsidR="00C664D9">
              <w:rPr>
                <w:noProof/>
                <w:webHidden/>
              </w:rPr>
              <w:t>7</w:t>
            </w:r>
            <w:r w:rsidR="00C664D9">
              <w:rPr>
                <w:noProof/>
                <w:webHidden/>
              </w:rPr>
              <w:fldChar w:fldCharType="end"/>
            </w:r>
          </w:hyperlink>
        </w:p>
        <w:p w14:paraId="4C014B97" w14:textId="3A86A834" w:rsidR="00C664D9" w:rsidRDefault="00322999">
          <w:pPr>
            <w:pStyle w:val="TOC3"/>
            <w:tabs>
              <w:tab w:val="right" w:leader="dot" w:pos="9016"/>
            </w:tabs>
            <w:rPr>
              <w:rFonts w:eastAsiaTheme="minorEastAsia"/>
              <w:noProof/>
              <w:lang w:eastAsia="en-GB"/>
            </w:rPr>
          </w:pPr>
          <w:hyperlink w:anchor="_Toc140405597" w:history="1">
            <w:r w:rsidR="00C664D9" w:rsidRPr="004D2A68">
              <w:rPr>
                <w:rStyle w:val="Hyperlink"/>
                <w:noProof/>
              </w:rPr>
              <w:t>Understanding Society</w:t>
            </w:r>
            <w:r w:rsidR="00C664D9">
              <w:rPr>
                <w:noProof/>
                <w:webHidden/>
              </w:rPr>
              <w:tab/>
            </w:r>
            <w:r w:rsidR="00C664D9">
              <w:rPr>
                <w:noProof/>
                <w:webHidden/>
              </w:rPr>
              <w:fldChar w:fldCharType="begin"/>
            </w:r>
            <w:r w:rsidR="00C664D9">
              <w:rPr>
                <w:noProof/>
                <w:webHidden/>
              </w:rPr>
              <w:instrText xml:space="preserve"> PAGEREF _Toc140405597 \h </w:instrText>
            </w:r>
            <w:r w:rsidR="00C664D9">
              <w:rPr>
                <w:noProof/>
                <w:webHidden/>
              </w:rPr>
            </w:r>
            <w:r w:rsidR="00C664D9">
              <w:rPr>
                <w:noProof/>
                <w:webHidden/>
              </w:rPr>
              <w:fldChar w:fldCharType="separate"/>
            </w:r>
            <w:r w:rsidR="00C664D9">
              <w:rPr>
                <w:noProof/>
                <w:webHidden/>
              </w:rPr>
              <w:t>8</w:t>
            </w:r>
            <w:r w:rsidR="00C664D9">
              <w:rPr>
                <w:noProof/>
                <w:webHidden/>
              </w:rPr>
              <w:fldChar w:fldCharType="end"/>
            </w:r>
          </w:hyperlink>
        </w:p>
        <w:p w14:paraId="68BDC7EE" w14:textId="7E7708BB" w:rsidR="00C664D9" w:rsidRDefault="00322999">
          <w:pPr>
            <w:pStyle w:val="TOC2"/>
            <w:tabs>
              <w:tab w:val="right" w:leader="dot" w:pos="9016"/>
            </w:tabs>
            <w:rPr>
              <w:rFonts w:eastAsiaTheme="minorEastAsia"/>
              <w:noProof/>
              <w:lang w:eastAsia="en-GB"/>
            </w:rPr>
          </w:pPr>
          <w:hyperlink w:anchor="_Toc140405598" w:history="1">
            <w:r w:rsidR="00C664D9" w:rsidRPr="004D2A68">
              <w:rPr>
                <w:rStyle w:val="Hyperlink"/>
                <w:noProof/>
              </w:rPr>
              <w:t>Appendix C: Coding self-report measure of COVID-19</w:t>
            </w:r>
            <w:r w:rsidR="00C664D9">
              <w:rPr>
                <w:noProof/>
                <w:webHidden/>
              </w:rPr>
              <w:tab/>
            </w:r>
            <w:r w:rsidR="00C664D9">
              <w:rPr>
                <w:noProof/>
                <w:webHidden/>
              </w:rPr>
              <w:fldChar w:fldCharType="begin"/>
            </w:r>
            <w:r w:rsidR="00C664D9">
              <w:rPr>
                <w:noProof/>
                <w:webHidden/>
              </w:rPr>
              <w:instrText xml:space="preserve"> PAGEREF _Toc140405598 \h </w:instrText>
            </w:r>
            <w:r w:rsidR="00C664D9">
              <w:rPr>
                <w:noProof/>
                <w:webHidden/>
              </w:rPr>
            </w:r>
            <w:r w:rsidR="00C664D9">
              <w:rPr>
                <w:noProof/>
                <w:webHidden/>
              </w:rPr>
              <w:fldChar w:fldCharType="separate"/>
            </w:r>
            <w:r w:rsidR="00C664D9">
              <w:rPr>
                <w:noProof/>
                <w:webHidden/>
              </w:rPr>
              <w:t>9</w:t>
            </w:r>
            <w:r w:rsidR="00C664D9">
              <w:rPr>
                <w:noProof/>
                <w:webHidden/>
              </w:rPr>
              <w:fldChar w:fldCharType="end"/>
            </w:r>
          </w:hyperlink>
        </w:p>
        <w:p w14:paraId="53ABDAC3" w14:textId="152A7E6A" w:rsidR="00C664D9" w:rsidRDefault="00322999">
          <w:pPr>
            <w:pStyle w:val="TOC3"/>
            <w:tabs>
              <w:tab w:val="right" w:leader="dot" w:pos="9016"/>
            </w:tabs>
            <w:rPr>
              <w:rFonts w:eastAsiaTheme="minorEastAsia"/>
              <w:noProof/>
              <w:lang w:eastAsia="en-GB"/>
            </w:rPr>
          </w:pPr>
          <w:hyperlink w:anchor="_Toc140405599" w:history="1">
            <w:r w:rsidR="00C664D9" w:rsidRPr="004D2A68">
              <w:rPr>
                <w:rStyle w:val="Hyperlink"/>
                <w:noProof/>
              </w:rPr>
              <w:t>CLS studies: BCS70, NCDS, NS</w:t>
            </w:r>
            <w:r w:rsidR="00C664D9">
              <w:rPr>
                <w:noProof/>
                <w:webHidden/>
              </w:rPr>
              <w:tab/>
            </w:r>
            <w:r w:rsidR="00C664D9">
              <w:rPr>
                <w:noProof/>
                <w:webHidden/>
              </w:rPr>
              <w:fldChar w:fldCharType="begin"/>
            </w:r>
            <w:r w:rsidR="00C664D9">
              <w:rPr>
                <w:noProof/>
                <w:webHidden/>
              </w:rPr>
              <w:instrText xml:space="preserve"> PAGEREF _Toc140405599 \h </w:instrText>
            </w:r>
            <w:r w:rsidR="00C664D9">
              <w:rPr>
                <w:noProof/>
                <w:webHidden/>
              </w:rPr>
            </w:r>
            <w:r w:rsidR="00C664D9">
              <w:rPr>
                <w:noProof/>
                <w:webHidden/>
              </w:rPr>
              <w:fldChar w:fldCharType="separate"/>
            </w:r>
            <w:r w:rsidR="00C664D9">
              <w:rPr>
                <w:noProof/>
                <w:webHidden/>
              </w:rPr>
              <w:t>9</w:t>
            </w:r>
            <w:r w:rsidR="00C664D9">
              <w:rPr>
                <w:noProof/>
                <w:webHidden/>
              </w:rPr>
              <w:fldChar w:fldCharType="end"/>
            </w:r>
          </w:hyperlink>
        </w:p>
        <w:p w14:paraId="02F45ADD" w14:textId="2ED502A3" w:rsidR="00C664D9" w:rsidRDefault="00322999">
          <w:pPr>
            <w:pStyle w:val="TOC3"/>
            <w:tabs>
              <w:tab w:val="right" w:leader="dot" w:pos="9016"/>
            </w:tabs>
            <w:rPr>
              <w:rFonts w:eastAsiaTheme="minorEastAsia"/>
              <w:noProof/>
              <w:lang w:eastAsia="en-GB"/>
            </w:rPr>
          </w:pPr>
          <w:hyperlink w:anchor="_Toc140405600" w:history="1">
            <w:r w:rsidR="00C664D9" w:rsidRPr="004D2A68">
              <w:rPr>
                <w:rStyle w:val="Hyperlink"/>
                <w:noProof/>
              </w:rPr>
              <w:t>ELSA</w:t>
            </w:r>
            <w:r w:rsidR="00C664D9">
              <w:rPr>
                <w:noProof/>
                <w:webHidden/>
              </w:rPr>
              <w:tab/>
            </w:r>
            <w:r w:rsidR="00C664D9">
              <w:rPr>
                <w:noProof/>
                <w:webHidden/>
              </w:rPr>
              <w:fldChar w:fldCharType="begin"/>
            </w:r>
            <w:r w:rsidR="00C664D9">
              <w:rPr>
                <w:noProof/>
                <w:webHidden/>
              </w:rPr>
              <w:instrText xml:space="preserve"> PAGEREF _Toc140405600 \h </w:instrText>
            </w:r>
            <w:r w:rsidR="00C664D9">
              <w:rPr>
                <w:noProof/>
                <w:webHidden/>
              </w:rPr>
            </w:r>
            <w:r w:rsidR="00C664D9">
              <w:rPr>
                <w:noProof/>
                <w:webHidden/>
              </w:rPr>
              <w:fldChar w:fldCharType="separate"/>
            </w:r>
            <w:r w:rsidR="00C664D9">
              <w:rPr>
                <w:noProof/>
                <w:webHidden/>
              </w:rPr>
              <w:t>9</w:t>
            </w:r>
            <w:r w:rsidR="00C664D9">
              <w:rPr>
                <w:noProof/>
                <w:webHidden/>
              </w:rPr>
              <w:fldChar w:fldCharType="end"/>
            </w:r>
          </w:hyperlink>
        </w:p>
        <w:p w14:paraId="734E7299" w14:textId="10A35658" w:rsidR="00C664D9" w:rsidRDefault="00322999">
          <w:pPr>
            <w:pStyle w:val="TOC3"/>
            <w:tabs>
              <w:tab w:val="right" w:leader="dot" w:pos="9016"/>
            </w:tabs>
            <w:rPr>
              <w:rFonts w:eastAsiaTheme="minorEastAsia"/>
              <w:noProof/>
              <w:lang w:eastAsia="en-GB"/>
            </w:rPr>
          </w:pPr>
          <w:hyperlink w:anchor="_Toc140405601" w:history="1">
            <w:r w:rsidR="00C664D9" w:rsidRPr="004D2A68">
              <w:rPr>
                <w:rStyle w:val="Hyperlink"/>
                <w:noProof/>
              </w:rPr>
              <w:t>Understanding society</w:t>
            </w:r>
            <w:r w:rsidR="00C664D9">
              <w:rPr>
                <w:noProof/>
                <w:webHidden/>
              </w:rPr>
              <w:tab/>
            </w:r>
            <w:r w:rsidR="00C664D9">
              <w:rPr>
                <w:noProof/>
                <w:webHidden/>
              </w:rPr>
              <w:fldChar w:fldCharType="begin"/>
            </w:r>
            <w:r w:rsidR="00C664D9">
              <w:rPr>
                <w:noProof/>
                <w:webHidden/>
              </w:rPr>
              <w:instrText xml:space="preserve"> PAGEREF _Toc140405601 \h </w:instrText>
            </w:r>
            <w:r w:rsidR="00C664D9">
              <w:rPr>
                <w:noProof/>
                <w:webHidden/>
              </w:rPr>
            </w:r>
            <w:r w:rsidR="00C664D9">
              <w:rPr>
                <w:noProof/>
                <w:webHidden/>
              </w:rPr>
              <w:fldChar w:fldCharType="separate"/>
            </w:r>
            <w:r w:rsidR="00C664D9">
              <w:rPr>
                <w:noProof/>
                <w:webHidden/>
              </w:rPr>
              <w:t>9</w:t>
            </w:r>
            <w:r w:rsidR="00C664D9">
              <w:rPr>
                <w:noProof/>
                <w:webHidden/>
              </w:rPr>
              <w:fldChar w:fldCharType="end"/>
            </w:r>
          </w:hyperlink>
        </w:p>
        <w:p w14:paraId="238F5F22" w14:textId="055DCA11" w:rsidR="00C664D9" w:rsidRDefault="00322999">
          <w:pPr>
            <w:pStyle w:val="TOC2"/>
            <w:tabs>
              <w:tab w:val="right" w:leader="dot" w:pos="9016"/>
            </w:tabs>
            <w:rPr>
              <w:rFonts w:eastAsiaTheme="minorEastAsia"/>
              <w:noProof/>
              <w:lang w:eastAsia="en-GB"/>
            </w:rPr>
          </w:pPr>
          <w:hyperlink w:anchor="_Toc140405602" w:history="1">
            <w:r w:rsidR="00C664D9" w:rsidRPr="004D2A68">
              <w:rPr>
                <w:rStyle w:val="Hyperlink"/>
                <w:noProof/>
              </w:rPr>
              <w:t>Supplementary tables</w:t>
            </w:r>
            <w:r w:rsidR="00C664D9">
              <w:rPr>
                <w:noProof/>
                <w:webHidden/>
              </w:rPr>
              <w:tab/>
            </w:r>
            <w:r w:rsidR="00C664D9">
              <w:rPr>
                <w:noProof/>
                <w:webHidden/>
              </w:rPr>
              <w:fldChar w:fldCharType="begin"/>
            </w:r>
            <w:r w:rsidR="00C664D9">
              <w:rPr>
                <w:noProof/>
                <w:webHidden/>
              </w:rPr>
              <w:instrText xml:space="preserve"> PAGEREF _Toc140405602 \h </w:instrText>
            </w:r>
            <w:r w:rsidR="00C664D9">
              <w:rPr>
                <w:noProof/>
                <w:webHidden/>
              </w:rPr>
            </w:r>
            <w:r w:rsidR="00C664D9">
              <w:rPr>
                <w:noProof/>
                <w:webHidden/>
              </w:rPr>
              <w:fldChar w:fldCharType="separate"/>
            </w:r>
            <w:r w:rsidR="00C664D9">
              <w:rPr>
                <w:noProof/>
                <w:webHidden/>
              </w:rPr>
              <w:t>10</w:t>
            </w:r>
            <w:r w:rsidR="00C664D9">
              <w:rPr>
                <w:noProof/>
                <w:webHidden/>
              </w:rPr>
              <w:fldChar w:fldCharType="end"/>
            </w:r>
          </w:hyperlink>
        </w:p>
        <w:p w14:paraId="4E415605" w14:textId="0DD55DC5" w:rsidR="00C664D9" w:rsidRDefault="00322999">
          <w:pPr>
            <w:pStyle w:val="TOC3"/>
            <w:tabs>
              <w:tab w:val="right" w:leader="dot" w:pos="9016"/>
            </w:tabs>
            <w:rPr>
              <w:rFonts w:eastAsiaTheme="minorEastAsia"/>
              <w:noProof/>
              <w:lang w:eastAsia="en-GB"/>
            </w:rPr>
          </w:pPr>
          <w:hyperlink w:anchor="_Toc140405603" w:history="1">
            <w:r w:rsidR="00C664D9" w:rsidRPr="004D2A68">
              <w:rPr>
                <w:rStyle w:val="Hyperlink"/>
                <w:noProof/>
              </w:rPr>
              <w:t>Supplementary Table 1: Odds ratios for economic inactivity and not being in work for the UKLLC sample with COVID-19 status ascertained using linked NHS data.</w:t>
            </w:r>
            <w:r w:rsidR="00C664D9">
              <w:rPr>
                <w:noProof/>
                <w:webHidden/>
              </w:rPr>
              <w:tab/>
            </w:r>
            <w:r w:rsidR="00C664D9">
              <w:rPr>
                <w:noProof/>
                <w:webHidden/>
              </w:rPr>
              <w:fldChar w:fldCharType="begin"/>
            </w:r>
            <w:r w:rsidR="00C664D9">
              <w:rPr>
                <w:noProof/>
                <w:webHidden/>
              </w:rPr>
              <w:instrText xml:space="preserve"> PAGEREF _Toc140405603 \h </w:instrText>
            </w:r>
            <w:r w:rsidR="00C664D9">
              <w:rPr>
                <w:noProof/>
                <w:webHidden/>
              </w:rPr>
            </w:r>
            <w:r w:rsidR="00C664D9">
              <w:rPr>
                <w:noProof/>
                <w:webHidden/>
              </w:rPr>
              <w:fldChar w:fldCharType="separate"/>
            </w:r>
            <w:r w:rsidR="00C664D9">
              <w:rPr>
                <w:noProof/>
                <w:webHidden/>
              </w:rPr>
              <w:t>10</w:t>
            </w:r>
            <w:r w:rsidR="00C664D9">
              <w:rPr>
                <w:noProof/>
                <w:webHidden/>
              </w:rPr>
              <w:fldChar w:fldCharType="end"/>
            </w:r>
          </w:hyperlink>
        </w:p>
        <w:p w14:paraId="3B8DE046" w14:textId="1774E140" w:rsidR="00C664D9" w:rsidRDefault="00322999">
          <w:pPr>
            <w:pStyle w:val="TOC3"/>
            <w:tabs>
              <w:tab w:val="right" w:leader="dot" w:pos="9016"/>
            </w:tabs>
            <w:rPr>
              <w:rFonts w:eastAsiaTheme="minorEastAsia"/>
              <w:noProof/>
              <w:lang w:eastAsia="en-GB"/>
            </w:rPr>
          </w:pPr>
          <w:hyperlink w:anchor="_Toc140405604" w:history="1">
            <w:r w:rsidR="00C664D9" w:rsidRPr="004D2A68">
              <w:rPr>
                <w:rStyle w:val="Hyperlink"/>
                <w:noProof/>
              </w:rPr>
              <w:t>Supplementary Table 2: Odds ratios for economic inactivity and not being in work for the UKDS sample with self-reported COVID-19 status</w:t>
            </w:r>
            <w:r w:rsidR="00C664D9">
              <w:rPr>
                <w:noProof/>
                <w:webHidden/>
              </w:rPr>
              <w:tab/>
            </w:r>
            <w:r w:rsidR="00C664D9">
              <w:rPr>
                <w:noProof/>
                <w:webHidden/>
              </w:rPr>
              <w:fldChar w:fldCharType="begin"/>
            </w:r>
            <w:r w:rsidR="00C664D9">
              <w:rPr>
                <w:noProof/>
                <w:webHidden/>
              </w:rPr>
              <w:instrText xml:space="preserve"> PAGEREF _Toc140405604 \h </w:instrText>
            </w:r>
            <w:r w:rsidR="00C664D9">
              <w:rPr>
                <w:noProof/>
                <w:webHidden/>
              </w:rPr>
            </w:r>
            <w:r w:rsidR="00C664D9">
              <w:rPr>
                <w:noProof/>
                <w:webHidden/>
              </w:rPr>
              <w:fldChar w:fldCharType="separate"/>
            </w:r>
            <w:r w:rsidR="00C664D9">
              <w:rPr>
                <w:noProof/>
                <w:webHidden/>
              </w:rPr>
              <w:t>11</w:t>
            </w:r>
            <w:r w:rsidR="00C664D9">
              <w:rPr>
                <w:noProof/>
                <w:webHidden/>
              </w:rPr>
              <w:fldChar w:fldCharType="end"/>
            </w:r>
          </w:hyperlink>
        </w:p>
        <w:p w14:paraId="4CE1AAD5" w14:textId="3D5BD8B4" w:rsidR="00C664D9" w:rsidRDefault="00322999">
          <w:pPr>
            <w:pStyle w:val="TOC3"/>
            <w:tabs>
              <w:tab w:val="right" w:leader="dot" w:pos="9016"/>
            </w:tabs>
            <w:rPr>
              <w:rFonts w:eastAsiaTheme="minorEastAsia"/>
              <w:noProof/>
              <w:lang w:eastAsia="en-GB"/>
            </w:rPr>
          </w:pPr>
          <w:hyperlink w:anchor="_Toc140405605" w:history="1">
            <w:r w:rsidR="00C664D9" w:rsidRPr="004D2A68">
              <w:rPr>
                <w:rStyle w:val="Hyperlink"/>
                <w:noProof/>
              </w:rPr>
              <w:t>Supplementary Table 3: Cross-tabulation between the self-reported COVID-19 confirmed with a test and testing positive for COVID-19 from NHS records</w:t>
            </w:r>
            <w:r w:rsidR="00C664D9">
              <w:rPr>
                <w:noProof/>
                <w:webHidden/>
              </w:rPr>
              <w:tab/>
            </w:r>
            <w:r w:rsidR="00C664D9">
              <w:rPr>
                <w:noProof/>
                <w:webHidden/>
              </w:rPr>
              <w:fldChar w:fldCharType="begin"/>
            </w:r>
            <w:r w:rsidR="00C664D9">
              <w:rPr>
                <w:noProof/>
                <w:webHidden/>
              </w:rPr>
              <w:instrText xml:space="preserve"> PAGEREF _Toc140405605 \h </w:instrText>
            </w:r>
            <w:r w:rsidR="00C664D9">
              <w:rPr>
                <w:noProof/>
                <w:webHidden/>
              </w:rPr>
            </w:r>
            <w:r w:rsidR="00C664D9">
              <w:rPr>
                <w:noProof/>
                <w:webHidden/>
              </w:rPr>
              <w:fldChar w:fldCharType="separate"/>
            </w:r>
            <w:r w:rsidR="00C664D9">
              <w:rPr>
                <w:noProof/>
                <w:webHidden/>
              </w:rPr>
              <w:t>12</w:t>
            </w:r>
            <w:r w:rsidR="00C664D9">
              <w:rPr>
                <w:noProof/>
                <w:webHidden/>
              </w:rPr>
              <w:fldChar w:fldCharType="end"/>
            </w:r>
          </w:hyperlink>
        </w:p>
        <w:p w14:paraId="08637936" w14:textId="50EC6AEC" w:rsidR="00C664D9" w:rsidRDefault="00322999">
          <w:pPr>
            <w:pStyle w:val="TOC2"/>
            <w:tabs>
              <w:tab w:val="right" w:leader="dot" w:pos="9016"/>
            </w:tabs>
            <w:rPr>
              <w:rFonts w:eastAsiaTheme="minorEastAsia"/>
              <w:noProof/>
              <w:lang w:eastAsia="en-GB"/>
            </w:rPr>
          </w:pPr>
          <w:hyperlink w:anchor="_Toc140405606" w:history="1">
            <w:r w:rsidR="00C664D9" w:rsidRPr="004D2A68">
              <w:rPr>
                <w:rStyle w:val="Hyperlink"/>
                <w:noProof/>
              </w:rPr>
              <w:t>Supplementary figures</w:t>
            </w:r>
            <w:r w:rsidR="00C664D9">
              <w:rPr>
                <w:noProof/>
                <w:webHidden/>
              </w:rPr>
              <w:tab/>
            </w:r>
            <w:r w:rsidR="00C664D9">
              <w:rPr>
                <w:noProof/>
                <w:webHidden/>
              </w:rPr>
              <w:fldChar w:fldCharType="begin"/>
            </w:r>
            <w:r w:rsidR="00C664D9">
              <w:rPr>
                <w:noProof/>
                <w:webHidden/>
              </w:rPr>
              <w:instrText xml:space="preserve"> PAGEREF _Toc140405606 \h </w:instrText>
            </w:r>
            <w:r w:rsidR="00C664D9">
              <w:rPr>
                <w:noProof/>
                <w:webHidden/>
              </w:rPr>
            </w:r>
            <w:r w:rsidR="00C664D9">
              <w:rPr>
                <w:noProof/>
                <w:webHidden/>
              </w:rPr>
              <w:fldChar w:fldCharType="separate"/>
            </w:r>
            <w:r w:rsidR="00C664D9">
              <w:rPr>
                <w:noProof/>
                <w:webHidden/>
              </w:rPr>
              <w:t>13</w:t>
            </w:r>
            <w:r w:rsidR="00C664D9">
              <w:rPr>
                <w:noProof/>
                <w:webHidden/>
              </w:rPr>
              <w:fldChar w:fldCharType="end"/>
            </w:r>
          </w:hyperlink>
        </w:p>
        <w:p w14:paraId="6B2DB932" w14:textId="47AFB03A" w:rsidR="00C664D9" w:rsidRDefault="00322999">
          <w:pPr>
            <w:pStyle w:val="TOC3"/>
            <w:tabs>
              <w:tab w:val="right" w:leader="dot" w:pos="9016"/>
            </w:tabs>
            <w:rPr>
              <w:rFonts w:eastAsiaTheme="minorEastAsia"/>
              <w:noProof/>
              <w:lang w:eastAsia="en-GB"/>
            </w:rPr>
          </w:pPr>
          <w:hyperlink w:anchor="_Toc140405607" w:history="1">
            <w:r w:rsidR="00C664D9" w:rsidRPr="004D2A68">
              <w:rPr>
                <w:rStyle w:val="Hyperlink"/>
                <w:noProof/>
              </w:rPr>
              <w:t>Supplementary Figure 1a: flow chart for derivation of UKLLC sample</w:t>
            </w:r>
            <w:r w:rsidR="00C664D9">
              <w:rPr>
                <w:noProof/>
                <w:webHidden/>
              </w:rPr>
              <w:tab/>
            </w:r>
            <w:r w:rsidR="00C664D9">
              <w:rPr>
                <w:noProof/>
                <w:webHidden/>
              </w:rPr>
              <w:fldChar w:fldCharType="begin"/>
            </w:r>
            <w:r w:rsidR="00C664D9">
              <w:rPr>
                <w:noProof/>
                <w:webHidden/>
              </w:rPr>
              <w:instrText xml:space="preserve"> PAGEREF _Toc140405607 \h </w:instrText>
            </w:r>
            <w:r w:rsidR="00C664D9">
              <w:rPr>
                <w:noProof/>
                <w:webHidden/>
              </w:rPr>
            </w:r>
            <w:r w:rsidR="00C664D9">
              <w:rPr>
                <w:noProof/>
                <w:webHidden/>
              </w:rPr>
              <w:fldChar w:fldCharType="separate"/>
            </w:r>
            <w:r w:rsidR="00C664D9">
              <w:rPr>
                <w:noProof/>
                <w:webHidden/>
              </w:rPr>
              <w:t>13</w:t>
            </w:r>
            <w:r w:rsidR="00C664D9">
              <w:rPr>
                <w:noProof/>
                <w:webHidden/>
              </w:rPr>
              <w:fldChar w:fldCharType="end"/>
            </w:r>
          </w:hyperlink>
        </w:p>
        <w:p w14:paraId="5426B64A" w14:textId="430F58AF" w:rsidR="00C664D9" w:rsidRDefault="00322999">
          <w:pPr>
            <w:pStyle w:val="TOC3"/>
            <w:tabs>
              <w:tab w:val="right" w:leader="dot" w:pos="9016"/>
            </w:tabs>
            <w:rPr>
              <w:rFonts w:eastAsiaTheme="minorEastAsia"/>
              <w:noProof/>
              <w:lang w:eastAsia="en-GB"/>
            </w:rPr>
          </w:pPr>
          <w:hyperlink w:anchor="_Toc140405608" w:history="1">
            <w:r w:rsidR="00C664D9" w:rsidRPr="004D2A68">
              <w:rPr>
                <w:rStyle w:val="Hyperlink"/>
                <w:noProof/>
              </w:rPr>
              <w:t>Supplementary Figure 1b: flow chart for derivation of UKDS sample</w:t>
            </w:r>
            <w:r w:rsidR="00C664D9">
              <w:rPr>
                <w:noProof/>
                <w:webHidden/>
              </w:rPr>
              <w:tab/>
            </w:r>
            <w:r w:rsidR="00C664D9">
              <w:rPr>
                <w:noProof/>
                <w:webHidden/>
              </w:rPr>
              <w:fldChar w:fldCharType="begin"/>
            </w:r>
            <w:r w:rsidR="00C664D9">
              <w:rPr>
                <w:noProof/>
                <w:webHidden/>
              </w:rPr>
              <w:instrText xml:space="preserve"> PAGEREF _Toc140405608 \h </w:instrText>
            </w:r>
            <w:r w:rsidR="00C664D9">
              <w:rPr>
                <w:noProof/>
                <w:webHidden/>
              </w:rPr>
            </w:r>
            <w:r w:rsidR="00C664D9">
              <w:rPr>
                <w:noProof/>
                <w:webHidden/>
              </w:rPr>
              <w:fldChar w:fldCharType="separate"/>
            </w:r>
            <w:r w:rsidR="00C664D9">
              <w:rPr>
                <w:noProof/>
                <w:webHidden/>
              </w:rPr>
              <w:t>14</w:t>
            </w:r>
            <w:r w:rsidR="00C664D9">
              <w:rPr>
                <w:noProof/>
                <w:webHidden/>
              </w:rPr>
              <w:fldChar w:fldCharType="end"/>
            </w:r>
          </w:hyperlink>
        </w:p>
        <w:p w14:paraId="488A756F" w14:textId="6C2C09ED" w:rsidR="007E5533" w:rsidRDefault="007E5533">
          <w:r>
            <w:rPr>
              <w:b/>
              <w:bCs/>
              <w:noProof/>
            </w:rPr>
            <w:fldChar w:fldCharType="end"/>
          </w:r>
        </w:p>
      </w:sdtContent>
    </w:sdt>
    <w:p w14:paraId="46009CAB" w14:textId="77777777" w:rsidR="00FE2339" w:rsidRDefault="00FE2339">
      <w:pPr>
        <w:rPr>
          <w:rFonts w:asciiTheme="majorHAnsi" w:eastAsiaTheme="majorEastAsia" w:hAnsiTheme="majorHAnsi" w:cstheme="majorBidi"/>
          <w:sz w:val="28"/>
          <w:szCs w:val="26"/>
        </w:rPr>
      </w:pPr>
      <w:r>
        <w:br w:type="page"/>
      </w:r>
    </w:p>
    <w:p w14:paraId="5CBA9FD3" w14:textId="1A2753D9" w:rsidR="00CC3C9D" w:rsidRDefault="00CC3C9D" w:rsidP="00CC3C9D">
      <w:pPr>
        <w:pStyle w:val="Heading2"/>
      </w:pPr>
      <w:bookmarkStart w:id="1" w:name="_Toc140405588"/>
      <w:r w:rsidRPr="0059123A">
        <w:lastRenderedPageBreak/>
        <w:t xml:space="preserve">Appendix A: </w:t>
      </w:r>
      <w:r w:rsidRPr="7FB5F1DC">
        <w:t>Ethics and data access statements for each study</w:t>
      </w:r>
      <w:bookmarkEnd w:id="1"/>
    </w:p>
    <w:p w14:paraId="27AEBA6A" w14:textId="0B12814C" w:rsidR="009C663B" w:rsidRPr="009C663B" w:rsidRDefault="009C663B" w:rsidP="009C663B">
      <w:pPr>
        <w:pStyle w:val="Heading3"/>
      </w:pPr>
      <w:bookmarkStart w:id="2" w:name="_Toc140405589"/>
      <w:r w:rsidRPr="009975FC">
        <w:t>BCS70: 1970 British Cohort Study</w:t>
      </w:r>
      <w:bookmarkEnd w:id="2"/>
    </w:p>
    <w:tbl>
      <w:tblPr>
        <w:tblW w:w="5000" w:type="pct"/>
        <w:tblInd w:w="10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53"/>
        <w:gridCol w:w="5757"/>
      </w:tblGrid>
      <w:tr w:rsidR="00CC3C9D" w:rsidRPr="008E62E0" w14:paraId="16AAE7E6" w14:textId="77777777" w:rsidTr="00C7399C">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49FD6C6"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b/>
                <w:bCs/>
                <w:lang w:val="en-US" w:eastAsia="en-GB"/>
              </w:rPr>
              <w:t xml:space="preserve">Description of Study Population </w:t>
            </w:r>
            <w:r w:rsidRPr="008E62E0">
              <w:rPr>
                <w:rFonts w:ascii="Calibri" w:eastAsia="Times New Roman" w:hAnsi="Calibri" w:cs="Calibri"/>
                <w:lang w:val="en-US" w:eastAsia="en-GB"/>
              </w:rPr>
              <w:t>(including citations and references if required)</w:t>
            </w:r>
          </w:p>
          <w:p w14:paraId="42FF3169" w14:textId="77777777" w:rsidR="00CC3C9D" w:rsidRPr="008E62E0" w:rsidRDefault="00CC3C9D" w:rsidP="00C7399C">
            <w:pPr>
              <w:spacing w:after="0" w:line="240" w:lineRule="auto"/>
              <w:rPr>
                <w:rFonts w:ascii="Calibri" w:eastAsia="Times New Roman" w:hAnsi="Calibri" w:cs="Calibri"/>
                <w:sz w:val="18"/>
                <w:szCs w:val="18"/>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53176DEC"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lang w:eastAsia="en-GB"/>
              </w:rPr>
              <w:t xml:space="preserve">The 1970 British Cohort Study (BCS70) follows the lives of more than 17,000 people born in England, </w:t>
            </w:r>
            <w:proofErr w:type="gramStart"/>
            <w:r w:rsidRPr="008E62E0">
              <w:rPr>
                <w:rFonts w:ascii="Calibri" w:eastAsia="Times New Roman" w:hAnsi="Calibri" w:cs="Calibri"/>
                <w:lang w:eastAsia="en-GB"/>
              </w:rPr>
              <w:t>Scotland</w:t>
            </w:r>
            <w:proofErr w:type="gramEnd"/>
            <w:r w:rsidRPr="008E62E0">
              <w:rPr>
                <w:rFonts w:ascii="Calibri" w:eastAsia="Times New Roman" w:hAnsi="Calibri" w:cs="Calibri"/>
                <w:lang w:eastAsia="en-GB"/>
              </w:rPr>
              <w:t xml:space="preserve"> and Wales in a single week of 1970. Over the course of cohort members’ lives, BCS70 has collected information on health, physical, </w:t>
            </w:r>
            <w:proofErr w:type="gramStart"/>
            <w:r w:rsidRPr="008E62E0">
              <w:rPr>
                <w:rFonts w:ascii="Calibri" w:eastAsia="Times New Roman" w:hAnsi="Calibri" w:cs="Calibri"/>
                <w:lang w:eastAsia="en-GB"/>
              </w:rPr>
              <w:t>educational</w:t>
            </w:r>
            <w:proofErr w:type="gramEnd"/>
            <w:r w:rsidRPr="008E62E0">
              <w:rPr>
                <w:rFonts w:ascii="Calibri" w:eastAsia="Times New Roman" w:hAnsi="Calibri" w:cs="Calibri"/>
                <w:lang w:eastAsia="en-GB"/>
              </w:rPr>
              <w:t xml:space="preserve"> and social development, and economic circumstances, among other factors.</w:t>
            </w:r>
          </w:p>
          <w:p w14:paraId="44E0DC56" w14:textId="77777777" w:rsidR="00CC3C9D" w:rsidRPr="008E62E0" w:rsidRDefault="00CC3C9D" w:rsidP="00C7399C">
            <w:pPr>
              <w:spacing w:after="0" w:line="240" w:lineRule="auto"/>
              <w:rPr>
                <w:rFonts w:ascii="Calibri" w:eastAsia="Times New Roman" w:hAnsi="Calibri" w:cs="Calibri"/>
                <w:sz w:val="18"/>
                <w:szCs w:val="18"/>
                <w:lang w:eastAsia="en-GB"/>
              </w:rPr>
            </w:pPr>
          </w:p>
          <w:p w14:paraId="0171B4C6" w14:textId="3C00AAF4"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lang w:eastAsia="en-GB"/>
              </w:rPr>
              <w:t>Since the birth survey in 1970, there have been nine ‘sweeps’ of all cohort members at ages 5, 10, 16, 26, 30, 34, 38, 42 and most recently at 46 (a biomedical data collection).</w:t>
            </w:r>
            <w:r w:rsidR="00B52297">
              <w:rPr>
                <w:rFonts w:ascii="Calibri" w:eastAsia="Times New Roman" w:hAnsi="Calibri" w:cs="Calibri"/>
                <w:lang w:eastAsia="en-GB"/>
              </w:rPr>
              <w:t xml:space="preserve"> </w:t>
            </w:r>
            <w:r w:rsidRPr="008E62E0">
              <w:rPr>
                <w:rFonts w:ascii="Calibri" w:eastAsia="Times New Roman" w:hAnsi="Calibri" w:cs="Calibri"/>
                <w:lang w:eastAsia="en-GB"/>
              </w:rPr>
              <w:t>The Age 51 Sweep is currently in the field (2022).</w:t>
            </w:r>
          </w:p>
          <w:p w14:paraId="0230C821" w14:textId="77777777" w:rsidR="00CC3C9D" w:rsidRPr="008E62E0" w:rsidRDefault="00CC3C9D" w:rsidP="00C7399C">
            <w:pPr>
              <w:spacing w:after="0" w:line="240" w:lineRule="auto"/>
              <w:rPr>
                <w:rFonts w:ascii="Calibri" w:eastAsia="Times New Roman" w:hAnsi="Calibri" w:cs="Calibri"/>
                <w:sz w:val="18"/>
                <w:szCs w:val="18"/>
                <w:lang w:eastAsia="en-GB"/>
              </w:rPr>
            </w:pPr>
          </w:p>
          <w:p w14:paraId="247A564F"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lang w:eastAsia="en-GB"/>
              </w:rPr>
              <w:t xml:space="preserve">Data have been collected from </w:t>
            </w:r>
            <w:proofErr w:type="gramStart"/>
            <w:r w:rsidRPr="008E62E0">
              <w:rPr>
                <w:rFonts w:ascii="Calibri" w:eastAsia="Times New Roman" w:hAnsi="Calibri" w:cs="Calibri"/>
                <w:lang w:eastAsia="en-GB"/>
              </w:rPr>
              <w:t>a number of</w:t>
            </w:r>
            <w:proofErr w:type="gramEnd"/>
            <w:r w:rsidRPr="008E62E0">
              <w:rPr>
                <w:rFonts w:ascii="Calibri" w:eastAsia="Times New Roman" w:hAnsi="Calibri" w:cs="Calibri"/>
                <w:lang w:eastAsia="en-GB"/>
              </w:rPr>
              <w:t xml:space="preserve"> different sources, including the midwife present at birth, parents of the cohort members, head and class teachers, school health service personnel and the cohort members</w:t>
            </w:r>
            <w:r>
              <w:rPr>
                <w:rFonts w:ascii="Calibri" w:eastAsia="Times New Roman" w:hAnsi="Calibri" w:cs="Calibri"/>
                <w:lang w:eastAsia="en-GB"/>
              </w:rPr>
              <w:t xml:space="preserve"> </w:t>
            </w:r>
            <w:r w:rsidRPr="008E62E0">
              <w:rPr>
                <w:rFonts w:ascii="Calibri" w:eastAsia="Times New Roman" w:hAnsi="Calibri" w:cs="Calibri"/>
                <w:lang w:eastAsia="en-GB"/>
              </w:rPr>
              <w:t>themselves.</w:t>
            </w:r>
          </w:p>
          <w:p w14:paraId="044DDC25" w14:textId="77777777" w:rsidR="00CC3C9D" w:rsidRPr="008E62E0" w:rsidRDefault="00CC3C9D" w:rsidP="00C7399C">
            <w:pPr>
              <w:spacing w:after="0" w:line="240" w:lineRule="auto"/>
              <w:rPr>
                <w:rFonts w:ascii="Calibri" w:eastAsia="Times New Roman" w:hAnsi="Calibri" w:cs="Calibri"/>
                <w:sz w:val="18"/>
                <w:szCs w:val="18"/>
                <w:lang w:eastAsia="en-GB"/>
              </w:rPr>
            </w:pPr>
          </w:p>
          <w:p w14:paraId="3A032E8D"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lang w:eastAsia="en-GB"/>
              </w:rPr>
              <w:t>The data have been collected in a variety of ways, including via paper and electronic questionnaires,</w:t>
            </w:r>
            <w:r>
              <w:rPr>
                <w:rFonts w:ascii="Calibri" w:eastAsia="Times New Roman" w:hAnsi="Calibri" w:cs="Calibri"/>
                <w:lang w:eastAsia="en-GB"/>
              </w:rPr>
              <w:t xml:space="preserve"> </w:t>
            </w:r>
            <w:r w:rsidRPr="008E62E0">
              <w:rPr>
                <w:rFonts w:ascii="Calibri" w:eastAsia="Times New Roman" w:hAnsi="Calibri" w:cs="Calibri"/>
                <w:lang w:eastAsia="en-GB"/>
              </w:rPr>
              <w:t xml:space="preserve">clinical records, medical examinations, biological samples, physical measurements, tests of ability, educational </w:t>
            </w:r>
            <w:proofErr w:type="gramStart"/>
            <w:r w:rsidRPr="008E62E0">
              <w:rPr>
                <w:rFonts w:ascii="Calibri" w:eastAsia="Times New Roman" w:hAnsi="Calibri" w:cs="Calibri"/>
                <w:lang w:eastAsia="en-GB"/>
              </w:rPr>
              <w:t>assessments</w:t>
            </w:r>
            <w:proofErr w:type="gramEnd"/>
            <w:r w:rsidRPr="008E62E0">
              <w:rPr>
                <w:rFonts w:ascii="Calibri" w:eastAsia="Times New Roman" w:hAnsi="Calibri" w:cs="Calibri"/>
                <w:lang w:eastAsia="en-GB"/>
              </w:rPr>
              <w:t xml:space="preserve"> and diaries.</w:t>
            </w:r>
          </w:p>
          <w:p w14:paraId="271DB4C6" w14:textId="77777777" w:rsidR="00CC3C9D" w:rsidRPr="008E62E0" w:rsidRDefault="00CC3C9D" w:rsidP="00C7399C">
            <w:pPr>
              <w:spacing w:after="0" w:line="240" w:lineRule="auto"/>
              <w:rPr>
                <w:rFonts w:ascii="Calibri" w:eastAsia="Times New Roman" w:hAnsi="Calibri" w:cs="Calibri"/>
                <w:sz w:val="18"/>
                <w:szCs w:val="18"/>
                <w:lang w:eastAsia="en-GB"/>
              </w:rPr>
            </w:pPr>
          </w:p>
          <w:p w14:paraId="39ACCE1F"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lang w:eastAsia="en-GB"/>
              </w:rPr>
              <w:t>The study is conducted by the Centre for Longitudinal Studies.</w:t>
            </w:r>
          </w:p>
          <w:p w14:paraId="356C4BF6" w14:textId="77777777" w:rsidR="00CC3C9D" w:rsidRPr="008E62E0" w:rsidRDefault="00CC3C9D" w:rsidP="00C7399C">
            <w:pPr>
              <w:spacing w:after="0" w:line="240" w:lineRule="auto"/>
              <w:rPr>
                <w:rFonts w:ascii="Calibri" w:eastAsia="Times New Roman" w:hAnsi="Calibri" w:cs="Calibri"/>
                <w:sz w:val="18"/>
                <w:szCs w:val="18"/>
                <w:lang w:eastAsia="en-GB"/>
              </w:rPr>
            </w:pPr>
          </w:p>
        </w:tc>
      </w:tr>
      <w:tr w:rsidR="00CC3C9D" w:rsidRPr="008E62E0" w14:paraId="5215F37D" w14:textId="77777777" w:rsidTr="00C7399C">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58F19A1"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b/>
                <w:bCs/>
                <w:lang w:val="en-US" w:eastAsia="en-GB"/>
              </w:rPr>
              <w:t>Acknowledgements</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4DD6FC5F" w14:textId="77777777" w:rsidR="00CC3C9D" w:rsidRPr="008E62E0" w:rsidRDefault="00CC3C9D" w:rsidP="00C7399C">
            <w:pPr>
              <w:spacing w:after="0" w:line="240" w:lineRule="auto"/>
              <w:rPr>
                <w:rFonts w:ascii="Calibri" w:eastAsia="Times New Roman" w:hAnsi="Calibri" w:cs="Calibri"/>
                <w:lang w:eastAsia="en-GB"/>
              </w:rPr>
            </w:pPr>
            <w:r w:rsidRPr="008E62E0">
              <w:rPr>
                <w:rFonts w:ascii="Calibri" w:eastAsia="Times New Roman" w:hAnsi="Calibri" w:cs="Calibri"/>
                <w:lang w:eastAsia="en-GB"/>
              </w:rPr>
              <w:t>BCS70 is core-funded by the ESRC.</w:t>
            </w:r>
          </w:p>
          <w:p w14:paraId="4B9C9BE8" w14:textId="77777777" w:rsidR="00CC3C9D" w:rsidRPr="008E62E0" w:rsidRDefault="00CC3C9D" w:rsidP="00C7399C">
            <w:pPr>
              <w:spacing w:after="0" w:line="240" w:lineRule="auto"/>
              <w:rPr>
                <w:rFonts w:ascii="Calibri" w:eastAsia="Times New Roman" w:hAnsi="Calibri" w:cs="Calibri"/>
                <w:lang w:eastAsia="en-GB"/>
              </w:rPr>
            </w:pPr>
          </w:p>
        </w:tc>
      </w:tr>
      <w:tr w:rsidR="00CC3C9D" w:rsidRPr="008E62E0" w14:paraId="09D175C1" w14:textId="77777777" w:rsidTr="00C7399C">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F2AE4F1"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b/>
                <w:bCs/>
                <w:lang w:val="en-US" w:eastAsia="en-GB"/>
              </w:rPr>
              <w:t>Ethics</w:t>
            </w:r>
          </w:p>
          <w:p w14:paraId="1B9DC5EC" w14:textId="77777777" w:rsidR="00CC3C9D" w:rsidRPr="008E62E0" w:rsidRDefault="00CC3C9D" w:rsidP="00C7399C">
            <w:pPr>
              <w:spacing w:after="0" w:line="240" w:lineRule="auto"/>
              <w:rPr>
                <w:rFonts w:ascii="Calibri" w:eastAsia="Times New Roman" w:hAnsi="Calibri" w:cs="Calibri"/>
                <w:sz w:val="18"/>
                <w:szCs w:val="18"/>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0EBEB672" w14:textId="5EC6D8C4" w:rsidR="00CC3C9D" w:rsidRDefault="00CC3C9D" w:rsidP="00C7399C">
            <w:pPr>
              <w:spacing w:after="0" w:line="240" w:lineRule="auto"/>
              <w:rPr>
                <w:rFonts w:ascii="Calibri" w:eastAsia="Times New Roman" w:hAnsi="Calibri" w:cs="Calibri"/>
                <w:lang w:eastAsia="en-GB"/>
              </w:rPr>
            </w:pPr>
            <w:r w:rsidRPr="008E62E0">
              <w:rPr>
                <w:rFonts w:ascii="Calibri" w:eastAsia="Times New Roman" w:hAnsi="Calibri" w:cs="Calibri"/>
                <w:lang w:val="en-US" w:eastAsia="en-GB"/>
              </w:rPr>
              <w:t xml:space="preserve">Ethics approval has been obtained for each follow-up from </w:t>
            </w:r>
            <w:proofErr w:type="gramStart"/>
            <w:r w:rsidRPr="008E62E0">
              <w:rPr>
                <w:rFonts w:ascii="Calibri" w:eastAsia="Times New Roman" w:hAnsi="Calibri" w:cs="Calibri"/>
                <w:lang w:val="en-US" w:eastAsia="en-GB"/>
              </w:rPr>
              <w:t>an</w:t>
            </w:r>
            <w:proofErr w:type="gramEnd"/>
            <w:r w:rsidRPr="008E62E0">
              <w:rPr>
                <w:rFonts w:ascii="Calibri" w:eastAsia="Times New Roman" w:hAnsi="Calibri" w:cs="Calibri"/>
                <w:lang w:val="en-US" w:eastAsia="en-GB"/>
              </w:rPr>
              <w:t xml:space="preserve"> NHS Research Ethics Committee (REC) since 2000. In addition, separate REC approval is in place to cover the ongoing activities of the study in between major sweeps of data collection (</w:t>
            </w:r>
            <w:proofErr w:type="gramStart"/>
            <w:r w:rsidRPr="008E62E0">
              <w:rPr>
                <w:rFonts w:ascii="Calibri" w:eastAsia="Times New Roman" w:hAnsi="Calibri" w:cs="Calibri"/>
                <w:lang w:val="en-US" w:eastAsia="en-GB"/>
              </w:rPr>
              <w:t>i.e.</w:t>
            </w:r>
            <w:proofErr w:type="gramEnd"/>
            <w:r w:rsidRPr="008E62E0">
              <w:rPr>
                <w:rFonts w:ascii="Calibri" w:eastAsia="Times New Roman" w:hAnsi="Calibri" w:cs="Calibri"/>
                <w:lang w:val="en-US" w:eastAsia="en-GB"/>
              </w:rPr>
              <w:t xml:space="preserve"> </w:t>
            </w:r>
            <w:r w:rsidR="00B52297">
              <w:rPr>
                <w:rFonts w:ascii="Calibri" w:eastAsia="Times New Roman" w:hAnsi="Calibri" w:cs="Calibri"/>
                <w:lang w:eastAsia="en-GB"/>
              </w:rPr>
              <w:t>k</w:t>
            </w:r>
            <w:r w:rsidRPr="008E62E0">
              <w:rPr>
                <w:rFonts w:ascii="Calibri" w:eastAsia="Times New Roman" w:hAnsi="Calibri" w:cs="Calibri"/>
                <w:lang w:eastAsia="en-GB"/>
              </w:rPr>
              <w:t>eeping in touch with and tracing cohort</w:t>
            </w:r>
            <w:r>
              <w:rPr>
                <w:rFonts w:ascii="Calibri" w:eastAsia="Times New Roman" w:hAnsi="Calibri" w:cs="Calibri"/>
                <w:lang w:eastAsia="en-GB"/>
              </w:rPr>
              <w:t xml:space="preserve"> </w:t>
            </w:r>
            <w:r w:rsidRPr="008E62E0">
              <w:rPr>
                <w:rFonts w:ascii="Calibri" w:eastAsia="Times New Roman" w:hAnsi="Calibri" w:cs="Calibri"/>
                <w:lang w:eastAsia="en-GB"/>
              </w:rPr>
              <w:t>members; cleaning, documenting and providing access to the data for research; and linking data from</w:t>
            </w:r>
            <w:r>
              <w:rPr>
                <w:rFonts w:ascii="Calibri" w:eastAsia="Times New Roman" w:hAnsi="Calibri" w:cs="Calibri"/>
                <w:lang w:eastAsia="en-GB"/>
              </w:rPr>
              <w:t xml:space="preserve"> </w:t>
            </w:r>
            <w:r w:rsidRPr="008E62E0">
              <w:rPr>
                <w:rFonts w:ascii="Calibri" w:eastAsia="Times New Roman" w:hAnsi="Calibri" w:cs="Calibri"/>
                <w:lang w:eastAsia="en-GB"/>
              </w:rPr>
              <w:t>administrative sources to survey data to increase the utility of the data for research).</w:t>
            </w:r>
          </w:p>
          <w:p w14:paraId="4569E05F" w14:textId="77777777" w:rsidR="00CC3C9D" w:rsidRPr="008E62E0" w:rsidRDefault="00CC3C9D" w:rsidP="00C7399C">
            <w:pPr>
              <w:spacing w:after="0" w:line="240" w:lineRule="auto"/>
              <w:rPr>
                <w:rFonts w:ascii="Calibri" w:eastAsia="Times New Roman" w:hAnsi="Calibri" w:cs="Calibri"/>
                <w:lang w:eastAsia="en-GB"/>
              </w:rPr>
            </w:pPr>
          </w:p>
        </w:tc>
      </w:tr>
      <w:tr w:rsidR="00CC3C9D" w:rsidRPr="008E62E0" w14:paraId="4F2A8713" w14:textId="77777777" w:rsidTr="00C7399C">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39F2D67" w14:textId="77777777" w:rsidR="00CC3C9D" w:rsidRPr="008E62E0" w:rsidRDefault="00CC3C9D" w:rsidP="00C7399C">
            <w:pPr>
              <w:spacing w:after="0" w:line="240" w:lineRule="auto"/>
              <w:rPr>
                <w:rFonts w:ascii="Calibri" w:eastAsia="Times New Roman" w:hAnsi="Calibri" w:cs="Calibri"/>
                <w:sz w:val="18"/>
                <w:szCs w:val="18"/>
                <w:lang w:eastAsia="en-GB"/>
              </w:rPr>
            </w:pPr>
            <w:r w:rsidRPr="008E62E0">
              <w:rPr>
                <w:rFonts w:ascii="Calibri" w:eastAsia="Times New Roman" w:hAnsi="Calibri" w:cs="Calibri"/>
                <w:b/>
                <w:bCs/>
                <w:lang w:val="en-US" w:eastAsia="en-GB"/>
              </w:rPr>
              <w:t>Website for Data Requests</w:t>
            </w:r>
          </w:p>
          <w:p w14:paraId="4C9D9C6A" w14:textId="77777777" w:rsidR="00CC3C9D" w:rsidRPr="008E62E0" w:rsidRDefault="00CC3C9D" w:rsidP="00C7399C">
            <w:pPr>
              <w:spacing w:after="0" w:line="240" w:lineRule="auto"/>
              <w:rPr>
                <w:rFonts w:ascii="Calibri" w:eastAsia="Times New Roman" w:hAnsi="Calibri" w:cs="Calibri"/>
                <w:sz w:val="18"/>
                <w:szCs w:val="18"/>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558659BC" w14:textId="77777777" w:rsidR="00CC3C9D" w:rsidRPr="008E62E0" w:rsidRDefault="00322999" w:rsidP="00C7399C">
            <w:pPr>
              <w:spacing w:after="0" w:line="240" w:lineRule="auto"/>
              <w:rPr>
                <w:rFonts w:ascii="Calibri" w:eastAsia="Times New Roman" w:hAnsi="Calibri" w:cs="Calibri"/>
                <w:lang w:val="en-US" w:eastAsia="en-GB"/>
              </w:rPr>
            </w:pPr>
            <w:hyperlink r:id="rId11">
              <w:r w:rsidR="00CC3C9D" w:rsidRPr="008E62E0">
                <w:rPr>
                  <w:rStyle w:val="Hyperlink"/>
                  <w:rFonts w:ascii="Calibri" w:eastAsia="Times New Roman" w:hAnsi="Calibri" w:cs="Calibri"/>
                  <w:lang w:val="en-US" w:eastAsia="en-GB"/>
                </w:rPr>
                <w:t>https://cls.ucl.ac.uk/cls-studies/bcs70/</w:t>
              </w:r>
            </w:hyperlink>
          </w:p>
          <w:p w14:paraId="1E2D693A" w14:textId="77777777" w:rsidR="00CC3C9D" w:rsidRPr="008E62E0" w:rsidRDefault="00CC3C9D" w:rsidP="00C7399C">
            <w:pPr>
              <w:spacing w:after="0" w:line="240" w:lineRule="auto"/>
              <w:rPr>
                <w:rFonts w:ascii="Calibri" w:eastAsia="Times New Roman" w:hAnsi="Calibri" w:cs="Calibri"/>
                <w:lang w:eastAsia="en-GB"/>
              </w:rPr>
            </w:pPr>
          </w:p>
        </w:tc>
      </w:tr>
    </w:tbl>
    <w:p w14:paraId="2D8CB5CD" w14:textId="77777777" w:rsidR="00CC3C9D" w:rsidRDefault="00CC3C9D" w:rsidP="00CC3C9D">
      <w:pPr>
        <w:spacing w:line="257" w:lineRule="auto"/>
        <w:rPr>
          <w:rFonts w:ascii="Calibri" w:eastAsia="Calibri" w:hAnsi="Calibri" w:cs="Calibri"/>
          <w:b/>
          <w:bCs/>
        </w:rPr>
      </w:pPr>
    </w:p>
    <w:p w14:paraId="0A274168" w14:textId="77777777" w:rsidR="00CC3C9D" w:rsidRDefault="00CC3C9D" w:rsidP="00CC3C9D">
      <w:pPr>
        <w:rPr>
          <w:rFonts w:ascii="Calibri" w:eastAsia="Calibri" w:hAnsi="Calibri" w:cs="Calibri"/>
          <w:b/>
          <w:bCs/>
        </w:rPr>
      </w:pPr>
      <w:r>
        <w:rPr>
          <w:rFonts w:ascii="Calibri" w:eastAsia="Calibri" w:hAnsi="Calibri" w:cs="Calibri"/>
          <w:b/>
          <w:bCs/>
        </w:rPr>
        <w:br w:type="page"/>
      </w:r>
    </w:p>
    <w:p w14:paraId="288E6B09" w14:textId="7F1F8F22" w:rsidR="009C663B" w:rsidRDefault="009C663B" w:rsidP="009C663B">
      <w:pPr>
        <w:pStyle w:val="Heading3"/>
        <w:rPr>
          <w:rFonts w:eastAsia="Calibri"/>
        </w:rPr>
      </w:pPr>
      <w:bookmarkStart w:id="3" w:name="_Toc140405590"/>
      <w:r w:rsidRPr="00C334E5">
        <w:rPr>
          <w:lang w:val="en-US" w:eastAsia="en-GB"/>
        </w:rPr>
        <w:lastRenderedPageBreak/>
        <w:t>ELSA: English Longitudinal Study of Ageing</w:t>
      </w:r>
      <w:bookmarkEnd w:id="3"/>
    </w:p>
    <w:tbl>
      <w:tblPr>
        <w:tblW w:w="5185" w:type="pct"/>
        <w:tblInd w:w="10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373"/>
        <w:gridCol w:w="5970"/>
      </w:tblGrid>
      <w:tr w:rsidR="00CC3C9D" w:rsidRPr="006C6440" w14:paraId="7001EE96" w14:textId="77777777" w:rsidTr="00C7399C">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8B97BB4" w14:textId="77777777" w:rsidR="00CC3C9D" w:rsidRPr="006C6440" w:rsidRDefault="00CC3C9D" w:rsidP="00C7399C">
            <w:pPr>
              <w:spacing w:after="0" w:line="240" w:lineRule="auto"/>
              <w:rPr>
                <w:rFonts w:ascii="Calibri" w:eastAsia="Times New Roman" w:hAnsi="Calibri" w:cs="Calibri"/>
                <w:lang w:eastAsia="en-GB"/>
              </w:rPr>
            </w:pPr>
            <w:r w:rsidRPr="006C6440">
              <w:rPr>
                <w:rFonts w:ascii="Calibri" w:eastAsia="Times New Roman" w:hAnsi="Calibri" w:cs="Calibri"/>
                <w:b/>
                <w:bCs/>
                <w:lang w:val="en-US" w:eastAsia="en-GB"/>
              </w:rPr>
              <w:t xml:space="preserve">Description of Study Population </w:t>
            </w:r>
            <w:r w:rsidRPr="006C6440">
              <w:rPr>
                <w:rFonts w:ascii="Calibri" w:eastAsia="Times New Roman" w:hAnsi="Calibri" w:cs="Calibri"/>
                <w:lang w:val="en-US" w:eastAsia="en-GB"/>
              </w:rPr>
              <w:t>(including citations and references if required)</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1ECB71D3" w14:textId="7FE3D1D0" w:rsidR="00CC3C9D" w:rsidRPr="006C6440" w:rsidRDefault="00CC3C9D" w:rsidP="00C7399C">
            <w:pPr>
              <w:spacing w:after="0" w:line="240" w:lineRule="auto"/>
              <w:rPr>
                <w:rFonts w:ascii="Calibri" w:eastAsia="Times New Roman" w:hAnsi="Calibri" w:cs="Calibri"/>
                <w:lang w:eastAsia="en-GB"/>
              </w:rPr>
            </w:pPr>
            <w:r w:rsidRPr="41BAC15A">
              <w:rPr>
                <w:rFonts w:ascii="Calibri" w:eastAsia="Times New Roman" w:hAnsi="Calibri" w:cs="Calibri"/>
                <w:lang w:val="en-US" w:eastAsia="en-GB"/>
              </w:rPr>
              <w:t>The English Longitudinal Study of Ageing (ELSA) is a unique and rich resource of information on the dynamics of health, social, wellbeing and economic circumstances in the English population aged 50</w:t>
            </w:r>
            <w:r w:rsidR="00B52297">
              <w:rPr>
                <w:rFonts w:ascii="Calibri" w:eastAsia="Times New Roman" w:hAnsi="Calibri" w:cs="Calibri"/>
                <w:lang w:val="en-US" w:eastAsia="en-GB"/>
              </w:rPr>
              <w:t xml:space="preserve"> years</w:t>
            </w:r>
            <w:r w:rsidRPr="41BAC15A">
              <w:rPr>
                <w:rFonts w:ascii="Calibri" w:eastAsia="Times New Roman" w:hAnsi="Calibri" w:cs="Calibri"/>
                <w:lang w:val="en-US" w:eastAsia="en-GB"/>
              </w:rPr>
              <w:t xml:space="preserve"> and older</w:t>
            </w:r>
            <w:r w:rsidRPr="41BAC15A">
              <w:rPr>
                <w:rFonts w:ascii="Calibri" w:eastAsia="Times New Roman" w:hAnsi="Calibri" w:cs="Calibri"/>
                <w:vertAlign w:val="superscript"/>
                <w:lang w:val="en-US" w:eastAsia="en-GB"/>
              </w:rPr>
              <w:t xml:space="preserve"> 1</w:t>
            </w:r>
            <w:r w:rsidRPr="41BAC15A">
              <w:rPr>
                <w:rFonts w:ascii="Calibri" w:eastAsia="Times New Roman" w:hAnsi="Calibri" w:cs="Calibri"/>
                <w:lang w:val="en-US" w:eastAsia="en-GB"/>
              </w:rPr>
              <w:t>.</w:t>
            </w:r>
          </w:p>
          <w:p w14:paraId="7DDA5F6D" w14:textId="77777777" w:rsidR="00CC3C9D" w:rsidRPr="006C6440" w:rsidRDefault="00CC3C9D" w:rsidP="00C7399C">
            <w:pPr>
              <w:spacing w:after="0" w:line="240" w:lineRule="auto"/>
              <w:rPr>
                <w:rFonts w:ascii="Calibri" w:eastAsia="Times New Roman" w:hAnsi="Calibri" w:cs="Calibri"/>
                <w:lang w:eastAsia="en-GB"/>
              </w:rPr>
            </w:pPr>
          </w:p>
          <w:p w14:paraId="3D8BC625" w14:textId="3FAFBF22" w:rsidR="00CC3C9D" w:rsidRPr="006C6440" w:rsidRDefault="00CC3C9D" w:rsidP="00C7399C">
            <w:pPr>
              <w:spacing w:after="0" w:line="240" w:lineRule="auto"/>
              <w:rPr>
                <w:rFonts w:ascii="Calibri" w:eastAsia="Times New Roman" w:hAnsi="Calibri" w:cs="Calibri"/>
                <w:lang w:eastAsia="en-GB"/>
              </w:rPr>
            </w:pPr>
            <w:r w:rsidRPr="41BAC15A">
              <w:rPr>
                <w:rFonts w:ascii="Calibri" w:eastAsia="Times New Roman" w:hAnsi="Calibri" w:cs="Calibri"/>
                <w:lang w:val="en-US" w:eastAsia="en-GB"/>
              </w:rPr>
              <w:t>The original sample was drawn from households that had previously responded to the Health Survey for England (HSE) between 1998 and 2001. The main fieldwork began in March 2002. The same group of respondents have been interviewed at two-yearly interviews.</w:t>
            </w:r>
          </w:p>
          <w:p w14:paraId="363D427F" w14:textId="77777777" w:rsidR="00CC3C9D" w:rsidRPr="006C6440" w:rsidRDefault="00CC3C9D" w:rsidP="00C7399C">
            <w:pPr>
              <w:spacing w:after="0" w:line="240" w:lineRule="auto"/>
              <w:rPr>
                <w:rFonts w:ascii="Calibri" w:eastAsia="Times New Roman" w:hAnsi="Calibri" w:cs="Calibri"/>
                <w:lang w:eastAsia="en-GB"/>
              </w:rPr>
            </w:pPr>
          </w:p>
          <w:p w14:paraId="672CDFCC" w14:textId="77777777" w:rsidR="00CC3C9D" w:rsidRPr="006C6440" w:rsidRDefault="00CC3C9D" w:rsidP="00C7399C">
            <w:pPr>
              <w:spacing w:after="0" w:line="240" w:lineRule="auto"/>
              <w:rPr>
                <w:rFonts w:ascii="Calibri" w:eastAsia="Times New Roman" w:hAnsi="Calibri" w:cs="Calibri"/>
                <w:sz w:val="20"/>
                <w:szCs w:val="20"/>
                <w:lang w:eastAsia="en-GB"/>
              </w:rPr>
            </w:pPr>
            <w:r w:rsidRPr="41BAC15A">
              <w:rPr>
                <w:rFonts w:ascii="Calibri" w:eastAsia="Times New Roman" w:hAnsi="Calibri" w:cs="Calibri"/>
                <w:vertAlign w:val="superscript"/>
                <w:lang w:val="en-US" w:eastAsia="en-GB"/>
              </w:rPr>
              <w:t>1</w:t>
            </w:r>
            <w:r w:rsidRPr="006C6440">
              <w:rPr>
                <w:rFonts w:ascii="Calibri" w:eastAsia="Times New Roman" w:hAnsi="Calibri" w:cs="Calibri"/>
                <w:sz w:val="20"/>
                <w:szCs w:val="20"/>
                <w:lang w:val="en-US" w:eastAsia="en-GB"/>
              </w:rPr>
              <w:t xml:space="preserve">Banks J, Batty GD, </w:t>
            </w:r>
            <w:proofErr w:type="spellStart"/>
            <w:r w:rsidRPr="006C6440">
              <w:rPr>
                <w:rFonts w:ascii="Calibri" w:eastAsia="Times New Roman" w:hAnsi="Calibri" w:cs="Calibri"/>
                <w:sz w:val="20"/>
                <w:szCs w:val="20"/>
                <w:lang w:val="en-US" w:eastAsia="en-GB"/>
              </w:rPr>
              <w:t>Breedvelt</w:t>
            </w:r>
            <w:proofErr w:type="spellEnd"/>
            <w:r w:rsidRPr="006C6440">
              <w:rPr>
                <w:rFonts w:ascii="Calibri" w:eastAsia="Times New Roman" w:hAnsi="Calibri" w:cs="Calibri"/>
                <w:sz w:val="20"/>
                <w:szCs w:val="20"/>
                <w:lang w:val="en-US" w:eastAsia="en-GB"/>
              </w:rPr>
              <w:t xml:space="preserve"> JJF, Coughlin K, Crawford R, Marmot M, </w:t>
            </w:r>
            <w:proofErr w:type="spellStart"/>
            <w:r w:rsidRPr="006C6440">
              <w:rPr>
                <w:rFonts w:ascii="Calibri" w:eastAsia="Times New Roman" w:hAnsi="Calibri" w:cs="Calibri"/>
                <w:sz w:val="20"/>
                <w:szCs w:val="20"/>
                <w:lang w:val="en-US" w:eastAsia="en-GB"/>
              </w:rPr>
              <w:t>Nazroo</w:t>
            </w:r>
            <w:proofErr w:type="spellEnd"/>
            <w:r w:rsidRPr="006C6440">
              <w:rPr>
                <w:rFonts w:ascii="Calibri" w:eastAsia="Times New Roman" w:hAnsi="Calibri" w:cs="Calibri"/>
                <w:sz w:val="20"/>
                <w:szCs w:val="20"/>
                <w:lang w:val="en-US" w:eastAsia="en-GB"/>
              </w:rPr>
              <w:t xml:space="preserve"> J, Oldfield Z, Stee</w:t>
            </w:r>
            <w:r>
              <w:rPr>
                <w:rFonts w:ascii="Calibri" w:eastAsia="Times New Roman" w:hAnsi="Calibri" w:cs="Calibri"/>
                <w:sz w:val="20"/>
                <w:szCs w:val="20"/>
                <w:lang w:val="en-US" w:eastAsia="en-GB"/>
              </w:rPr>
              <w:t>l</w:t>
            </w:r>
            <w:r w:rsidRPr="006C6440">
              <w:rPr>
                <w:rFonts w:ascii="Calibri" w:eastAsia="Times New Roman" w:hAnsi="Calibri" w:cs="Calibri"/>
                <w:sz w:val="20"/>
                <w:szCs w:val="20"/>
                <w:lang w:val="en-US" w:eastAsia="en-GB"/>
              </w:rPr>
              <w:t xml:space="preserve"> N, Steptoe A, Wood M, Zaninotto P (2021) English Longitudinal Study of Ageing: Waves 0-9, 1998-2019</w:t>
            </w:r>
          </w:p>
          <w:p w14:paraId="3F9270E6" w14:textId="77777777" w:rsidR="00CC3C9D" w:rsidRPr="006C6440" w:rsidRDefault="00CC3C9D" w:rsidP="00C7399C">
            <w:pPr>
              <w:spacing w:after="0" w:line="240" w:lineRule="auto"/>
              <w:rPr>
                <w:rFonts w:ascii="Calibri" w:eastAsia="Times New Roman" w:hAnsi="Calibri" w:cs="Calibri"/>
                <w:lang w:eastAsia="en-GB"/>
              </w:rPr>
            </w:pPr>
          </w:p>
        </w:tc>
      </w:tr>
      <w:tr w:rsidR="00CC3C9D" w:rsidRPr="006C6440" w14:paraId="263A556E" w14:textId="77777777" w:rsidTr="00C7399C">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52AD1D4" w14:textId="77777777" w:rsidR="00CC3C9D" w:rsidRPr="006C6440" w:rsidRDefault="00CC3C9D" w:rsidP="00C7399C">
            <w:pPr>
              <w:spacing w:after="0" w:line="240" w:lineRule="auto"/>
              <w:rPr>
                <w:rFonts w:ascii="Calibri" w:eastAsia="Times New Roman" w:hAnsi="Calibri" w:cs="Calibri"/>
                <w:lang w:eastAsia="en-GB"/>
              </w:rPr>
            </w:pPr>
            <w:r w:rsidRPr="006C6440">
              <w:rPr>
                <w:rFonts w:ascii="Calibri" w:eastAsia="Times New Roman" w:hAnsi="Calibri" w:cs="Calibri"/>
                <w:b/>
                <w:bCs/>
                <w:lang w:val="en-US" w:eastAsia="en-GB"/>
              </w:rPr>
              <w:t>Acknowledgements</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26C063B2" w14:textId="4A9E7A6E" w:rsidR="00CC3C9D" w:rsidRPr="006C6440" w:rsidRDefault="00CC3C9D" w:rsidP="00C7399C">
            <w:pPr>
              <w:spacing w:after="0" w:line="240" w:lineRule="auto"/>
              <w:rPr>
                <w:rFonts w:ascii="Calibri" w:eastAsia="Times New Roman" w:hAnsi="Calibri" w:cs="Calibri"/>
                <w:lang w:eastAsia="en-GB"/>
              </w:rPr>
            </w:pPr>
            <w:r w:rsidRPr="006C6440">
              <w:rPr>
                <w:rFonts w:ascii="Calibri" w:eastAsia="Times New Roman" w:hAnsi="Calibri" w:cs="Calibri"/>
                <w:lang w:val="en-US" w:eastAsia="en-GB"/>
              </w:rPr>
              <w:t xml:space="preserve">The English Longitudinal Study of Ageing was developed by a team of researchers based at University College London, </w:t>
            </w:r>
            <w:proofErr w:type="spellStart"/>
            <w:r w:rsidRPr="006C6440">
              <w:rPr>
                <w:rFonts w:ascii="Calibri" w:eastAsia="Times New Roman" w:hAnsi="Calibri" w:cs="Calibri"/>
                <w:lang w:val="en-US" w:eastAsia="en-GB"/>
              </w:rPr>
              <w:t>NatCen</w:t>
            </w:r>
            <w:proofErr w:type="spellEnd"/>
            <w:r w:rsidRPr="006C6440">
              <w:rPr>
                <w:rFonts w:ascii="Calibri" w:eastAsia="Times New Roman" w:hAnsi="Calibri" w:cs="Calibri"/>
                <w:lang w:val="en-US" w:eastAsia="en-GB"/>
              </w:rPr>
              <w:t xml:space="preserve"> Social Research, the Institute for Fiscal Studies, the University of </w:t>
            </w:r>
            <w:proofErr w:type="gramStart"/>
            <w:r w:rsidRPr="006C6440">
              <w:rPr>
                <w:rFonts w:ascii="Calibri" w:eastAsia="Times New Roman" w:hAnsi="Calibri" w:cs="Calibri"/>
                <w:lang w:val="en-US" w:eastAsia="en-GB"/>
              </w:rPr>
              <w:t>Manchester</w:t>
            </w:r>
            <w:proofErr w:type="gramEnd"/>
            <w:r w:rsidRPr="006C6440">
              <w:rPr>
                <w:rFonts w:ascii="Calibri" w:eastAsia="Times New Roman" w:hAnsi="Calibri" w:cs="Calibri"/>
                <w:lang w:val="en-US" w:eastAsia="en-GB"/>
              </w:rPr>
              <w:t xml:space="preserve"> and the University of East Anglia. The data were collected by </w:t>
            </w:r>
            <w:proofErr w:type="spellStart"/>
            <w:r w:rsidRPr="006C6440">
              <w:rPr>
                <w:rFonts w:ascii="Calibri" w:eastAsia="Times New Roman" w:hAnsi="Calibri" w:cs="Calibri"/>
                <w:lang w:val="en-US" w:eastAsia="en-GB"/>
              </w:rPr>
              <w:t>NatCen</w:t>
            </w:r>
            <w:proofErr w:type="spellEnd"/>
            <w:r w:rsidRPr="006C6440">
              <w:rPr>
                <w:rFonts w:ascii="Calibri" w:eastAsia="Times New Roman" w:hAnsi="Calibri" w:cs="Calibri"/>
                <w:lang w:val="en-US" w:eastAsia="en-GB"/>
              </w:rPr>
              <w:t xml:space="preserve"> Social Research. The funding is currently provided by the National Institute on Aging (Ref: R01AG017644) and by a consortium of UK government departments</w:t>
            </w:r>
            <w:r w:rsidR="00B52297">
              <w:rPr>
                <w:rFonts w:ascii="Calibri" w:eastAsia="Times New Roman" w:hAnsi="Calibri" w:cs="Calibri"/>
                <w:lang w:val="en-US" w:eastAsia="en-GB"/>
              </w:rPr>
              <w:t>, including</w:t>
            </w:r>
            <w:r w:rsidRPr="006C6440">
              <w:rPr>
                <w:rFonts w:ascii="Calibri" w:eastAsia="Times New Roman" w:hAnsi="Calibri" w:cs="Calibri"/>
                <w:lang w:val="en-US" w:eastAsia="en-GB"/>
              </w:rPr>
              <w:t xml:space="preserve"> Department for Health and Social Care; Department for Transport</w:t>
            </w:r>
            <w:r w:rsidR="00B52297">
              <w:rPr>
                <w:rFonts w:ascii="Calibri" w:eastAsia="Times New Roman" w:hAnsi="Calibri" w:cs="Calibri"/>
                <w:lang w:val="en-US" w:eastAsia="en-GB"/>
              </w:rPr>
              <w:t>; and</w:t>
            </w:r>
            <w:r w:rsidRPr="006C6440">
              <w:rPr>
                <w:rFonts w:ascii="Calibri" w:eastAsia="Times New Roman" w:hAnsi="Calibri" w:cs="Calibri"/>
                <w:lang w:val="en-US" w:eastAsia="en-GB"/>
              </w:rPr>
              <w:t xml:space="preserve"> Department for Work and Pensions, which is coordinated by the National Institute for Health Research (NIHR, Ref: 198-1074). Funding has also been provided by the</w:t>
            </w:r>
            <w:r w:rsidRPr="006C6440">
              <w:rPr>
                <w:rFonts w:ascii="Calibri" w:eastAsia="Times New Roman" w:hAnsi="Calibri" w:cs="Calibri"/>
                <w:color w:val="000000" w:themeColor="text1"/>
                <w:lang w:eastAsia="en-GB"/>
              </w:rPr>
              <w:t xml:space="preserve"> </w:t>
            </w:r>
            <w:r w:rsidRPr="006C6440">
              <w:rPr>
                <w:rFonts w:ascii="Calibri" w:eastAsia="Times New Roman" w:hAnsi="Calibri" w:cs="Calibri"/>
                <w:lang w:val="en-US" w:eastAsia="en-GB"/>
              </w:rPr>
              <w:t>Economic and Social Research Council (ESRC).</w:t>
            </w:r>
          </w:p>
          <w:p w14:paraId="3DBD678D" w14:textId="77777777" w:rsidR="00CC3C9D" w:rsidRPr="006C6440" w:rsidRDefault="00CC3C9D" w:rsidP="00C7399C">
            <w:pPr>
              <w:spacing w:after="0" w:line="240" w:lineRule="auto"/>
              <w:jc w:val="both"/>
              <w:rPr>
                <w:rFonts w:ascii="Calibri" w:eastAsia="Times New Roman" w:hAnsi="Calibri" w:cs="Calibri"/>
                <w:lang w:eastAsia="en-GB"/>
              </w:rPr>
            </w:pPr>
          </w:p>
        </w:tc>
      </w:tr>
      <w:tr w:rsidR="00CC3C9D" w:rsidRPr="006C6440" w14:paraId="09E32D5F" w14:textId="77777777" w:rsidTr="00C7399C">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6EC2232" w14:textId="77777777" w:rsidR="00CC3C9D" w:rsidRPr="006C6440" w:rsidRDefault="00CC3C9D" w:rsidP="00C7399C">
            <w:pPr>
              <w:spacing w:after="0" w:line="240" w:lineRule="auto"/>
              <w:rPr>
                <w:rFonts w:ascii="Calibri" w:eastAsia="Times New Roman" w:hAnsi="Calibri" w:cs="Calibri"/>
                <w:lang w:eastAsia="en-GB"/>
              </w:rPr>
            </w:pPr>
            <w:r w:rsidRPr="006C6440">
              <w:rPr>
                <w:rFonts w:ascii="Calibri" w:eastAsia="Times New Roman" w:hAnsi="Calibri" w:cs="Calibri"/>
                <w:b/>
                <w:bCs/>
                <w:lang w:val="en-US" w:eastAsia="en-GB"/>
              </w:rPr>
              <w:t>Ethics</w:t>
            </w:r>
          </w:p>
          <w:p w14:paraId="4BE8ABB5" w14:textId="77777777" w:rsidR="00CC3C9D" w:rsidRPr="006C6440" w:rsidRDefault="00CC3C9D" w:rsidP="00C7399C">
            <w:pPr>
              <w:spacing w:after="0" w:line="240" w:lineRule="auto"/>
              <w:rPr>
                <w:rFonts w:ascii="Calibri" w:eastAsia="Times New Roman" w:hAnsi="Calibri" w:cs="Calibri"/>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38102CE6" w14:textId="77777777" w:rsidR="00CC3C9D" w:rsidRDefault="00CC3C9D" w:rsidP="00C7399C">
            <w:pPr>
              <w:spacing w:after="0" w:line="240" w:lineRule="auto"/>
            </w:pPr>
            <w:r>
              <w:t>Ethical approval for the COVID-19 subsample was obtained from the University College London Research Ethics Committee (0017/003).</w:t>
            </w:r>
          </w:p>
          <w:p w14:paraId="5F974DD7" w14:textId="7FC053B6" w:rsidR="00CC3C9D" w:rsidRDefault="00CC3C9D" w:rsidP="00C7399C">
            <w:pPr>
              <w:spacing w:after="0" w:line="240" w:lineRule="auto"/>
            </w:pPr>
            <w:r>
              <w:t>Ethical approval was received from the South Central -Berkshire Research Ethics Committee for Waves 9 (17/SC/0030) and 8 (15/SC/0526)</w:t>
            </w:r>
            <w:r w:rsidR="00B52297">
              <w:t>.</w:t>
            </w:r>
          </w:p>
          <w:p w14:paraId="64C55D84" w14:textId="5E536D92" w:rsidR="00CC3C9D" w:rsidRPr="006C6440" w:rsidRDefault="00CC3C9D" w:rsidP="00C7399C">
            <w:pPr>
              <w:spacing w:after="0" w:line="240" w:lineRule="auto"/>
              <w:rPr>
                <w:rFonts w:ascii="Calibri" w:eastAsia="Times New Roman" w:hAnsi="Calibri" w:cs="Calibri"/>
                <w:lang w:val="en-US" w:eastAsia="en-GB"/>
              </w:rPr>
            </w:pPr>
            <w:r>
              <w:t xml:space="preserve">See also </w:t>
            </w:r>
            <w:hyperlink r:id="rId12" w:history="1">
              <w:r w:rsidRPr="00D86D74">
                <w:rPr>
                  <w:rStyle w:val="Hyperlink"/>
                  <w:rFonts w:ascii="Calibri" w:eastAsia="Times New Roman" w:hAnsi="Calibri" w:cs="Calibri"/>
                  <w:lang w:val="en-US" w:eastAsia="en-GB"/>
                </w:rPr>
                <w:t>https://www.elsa-project.ac.uk/ethical-approval</w:t>
              </w:r>
            </w:hyperlink>
          </w:p>
          <w:p w14:paraId="02A187CB" w14:textId="77777777" w:rsidR="00CC3C9D" w:rsidRPr="006C6440" w:rsidRDefault="00CC3C9D" w:rsidP="00C7399C">
            <w:pPr>
              <w:spacing w:after="0" w:line="240" w:lineRule="auto"/>
              <w:rPr>
                <w:rFonts w:ascii="Calibri" w:eastAsia="Times New Roman" w:hAnsi="Calibri" w:cs="Calibri"/>
                <w:lang w:eastAsia="en-GB"/>
              </w:rPr>
            </w:pPr>
          </w:p>
        </w:tc>
      </w:tr>
      <w:tr w:rsidR="00CC3C9D" w:rsidRPr="006C6440" w14:paraId="3B7DF224" w14:textId="77777777" w:rsidTr="00C7399C">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B5058F2" w14:textId="77777777" w:rsidR="00CC3C9D" w:rsidRPr="006C6440" w:rsidRDefault="00CC3C9D" w:rsidP="00C7399C">
            <w:pPr>
              <w:spacing w:after="0" w:line="240" w:lineRule="auto"/>
              <w:rPr>
                <w:rFonts w:ascii="Calibri" w:eastAsia="Times New Roman" w:hAnsi="Calibri" w:cs="Calibri"/>
                <w:lang w:eastAsia="en-GB"/>
              </w:rPr>
            </w:pPr>
            <w:r w:rsidRPr="006C6440">
              <w:rPr>
                <w:rFonts w:ascii="Calibri" w:eastAsia="Times New Roman" w:hAnsi="Calibri" w:cs="Calibri"/>
                <w:b/>
                <w:bCs/>
                <w:lang w:val="en-US" w:eastAsia="en-GB"/>
              </w:rPr>
              <w:t>Website for Data Requests</w:t>
            </w:r>
          </w:p>
          <w:p w14:paraId="04713F08" w14:textId="77777777" w:rsidR="00CC3C9D" w:rsidRPr="006C6440" w:rsidRDefault="00CC3C9D" w:rsidP="00C7399C">
            <w:pPr>
              <w:spacing w:after="0" w:line="240" w:lineRule="auto"/>
              <w:rPr>
                <w:rFonts w:ascii="Calibri" w:eastAsia="Times New Roman" w:hAnsi="Calibri" w:cs="Calibri"/>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078BDBAB" w14:textId="77777777" w:rsidR="00CC3C9D" w:rsidRPr="006C6440" w:rsidRDefault="00322999" w:rsidP="00C7399C">
            <w:pPr>
              <w:spacing w:after="0" w:line="240" w:lineRule="auto"/>
              <w:rPr>
                <w:rFonts w:ascii="Calibri" w:eastAsia="Times New Roman" w:hAnsi="Calibri" w:cs="Calibri"/>
                <w:lang w:val="en-US" w:eastAsia="en-GB"/>
              </w:rPr>
            </w:pPr>
            <w:hyperlink r:id="rId13">
              <w:r w:rsidR="00CC3C9D" w:rsidRPr="006C6440">
                <w:rPr>
                  <w:rStyle w:val="Hyperlink"/>
                  <w:rFonts w:ascii="Calibri" w:eastAsia="Times New Roman" w:hAnsi="Calibri" w:cs="Calibri"/>
                  <w:lang w:val="en-US" w:eastAsia="en-GB"/>
                </w:rPr>
                <w:t>https://www.elsa-project.ac.uk/data-and-documentation</w:t>
              </w:r>
            </w:hyperlink>
          </w:p>
          <w:p w14:paraId="1B76E6B8" w14:textId="77777777" w:rsidR="00CC3C9D" w:rsidRPr="006C6440" w:rsidRDefault="00CC3C9D" w:rsidP="00C7399C">
            <w:pPr>
              <w:spacing w:after="0" w:line="240" w:lineRule="auto"/>
              <w:rPr>
                <w:rFonts w:ascii="Calibri" w:eastAsia="Times New Roman" w:hAnsi="Calibri" w:cs="Calibri"/>
                <w:lang w:eastAsia="en-GB"/>
              </w:rPr>
            </w:pPr>
          </w:p>
        </w:tc>
      </w:tr>
    </w:tbl>
    <w:p w14:paraId="69BF2BFD" w14:textId="77777777" w:rsidR="00CC3C9D" w:rsidRDefault="00CC3C9D" w:rsidP="00CC3C9D">
      <w:pPr>
        <w:rPr>
          <w:rFonts w:ascii="Calibri" w:eastAsia="Calibri" w:hAnsi="Calibri" w:cs="Calibri"/>
          <w:b/>
          <w:bCs/>
        </w:rPr>
      </w:pPr>
    </w:p>
    <w:p w14:paraId="66076BBD" w14:textId="77777777" w:rsidR="00CC3C9D" w:rsidRDefault="00CC3C9D" w:rsidP="00CC3C9D">
      <w:pPr>
        <w:rPr>
          <w:rFonts w:ascii="Calibri" w:eastAsia="Calibri" w:hAnsi="Calibri" w:cs="Calibri"/>
          <w:b/>
          <w:bCs/>
        </w:rPr>
      </w:pPr>
      <w:r>
        <w:rPr>
          <w:rFonts w:ascii="Calibri" w:eastAsia="Calibri" w:hAnsi="Calibri" w:cs="Calibri"/>
          <w:b/>
          <w:bCs/>
        </w:rPr>
        <w:br w:type="page"/>
      </w:r>
    </w:p>
    <w:p w14:paraId="0CA2E610" w14:textId="6005A2AF" w:rsidR="009C663B" w:rsidRDefault="009C663B" w:rsidP="009C663B">
      <w:pPr>
        <w:pStyle w:val="Heading3"/>
        <w:rPr>
          <w:rFonts w:eastAsia="Calibri"/>
        </w:rPr>
      </w:pPr>
      <w:bookmarkStart w:id="4" w:name="_Toc140405591"/>
      <w:r w:rsidRPr="00381746">
        <w:rPr>
          <w:lang w:val="en-US" w:eastAsia="en-GB"/>
        </w:rPr>
        <w:lastRenderedPageBreak/>
        <w:t>NCDS: National Child Development Study</w:t>
      </w:r>
      <w:bookmarkEnd w:id="4"/>
    </w:p>
    <w:tbl>
      <w:tblPr>
        <w:tblW w:w="9098" w:type="dxa"/>
        <w:tblInd w:w="108"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2013"/>
        <w:gridCol w:w="7085"/>
      </w:tblGrid>
      <w:tr w:rsidR="00CC3C9D" w14:paraId="6B279F1B" w14:textId="77777777" w:rsidTr="00C7399C">
        <w:trPr>
          <w:trHeight w:val="618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97DC1B0" w14:textId="77777777" w:rsidR="00CC3C9D" w:rsidRDefault="00CC3C9D" w:rsidP="00C7399C">
            <w:pPr>
              <w:spacing w:after="0" w:line="240" w:lineRule="auto"/>
              <w:rPr>
                <w:rFonts w:eastAsia="Times New Roman"/>
                <w:sz w:val="18"/>
                <w:szCs w:val="18"/>
                <w:lang w:eastAsia="en-GB"/>
              </w:rPr>
            </w:pPr>
            <w:r w:rsidRPr="4BFB7624">
              <w:rPr>
                <w:rFonts w:eastAsia="Times New Roman"/>
                <w:b/>
                <w:bCs/>
                <w:lang w:val="en-US" w:eastAsia="en-GB"/>
              </w:rPr>
              <w:t xml:space="preserve">Description of Study Population </w:t>
            </w:r>
            <w:r w:rsidRPr="4BFB7624">
              <w:rPr>
                <w:rFonts w:eastAsia="Times New Roman"/>
                <w:lang w:val="en-US" w:eastAsia="en-GB"/>
              </w:rPr>
              <w:t>(including citations and references if required)</w:t>
            </w: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387C21BA" w14:textId="77777777" w:rsidR="00CC3C9D" w:rsidRDefault="00CC3C9D" w:rsidP="00C7399C">
            <w:pPr>
              <w:spacing w:after="0" w:line="240" w:lineRule="auto"/>
              <w:rPr>
                <w:rFonts w:eastAsia="Times New Roman"/>
                <w:lang w:eastAsia="en-GB"/>
              </w:rPr>
            </w:pPr>
            <w:r w:rsidRPr="183DAC5D">
              <w:rPr>
                <w:rFonts w:eastAsia="Times New Roman"/>
                <w:color w:val="000000" w:themeColor="text1"/>
                <w:lang w:val="en-US" w:eastAsia="en-GB"/>
              </w:rPr>
              <w:t xml:space="preserve">The National Child Development Study (NCDS) is a continuing longitudinal study that seeks to follow the lives of all those living in Great Britain who were born in one </w:t>
            </w:r>
            <w:proofErr w:type="gramStart"/>
            <w:r w:rsidRPr="183DAC5D">
              <w:rPr>
                <w:rFonts w:eastAsia="Times New Roman"/>
                <w:color w:val="000000" w:themeColor="text1"/>
                <w:lang w:val="en-US" w:eastAsia="en-GB"/>
              </w:rPr>
              <w:t>particular week</w:t>
            </w:r>
            <w:proofErr w:type="gramEnd"/>
            <w:r w:rsidRPr="183DAC5D">
              <w:rPr>
                <w:rFonts w:eastAsia="Times New Roman"/>
                <w:color w:val="000000" w:themeColor="text1"/>
                <w:lang w:val="en-US" w:eastAsia="en-GB"/>
              </w:rPr>
              <w:t xml:space="preserve"> in 1958. Conducted by the Centre for Longitudinal Studies, the aim of the study is to improve understanding of the factors affecting human development over the whole lifespan. It collects information on physical and educational development, economic circumstances, employment, family life, health </w:t>
            </w:r>
            <w:proofErr w:type="spellStart"/>
            <w:r w:rsidRPr="183DAC5D">
              <w:rPr>
                <w:rFonts w:eastAsia="Times New Roman"/>
                <w:color w:val="000000" w:themeColor="text1"/>
                <w:lang w:val="en-US" w:eastAsia="en-GB"/>
              </w:rPr>
              <w:t>behaviour</w:t>
            </w:r>
            <w:proofErr w:type="spellEnd"/>
            <w:r w:rsidRPr="183DAC5D">
              <w:rPr>
                <w:rFonts w:eastAsia="Times New Roman"/>
                <w:color w:val="000000" w:themeColor="text1"/>
                <w:lang w:val="en-US" w:eastAsia="en-GB"/>
              </w:rPr>
              <w:t xml:space="preserve">, wellbeing, social </w:t>
            </w:r>
            <w:proofErr w:type="gramStart"/>
            <w:r w:rsidRPr="183DAC5D">
              <w:rPr>
                <w:rFonts w:eastAsia="Times New Roman"/>
                <w:color w:val="000000" w:themeColor="text1"/>
                <w:lang w:val="en-US" w:eastAsia="en-GB"/>
              </w:rPr>
              <w:t>participation</w:t>
            </w:r>
            <w:proofErr w:type="gramEnd"/>
            <w:r w:rsidRPr="183DAC5D">
              <w:rPr>
                <w:rFonts w:eastAsia="Times New Roman"/>
                <w:color w:val="000000" w:themeColor="text1"/>
                <w:lang w:val="en-US" w:eastAsia="en-GB"/>
              </w:rPr>
              <w:t xml:space="preserve"> and attitudes.</w:t>
            </w:r>
          </w:p>
          <w:p w14:paraId="0D26BD88" w14:textId="77777777" w:rsidR="00CC3C9D" w:rsidRDefault="00CC3C9D" w:rsidP="00C7399C">
            <w:pPr>
              <w:spacing w:after="0" w:line="240" w:lineRule="auto"/>
              <w:rPr>
                <w:rFonts w:eastAsia="Times New Roman"/>
                <w:lang w:eastAsia="en-GB"/>
              </w:rPr>
            </w:pPr>
          </w:p>
          <w:p w14:paraId="2241BF88" w14:textId="77777777" w:rsidR="00CC3C9D" w:rsidRDefault="00CC3C9D" w:rsidP="00C7399C">
            <w:pPr>
              <w:spacing w:after="0" w:line="240" w:lineRule="auto"/>
              <w:rPr>
                <w:rFonts w:eastAsia="Times New Roman"/>
                <w:lang w:eastAsia="en-GB"/>
              </w:rPr>
            </w:pPr>
            <w:r w:rsidRPr="4BFB7624">
              <w:rPr>
                <w:rFonts w:eastAsia="Times New Roman"/>
                <w:color w:val="000000" w:themeColor="text1"/>
                <w:lang w:val="en-US" w:eastAsia="en-GB"/>
              </w:rPr>
              <w:t>The broad aim of the study is to examine the impact that circumstances and experiences at one stage of life have on outcomes and achievements in later life. Since the birth survey in 1958, there have been ten ‘sweeps’ of all cohort members at ages 7, 11, 16, 23, 33, 42, 44/5 (a biomedical collection) 46, 50 and most recently at 55. The Age 62 Sweep is currently in the field (2022).</w:t>
            </w:r>
          </w:p>
          <w:p w14:paraId="4F5D95ED" w14:textId="77777777" w:rsidR="00CC3C9D" w:rsidRDefault="00CC3C9D" w:rsidP="00C7399C">
            <w:pPr>
              <w:spacing w:after="0" w:line="240" w:lineRule="auto"/>
              <w:rPr>
                <w:rFonts w:eastAsia="Times New Roman"/>
                <w:lang w:eastAsia="en-GB"/>
              </w:rPr>
            </w:pPr>
          </w:p>
          <w:p w14:paraId="544D96EA" w14:textId="77777777" w:rsidR="00CC3C9D" w:rsidRDefault="00CC3C9D" w:rsidP="00C7399C">
            <w:pPr>
              <w:spacing w:after="0" w:line="240" w:lineRule="auto"/>
              <w:rPr>
                <w:rFonts w:eastAsia="Times New Roman"/>
                <w:lang w:eastAsia="en-GB"/>
              </w:rPr>
            </w:pPr>
            <w:r w:rsidRPr="4BFB7624">
              <w:rPr>
                <w:rFonts w:eastAsia="Times New Roman"/>
                <w:color w:val="000000" w:themeColor="text1"/>
                <w:lang w:val="en-US" w:eastAsia="en-GB"/>
              </w:rPr>
              <w:t xml:space="preserve">Data have been collected from </w:t>
            </w:r>
            <w:proofErr w:type="gramStart"/>
            <w:r w:rsidRPr="4BFB7624">
              <w:rPr>
                <w:rFonts w:eastAsia="Times New Roman"/>
                <w:color w:val="000000" w:themeColor="text1"/>
                <w:lang w:val="en-US" w:eastAsia="en-GB"/>
              </w:rPr>
              <w:t>a number of</w:t>
            </w:r>
            <w:proofErr w:type="gramEnd"/>
            <w:r w:rsidRPr="4BFB7624">
              <w:rPr>
                <w:rFonts w:eastAsia="Times New Roman"/>
                <w:color w:val="000000" w:themeColor="text1"/>
                <w:lang w:val="en-US" w:eastAsia="en-GB"/>
              </w:rPr>
              <w:t xml:space="preserve"> different sources, including the midwife present at birth, parents of the cohort members, teachers, doctors and the cohort members themselves. The data have been collected in a variety of ways, including via paper and electronic questionnaires, clinical records, medical examinations, biological samples, physical measurements, tests of ability and educational assessments.</w:t>
            </w:r>
          </w:p>
          <w:p w14:paraId="3FA3657A" w14:textId="77777777" w:rsidR="00CC3C9D" w:rsidRDefault="00CC3C9D" w:rsidP="00C7399C">
            <w:pPr>
              <w:spacing w:after="0" w:line="240" w:lineRule="auto"/>
              <w:rPr>
                <w:rFonts w:eastAsia="Times New Roman"/>
                <w:color w:val="000000" w:themeColor="text1"/>
                <w:lang w:eastAsia="en-GB"/>
              </w:rPr>
            </w:pPr>
          </w:p>
          <w:p w14:paraId="7A78C452" w14:textId="3828CA6A" w:rsidR="00CC3C9D" w:rsidRDefault="00CC3C9D" w:rsidP="00C7399C">
            <w:pPr>
              <w:spacing w:after="0" w:line="240" w:lineRule="auto"/>
              <w:rPr>
                <w:rFonts w:eastAsia="Times New Roman"/>
                <w:color w:val="000000" w:themeColor="text1"/>
                <w:lang w:eastAsia="en-GB"/>
              </w:rPr>
            </w:pPr>
            <w:r w:rsidRPr="4BFB7624">
              <w:rPr>
                <w:rFonts w:eastAsia="Times New Roman"/>
                <w:color w:val="000000" w:themeColor="text1"/>
                <w:lang w:eastAsia="en-GB"/>
              </w:rPr>
              <w:t xml:space="preserve">The information collected forms a </w:t>
            </w:r>
            <w:proofErr w:type="gramStart"/>
            <w:r w:rsidRPr="4BFB7624">
              <w:rPr>
                <w:rFonts w:eastAsia="Times New Roman"/>
                <w:color w:val="000000" w:themeColor="text1"/>
                <w:lang w:eastAsia="en-GB"/>
              </w:rPr>
              <w:t>high quality</w:t>
            </w:r>
            <w:proofErr w:type="gramEnd"/>
            <w:r w:rsidRPr="4BFB7624">
              <w:rPr>
                <w:rFonts w:eastAsia="Times New Roman"/>
                <w:color w:val="000000" w:themeColor="text1"/>
                <w:lang w:eastAsia="en-GB"/>
              </w:rPr>
              <w:t xml:space="preserve"> data resource for scientific investigations across a full range of domains of individuals’ lives and across different points in time. The study has been designed to ensure comparability with other major cohort studies and to permit the examination of links between social change and the changing experiences of different cohorts.</w:t>
            </w:r>
          </w:p>
          <w:p w14:paraId="0610772D" w14:textId="77777777" w:rsidR="00CC3C9D" w:rsidRDefault="00CC3C9D" w:rsidP="00C7399C">
            <w:pPr>
              <w:spacing w:after="0" w:line="240" w:lineRule="auto"/>
              <w:rPr>
                <w:rFonts w:eastAsia="Times New Roman"/>
                <w:lang w:eastAsia="en-GB"/>
              </w:rPr>
            </w:pPr>
          </w:p>
          <w:p w14:paraId="40B8B6B7" w14:textId="77777777" w:rsidR="00CC3C9D" w:rsidRPr="00F059C1" w:rsidRDefault="00322999" w:rsidP="00C7399C">
            <w:pPr>
              <w:spacing w:after="0" w:line="240" w:lineRule="auto"/>
              <w:rPr>
                <w:rFonts w:eastAsia="Times New Roman"/>
                <w:lang w:eastAsia="en-GB"/>
              </w:rPr>
            </w:pPr>
            <w:hyperlink r:id="rId14">
              <w:r w:rsidR="00CC3C9D" w:rsidRPr="00F059C1">
                <w:rPr>
                  <w:rStyle w:val="Hyperlink"/>
                  <w:rFonts w:eastAsia="Times New Roman"/>
                  <w:lang w:eastAsia="en-GB"/>
                </w:rPr>
                <w:t>https://cls.ucl.ac.uk/cls-studies/1958-national-child-development-study/</w:t>
              </w:r>
            </w:hyperlink>
          </w:p>
          <w:p w14:paraId="09465B42" w14:textId="77777777" w:rsidR="00CC3C9D" w:rsidRDefault="00CC3C9D" w:rsidP="00C7399C">
            <w:pPr>
              <w:spacing w:after="0" w:line="240" w:lineRule="auto"/>
              <w:rPr>
                <w:rFonts w:eastAsia="Times New Roman"/>
                <w:lang w:eastAsia="en-GB"/>
              </w:rPr>
            </w:pPr>
          </w:p>
        </w:tc>
      </w:tr>
      <w:tr w:rsidR="00CC3C9D" w14:paraId="0F06614F" w14:textId="77777777" w:rsidTr="00C7399C">
        <w:trPr>
          <w:trHeight w:val="51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A0FCE7C" w14:textId="77777777" w:rsidR="00CC3C9D" w:rsidRDefault="00CC3C9D" w:rsidP="00C7399C">
            <w:pPr>
              <w:spacing w:after="0" w:line="240" w:lineRule="auto"/>
              <w:rPr>
                <w:rFonts w:ascii="Segoe UI" w:eastAsia="Times New Roman" w:hAnsi="Segoe UI" w:cs="Segoe UI"/>
                <w:sz w:val="18"/>
                <w:szCs w:val="18"/>
                <w:lang w:eastAsia="en-GB"/>
              </w:rPr>
            </w:pPr>
            <w:r w:rsidRPr="4BFB7624">
              <w:rPr>
                <w:rFonts w:ascii="Calibri" w:eastAsia="Times New Roman" w:hAnsi="Calibri" w:cs="Calibri"/>
                <w:b/>
                <w:bCs/>
                <w:lang w:val="en-US" w:eastAsia="en-GB"/>
              </w:rPr>
              <w:t>Acknowledgements</w:t>
            </w:r>
          </w:p>
          <w:p w14:paraId="7B7158AA" w14:textId="77777777" w:rsidR="00CC3C9D" w:rsidRDefault="00CC3C9D" w:rsidP="00C7399C">
            <w:pPr>
              <w:spacing w:after="0" w:line="240" w:lineRule="auto"/>
              <w:rPr>
                <w:rFonts w:ascii="Segoe UI" w:eastAsia="Times New Roman" w:hAnsi="Segoe UI" w:cs="Segoe UI"/>
                <w:sz w:val="18"/>
                <w:szCs w:val="18"/>
                <w:lang w:eastAsia="en-GB"/>
              </w:rPr>
            </w:pP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466367FF" w14:textId="77777777" w:rsidR="00CC3C9D" w:rsidRPr="00B52297" w:rsidRDefault="00CC3C9D" w:rsidP="00C7399C">
            <w:pPr>
              <w:spacing w:after="0" w:line="240" w:lineRule="auto"/>
              <w:rPr>
                <w:rFonts w:ascii="Segoe UI" w:eastAsia="Times New Roman" w:hAnsi="Segoe UI" w:cs="Segoe UI"/>
                <w:sz w:val="18"/>
                <w:szCs w:val="18"/>
                <w:lang w:eastAsia="en-GB"/>
              </w:rPr>
            </w:pPr>
            <w:r w:rsidRPr="00EA24B4">
              <w:rPr>
                <w:rFonts w:ascii="Calibri" w:eastAsia="Times New Roman" w:hAnsi="Calibri" w:cs="Calibri"/>
                <w:lang w:eastAsia="en-GB"/>
              </w:rPr>
              <w:t>NCDS is core-funded by the ESRC.</w:t>
            </w:r>
          </w:p>
          <w:p w14:paraId="6E996D63" w14:textId="77777777" w:rsidR="00CC3C9D" w:rsidRDefault="00CC3C9D" w:rsidP="00C7399C">
            <w:pPr>
              <w:spacing w:after="0" w:line="240" w:lineRule="auto"/>
              <w:rPr>
                <w:rFonts w:ascii="Segoe UI" w:eastAsia="Times New Roman" w:hAnsi="Segoe UI" w:cs="Segoe UI"/>
                <w:sz w:val="18"/>
                <w:szCs w:val="18"/>
                <w:lang w:eastAsia="en-GB"/>
              </w:rPr>
            </w:pPr>
          </w:p>
        </w:tc>
      </w:tr>
      <w:tr w:rsidR="00CC3C9D" w14:paraId="3A8C71F3" w14:textId="77777777" w:rsidTr="00C7399C">
        <w:trPr>
          <w:trHeight w:val="15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2CFCE5F" w14:textId="77777777" w:rsidR="00CC3C9D" w:rsidRDefault="00CC3C9D" w:rsidP="00C7399C">
            <w:pPr>
              <w:spacing w:after="0" w:line="240" w:lineRule="auto"/>
              <w:rPr>
                <w:rFonts w:ascii="Segoe UI" w:eastAsia="Times New Roman" w:hAnsi="Segoe UI" w:cs="Segoe UI"/>
                <w:sz w:val="18"/>
                <w:szCs w:val="18"/>
                <w:lang w:eastAsia="en-GB"/>
              </w:rPr>
            </w:pPr>
            <w:r w:rsidRPr="4BFB7624">
              <w:rPr>
                <w:rFonts w:ascii="Calibri" w:eastAsia="Times New Roman" w:hAnsi="Calibri" w:cs="Calibri"/>
                <w:b/>
                <w:bCs/>
                <w:lang w:val="en-US" w:eastAsia="en-GB"/>
              </w:rPr>
              <w:t>Ethics</w:t>
            </w: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792CCE9A" w14:textId="070292FC"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val="en-US" w:eastAsia="en-GB"/>
              </w:rPr>
              <w:t xml:space="preserve">Ethics approval has been obtained for each follow-up from </w:t>
            </w:r>
            <w:proofErr w:type="gramStart"/>
            <w:r w:rsidRPr="4BFB7624">
              <w:rPr>
                <w:rFonts w:ascii="Calibri" w:eastAsia="Times New Roman" w:hAnsi="Calibri" w:cs="Calibri"/>
                <w:lang w:val="en-US" w:eastAsia="en-GB"/>
              </w:rPr>
              <w:t>an</w:t>
            </w:r>
            <w:proofErr w:type="gramEnd"/>
            <w:r w:rsidRPr="4BFB7624">
              <w:rPr>
                <w:rFonts w:ascii="Calibri" w:eastAsia="Times New Roman" w:hAnsi="Calibri" w:cs="Calibri"/>
                <w:lang w:val="en-US" w:eastAsia="en-GB"/>
              </w:rPr>
              <w:t xml:space="preserve"> NHS Research Ethics Committee (REC) since 2000. In addition, separate REC approval is in place to cover the ongoing activities of the study in between major sweeps of data collection (</w:t>
            </w:r>
            <w:proofErr w:type="gramStart"/>
            <w:r w:rsidRPr="4BFB7624">
              <w:rPr>
                <w:rFonts w:ascii="Calibri" w:eastAsia="Times New Roman" w:hAnsi="Calibri" w:cs="Calibri"/>
                <w:lang w:val="en-US" w:eastAsia="en-GB"/>
              </w:rPr>
              <w:t>i.e.</w:t>
            </w:r>
            <w:proofErr w:type="gramEnd"/>
            <w:r w:rsidRPr="4BFB7624">
              <w:rPr>
                <w:rFonts w:ascii="Calibri" w:eastAsia="Times New Roman" w:hAnsi="Calibri" w:cs="Calibri"/>
                <w:lang w:val="en-US" w:eastAsia="en-GB"/>
              </w:rPr>
              <w:t xml:space="preserve"> </w:t>
            </w:r>
            <w:r w:rsidR="00B52297">
              <w:rPr>
                <w:rFonts w:ascii="Calibri" w:eastAsia="Times New Roman" w:hAnsi="Calibri" w:cs="Calibri"/>
                <w:lang w:eastAsia="en-GB"/>
              </w:rPr>
              <w:t>k</w:t>
            </w:r>
            <w:r w:rsidRPr="4BFB7624">
              <w:rPr>
                <w:rFonts w:ascii="Calibri" w:eastAsia="Times New Roman" w:hAnsi="Calibri" w:cs="Calibri"/>
                <w:lang w:eastAsia="en-GB"/>
              </w:rPr>
              <w:t>eeping in touch with and tracing cohort</w:t>
            </w:r>
            <w:r>
              <w:rPr>
                <w:rFonts w:ascii="Calibri" w:eastAsia="Times New Roman" w:hAnsi="Calibri" w:cs="Calibri"/>
                <w:lang w:eastAsia="en-GB"/>
              </w:rPr>
              <w:t xml:space="preserve"> </w:t>
            </w:r>
            <w:r w:rsidRPr="4BFB7624">
              <w:rPr>
                <w:rFonts w:ascii="Calibri" w:eastAsia="Times New Roman" w:hAnsi="Calibri" w:cs="Calibri"/>
                <w:lang w:eastAsia="en-GB"/>
              </w:rPr>
              <w:t>members; cleaning, documenting and providing access to the data for research; and linking data from</w:t>
            </w:r>
            <w:r>
              <w:rPr>
                <w:rFonts w:ascii="Calibri" w:eastAsia="Times New Roman" w:hAnsi="Calibri" w:cs="Calibri"/>
                <w:lang w:eastAsia="en-GB"/>
              </w:rPr>
              <w:t xml:space="preserve"> </w:t>
            </w:r>
            <w:r w:rsidRPr="4BFB7624">
              <w:rPr>
                <w:rFonts w:ascii="Calibri" w:eastAsia="Times New Roman" w:hAnsi="Calibri" w:cs="Calibri"/>
                <w:lang w:eastAsia="en-GB"/>
              </w:rPr>
              <w:t>administrative sources to survey data to increase the utility of the data for research).</w:t>
            </w:r>
          </w:p>
          <w:p w14:paraId="46FEDDB6" w14:textId="77777777" w:rsidR="00CC3C9D" w:rsidRDefault="00CC3C9D" w:rsidP="00C7399C">
            <w:pPr>
              <w:spacing w:after="0" w:line="240" w:lineRule="auto"/>
              <w:rPr>
                <w:rFonts w:ascii="Segoe UI" w:eastAsia="Times New Roman" w:hAnsi="Segoe UI" w:cs="Segoe UI"/>
                <w:sz w:val="18"/>
                <w:szCs w:val="18"/>
                <w:lang w:eastAsia="en-GB"/>
              </w:rPr>
            </w:pPr>
          </w:p>
        </w:tc>
      </w:tr>
      <w:tr w:rsidR="00CC3C9D" w14:paraId="29E26898" w14:textId="77777777" w:rsidTr="00C7399C">
        <w:trPr>
          <w:trHeight w:val="15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8FC4128" w14:textId="77777777" w:rsidR="00CC3C9D" w:rsidRDefault="00CC3C9D" w:rsidP="00C7399C">
            <w:pPr>
              <w:spacing w:after="0" w:line="240" w:lineRule="auto"/>
              <w:rPr>
                <w:rFonts w:ascii="Segoe UI" w:eastAsia="Times New Roman" w:hAnsi="Segoe UI" w:cs="Segoe UI"/>
                <w:sz w:val="18"/>
                <w:szCs w:val="18"/>
                <w:lang w:eastAsia="en-GB"/>
              </w:rPr>
            </w:pPr>
            <w:r w:rsidRPr="4BFB7624">
              <w:rPr>
                <w:rFonts w:ascii="Calibri" w:eastAsia="Times New Roman" w:hAnsi="Calibri" w:cs="Calibri"/>
                <w:b/>
                <w:bCs/>
                <w:lang w:val="en-US" w:eastAsia="en-GB"/>
              </w:rPr>
              <w:t>Website for Data Requests</w:t>
            </w:r>
          </w:p>
          <w:p w14:paraId="405C791E" w14:textId="77777777" w:rsidR="00CC3C9D" w:rsidRDefault="00CC3C9D" w:rsidP="00C7399C">
            <w:pPr>
              <w:spacing w:after="0" w:line="240" w:lineRule="auto"/>
              <w:rPr>
                <w:rFonts w:ascii="Segoe UI" w:eastAsia="Times New Roman" w:hAnsi="Segoe UI" w:cs="Segoe UI"/>
                <w:sz w:val="18"/>
                <w:szCs w:val="18"/>
                <w:lang w:eastAsia="en-GB"/>
              </w:rPr>
            </w:pP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369F48B8" w14:textId="77777777" w:rsidR="00CC3C9D" w:rsidRDefault="00322999" w:rsidP="00C7399C">
            <w:pPr>
              <w:spacing w:after="0" w:line="240" w:lineRule="auto"/>
              <w:rPr>
                <w:rFonts w:ascii="Calibri" w:eastAsia="Times New Roman" w:hAnsi="Calibri" w:cs="Calibri"/>
                <w:lang w:val="en-US" w:eastAsia="en-GB"/>
              </w:rPr>
            </w:pPr>
            <w:hyperlink r:id="rId15">
              <w:r w:rsidR="00CC3C9D" w:rsidRPr="4BFB7624">
                <w:rPr>
                  <w:rStyle w:val="Hyperlink"/>
                  <w:rFonts w:ascii="Calibri" w:eastAsia="Times New Roman" w:hAnsi="Calibri" w:cs="Calibri"/>
                  <w:lang w:val="en-US" w:eastAsia="en-GB"/>
                </w:rPr>
                <w:t>https://cls.ucl.ac.uk/cls-studies/ncds/</w:t>
              </w:r>
            </w:hyperlink>
          </w:p>
          <w:p w14:paraId="17B58600" w14:textId="77777777" w:rsidR="00CC3C9D" w:rsidRDefault="00CC3C9D" w:rsidP="00C7399C">
            <w:pPr>
              <w:spacing w:after="0" w:line="240" w:lineRule="auto"/>
              <w:rPr>
                <w:rFonts w:ascii="Segoe UI" w:eastAsia="Times New Roman" w:hAnsi="Segoe UI" w:cs="Segoe UI"/>
                <w:sz w:val="18"/>
                <w:szCs w:val="18"/>
                <w:lang w:eastAsia="en-GB"/>
              </w:rPr>
            </w:pPr>
          </w:p>
        </w:tc>
      </w:tr>
    </w:tbl>
    <w:p w14:paraId="6DD36AB4" w14:textId="77777777" w:rsidR="00CC3C9D" w:rsidRDefault="00CC3C9D" w:rsidP="00CC3C9D"/>
    <w:p w14:paraId="62B17346" w14:textId="77777777" w:rsidR="00CC3C9D" w:rsidRDefault="00CC3C9D" w:rsidP="00CC3C9D">
      <w:r>
        <w:br w:type="page"/>
      </w:r>
    </w:p>
    <w:p w14:paraId="4CA0363F" w14:textId="2AED9861" w:rsidR="00CC3C9D" w:rsidRDefault="003464D2" w:rsidP="009C663B">
      <w:pPr>
        <w:pStyle w:val="Heading3"/>
      </w:pPr>
      <w:bookmarkStart w:id="5" w:name="_Toc140405592"/>
      <w:r>
        <w:rPr>
          <w:lang w:val="en-US" w:eastAsia="en-GB"/>
        </w:rPr>
        <w:lastRenderedPageBreak/>
        <w:t xml:space="preserve">NS: </w:t>
      </w:r>
      <w:r w:rsidR="009C663B" w:rsidRPr="00755C9C">
        <w:rPr>
          <w:lang w:val="en-US" w:eastAsia="en-GB"/>
        </w:rPr>
        <w:t>Next Steps</w:t>
      </w:r>
      <w:bookmarkEnd w:id="5"/>
    </w:p>
    <w:tbl>
      <w:tblPr>
        <w:tblW w:w="9098" w:type="dxa"/>
        <w:tblInd w:w="108"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2013"/>
        <w:gridCol w:w="7085"/>
      </w:tblGrid>
      <w:tr w:rsidR="00CC3C9D" w14:paraId="73A36AF1" w14:textId="77777777" w:rsidTr="00C7399C">
        <w:trPr>
          <w:trHeight w:val="375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B36FBD5" w14:textId="77777777" w:rsidR="00CC3C9D" w:rsidRDefault="00CC3C9D" w:rsidP="00C7399C">
            <w:pPr>
              <w:spacing w:after="0" w:line="240" w:lineRule="auto"/>
              <w:rPr>
                <w:rFonts w:ascii="Calibri" w:eastAsia="Times New Roman" w:hAnsi="Calibri" w:cs="Calibri"/>
                <w:b/>
                <w:bCs/>
                <w:lang w:val="en-US" w:eastAsia="en-GB"/>
              </w:rPr>
            </w:pPr>
            <w:r w:rsidRPr="4BFB7624">
              <w:rPr>
                <w:rFonts w:ascii="Calibri" w:eastAsia="Times New Roman" w:hAnsi="Calibri" w:cs="Calibri"/>
                <w:b/>
                <w:bCs/>
                <w:lang w:val="en-US" w:eastAsia="en-GB"/>
              </w:rPr>
              <w:t xml:space="preserve">Description of Study Population </w:t>
            </w:r>
            <w:r w:rsidRPr="4BFB7624">
              <w:rPr>
                <w:rFonts w:ascii="Calibri" w:eastAsia="Times New Roman" w:hAnsi="Calibri" w:cs="Calibri"/>
                <w:lang w:val="en-US" w:eastAsia="en-GB"/>
              </w:rPr>
              <w:t>(including citations and references if required)</w:t>
            </w: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4767FE1C" w14:textId="77777777"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eastAsia="en-GB"/>
              </w:rPr>
              <w:t>Next Steps</w:t>
            </w:r>
            <w:r>
              <w:rPr>
                <w:rFonts w:ascii="Calibri" w:eastAsia="Times New Roman" w:hAnsi="Calibri" w:cs="Calibri"/>
                <w:lang w:eastAsia="en-GB"/>
              </w:rPr>
              <w:t xml:space="preserve"> </w:t>
            </w:r>
            <w:r w:rsidRPr="4BFB7624">
              <w:rPr>
                <w:rFonts w:ascii="Calibri" w:eastAsia="Times New Roman" w:hAnsi="Calibri" w:cs="Calibri"/>
                <w:lang w:eastAsia="en-GB"/>
              </w:rPr>
              <w:t>(previously known as the Longitudinal Study of Young People in England (LSYPE1)) is a major longitudinal study that follows the lives of around 16,000 people born in 1989-90. The first seven sweeps of the study (2004-2010) were funded and managed by the Department for Education and mainly focused on the educational and early labour market experiences of young people.</w:t>
            </w:r>
          </w:p>
          <w:p w14:paraId="7B8C48F1" w14:textId="77777777" w:rsidR="00CC3C9D" w:rsidRDefault="00CC3C9D" w:rsidP="00C7399C">
            <w:pPr>
              <w:spacing w:after="0" w:line="240" w:lineRule="auto"/>
              <w:rPr>
                <w:rFonts w:ascii="Calibri" w:eastAsia="Times New Roman" w:hAnsi="Calibri" w:cs="Calibri"/>
                <w:lang w:eastAsia="en-GB"/>
              </w:rPr>
            </w:pPr>
          </w:p>
          <w:p w14:paraId="4FD73E69" w14:textId="77777777"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eastAsia="en-GB"/>
              </w:rPr>
              <w:t xml:space="preserve">The study began in 2004 and included young people in Year 9 who attended state and independent schools in England. Following the initial survey at age 13-14, the cohort members were interviewed every year until 2010. </w:t>
            </w:r>
          </w:p>
          <w:p w14:paraId="0F821B8A" w14:textId="77777777" w:rsidR="00CC3C9D" w:rsidRDefault="00CC3C9D" w:rsidP="00C7399C">
            <w:pPr>
              <w:spacing w:after="0" w:line="240" w:lineRule="auto"/>
              <w:rPr>
                <w:rFonts w:ascii="Calibri" w:eastAsia="Times New Roman" w:hAnsi="Calibri" w:cs="Calibri"/>
                <w:lang w:eastAsia="en-GB"/>
              </w:rPr>
            </w:pPr>
          </w:p>
          <w:p w14:paraId="0D672500" w14:textId="77777777"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eastAsia="en-GB"/>
              </w:rPr>
              <w:t>In 2013 the management of</w:t>
            </w:r>
            <w:r>
              <w:rPr>
                <w:rFonts w:ascii="Calibri" w:eastAsia="Times New Roman" w:hAnsi="Calibri" w:cs="Calibri"/>
                <w:lang w:eastAsia="en-GB"/>
              </w:rPr>
              <w:t xml:space="preserve"> </w:t>
            </w:r>
            <w:r w:rsidRPr="4BFB7624">
              <w:rPr>
                <w:rFonts w:ascii="Calibri" w:eastAsia="Times New Roman" w:hAnsi="Calibri" w:cs="Calibri"/>
                <w:lang w:eastAsia="en-GB"/>
              </w:rPr>
              <w:t>Next Steps</w:t>
            </w:r>
            <w:r>
              <w:rPr>
                <w:rFonts w:ascii="Calibri" w:eastAsia="Times New Roman" w:hAnsi="Calibri" w:cs="Calibri"/>
                <w:lang w:eastAsia="en-GB"/>
              </w:rPr>
              <w:t xml:space="preserve"> </w:t>
            </w:r>
            <w:r w:rsidRPr="4BFB7624">
              <w:rPr>
                <w:rFonts w:ascii="Calibri" w:eastAsia="Times New Roman" w:hAnsi="Calibri" w:cs="Calibri"/>
                <w:lang w:eastAsia="en-GB"/>
              </w:rPr>
              <w:t xml:space="preserve">was transferred to the Centre for Longitudinal Studies (CLS) at the IOE, UCL’s Faculty of Education and Society. The first sweep conducted by CLS aimed to find out how the lives of the cohort members had turned out at age 25. It maintained the strong focus on education, but the content was broadened to become a more multi-disciplinary research resource. </w:t>
            </w:r>
          </w:p>
          <w:p w14:paraId="49031664" w14:textId="77777777" w:rsidR="00CC3C9D" w:rsidRDefault="00CC3C9D" w:rsidP="00C7399C">
            <w:pPr>
              <w:spacing w:after="0" w:line="240" w:lineRule="auto"/>
              <w:rPr>
                <w:rFonts w:ascii="Calibri" w:eastAsia="Times New Roman" w:hAnsi="Calibri" w:cs="Calibri"/>
                <w:lang w:eastAsia="en-GB"/>
              </w:rPr>
            </w:pPr>
          </w:p>
          <w:p w14:paraId="167EC64F" w14:textId="77777777"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eastAsia="en-GB"/>
              </w:rPr>
              <w:t>The Age 32 Sweep is currently in the field (2022).</w:t>
            </w:r>
          </w:p>
          <w:p w14:paraId="188A7F39" w14:textId="77777777" w:rsidR="00CC3C9D" w:rsidRDefault="00CC3C9D" w:rsidP="00C7399C">
            <w:pPr>
              <w:spacing w:after="0" w:line="240" w:lineRule="auto"/>
              <w:rPr>
                <w:rFonts w:ascii="Calibri" w:eastAsia="Times New Roman" w:hAnsi="Calibri" w:cs="Calibri"/>
                <w:lang w:eastAsia="en-GB"/>
              </w:rPr>
            </w:pPr>
          </w:p>
          <w:p w14:paraId="143F5BDE" w14:textId="77777777" w:rsidR="00CC3C9D" w:rsidRPr="00EA24B4" w:rsidRDefault="00322999" w:rsidP="00C7399C">
            <w:pPr>
              <w:spacing w:after="0" w:line="240" w:lineRule="auto"/>
              <w:rPr>
                <w:rFonts w:ascii="Calibri" w:eastAsia="Times New Roman" w:hAnsi="Calibri" w:cs="Calibri"/>
                <w:lang w:eastAsia="en-GB"/>
              </w:rPr>
            </w:pPr>
            <w:hyperlink r:id="rId16">
              <w:r w:rsidR="00CC3C9D" w:rsidRPr="00EA24B4">
                <w:rPr>
                  <w:rStyle w:val="Hyperlink"/>
                  <w:rFonts w:ascii="Calibri" w:eastAsia="Times New Roman" w:hAnsi="Calibri" w:cs="Calibri"/>
                  <w:lang w:eastAsia="en-GB"/>
                </w:rPr>
                <w:t>https://doc.ukdataservice.ac.uk/doc/5545/mrdoc/pdf/next_steps_userguide_to_the_redeposit_of_sweeps_1to7_may2020.pdf</w:t>
              </w:r>
            </w:hyperlink>
          </w:p>
          <w:p w14:paraId="5DB402ED" w14:textId="77777777" w:rsidR="00CC3C9D" w:rsidRPr="00EA24B4" w:rsidRDefault="00CC3C9D" w:rsidP="00C7399C">
            <w:pPr>
              <w:spacing w:after="0" w:line="240" w:lineRule="auto"/>
              <w:rPr>
                <w:rFonts w:ascii="Calibri" w:eastAsia="Times New Roman" w:hAnsi="Calibri" w:cs="Calibri"/>
                <w:lang w:eastAsia="en-GB"/>
              </w:rPr>
            </w:pPr>
          </w:p>
          <w:p w14:paraId="5DE12F8A" w14:textId="77777777" w:rsidR="00CC3C9D" w:rsidRPr="00EA24B4" w:rsidRDefault="00322999" w:rsidP="00C7399C">
            <w:pPr>
              <w:spacing w:after="0" w:line="240" w:lineRule="auto"/>
            </w:pPr>
            <w:hyperlink r:id="rId17">
              <w:r w:rsidR="00CC3C9D" w:rsidRPr="00EA24B4">
                <w:rPr>
                  <w:rStyle w:val="Hyperlink"/>
                  <w:rFonts w:ascii="Calibri" w:eastAsia="Times New Roman" w:hAnsi="Calibri" w:cs="Calibri"/>
                  <w:lang w:eastAsia="en-GB"/>
                </w:rPr>
                <w:t>https://doc.ukdataservice.ac.uk/doc/5545/mrdoc/pdf/nextsteps_age25_survey_user_guide_v3.pdf</w:t>
              </w:r>
            </w:hyperlink>
          </w:p>
          <w:p w14:paraId="22E99B20" w14:textId="77777777" w:rsidR="00CC3C9D" w:rsidRPr="00EA24B4" w:rsidRDefault="00CC3C9D" w:rsidP="00C7399C">
            <w:pPr>
              <w:spacing w:after="0" w:line="240" w:lineRule="auto"/>
            </w:pPr>
          </w:p>
          <w:p w14:paraId="76F0D3DE" w14:textId="77777777" w:rsidR="00CC3C9D" w:rsidRPr="00EA24B4" w:rsidRDefault="00322999" w:rsidP="00C7399C">
            <w:pPr>
              <w:spacing w:after="0" w:line="240" w:lineRule="auto"/>
              <w:rPr>
                <w:rFonts w:ascii="Calibri" w:eastAsia="Times New Roman" w:hAnsi="Calibri" w:cs="Calibri"/>
                <w:lang w:val="en-US" w:eastAsia="en-GB"/>
              </w:rPr>
            </w:pPr>
            <w:hyperlink r:id="rId18">
              <w:r w:rsidR="00CC3C9D" w:rsidRPr="00EA24B4">
                <w:rPr>
                  <w:rStyle w:val="Hyperlink"/>
                  <w:rFonts w:ascii="Calibri" w:eastAsia="Times New Roman" w:hAnsi="Calibri" w:cs="Calibri"/>
                  <w:lang w:val="en-US" w:eastAsia="en-GB"/>
                </w:rPr>
                <w:t>https://cls.ucl.ac.uk/cls-studies/next-steps/</w:t>
              </w:r>
            </w:hyperlink>
          </w:p>
          <w:p w14:paraId="0FFCE32A" w14:textId="77777777" w:rsidR="00CC3C9D" w:rsidRDefault="00CC3C9D" w:rsidP="00C7399C">
            <w:pPr>
              <w:spacing w:after="0" w:line="240" w:lineRule="auto"/>
              <w:rPr>
                <w:rFonts w:ascii="Calibri" w:eastAsia="Times New Roman" w:hAnsi="Calibri" w:cs="Calibri"/>
                <w:lang w:eastAsia="en-GB"/>
              </w:rPr>
            </w:pPr>
          </w:p>
        </w:tc>
      </w:tr>
      <w:tr w:rsidR="00CC3C9D" w14:paraId="050101EF" w14:textId="77777777" w:rsidTr="00C7399C">
        <w:trPr>
          <w:trHeight w:val="144"/>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F4A9197" w14:textId="77777777" w:rsidR="00CC3C9D" w:rsidRDefault="00CC3C9D" w:rsidP="00C7399C">
            <w:pPr>
              <w:spacing w:after="0" w:line="240" w:lineRule="auto"/>
              <w:rPr>
                <w:rFonts w:ascii="Calibri" w:eastAsia="Times New Roman" w:hAnsi="Calibri" w:cs="Calibri"/>
                <w:b/>
                <w:bCs/>
                <w:lang w:val="en-US" w:eastAsia="en-GB"/>
              </w:rPr>
            </w:pPr>
            <w:r w:rsidRPr="4BFB7624">
              <w:rPr>
                <w:rFonts w:ascii="Calibri" w:eastAsia="Times New Roman" w:hAnsi="Calibri" w:cs="Calibri"/>
                <w:b/>
                <w:bCs/>
                <w:lang w:val="en-US" w:eastAsia="en-GB"/>
              </w:rPr>
              <w:t>Acknowledgements</w:t>
            </w:r>
          </w:p>
          <w:p w14:paraId="4AC03961" w14:textId="77777777" w:rsidR="00CC3C9D" w:rsidRDefault="00CC3C9D" w:rsidP="00C7399C">
            <w:pPr>
              <w:spacing w:after="0" w:line="240" w:lineRule="auto"/>
              <w:rPr>
                <w:rFonts w:ascii="Calibri" w:eastAsia="Times New Roman" w:hAnsi="Calibri" w:cs="Calibri"/>
                <w:b/>
                <w:bCs/>
                <w:lang w:val="en-US" w:eastAsia="en-GB"/>
              </w:rPr>
            </w:pP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4B660AD1" w14:textId="77777777"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eastAsia="en-GB"/>
              </w:rPr>
              <w:t>Next Steps now is core-funded by the ESRC.</w:t>
            </w:r>
          </w:p>
          <w:p w14:paraId="24B9BFD5" w14:textId="77777777" w:rsidR="00CC3C9D" w:rsidRDefault="00CC3C9D" w:rsidP="00C7399C">
            <w:pPr>
              <w:spacing w:after="0" w:line="240" w:lineRule="auto"/>
              <w:rPr>
                <w:rFonts w:ascii="Calibri" w:eastAsia="Times New Roman" w:hAnsi="Calibri" w:cs="Calibri"/>
                <w:lang w:eastAsia="en-GB"/>
              </w:rPr>
            </w:pPr>
          </w:p>
        </w:tc>
      </w:tr>
      <w:tr w:rsidR="00CC3C9D" w14:paraId="5566C6DC" w14:textId="77777777" w:rsidTr="00C7399C">
        <w:trPr>
          <w:trHeight w:val="15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B3E01B" w14:textId="77777777" w:rsidR="00CC3C9D" w:rsidRDefault="00CC3C9D" w:rsidP="00C7399C">
            <w:pPr>
              <w:spacing w:after="0" w:line="240" w:lineRule="auto"/>
              <w:rPr>
                <w:rFonts w:ascii="Calibri" w:eastAsia="Times New Roman" w:hAnsi="Calibri" w:cs="Calibri"/>
                <w:b/>
                <w:bCs/>
                <w:lang w:val="en-US" w:eastAsia="en-GB"/>
              </w:rPr>
            </w:pPr>
            <w:r w:rsidRPr="4BFB7624">
              <w:rPr>
                <w:rFonts w:ascii="Calibri" w:eastAsia="Times New Roman" w:hAnsi="Calibri" w:cs="Calibri"/>
                <w:b/>
                <w:bCs/>
                <w:lang w:val="en-US" w:eastAsia="en-GB"/>
              </w:rPr>
              <w:t>Ethics</w:t>
            </w: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19A91AB7" w14:textId="77777777" w:rsidR="00CC3C9D" w:rsidRDefault="00CC3C9D" w:rsidP="00C7399C">
            <w:pPr>
              <w:spacing w:after="0" w:line="240" w:lineRule="auto"/>
              <w:rPr>
                <w:rFonts w:ascii="Calibri" w:eastAsia="Times New Roman" w:hAnsi="Calibri" w:cs="Calibri"/>
                <w:lang w:eastAsia="en-GB"/>
              </w:rPr>
            </w:pPr>
            <w:r w:rsidRPr="4BFB7624">
              <w:rPr>
                <w:rFonts w:ascii="Calibri" w:eastAsia="Times New Roman" w:hAnsi="Calibri" w:cs="Calibri"/>
                <w:lang w:val="en-US" w:eastAsia="en-GB"/>
              </w:rPr>
              <w:t xml:space="preserve">Ethics approval is obtained for each follow-up from </w:t>
            </w:r>
            <w:proofErr w:type="gramStart"/>
            <w:r w:rsidRPr="4BFB7624">
              <w:rPr>
                <w:rFonts w:ascii="Calibri" w:eastAsia="Times New Roman" w:hAnsi="Calibri" w:cs="Calibri"/>
                <w:lang w:val="en-US" w:eastAsia="en-GB"/>
              </w:rPr>
              <w:t>an</w:t>
            </w:r>
            <w:proofErr w:type="gramEnd"/>
            <w:r w:rsidRPr="4BFB7624">
              <w:rPr>
                <w:rFonts w:ascii="Calibri" w:eastAsia="Times New Roman" w:hAnsi="Calibri" w:cs="Calibri"/>
                <w:lang w:val="en-US" w:eastAsia="en-GB"/>
              </w:rPr>
              <w:t xml:space="preserve"> NHS Research Ethics Committee (REC).</w:t>
            </w:r>
            <w:r>
              <w:rPr>
                <w:rFonts w:ascii="Calibri" w:eastAsia="Times New Roman" w:hAnsi="Calibri" w:cs="Calibri"/>
                <w:lang w:val="en-US" w:eastAsia="en-GB"/>
              </w:rPr>
              <w:t xml:space="preserve"> </w:t>
            </w:r>
            <w:r w:rsidRPr="4BFB7624">
              <w:rPr>
                <w:rFonts w:ascii="Calibri" w:eastAsia="Times New Roman" w:hAnsi="Calibri" w:cs="Calibri"/>
                <w:lang w:val="en-US" w:eastAsia="en-GB"/>
              </w:rPr>
              <w:t>In addition, separate REC approval is in place to cover the ongoing activities of the study in between major sweeps of data collection (</w:t>
            </w:r>
            <w:proofErr w:type="gramStart"/>
            <w:r w:rsidRPr="4BFB7624">
              <w:rPr>
                <w:rFonts w:ascii="Calibri" w:eastAsia="Times New Roman" w:hAnsi="Calibri" w:cs="Calibri"/>
                <w:lang w:val="en-US" w:eastAsia="en-GB"/>
              </w:rPr>
              <w:t>i.e.</w:t>
            </w:r>
            <w:proofErr w:type="gramEnd"/>
            <w:r w:rsidRPr="4BFB7624">
              <w:rPr>
                <w:rFonts w:ascii="Calibri" w:eastAsia="Times New Roman" w:hAnsi="Calibri" w:cs="Calibri"/>
                <w:lang w:val="en-US" w:eastAsia="en-GB"/>
              </w:rPr>
              <w:t xml:space="preserve"> </w:t>
            </w:r>
            <w:r>
              <w:rPr>
                <w:rFonts w:ascii="Calibri" w:eastAsia="Times New Roman" w:hAnsi="Calibri" w:cs="Calibri"/>
                <w:lang w:val="en-US" w:eastAsia="en-GB"/>
              </w:rPr>
              <w:t>k</w:t>
            </w:r>
            <w:proofErr w:type="spellStart"/>
            <w:r w:rsidRPr="4BFB7624">
              <w:rPr>
                <w:rFonts w:ascii="Calibri" w:eastAsia="Times New Roman" w:hAnsi="Calibri" w:cs="Calibri"/>
                <w:lang w:eastAsia="en-GB"/>
              </w:rPr>
              <w:t>eeping</w:t>
            </w:r>
            <w:proofErr w:type="spellEnd"/>
            <w:r w:rsidRPr="4BFB7624">
              <w:rPr>
                <w:rFonts w:ascii="Calibri" w:eastAsia="Times New Roman" w:hAnsi="Calibri" w:cs="Calibri"/>
                <w:lang w:eastAsia="en-GB"/>
              </w:rPr>
              <w:t xml:space="preserve"> in touch with and tracing cohort</w:t>
            </w:r>
            <w:r>
              <w:rPr>
                <w:rFonts w:ascii="Calibri" w:eastAsia="Times New Roman" w:hAnsi="Calibri" w:cs="Calibri"/>
                <w:lang w:eastAsia="en-GB"/>
              </w:rPr>
              <w:t xml:space="preserve"> </w:t>
            </w:r>
            <w:r w:rsidRPr="4BFB7624">
              <w:rPr>
                <w:rFonts w:ascii="Calibri" w:eastAsia="Times New Roman" w:hAnsi="Calibri" w:cs="Calibri"/>
                <w:lang w:eastAsia="en-GB"/>
              </w:rPr>
              <w:t>members; cleaning, documenting and providing access to the data for research; and linking data from</w:t>
            </w:r>
            <w:r>
              <w:rPr>
                <w:rFonts w:ascii="Calibri" w:eastAsia="Times New Roman" w:hAnsi="Calibri" w:cs="Calibri"/>
                <w:lang w:eastAsia="en-GB"/>
              </w:rPr>
              <w:t xml:space="preserve"> </w:t>
            </w:r>
            <w:r w:rsidRPr="4BFB7624">
              <w:rPr>
                <w:rFonts w:ascii="Calibri" w:eastAsia="Times New Roman" w:hAnsi="Calibri" w:cs="Calibri"/>
                <w:lang w:eastAsia="en-GB"/>
              </w:rPr>
              <w:t>administrative sources to survey data to increase the utility of the data for research).</w:t>
            </w:r>
          </w:p>
          <w:p w14:paraId="0772AD16" w14:textId="77777777" w:rsidR="00CC3C9D" w:rsidRDefault="00CC3C9D" w:rsidP="00C7399C">
            <w:pPr>
              <w:spacing w:after="0" w:line="240" w:lineRule="auto"/>
              <w:rPr>
                <w:rFonts w:ascii="Calibri" w:eastAsia="Times New Roman" w:hAnsi="Calibri" w:cs="Calibri"/>
                <w:lang w:eastAsia="en-GB"/>
              </w:rPr>
            </w:pPr>
          </w:p>
        </w:tc>
      </w:tr>
      <w:tr w:rsidR="00CC3C9D" w14:paraId="183DF0F5" w14:textId="77777777" w:rsidTr="00C7399C">
        <w:trPr>
          <w:trHeight w:val="150"/>
        </w:trPr>
        <w:tc>
          <w:tcPr>
            <w:tcW w:w="2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2E7C3A8" w14:textId="77777777" w:rsidR="00CC3C9D" w:rsidRDefault="00CC3C9D" w:rsidP="00C7399C">
            <w:pPr>
              <w:spacing w:after="0" w:line="240" w:lineRule="auto"/>
              <w:rPr>
                <w:rFonts w:ascii="Calibri" w:eastAsia="Times New Roman" w:hAnsi="Calibri" w:cs="Calibri"/>
                <w:b/>
                <w:bCs/>
                <w:lang w:val="en-US" w:eastAsia="en-GB"/>
              </w:rPr>
            </w:pPr>
            <w:r w:rsidRPr="4BFB7624">
              <w:rPr>
                <w:rFonts w:ascii="Calibri" w:eastAsia="Times New Roman" w:hAnsi="Calibri" w:cs="Calibri"/>
                <w:b/>
                <w:bCs/>
                <w:lang w:val="en-US" w:eastAsia="en-GB"/>
              </w:rPr>
              <w:t>Website for Data Requests</w:t>
            </w:r>
          </w:p>
          <w:p w14:paraId="7049E6C9" w14:textId="77777777" w:rsidR="00CC3C9D" w:rsidRDefault="00CC3C9D" w:rsidP="00C7399C">
            <w:pPr>
              <w:spacing w:after="0" w:line="240" w:lineRule="auto"/>
              <w:rPr>
                <w:rFonts w:ascii="Calibri" w:eastAsia="Times New Roman" w:hAnsi="Calibri" w:cs="Calibri"/>
                <w:b/>
                <w:bCs/>
                <w:lang w:val="en-US" w:eastAsia="en-GB"/>
              </w:rPr>
            </w:pPr>
          </w:p>
        </w:tc>
        <w:tc>
          <w:tcPr>
            <w:tcW w:w="7085" w:type="dxa"/>
            <w:tcBorders>
              <w:top w:val="single" w:sz="6" w:space="0" w:color="auto"/>
              <w:left w:val="single" w:sz="6" w:space="0" w:color="auto"/>
              <w:bottom w:val="single" w:sz="6" w:space="0" w:color="auto"/>
              <w:right w:val="single" w:sz="6" w:space="0" w:color="auto"/>
            </w:tcBorders>
            <w:shd w:val="clear" w:color="auto" w:fill="auto"/>
          </w:tcPr>
          <w:p w14:paraId="5E27964B" w14:textId="77777777" w:rsidR="00CC3C9D" w:rsidRDefault="00322999" w:rsidP="00C7399C">
            <w:pPr>
              <w:spacing w:after="0" w:line="240" w:lineRule="auto"/>
              <w:rPr>
                <w:rStyle w:val="normaltextrun"/>
                <w:rFonts w:ascii="Calibri" w:hAnsi="Calibri" w:cs="Calibri"/>
                <w:color w:val="000000" w:themeColor="text1"/>
                <w:lang w:val="en-US"/>
              </w:rPr>
            </w:pPr>
            <w:hyperlink r:id="rId19">
              <w:r w:rsidR="00CC3C9D" w:rsidRPr="4BFB7624">
                <w:rPr>
                  <w:rStyle w:val="Hyperlink"/>
                  <w:rFonts w:ascii="Calibri" w:hAnsi="Calibri" w:cs="Calibri"/>
                  <w:lang w:val="en-US"/>
                </w:rPr>
                <w:t>https://cls.ucl.ac.uk/cls-studies/next-steps/</w:t>
              </w:r>
            </w:hyperlink>
          </w:p>
          <w:p w14:paraId="2FBD9D07" w14:textId="77777777" w:rsidR="00CC3C9D" w:rsidRDefault="00CC3C9D" w:rsidP="00C7399C">
            <w:pPr>
              <w:spacing w:after="0" w:line="240" w:lineRule="auto"/>
              <w:rPr>
                <w:rFonts w:ascii="Calibri" w:eastAsia="Times New Roman" w:hAnsi="Calibri" w:cs="Calibri"/>
                <w:lang w:eastAsia="en-GB"/>
              </w:rPr>
            </w:pPr>
          </w:p>
        </w:tc>
      </w:tr>
    </w:tbl>
    <w:p w14:paraId="1B51B18F" w14:textId="77777777" w:rsidR="00CC3C9D" w:rsidRDefault="00CC3C9D" w:rsidP="00CC3C9D">
      <w:pPr>
        <w:rPr>
          <w:rFonts w:ascii="Calibri" w:eastAsia="Calibri" w:hAnsi="Calibri" w:cs="Calibri"/>
          <w:b/>
          <w:bCs/>
        </w:rPr>
      </w:pPr>
    </w:p>
    <w:p w14:paraId="28158A86" w14:textId="77777777" w:rsidR="00CC3C9D" w:rsidRDefault="00CC3C9D" w:rsidP="00CC3C9D">
      <w:pPr>
        <w:rPr>
          <w:rFonts w:ascii="Calibri" w:eastAsia="Calibri" w:hAnsi="Calibri" w:cs="Calibri"/>
          <w:b/>
          <w:bCs/>
        </w:rPr>
      </w:pPr>
      <w:r>
        <w:rPr>
          <w:rFonts w:ascii="Calibri" w:eastAsia="Calibri" w:hAnsi="Calibri" w:cs="Calibri"/>
          <w:b/>
          <w:bCs/>
        </w:rPr>
        <w:br w:type="page"/>
      </w:r>
    </w:p>
    <w:p w14:paraId="34260198" w14:textId="3117F60B" w:rsidR="009C663B" w:rsidRDefault="009C663B" w:rsidP="009C663B">
      <w:pPr>
        <w:pStyle w:val="Heading3"/>
        <w:rPr>
          <w:rFonts w:eastAsia="Calibri"/>
        </w:rPr>
      </w:pPr>
      <w:bookmarkStart w:id="6" w:name="_Toc140405593"/>
      <w:r w:rsidRPr="00D27528">
        <w:rPr>
          <w:lang w:val="en-US" w:eastAsia="en-GB"/>
        </w:rPr>
        <w:lastRenderedPageBreak/>
        <w:t>Understanding Society – the UK Household Longitudinal Study</w:t>
      </w:r>
      <w:bookmarkEnd w:id="6"/>
    </w:p>
    <w:tbl>
      <w:tblPr>
        <w:tblW w:w="921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4"/>
        <w:gridCol w:w="5880"/>
      </w:tblGrid>
      <w:tr w:rsidR="00CC3C9D" w:rsidRPr="005166AD" w14:paraId="171B957F" w14:textId="77777777" w:rsidTr="00C7399C">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517E07C4"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r w:rsidRPr="005166AD">
              <w:rPr>
                <w:rFonts w:ascii="Calibri" w:eastAsia="Times New Roman" w:hAnsi="Calibri" w:cs="Calibri"/>
                <w:b/>
                <w:bCs/>
                <w:lang w:val="en-US" w:eastAsia="en-GB"/>
              </w:rPr>
              <w:t xml:space="preserve">Description of Study Population </w:t>
            </w:r>
            <w:r w:rsidRPr="005166AD">
              <w:rPr>
                <w:rFonts w:ascii="Calibri" w:eastAsia="Times New Roman" w:hAnsi="Calibri" w:cs="Calibri"/>
                <w:lang w:val="en-US" w:eastAsia="en-GB"/>
              </w:rPr>
              <w:t>(including citations and references if required)</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6AFCCC0F" w14:textId="77777777" w:rsidR="00CC3C9D" w:rsidRPr="00DC6362" w:rsidRDefault="00CC3C9D" w:rsidP="00C7399C">
            <w:pPr>
              <w:spacing w:after="0" w:line="240" w:lineRule="auto"/>
              <w:ind w:left="113"/>
              <w:textAlignment w:val="baseline"/>
              <w:rPr>
                <w:rFonts w:eastAsia="Times New Roman" w:cstheme="minorHAnsi"/>
                <w:lang w:eastAsia="en-GB"/>
              </w:rPr>
            </w:pPr>
            <w:r w:rsidRPr="005166AD">
              <w:rPr>
                <w:rFonts w:ascii="Calibri" w:eastAsia="Times New Roman" w:hAnsi="Calibri" w:cs="Calibri"/>
                <w:lang w:eastAsia="en-GB"/>
              </w:rPr>
              <w:t>Understanding Society, the UK Household Longitudinal Study, is a longitudinal survey of the members of ~40,000 households (at Wave 1, 2009-10) in the United Kingdom. The survey sample consists of a large General Population Sample (~26,000 households) plus three other components: the Ethnic Minority Boost Sample (~4,000 households), the former British Household Panel Survey sample (~8,000 households) and the Immigrant and Ethnic Minority Boost Sample (~2,900 households, added at Wave 6). Household and individual interviews are conducted annually. The study is multi-topic and multi-purpose.</w:t>
            </w:r>
          </w:p>
          <w:p w14:paraId="7F2D3DD4" w14:textId="77777777" w:rsidR="00CC3C9D" w:rsidRPr="005166AD" w:rsidRDefault="00CC3C9D" w:rsidP="00C7399C">
            <w:pPr>
              <w:spacing w:after="0" w:line="240" w:lineRule="auto"/>
              <w:ind w:left="113"/>
              <w:textAlignment w:val="baseline"/>
              <w:rPr>
                <w:rFonts w:eastAsia="Times New Roman" w:cstheme="minorHAnsi"/>
                <w:lang w:eastAsia="en-GB"/>
              </w:rPr>
            </w:pPr>
          </w:p>
          <w:p w14:paraId="05A9DAE4"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r w:rsidRPr="005166AD">
              <w:rPr>
                <w:rFonts w:ascii="Calibri" w:eastAsia="Times New Roman" w:hAnsi="Calibri" w:cs="Calibri"/>
                <w:lang w:eastAsia="en-GB"/>
              </w:rPr>
              <w:t xml:space="preserve">From April 2020 to September 2021, participants from the main Understanding Society sample were asked to complete nine short web-surveys (with a telephone option in some months). The COVID-19 study covered the changing impact of the pandemic on the welfare of UK individuals, </w:t>
            </w:r>
            <w:proofErr w:type="gramStart"/>
            <w:r w:rsidRPr="005166AD">
              <w:rPr>
                <w:rFonts w:ascii="Calibri" w:eastAsia="Times New Roman" w:hAnsi="Calibri" w:cs="Calibri"/>
                <w:lang w:eastAsia="en-GB"/>
              </w:rPr>
              <w:t>families</w:t>
            </w:r>
            <w:proofErr w:type="gramEnd"/>
            <w:r w:rsidRPr="005166AD">
              <w:rPr>
                <w:rFonts w:ascii="Calibri" w:eastAsia="Times New Roman" w:hAnsi="Calibri" w:cs="Calibri"/>
                <w:lang w:eastAsia="en-GB"/>
              </w:rPr>
              <w:t xml:space="preserve"> and wider communities. ~18,000 individuals provided a full or partial interview at Wave 1 (April 2020).</w:t>
            </w:r>
          </w:p>
          <w:p w14:paraId="603F0D74"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p>
          <w:p w14:paraId="6DF416EB" w14:textId="51652242" w:rsidR="00CC3C9D" w:rsidRDefault="00CC3C9D" w:rsidP="00C7399C">
            <w:pPr>
              <w:spacing w:after="0" w:line="240" w:lineRule="auto"/>
              <w:ind w:left="113"/>
              <w:textAlignment w:val="baseline"/>
              <w:rPr>
                <w:rFonts w:ascii="Calibri" w:eastAsia="Times New Roman" w:hAnsi="Calibri" w:cs="Calibri"/>
                <w:lang w:val="en-US" w:eastAsia="en-GB"/>
              </w:rPr>
            </w:pPr>
            <w:r w:rsidRPr="005166AD">
              <w:rPr>
                <w:rFonts w:ascii="Calibri" w:eastAsia="Times New Roman" w:hAnsi="Calibri" w:cs="Calibri"/>
                <w:lang w:val="en-US" w:eastAsia="en-GB"/>
              </w:rPr>
              <w:t>At Wave 8 of the COVID-19 study, 8</w:t>
            </w:r>
            <w:r w:rsidR="00F80436">
              <w:rPr>
                <w:rFonts w:ascii="Calibri" w:eastAsia="Times New Roman" w:hAnsi="Calibri" w:cs="Calibri"/>
                <w:lang w:val="en-US" w:eastAsia="en-GB"/>
              </w:rPr>
              <w:t>,</w:t>
            </w:r>
            <w:r w:rsidRPr="005166AD">
              <w:rPr>
                <w:rFonts w:ascii="Calibri" w:eastAsia="Times New Roman" w:hAnsi="Calibri" w:cs="Calibri"/>
                <w:lang w:val="en-US" w:eastAsia="en-GB"/>
              </w:rPr>
              <w:t>477 participants provided consent to link their survey data to administrative health records.</w:t>
            </w:r>
          </w:p>
          <w:p w14:paraId="48203845"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p>
        </w:tc>
      </w:tr>
      <w:tr w:rsidR="00CC3C9D" w:rsidRPr="005166AD" w14:paraId="12E600DB" w14:textId="77777777" w:rsidTr="00C7399C">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1842E83B"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r w:rsidRPr="005166AD">
              <w:rPr>
                <w:rFonts w:ascii="Calibri" w:eastAsia="Times New Roman" w:hAnsi="Calibri" w:cs="Calibri"/>
                <w:b/>
                <w:bCs/>
                <w:lang w:val="en-US" w:eastAsia="en-GB"/>
              </w:rPr>
              <w:t>Acknowledgements</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59D3D0A9" w14:textId="1E25754E" w:rsidR="00CC3C9D" w:rsidRPr="00DC6362" w:rsidRDefault="00CC3C9D" w:rsidP="00C7399C">
            <w:pPr>
              <w:spacing w:after="0" w:line="240" w:lineRule="auto"/>
              <w:ind w:left="113"/>
              <w:textAlignment w:val="baseline"/>
              <w:rPr>
                <w:rFonts w:eastAsia="Times New Roman" w:cstheme="minorHAnsi"/>
                <w:lang w:eastAsia="en-GB"/>
              </w:rPr>
            </w:pPr>
            <w:r w:rsidRPr="00DC6362">
              <w:rPr>
                <w:rFonts w:eastAsia="Times New Roman" w:cstheme="minorHAnsi"/>
                <w:lang w:val="en-US" w:eastAsia="en-GB"/>
              </w:rPr>
              <w:t xml:space="preserve">Understanding Society is an initiative funded by the Economic and Social Research Council and various Government Departments, with scientific leadership by the Institute for Social and Economic Research, University of Essex, and survey delivery by </w:t>
            </w:r>
            <w:proofErr w:type="spellStart"/>
            <w:r w:rsidRPr="00DC6362">
              <w:rPr>
                <w:rFonts w:eastAsia="Times New Roman" w:cstheme="minorHAnsi"/>
                <w:lang w:val="en-US" w:eastAsia="en-GB"/>
              </w:rPr>
              <w:t>NatCen</w:t>
            </w:r>
            <w:proofErr w:type="spellEnd"/>
            <w:r w:rsidRPr="00DC6362">
              <w:rPr>
                <w:rFonts w:eastAsia="Times New Roman" w:cstheme="minorHAnsi"/>
                <w:lang w:val="en-US" w:eastAsia="en-GB"/>
              </w:rPr>
              <w:t xml:space="preserve"> Social Research and Kantar Public</w:t>
            </w:r>
            <w:r w:rsidR="00F80436">
              <w:rPr>
                <w:rFonts w:eastAsia="Times New Roman" w:cstheme="minorHAnsi"/>
                <w:lang w:val="en-US" w:eastAsia="en-GB"/>
              </w:rPr>
              <w:t>.</w:t>
            </w:r>
          </w:p>
          <w:p w14:paraId="2DF8CA33" w14:textId="77777777" w:rsidR="00CC3C9D" w:rsidRPr="00DC6362" w:rsidRDefault="00CC3C9D" w:rsidP="00C7399C">
            <w:pPr>
              <w:spacing w:after="0" w:line="240" w:lineRule="auto"/>
              <w:ind w:left="113"/>
              <w:textAlignment w:val="baseline"/>
              <w:rPr>
                <w:rFonts w:eastAsia="Times New Roman" w:cstheme="minorHAnsi"/>
                <w:lang w:eastAsia="en-GB"/>
              </w:rPr>
            </w:pPr>
          </w:p>
          <w:p w14:paraId="3C71C219" w14:textId="34F7FFAD" w:rsidR="00CC3C9D" w:rsidRDefault="00CC3C9D" w:rsidP="00C7399C">
            <w:pPr>
              <w:spacing w:after="0" w:line="240" w:lineRule="auto"/>
              <w:ind w:left="113"/>
              <w:textAlignment w:val="baseline"/>
              <w:rPr>
                <w:rFonts w:eastAsia="Times New Roman" w:cstheme="minorHAnsi"/>
                <w:lang w:val="en-US" w:eastAsia="en-GB"/>
              </w:rPr>
            </w:pPr>
            <w:r w:rsidRPr="00DC6362">
              <w:rPr>
                <w:rFonts w:eastAsia="Times New Roman" w:cstheme="minorHAnsi"/>
                <w:lang w:val="en-US" w:eastAsia="en-GB"/>
              </w:rPr>
              <w:t>The COVID-19 study (2020-2021) was funded by the Economic and Social Research Council and the Health Foundation. Serology testing was funded by the COVID-19 Longitudinal Health and Wealth – National Core Study. Fieldwork for the web survey was carried out by Ipsos MORI and for the telephone survey by Kantar</w:t>
            </w:r>
            <w:r w:rsidR="00F80436">
              <w:rPr>
                <w:rFonts w:eastAsia="Times New Roman" w:cstheme="minorHAnsi"/>
                <w:lang w:val="en-US" w:eastAsia="en-GB"/>
              </w:rPr>
              <w:t xml:space="preserve"> Public</w:t>
            </w:r>
            <w:r w:rsidRPr="00DC6362">
              <w:rPr>
                <w:rFonts w:eastAsia="Times New Roman" w:cstheme="minorHAnsi"/>
                <w:lang w:val="en-US" w:eastAsia="en-GB"/>
              </w:rPr>
              <w:t>.</w:t>
            </w:r>
          </w:p>
          <w:p w14:paraId="732FFC11" w14:textId="77777777" w:rsidR="00CC3C9D" w:rsidRPr="00DC6362" w:rsidRDefault="00CC3C9D" w:rsidP="00C7399C">
            <w:pPr>
              <w:spacing w:after="0" w:line="240" w:lineRule="auto"/>
              <w:ind w:left="113"/>
              <w:textAlignment w:val="baseline"/>
              <w:rPr>
                <w:rFonts w:eastAsia="Times New Roman" w:cstheme="minorHAnsi"/>
                <w:lang w:eastAsia="en-GB"/>
              </w:rPr>
            </w:pPr>
          </w:p>
        </w:tc>
      </w:tr>
      <w:tr w:rsidR="00CC3C9D" w:rsidRPr="005166AD" w14:paraId="3F778BDE" w14:textId="77777777" w:rsidTr="00C7399C">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1CBB7B99"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r w:rsidRPr="005166AD">
              <w:rPr>
                <w:rFonts w:ascii="Calibri" w:eastAsia="Times New Roman" w:hAnsi="Calibri" w:cs="Calibri"/>
                <w:b/>
                <w:bCs/>
                <w:lang w:val="en-US" w:eastAsia="en-GB"/>
              </w:rPr>
              <w:t>Ethics</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5F814C3C" w14:textId="0E52AFEA" w:rsidR="00CC3C9D" w:rsidRPr="005166AD" w:rsidRDefault="00CC3C9D" w:rsidP="00C7399C">
            <w:pPr>
              <w:spacing w:after="0" w:line="240" w:lineRule="auto"/>
              <w:ind w:left="113"/>
              <w:textAlignment w:val="baseline"/>
              <w:rPr>
                <w:rFonts w:ascii="Segoe UI" w:eastAsia="Times New Roman" w:hAnsi="Segoe UI" w:cs="Segoe UI"/>
                <w:lang w:eastAsia="en-GB"/>
              </w:rPr>
            </w:pPr>
            <w:r w:rsidRPr="005166AD">
              <w:rPr>
                <w:rFonts w:ascii="Calibri" w:eastAsia="Times New Roman" w:hAnsi="Calibri" w:cs="Calibri"/>
                <w:lang w:val="en-US" w:eastAsia="en-GB"/>
              </w:rPr>
              <w:t xml:space="preserve">The University of Essex Ethics Committee has approved all data collection on Understanding Society main study, COVID-19 </w:t>
            </w:r>
            <w:proofErr w:type="gramStart"/>
            <w:r w:rsidRPr="005166AD">
              <w:rPr>
                <w:rFonts w:ascii="Calibri" w:eastAsia="Times New Roman" w:hAnsi="Calibri" w:cs="Calibri"/>
                <w:lang w:val="en-US" w:eastAsia="en-GB"/>
              </w:rPr>
              <w:t>surveys</w:t>
            </w:r>
            <w:proofErr w:type="gramEnd"/>
            <w:r w:rsidRPr="005166AD">
              <w:rPr>
                <w:rFonts w:ascii="Calibri" w:eastAsia="Times New Roman" w:hAnsi="Calibri" w:cs="Calibri"/>
                <w:lang w:val="en-US" w:eastAsia="en-GB"/>
              </w:rPr>
              <w:t xml:space="preserve"> and innovation panel waves, including asking consent for all data linkages except </w:t>
            </w:r>
            <w:r w:rsidR="00F80436">
              <w:rPr>
                <w:rFonts w:ascii="Calibri" w:eastAsia="Times New Roman" w:hAnsi="Calibri" w:cs="Calibri"/>
                <w:lang w:val="en-US" w:eastAsia="en-GB"/>
              </w:rPr>
              <w:t>for</w:t>
            </w:r>
            <w:r w:rsidRPr="005166AD">
              <w:rPr>
                <w:rFonts w:ascii="Calibri" w:eastAsia="Times New Roman" w:hAnsi="Calibri" w:cs="Calibri"/>
                <w:lang w:val="en-US" w:eastAsia="en-GB"/>
              </w:rPr>
              <w:t xml:space="preserve"> health records.</w:t>
            </w:r>
          </w:p>
          <w:p w14:paraId="7E5687B7"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p>
          <w:p w14:paraId="58A1633A" w14:textId="77777777" w:rsidR="00CC3C9D" w:rsidRDefault="00CC3C9D" w:rsidP="00C7399C">
            <w:pPr>
              <w:spacing w:after="0" w:line="240" w:lineRule="auto"/>
              <w:ind w:left="113"/>
              <w:textAlignment w:val="baseline"/>
              <w:rPr>
                <w:rFonts w:ascii="Calibri" w:eastAsia="Times New Roman" w:hAnsi="Calibri" w:cs="Calibri"/>
                <w:lang w:val="en-US" w:eastAsia="en-GB"/>
              </w:rPr>
            </w:pPr>
            <w:r w:rsidRPr="005166AD">
              <w:rPr>
                <w:rFonts w:ascii="Calibri" w:eastAsia="Times New Roman" w:hAnsi="Calibri" w:cs="Calibri"/>
                <w:lang w:val="en-US" w:eastAsia="en-GB"/>
              </w:rPr>
              <w:t>Approval for asking consent for health record linkage and for the collection of blood and subsequent serology testing in the March 2021 wave of the COVID-19 study was obtained from London – City &amp; East Research Ethics Committee (21/HRA/0644)</w:t>
            </w:r>
            <w:r>
              <w:rPr>
                <w:rFonts w:ascii="Calibri" w:eastAsia="Times New Roman" w:hAnsi="Calibri" w:cs="Calibri"/>
                <w:lang w:val="en-US" w:eastAsia="en-GB"/>
              </w:rPr>
              <w:t>.</w:t>
            </w:r>
          </w:p>
          <w:p w14:paraId="426889B4"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p>
        </w:tc>
      </w:tr>
      <w:tr w:rsidR="00CC3C9D" w:rsidRPr="005166AD" w14:paraId="1EE29B4C" w14:textId="77777777" w:rsidTr="00C7399C">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683D9671" w14:textId="77777777" w:rsidR="00CC3C9D" w:rsidRPr="005166AD" w:rsidRDefault="00CC3C9D" w:rsidP="00C7399C">
            <w:pPr>
              <w:spacing w:after="0" w:line="240" w:lineRule="auto"/>
              <w:ind w:left="113"/>
              <w:textAlignment w:val="baseline"/>
              <w:rPr>
                <w:rFonts w:ascii="Segoe UI" w:eastAsia="Times New Roman" w:hAnsi="Segoe UI" w:cs="Segoe UI"/>
                <w:lang w:eastAsia="en-GB"/>
              </w:rPr>
            </w:pPr>
            <w:r w:rsidRPr="005166AD">
              <w:rPr>
                <w:rFonts w:ascii="Calibri" w:eastAsia="Times New Roman" w:hAnsi="Calibri" w:cs="Calibri"/>
                <w:b/>
                <w:bCs/>
                <w:lang w:val="en-US" w:eastAsia="en-GB"/>
              </w:rPr>
              <w:t>Website for Data Requests</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1DC1623E" w14:textId="77777777" w:rsidR="00CC3C9D" w:rsidRPr="00D87FA8" w:rsidRDefault="00322999" w:rsidP="00C7399C">
            <w:pPr>
              <w:spacing w:after="0" w:line="240" w:lineRule="auto"/>
              <w:ind w:left="113"/>
              <w:textAlignment w:val="baseline"/>
              <w:rPr>
                <w:rFonts w:eastAsia="Times New Roman" w:cstheme="minorHAnsi"/>
                <w:lang w:eastAsia="en-GB"/>
              </w:rPr>
            </w:pPr>
            <w:hyperlink r:id="rId20" w:history="1">
              <w:r w:rsidR="00CC3C9D" w:rsidRPr="00D87FA8">
                <w:rPr>
                  <w:rStyle w:val="Hyperlink"/>
                  <w:rFonts w:eastAsia="Times New Roman" w:cstheme="minorHAnsi"/>
                  <w:lang w:eastAsia="en-GB"/>
                </w:rPr>
                <w:t>h</w:t>
              </w:r>
              <w:r w:rsidR="00CC3C9D" w:rsidRPr="00D87FA8">
                <w:rPr>
                  <w:rStyle w:val="Hyperlink"/>
                  <w:rFonts w:cstheme="minorHAnsi"/>
                </w:rPr>
                <w:t>ttps://</w:t>
              </w:r>
              <w:r w:rsidR="00CC3C9D" w:rsidRPr="00D87FA8">
                <w:rPr>
                  <w:rStyle w:val="Hyperlink"/>
                  <w:rFonts w:eastAsia="Times New Roman" w:cstheme="minorHAnsi"/>
                  <w:lang w:eastAsia="en-GB"/>
                </w:rPr>
                <w:t>ukllc.ac.uk</w:t>
              </w:r>
            </w:hyperlink>
            <w:r w:rsidR="00CC3C9D" w:rsidRPr="00D87FA8">
              <w:rPr>
                <w:rFonts w:eastAsia="Times New Roman" w:cstheme="minorHAnsi"/>
                <w:lang w:eastAsia="en-GB"/>
              </w:rPr>
              <w:t xml:space="preserve"> or </w:t>
            </w:r>
            <w:hyperlink r:id="rId21" w:history="1">
              <w:r w:rsidR="00CC3C9D" w:rsidRPr="00D87FA8">
                <w:rPr>
                  <w:rStyle w:val="Hyperlink"/>
                  <w:rFonts w:eastAsia="Times New Roman" w:cstheme="minorHAnsi"/>
                  <w:lang w:eastAsia="en-GB"/>
                </w:rPr>
                <w:t>https://ukdataservice.ac.uk</w:t>
              </w:r>
            </w:hyperlink>
          </w:p>
        </w:tc>
      </w:tr>
    </w:tbl>
    <w:p w14:paraId="766C83FA" w14:textId="4DCBE1B0" w:rsidR="00CC3C9D" w:rsidRDefault="00CC3C9D" w:rsidP="00CC3C9D">
      <w:pPr>
        <w:pStyle w:val="Heading2"/>
      </w:pPr>
      <w:bookmarkStart w:id="7" w:name="_Toc140405594"/>
      <w:r>
        <w:lastRenderedPageBreak/>
        <w:t>Appendix B: Coding of economic activity and employment status by each cohort</w:t>
      </w:r>
      <w:bookmarkEnd w:id="7"/>
    </w:p>
    <w:p w14:paraId="3C101810" w14:textId="77777777" w:rsidR="00CC3C9D" w:rsidRDefault="00CC3C9D" w:rsidP="00CC3C9D">
      <w:pPr>
        <w:rPr>
          <w:lang w:eastAsia="zh-CN"/>
        </w:rPr>
      </w:pPr>
    </w:p>
    <w:p w14:paraId="5077FC99" w14:textId="66843A3A" w:rsidR="00CC3C9D" w:rsidRDefault="00CC3C9D" w:rsidP="00CC3C9D">
      <w:r>
        <w:t xml:space="preserve">Participants in all cohorts were asked about their current employment status, and whether they were actively seeking jobs in </w:t>
      </w:r>
      <w:r w:rsidR="00F23806">
        <w:t>two</w:t>
      </w:r>
      <w:r>
        <w:t xml:space="preserve"> Cohorts (</w:t>
      </w:r>
      <w:proofErr w:type="spellStart"/>
      <w:r>
        <w:t>USoc</w:t>
      </w:r>
      <w:proofErr w:type="spellEnd"/>
      <w:r>
        <w:t xml:space="preserve"> and ELSA) – details </w:t>
      </w:r>
      <w:r w:rsidR="00F23806">
        <w:t xml:space="preserve">are </w:t>
      </w:r>
      <w:r>
        <w:t xml:space="preserve">given below. </w:t>
      </w:r>
      <w:r w:rsidRPr="7FB5F1DC">
        <w:rPr>
          <w:i/>
          <w:iCs/>
        </w:rPr>
        <w:t>Economic activity</w:t>
      </w:r>
      <w:r>
        <w:t xml:space="preserve"> was coded as a binary variable (economically active </w:t>
      </w:r>
      <w:r w:rsidR="00F23806">
        <w:t xml:space="preserve">- </w:t>
      </w:r>
      <w:r>
        <w:t>ref</w:t>
      </w:r>
      <w:r w:rsidR="00F23806">
        <w:t>erence category -</w:t>
      </w:r>
      <w:r>
        <w:t xml:space="preserve"> </w:t>
      </w:r>
      <w:r w:rsidR="00F23806">
        <w:t xml:space="preserve">versus </w:t>
      </w:r>
      <w:r>
        <w:t xml:space="preserve">economically inactive), using both questions where available, and making assumptions about the employment status variables for each cohort. </w:t>
      </w:r>
      <w:r w:rsidRPr="7FB5F1DC">
        <w:rPr>
          <w:i/>
          <w:iCs/>
        </w:rPr>
        <w:t xml:space="preserve">Employment status </w:t>
      </w:r>
      <w:r>
        <w:t xml:space="preserve">(in employment </w:t>
      </w:r>
      <w:r w:rsidR="00F23806">
        <w:t xml:space="preserve">– </w:t>
      </w:r>
      <w:r>
        <w:t>ref</w:t>
      </w:r>
      <w:r w:rsidR="00F23806">
        <w:t>erence category -</w:t>
      </w:r>
      <w:r>
        <w:t xml:space="preserve"> v</w:t>
      </w:r>
      <w:r w:rsidR="00F23806">
        <w:t>ersus</w:t>
      </w:r>
      <w:r>
        <w:t xml:space="preserve"> not in employment) was coded using different assumptions. How each cohort is coded is described below. </w:t>
      </w:r>
    </w:p>
    <w:p w14:paraId="43A7023B" w14:textId="77777777" w:rsidR="00C664D9" w:rsidRDefault="00C664D9" w:rsidP="00C664D9">
      <w:pPr>
        <w:pStyle w:val="Heading3"/>
      </w:pPr>
      <w:bookmarkStart w:id="8" w:name="_Toc140405595"/>
      <w:r>
        <w:t>CLS studies: BCS70, NCDS, NS</w:t>
      </w:r>
      <w:bookmarkEnd w:id="8"/>
      <w:r>
        <w:t xml:space="preserve"> </w:t>
      </w:r>
    </w:p>
    <w:p w14:paraId="790D5850" w14:textId="1390742D" w:rsidR="00C664D9" w:rsidRPr="00D37E86" w:rsidRDefault="00C664D9" w:rsidP="00C664D9">
      <w:r>
        <w:t xml:space="preserve">Participants were asked a single question: </w:t>
      </w:r>
      <w:r w:rsidR="005D271F">
        <w:t>“</w:t>
      </w:r>
      <w:r>
        <w:t>We/I] would like to ask you about what you are currently doing. Which of [these/the following] would you say best describes your situation now?</w:t>
      </w:r>
      <w:r w:rsidR="005D271F">
        <w:t>”</w:t>
      </w:r>
      <w:r>
        <w:t xml:space="preserve"> Participants were classified into </w:t>
      </w:r>
      <w:r w:rsidR="00EF176E">
        <w:t>“E</w:t>
      </w:r>
      <w:r>
        <w:t>conomic activity</w:t>
      </w:r>
      <w:r w:rsidR="00EF176E">
        <w:t>”</w:t>
      </w:r>
      <w:r>
        <w:t xml:space="preserve"> and </w:t>
      </w:r>
      <w:r w:rsidR="00EF176E">
        <w:t>“E</w:t>
      </w:r>
      <w:r>
        <w:t>mployment status</w:t>
      </w:r>
      <w:r w:rsidR="00EF176E">
        <w:t>”</w:t>
      </w:r>
      <w:r>
        <w:t xml:space="preserve"> as follows: </w:t>
      </w:r>
    </w:p>
    <w:p w14:paraId="1001EED3" w14:textId="77777777" w:rsidR="00C664D9" w:rsidRDefault="00C664D9" w:rsidP="00C664D9">
      <w:pPr>
        <w:pStyle w:val="Heading4"/>
      </w:pPr>
      <w:r>
        <w:t>Economic activity</w:t>
      </w:r>
    </w:p>
    <w:p w14:paraId="3533CE93" w14:textId="06472806" w:rsidR="00C664D9" w:rsidRPr="0030744A" w:rsidRDefault="00C664D9" w:rsidP="00C664D9">
      <w:r w:rsidRPr="0030744A">
        <w:t>Economically active (0: Employed and currently working (or on annual leave/holiday), Employed but on paid leave (including furlough), Employed and on unpaid leave, Apprenticeship, Self-employed and currently working (or on holiday) Unemployed)</w:t>
      </w:r>
      <w:r w:rsidR="00EF67C1">
        <w:t>.</w:t>
      </w:r>
    </w:p>
    <w:p w14:paraId="1F88A08A" w14:textId="361918D1" w:rsidR="00C664D9" w:rsidRDefault="00C664D9" w:rsidP="00C664D9">
      <w:r w:rsidRPr="00D37E86">
        <w:t xml:space="preserve">Economically inactive (1: In unpaid/voluntary work, </w:t>
      </w:r>
      <w:proofErr w:type="gramStart"/>
      <w:r w:rsidRPr="00D37E86">
        <w:t>Permanently</w:t>
      </w:r>
      <w:proofErr w:type="gramEnd"/>
      <w:r w:rsidRPr="00D37E86">
        <w:t xml:space="preserve"> sick or disabled, Looking after home or family, In education at school/college/university, Retired, Doing something else)</w:t>
      </w:r>
      <w:r w:rsidR="00EF67C1">
        <w:t>.</w:t>
      </w:r>
    </w:p>
    <w:p w14:paraId="57839E61" w14:textId="77777777" w:rsidR="00C664D9" w:rsidRPr="0063688F" w:rsidRDefault="00C664D9" w:rsidP="00C664D9">
      <w:pPr>
        <w:pStyle w:val="Heading4"/>
      </w:pPr>
      <w:r w:rsidRPr="0063688F">
        <w:t>Employment status</w:t>
      </w:r>
    </w:p>
    <w:p w14:paraId="6F5FDDAE" w14:textId="6950EAF0" w:rsidR="00C664D9" w:rsidRPr="00D37E86" w:rsidRDefault="00C664D9" w:rsidP="00C664D9">
      <w:r w:rsidRPr="00D37E86">
        <w:t>Employed (0: Employed and currently working (or on annual leave/holiday), Employed but on paid leave (including furlough), Employed and on unpaid leave, Apprenticeship, Self-employed and currently working (or on holiday))</w:t>
      </w:r>
      <w:r w:rsidR="00EF67C1">
        <w:t>.</w:t>
      </w:r>
    </w:p>
    <w:p w14:paraId="4BC8525F" w14:textId="579B8C61" w:rsidR="00C664D9" w:rsidRDefault="00A00832" w:rsidP="00C664D9">
      <w:r>
        <w:t>Non-employment</w:t>
      </w:r>
      <w:r w:rsidRPr="00D37E86">
        <w:t xml:space="preserve"> </w:t>
      </w:r>
      <w:r w:rsidR="00C664D9" w:rsidRPr="00D37E86">
        <w:t xml:space="preserve">(1: In unpaid/voluntary work, Self-employed but not currently working, </w:t>
      </w:r>
      <w:r w:rsidR="00C664D9" w:rsidRPr="0030744A">
        <w:t>Unemployed</w:t>
      </w:r>
      <w:r w:rsidR="00C664D9" w:rsidRPr="00D37E86">
        <w:t xml:space="preserve">, </w:t>
      </w:r>
      <w:proofErr w:type="gramStart"/>
      <w:r w:rsidR="00C664D9" w:rsidRPr="00D37E86">
        <w:t>Permanently</w:t>
      </w:r>
      <w:proofErr w:type="gramEnd"/>
      <w:r w:rsidR="00C664D9" w:rsidRPr="00D37E86">
        <w:t xml:space="preserve"> sick or disabled, Looking after home or family, In education at school/college/university, Retired, Doing something else)</w:t>
      </w:r>
      <w:r w:rsidR="00EF67C1">
        <w:t>.</w:t>
      </w:r>
    </w:p>
    <w:p w14:paraId="26224ACE" w14:textId="77777777" w:rsidR="00CC3C9D" w:rsidRPr="00BB3380" w:rsidRDefault="00CC3C9D" w:rsidP="00CC3C9D">
      <w:pPr>
        <w:pStyle w:val="Heading3"/>
      </w:pPr>
      <w:bookmarkStart w:id="9" w:name="_Toc140405596"/>
      <w:r>
        <w:t>ELSA</w:t>
      </w:r>
      <w:bookmarkEnd w:id="9"/>
    </w:p>
    <w:p w14:paraId="0C9C96C8" w14:textId="1734BF52" w:rsidR="00CC3C9D" w:rsidRDefault="00CC3C9D" w:rsidP="00CC3C9D">
      <w:r w:rsidRPr="007860F5">
        <w:t>Participants</w:t>
      </w:r>
      <w:r>
        <w:t xml:space="preserve"> were asked two question</w:t>
      </w:r>
      <w:r w:rsidR="005D271F">
        <w:t>s:</w:t>
      </w:r>
      <w:r>
        <w:t xml:space="preserve"> “</w:t>
      </w:r>
      <w:r w:rsidR="005D271F">
        <w:t>W</w:t>
      </w:r>
      <w:r>
        <w:t>hich of these would you say best describes your current situation?”</w:t>
      </w:r>
      <w:r w:rsidR="00EF176E">
        <w:t xml:space="preserve"> and</w:t>
      </w:r>
      <w:r>
        <w:t xml:space="preserve"> “Are you currently looking for a job?</w:t>
      </w:r>
      <w:r w:rsidR="00EF176E">
        <w:t>”</w:t>
      </w:r>
      <w:r>
        <w:t xml:space="preserve"> </w:t>
      </w:r>
      <w:r w:rsidR="00322999">
        <w:t>Based on</w:t>
      </w:r>
      <w:r>
        <w:t xml:space="preserve"> responses to these questions participants were classified into </w:t>
      </w:r>
      <w:r w:rsidR="00EF176E">
        <w:t>“</w:t>
      </w:r>
      <w:r>
        <w:t>Economic activity</w:t>
      </w:r>
      <w:r w:rsidR="00EF176E">
        <w:t>”</w:t>
      </w:r>
      <w:r>
        <w:t xml:space="preserve"> and </w:t>
      </w:r>
      <w:r w:rsidR="00EF176E">
        <w:t>“E</w:t>
      </w:r>
      <w:r>
        <w:t>mployment status</w:t>
      </w:r>
      <w:r w:rsidR="00EF176E">
        <w:t>”</w:t>
      </w:r>
      <w:r>
        <w:t xml:space="preserve"> as follows: </w:t>
      </w:r>
    </w:p>
    <w:p w14:paraId="6E51373E" w14:textId="77777777" w:rsidR="00CC3C9D" w:rsidRDefault="00CC3C9D" w:rsidP="00CC3C9D">
      <w:pPr>
        <w:pStyle w:val="Heading4"/>
      </w:pPr>
      <w:r>
        <w:t>Economic activity</w:t>
      </w:r>
    </w:p>
    <w:p w14:paraId="3CC13564" w14:textId="6E9A7592" w:rsidR="00CC3C9D" w:rsidRPr="003F676E" w:rsidRDefault="00CC3C9D" w:rsidP="00CC3C9D">
      <w:r w:rsidRPr="003F676E">
        <w:t>Economically active (0: Employed, Paid/unpaid leave from employment (including furlough), Self-employed and currently working, Self-employed but not currently worki</w:t>
      </w:r>
      <w:r>
        <w:t>ng</w:t>
      </w:r>
      <w:r w:rsidRPr="003F676E">
        <w:t xml:space="preserve">, </w:t>
      </w:r>
      <w:r w:rsidR="007E665F">
        <w:t>U</w:t>
      </w:r>
      <w:r w:rsidRPr="003F676E">
        <w:t>nemployed and looking for work)</w:t>
      </w:r>
      <w:r w:rsidR="00EF67C1">
        <w:t>.</w:t>
      </w:r>
    </w:p>
    <w:p w14:paraId="5B2A1E82" w14:textId="490F42DC" w:rsidR="00CC3C9D" w:rsidRPr="007860F5" w:rsidRDefault="00CC3C9D" w:rsidP="00CC3C9D">
      <w:r>
        <w:t xml:space="preserve">Economically inactive (1: Retired, Unemployed and not looking for work, </w:t>
      </w:r>
      <w:proofErr w:type="gramStart"/>
      <w:r>
        <w:t>P</w:t>
      </w:r>
      <w:r w:rsidRPr="67070472">
        <w:rPr>
          <w:lang w:eastAsia="en-GB"/>
        </w:rPr>
        <w:t>ermanently</w:t>
      </w:r>
      <w:proofErr w:type="gramEnd"/>
      <w:r w:rsidRPr="67070472">
        <w:rPr>
          <w:lang w:eastAsia="en-GB"/>
        </w:rPr>
        <w:t xml:space="preserve"> sick or disabled, Looking after home or family)</w:t>
      </w:r>
      <w:r w:rsidR="00EF67C1">
        <w:rPr>
          <w:lang w:eastAsia="en-GB"/>
        </w:rPr>
        <w:t>.</w:t>
      </w:r>
    </w:p>
    <w:p w14:paraId="79E1519E" w14:textId="77777777" w:rsidR="00CC3C9D" w:rsidRPr="0063688F" w:rsidRDefault="00CC3C9D" w:rsidP="00CC3C9D">
      <w:pPr>
        <w:pStyle w:val="Heading4"/>
      </w:pPr>
      <w:r w:rsidRPr="0063688F">
        <w:t>Employment status</w:t>
      </w:r>
    </w:p>
    <w:p w14:paraId="540505EB" w14:textId="32AAB981" w:rsidR="00CC3C9D" w:rsidRPr="003F676E" w:rsidRDefault="00CC3C9D" w:rsidP="00CC3C9D">
      <w:r>
        <w:t>Employed (</w:t>
      </w:r>
      <w:r w:rsidRPr="003F676E">
        <w:t>0: Employed, Paid/unpaid leave from employment (including furlough), Self-employed and currently working, Self-employed but not currently worki</w:t>
      </w:r>
      <w:r>
        <w:t>ng</w:t>
      </w:r>
      <w:r w:rsidRPr="003F676E">
        <w:t>)</w:t>
      </w:r>
      <w:r w:rsidR="00EF67C1">
        <w:t>.</w:t>
      </w:r>
    </w:p>
    <w:p w14:paraId="5FC0FB62" w14:textId="20B6006C" w:rsidR="00CC3C9D" w:rsidRDefault="00A00832" w:rsidP="00CC3C9D">
      <w:pPr>
        <w:rPr>
          <w:lang w:eastAsia="en-GB"/>
        </w:rPr>
      </w:pPr>
      <w:r>
        <w:t>Non-employment</w:t>
      </w:r>
      <w:r w:rsidR="00CC3C9D">
        <w:t xml:space="preserve"> (1: Retired, Self-employed but not currently working, Unemployed, </w:t>
      </w:r>
      <w:proofErr w:type="gramStart"/>
      <w:r w:rsidR="00CC3C9D" w:rsidRPr="67070472">
        <w:rPr>
          <w:lang w:eastAsia="en-GB"/>
        </w:rPr>
        <w:t>Permanently</w:t>
      </w:r>
      <w:proofErr w:type="gramEnd"/>
      <w:r w:rsidR="00CC3C9D" w:rsidRPr="67070472">
        <w:rPr>
          <w:lang w:eastAsia="en-GB"/>
        </w:rPr>
        <w:t xml:space="preserve"> sick or disabled, Looking after home or family)</w:t>
      </w:r>
      <w:r w:rsidR="00EF67C1">
        <w:rPr>
          <w:lang w:eastAsia="en-GB"/>
        </w:rPr>
        <w:t>.</w:t>
      </w:r>
    </w:p>
    <w:p w14:paraId="0978D7D7" w14:textId="77777777" w:rsidR="00CC3C9D" w:rsidRPr="007860F5" w:rsidRDefault="00CC3C9D" w:rsidP="00CC3C9D"/>
    <w:p w14:paraId="16EE356B" w14:textId="77777777" w:rsidR="00CC3C9D" w:rsidRDefault="00CC3C9D" w:rsidP="00CC3C9D">
      <w:pPr>
        <w:pStyle w:val="Heading3"/>
      </w:pPr>
      <w:bookmarkStart w:id="10" w:name="_Toc140405597"/>
      <w:r>
        <w:lastRenderedPageBreak/>
        <w:t>Understanding Society</w:t>
      </w:r>
      <w:bookmarkEnd w:id="10"/>
      <w:r>
        <w:t xml:space="preserve"> </w:t>
      </w:r>
    </w:p>
    <w:p w14:paraId="4B8410FA" w14:textId="5B9FA7C3" w:rsidR="00CC3C9D" w:rsidRDefault="00CC3C9D" w:rsidP="00CC3C9D">
      <w:r>
        <w:t>In each of the Covid waves participants were asked if their employment status had changed</w:t>
      </w:r>
      <w:r w:rsidR="003C1303">
        <w:t>;</w:t>
      </w:r>
      <w:r>
        <w:t xml:space="preserve"> if it had they were asked the follow</w:t>
      </w:r>
      <w:r w:rsidR="003C1303">
        <w:t>-</w:t>
      </w:r>
      <w:r>
        <w:t>up question</w:t>
      </w:r>
      <w:r w:rsidR="003C1303">
        <w:t>:</w:t>
      </w:r>
      <w:r>
        <w:t xml:space="preserve"> “Even if you did not do any paid work last week, </w:t>
      </w:r>
      <w:r w:rsidRPr="0030744A">
        <w:t>are you currently employed or self-employed?</w:t>
      </w:r>
      <w:r w:rsidR="006676DA">
        <w:t>”</w:t>
      </w:r>
      <w:r w:rsidRPr="0030744A">
        <w:t xml:space="preserve"> In addition</w:t>
      </w:r>
      <w:r w:rsidR="00A00832">
        <w:t>,</w:t>
      </w:r>
      <w:r w:rsidRPr="0030744A">
        <w:t xml:space="preserve"> in the January 2021 survey participants aged 65 </w:t>
      </w:r>
      <w:r w:rsidR="00F0699A">
        <w:t xml:space="preserve">years </w:t>
      </w:r>
      <w:r w:rsidRPr="0030744A">
        <w:t>and under were asked</w:t>
      </w:r>
      <w:r w:rsidR="00F0699A">
        <w:t>:</w:t>
      </w:r>
      <w:r w:rsidRPr="0030744A">
        <w:t xml:space="preserve"> “Have you looked for any paid work or government training scheme in the last four weeks?” and “How many hours did you work, as an employee or self-employed, last week</w:t>
      </w:r>
      <w:r>
        <w:t>? Please include all jobs and self-employment activities. If you didn’t work any hours in your job(s) please enter zero</w:t>
      </w:r>
      <w:r w:rsidR="007E5092">
        <w:t>”</w:t>
      </w:r>
      <w:r>
        <w:t xml:space="preserve">. These variables were used to derive </w:t>
      </w:r>
      <w:r w:rsidR="00ED6B63">
        <w:t>E</w:t>
      </w:r>
      <w:r>
        <w:t>conomic activity</w:t>
      </w:r>
      <w:r w:rsidR="00D166E6">
        <w:t xml:space="preserve"> and Employment status</w:t>
      </w:r>
      <w:r>
        <w:t xml:space="preserve"> variable</w:t>
      </w:r>
      <w:r w:rsidR="00D166E6">
        <w:t>s</w:t>
      </w:r>
      <w:r>
        <w:t xml:space="preserve"> as follows:</w:t>
      </w:r>
    </w:p>
    <w:p w14:paraId="248C2F1F" w14:textId="77777777" w:rsidR="00CC3C9D" w:rsidRDefault="00CC3C9D" w:rsidP="00CC3C9D">
      <w:pPr>
        <w:pStyle w:val="Heading4"/>
      </w:pPr>
      <w:r w:rsidRPr="00CC3C9D">
        <w:rPr>
          <w:rStyle w:val="Heading4Char"/>
        </w:rPr>
        <w:t>Economic</w:t>
      </w:r>
      <w:r>
        <w:t xml:space="preserve"> activity</w:t>
      </w:r>
    </w:p>
    <w:p w14:paraId="30F88C1C" w14:textId="48A1AE15" w:rsidR="00CC3C9D" w:rsidRDefault="00CC3C9D" w:rsidP="00CC3C9D">
      <w:r>
        <w:t>Economically active (0</w:t>
      </w:r>
      <w:r w:rsidR="00D166E6">
        <w:t>:</w:t>
      </w:r>
      <w:r>
        <w:t xml:space="preserve"> Employed, </w:t>
      </w:r>
      <w:r w:rsidR="00CA671B">
        <w:t>S</w:t>
      </w:r>
      <w:r>
        <w:t xml:space="preserve">elf-employed, </w:t>
      </w:r>
      <w:proofErr w:type="gramStart"/>
      <w:r w:rsidR="00CA671B">
        <w:t>B</w:t>
      </w:r>
      <w:r>
        <w:t>oth</w:t>
      </w:r>
      <w:proofErr w:type="gramEnd"/>
      <w:r>
        <w:t xml:space="preserve"> employed and self-employed, and </w:t>
      </w:r>
      <w:r w:rsidR="00CA671B">
        <w:t>N</w:t>
      </w:r>
      <w:r>
        <w:t>ot employed but looking for work).</w:t>
      </w:r>
    </w:p>
    <w:p w14:paraId="4A23CB77" w14:textId="2D45F0D3" w:rsidR="00CC3C9D" w:rsidRDefault="00CC3C9D" w:rsidP="00CC3C9D">
      <w:r>
        <w:t>Economically inactive (1</w:t>
      </w:r>
      <w:r w:rsidR="00D166E6">
        <w:t>:</w:t>
      </w:r>
      <w:r>
        <w:t xml:space="preserve"> Not in employment and not looking for work).</w:t>
      </w:r>
    </w:p>
    <w:p w14:paraId="5A415E09" w14:textId="77777777" w:rsidR="00CC3C9D" w:rsidRPr="0063688F" w:rsidRDefault="00CC3C9D" w:rsidP="00CC3C9D">
      <w:pPr>
        <w:pStyle w:val="Heading4"/>
      </w:pPr>
      <w:r>
        <w:t>Employment status</w:t>
      </w:r>
    </w:p>
    <w:p w14:paraId="18C155E4" w14:textId="6E3DF59F" w:rsidR="00CC3C9D" w:rsidRDefault="000830FF" w:rsidP="00CC3C9D">
      <w:r>
        <w:t>Employed</w:t>
      </w:r>
      <w:r w:rsidR="00CC3C9D">
        <w:t xml:space="preserve"> (0</w:t>
      </w:r>
      <w:r w:rsidR="00D166E6">
        <w:t>:</w:t>
      </w:r>
      <w:r w:rsidR="00CC3C9D">
        <w:t xml:space="preserve"> Employed, </w:t>
      </w:r>
      <w:r w:rsidR="00A642D5">
        <w:t>S</w:t>
      </w:r>
      <w:r w:rsidR="00CC3C9D">
        <w:t xml:space="preserve">elf-employed and working more than 0 hours, </w:t>
      </w:r>
      <w:r w:rsidR="00A642D5">
        <w:t>B</w:t>
      </w:r>
      <w:r w:rsidR="00CC3C9D">
        <w:t>oth employed and self-employed)</w:t>
      </w:r>
      <w:r w:rsidR="007640D7">
        <w:t>.</w:t>
      </w:r>
    </w:p>
    <w:p w14:paraId="4C08BE68" w14:textId="7AF26D59" w:rsidR="00CC3C9D" w:rsidRDefault="00A00832" w:rsidP="00CC3C9D">
      <w:r>
        <w:t>Non-employment</w:t>
      </w:r>
      <w:r w:rsidR="00CC3C9D">
        <w:t xml:space="preserve"> (1</w:t>
      </w:r>
      <w:r w:rsidR="00D166E6">
        <w:t>:</w:t>
      </w:r>
      <w:r w:rsidR="00CC3C9D">
        <w:t xml:space="preserve"> Not employed, </w:t>
      </w:r>
      <w:r w:rsidR="00A642D5">
        <w:t>S</w:t>
      </w:r>
      <w:r w:rsidR="00CC3C9D">
        <w:t>elf-employed but working 0 hours)</w:t>
      </w:r>
      <w:r w:rsidR="007640D7">
        <w:t>.</w:t>
      </w:r>
    </w:p>
    <w:p w14:paraId="067D6690" w14:textId="77777777" w:rsidR="00CC3C9D" w:rsidRDefault="00CC3C9D" w:rsidP="00CC3C9D">
      <w:r>
        <w:br w:type="page"/>
      </w:r>
    </w:p>
    <w:p w14:paraId="13D4606E" w14:textId="162DB72A" w:rsidR="00CC3C9D" w:rsidRDefault="00CC3C9D" w:rsidP="00CC3C9D">
      <w:pPr>
        <w:pStyle w:val="Heading2"/>
      </w:pPr>
      <w:bookmarkStart w:id="11" w:name="_Toc140405598"/>
      <w:r>
        <w:lastRenderedPageBreak/>
        <w:t xml:space="preserve">Appendix C: </w:t>
      </w:r>
      <w:r w:rsidR="00036B78">
        <w:t>C</w:t>
      </w:r>
      <w:r>
        <w:t>oding self-report</w:t>
      </w:r>
      <w:r w:rsidR="00C2657B">
        <w:t>ed</w:t>
      </w:r>
      <w:r>
        <w:t xml:space="preserve"> measure</w:t>
      </w:r>
      <w:r w:rsidR="00D84FB6">
        <w:t>s</w:t>
      </w:r>
      <w:r>
        <w:t xml:space="preserve"> of COVID-19</w:t>
      </w:r>
      <w:bookmarkEnd w:id="11"/>
    </w:p>
    <w:p w14:paraId="558425B0" w14:textId="29008581" w:rsidR="00CC3C9D" w:rsidRDefault="00CC3C9D" w:rsidP="00CC3C9D">
      <w:pPr>
        <w:jc w:val="both"/>
      </w:pPr>
      <w:r>
        <w:t>The self-report</w:t>
      </w:r>
      <w:r w:rsidR="00C2657B">
        <w:t>ed</w:t>
      </w:r>
      <w:r>
        <w:t xml:space="preserve"> measures of COVID-19 were derived using responses to interview questions for all waves up to and including the wave in which economic activity and employment status measures were recorded. Participants were defined as having had a test</w:t>
      </w:r>
      <w:r w:rsidR="00414AEE">
        <w:t>-</w:t>
      </w:r>
      <w:r>
        <w:t xml:space="preserve">confirmed case of COVID-19 if they reported in any wave that they had </w:t>
      </w:r>
      <w:r w:rsidR="0056731C">
        <w:t xml:space="preserve">a </w:t>
      </w:r>
      <w:r>
        <w:t xml:space="preserve">positive test for COVID-19, and in the absence of a report of a positive test they were classified as a suspected case of COVID-19 if survey responses warranted it. The remaining participants were classified as not having had COVID-19. The wording for each of the cohorts is below. </w:t>
      </w:r>
    </w:p>
    <w:p w14:paraId="49A6C6F3" w14:textId="77777777" w:rsidR="00CC3C9D" w:rsidRDefault="00CC3C9D" w:rsidP="00CC3C9D">
      <w:pPr>
        <w:pStyle w:val="Heading3"/>
      </w:pPr>
      <w:bookmarkStart w:id="12" w:name="_Toc140405599"/>
      <w:r>
        <w:t>CLS studies: BCS70, NCDS, NS</w:t>
      </w:r>
      <w:bookmarkEnd w:id="12"/>
    </w:p>
    <w:p w14:paraId="1E2B3557" w14:textId="7716D579" w:rsidR="00CC3C9D" w:rsidRDefault="00CC3C9D" w:rsidP="00CC3C9D">
      <w:r>
        <w:t>In each wave participants in the CLS studies were asked</w:t>
      </w:r>
      <w:r w:rsidR="00E03643">
        <w:t>:</w:t>
      </w:r>
      <w:r>
        <w:t xml:space="preserve"> “Do you think that you have or have had Coronavirus?”, with the responses</w:t>
      </w:r>
      <w:r w:rsidR="00C60B20">
        <w:t>:</w:t>
      </w:r>
      <w:r>
        <w:t xml:space="preserve"> “Yes, confirmed by a positive test”, “Yes, based on strong personal suspicion or medical advice”</w:t>
      </w:r>
      <w:r w:rsidR="00181FC6">
        <w:t>;</w:t>
      </w:r>
      <w:r>
        <w:t xml:space="preserve"> the remaining categories “Unsure” or “No” were considered to indicate not having had COVID-19. </w:t>
      </w:r>
    </w:p>
    <w:p w14:paraId="30730CA8" w14:textId="77777777" w:rsidR="00C664D9" w:rsidRDefault="00C664D9" w:rsidP="00C664D9">
      <w:pPr>
        <w:pStyle w:val="Heading3"/>
      </w:pPr>
      <w:bookmarkStart w:id="13" w:name="_Toc140405600"/>
      <w:r>
        <w:t>ELSA</w:t>
      </w:r>
      <w:bookmarkEnd w:id="13"/>
      <w:r>
        <w:t xml:space="preserve"> </w:t>
      </w:r>
    </w:p>
    <w:p w14:paraId="48B9632B" w14:textId="312DF7FC" w:rsidR="00C664D9" w:rsidRDefault="00C664D9" w:rsidP="00C664D9">
      <w:r>
        <w:t>In both COVID-19 surveys ELSA participants were asked</w:t>
      </w:r>
      <w:r w:rsidR="00181FC6">
        <w:t>:</w:t>
      </w:r>
      <w:r>
        <w:t xml:space="preserve"> “What was the result of your coronavirus (Covid-19) test? (If you had more than one test, please select ‘positive’ if any one of your tests have been positive)</w:t>
      </w:r>
      <w:r w:rsidR="00712859">
        <w:t>.</w:t>
      </w:r>
      <w:r w:rsidR="00684400">
        <w:t>”</w:t>
      </w:r>
      <w:r>
        <w:t xml:space="preserve"> </w:t>
      </w:r>
      <w:r w:rsidR="000E722A">
        <w:t>The c</w:t>
      </w:r>
      <w:r>
        <w:t xml:space="preserve">onfirmed positive group consisted of those who reported a positive test, while those indicating </w:t>
      </w:r>
      <w:r w:rsidR="000E722A">
        <w:t xml:space="preserve">a </w:t>
      </w:r>
      <w:r>
        <w:t>negative</w:t>
      </w:r>
      <w:r w:rsidR="000E722A">
        <w:t xml:space="preserve"> test</w:t>
      </w:r>
      <w:r>
        <w:t xml:space="preserve"> were included in the “No COVID-19 category” In the first COVID-19 Survey participants were asked</w:t>
      </w:r>
      <w:r w:rsidR="00840F4D">
        <w:t>:</w:t>
      </w:r>
      <w:r>
        <w:t xml:space="preserve"> “Since the coronavirus outbreak began in February, have you experienced any of the following symptoms of coronavirus (COVID-19)? After which participants were asked of 8 possible symptoms. Those </w:t>
      </w:r>
      <w:r w:rsidR="00B6642B">
        <w:t xml:space="preserve">who </w:t>
      </w:r>
      <w:r>
        <w:t xml:space="preserve">reported any of the symptoms (and had not reported a positive test) were included in the suspected COVID-19 category for that wave. Those </w:t>
      </w:r>
      <w:r w:rsidR="00E401A0">
        <w:t xml:space="preserve">who did </w:t>
      </w:r>
      <w:r>
        <w:t>not report</w:t>
      </w:r>
      <w:r w:rsidR="00E401A0">
        <w:t>ed</w:t>
      </w:r>
      <w:r>
        <w:t xml:space="preserve"> any symptoms were included in the “No COVID-19 category.” In the second COVID-19 Survey people were considered having suspected COVID-19 if the reason given for having had a COVID-19 test was having had Covid-19 symptoms, and they had not had a positive or negative result. </w:t>
      </w:r>
    </w:p>
    <w:p w14:paraId="7AAA1502" w14:textId="77777777" w:rsidR="00CC3C9D" w:rsidRPr="0059123A" w:rsidRDefault="00CC3C9D" w:rsidP="00CC3C9D">
      <w:pPr>
        <w:pStyle w:val="Heading3"/>
      </w:pPr>
      <w:bookmarkStart w:id="14" w:name="_Toc140405601"/>
      <w:r>
        <w:t>Understanding society</w:t>
      </w:r>
      <w:bookmarkEnd w:id="14"/>
    </w:p>
    <w:p w14:paraId="69F4D5BA" w14:textId="1155347A" w:rsidR="00CC3C9D" w:rsidRDefault="00CC3C9D" w:rsidP="00CC3C9D">
      <w:r>
        <w:t>In each wave (with some minor variations in wording and response participants “were asked if they had been tested for coronavirus {since the last time you completed this survey on}</w:t>
      </w:r>
      <w:proofErr w:type="gramStart"/>
      <w:r>
        <w:t>”</w:t>
      </w:r>
      <w:r w:rsidR="007D289A">
        <w:t>;</w:t>
      </w:r>
      <w:r>
        <w:t>they</w:t>
      </w:r>
      <w:proofErr w:type="gramEnd"/>
      <w:r>
        <w:t xml:space="preserve"> were then asked whether or not they had a positive test. An affirmative response in any wave was used to indicate a confirmed positive case of </w:t>
      </w:r>
      <w:r w:rsidR="0028180D">
        <w:t>COVID</w:t>
      </w:r>
      <w:r>
        <w:t xml:space="preserve">-19. Those who indicated that they did not have a positive </w:t>
      </w:r>
      <w:r w:rsidR="007D289A">
        <w:t xml:space="preserve">test </w:t>
      </w:r>
      <w:r>
        <w:t>were include</w:t>
      </w:r>
      <w:r w:rsidR="007D289A">
        <w:t>d</w:t>
      </w:r>
      <w:r>
        <w:t xml:space="preserve"> among those who had not had COVID-19. In addition, participants </w:t>
      </w:r>
      <w:r w:rsidR="003335DA">
        <w:t xml:space="preserve">who </w:t>
      </w:r>
      <w:r w:rsidR="00A31CD5">
        <w:t xml:space="preserve">provided a positive response to the question: </w:t>
      </w:r>
      <w:r>
        <w:t xml:space="preserve">“Have you experienced symptoms that could be caused by coronavirus (COVID-19) {since the last time you completed this survey </w:t>
      </w:r>
      <w:proofErr w:type="gramStart"/>
      <w:r>
        <w:t>on..?</w:t>
      </w:r>
      <w:proofErr w:type="gramEnd"/>
      <w:r>
        <w:t xml:space="preserve">”} </w:t>
      </w:r>
      <w:r w:rsidR="00961B14">
        <w:t xml:space="preserve">were </w:t>
      </w:r>
      <w:r w:rsidR="00BE532A">
        <w:t xml:space="preserve">classified as having suspected </w:t>
      </w:r>
      <w:r>
        <w:t xml:space="preserve"> COVID-19. Those who reported having had symptoms were considered to have suspicion of COVID-19 unless they indicated they had a negative test (see above). Those who did not have any symptoms of </w:t>
      </w:r>
      <w:r w:rsidR="0028180D">
        <w:t>COVID-19</w:t>
      </w:r>
      <w:r>
        <w:t xml:space="preserve"> were classified in the “No COVID-19” category. </w:t>
      </w:r>
    </w:p>
    <w:p w14:paraId="609C3576" w14:textId="77777777" w:rsidR="00C664D9" w:rsidRDefault="00C664D9">
      <w:pPr>
        <w:rPr>
          <w:rFonts w:asciiTheme="majorHAnsi" w:eastAsiaTheme="majorEastAsia" w:hAnsiTheme="majorHAnsi" w:cstheme="majorBidi"/>
          <w:sz w:val="28"/>
          <w:szCs w:val="26"/>
        </w:rPr>
      </w:pPr>
      <w:r>
        <w:br w:type="page"/>
      </w:r>
    </w:p>
    <w:p w14:paraId="70058D2A" w14:textId="5808B1DC" w:rsidR="00CC3C9D" w:rsidRDefault="00CC3C9D" w:rsidP="00CC3C9D">
      <w:pPr>
        <w:pStyle w:val="Heading2"/>
      </w:pPr>
      <w:bookmarkStart w:id="15" w:name="_Toc140405602"/>
      <w:r>
        <w:lastRenderedPageBreak/>
        <w:t>Supplementary tables</w:t>
      </w:r>
      <w:bookmarkEnd w:id="15"/>
    </w:p>
    <w:p w14:paraId="061FD302" w14:textId="0A08F211" w:rsidR="00CC3C9D" w:rsidRPr="00315699" w:rsidRDefault="00CC3C9D" w:rsidP="005360B8">
      <w:pPr>
        <w:pStyle w:val="Heading3"/>
      </w:pPr>
      <w:bookmarkStart w:id="16" w:name="_Toc140405603"/>
      <w:r w:rsidRPr="00315699">
        <w:t xml:space="preserve">Supplementary </w:t>
      </w:r>
      <w:r>
        <w:t>T</w:t>
      </w:r>
      <w:r w:rsidRPr="00315699">
        <w:t xml:space="preserve">able 1: Odds ratios </w:t>
      </w:r>
      <w:r>
        <w:t xml:space="preserve">for economic inactivity and not being in work for the UKLLC sample with COVID-19 status ascertained using linked NHS </w:t>
      </w:r>
      <w:proofErr w:type="gramStart"/>
      <w:r>
        <w:t>data</w:t>
      </w:r>
      <w:bookmarkEnd w:id="16"/>
      <w:proofErr w:type="gramEnd"/>
    </w:p>
    <w:tbl>
      <w:tblPr>
        <w:tblW w:w="7981" w:type="dxa"/>
        <w:tblLook w:val="04A0" w:firstRow="1" w:lastRow="0" w:firstColumn="1" w:lastColumn="0" w:noHBand="0" w:noVBand="1"/>
      </w:tblPr>
      <w:tblGrid>
        <w:gridCol w:w="2552"/>
        <w:gridCol w:w="278"/>
        <w:gridCol w:w="567"/>
        <w:gridCol w:w="500"/>
        <w:gridCol w:w="581"/>
        <w:gridCol w:w="662"/>
        <w:gridCol w:w="460"/>
        <w:gridCol w:w="572"/>
        <w:gridCol w:w="567"/>
        <w:gridCol w:w="581"/>
        <w:gridCol w:w="661"/>
      </w:tblGrid>
      <w:tr w:rsidR="00CC3C9D" w:rsidRPr="000750A4" w14:paraId="310D8784" w14:textId="77777777" w:rsidTr="00C7399C">
        <w:trPr>
          <w:trHeight w:val="225"/>
        </w:trPr>
        <w:tc>
          <w:tcPr>
            <w:tcW w:w="2552" w:type="dxa"/>
            <w:tcBorders>
              <w:top w:val="single" w:sz="4" w:space="0" w:color="auto"/>
            </w:tcBorders>
            <w:shd w:val="clear" w:color="auto" w:fill="auto"/>
            <w:noWrap/>
            <w:vAlign w:val="bottom"/>
            <w:hideMark/>
          </w:tcPr>
          <w:p w14:paraId="0DEEA48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Variable (reference category) </w:t>
            </w:r>
          </w:p>
        </w:tc>
        <w:tc>
          <w:tcPr>
            <w:tcW w:w="278" w:type="dxa"/>
            <w:tcBorders>
              <w:top w:val="single" w:sz="4" w:space="0" w:color="auto"/>
            </w:tcBorders>
            <w:shd w:val="clear" w:color="auto" w:fill="auto"/>
            <w:noWrap/>
            <w:vAlign w:val="bottom"/>
            <w:hideMark/>
          </w:tcPr>
          <w:p w14:paraId="1729CC3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2310" w:type="dxa"/>
            <w:gridSpan w:val="4"/>
            <w:tcBorders>
              <w:top w:val="single" w:sz="4" w:space="0" w:color="auto"/>
              <w:bottom w:val="single" w:sz="4" w:space="0" w:color="auto"/>
            </w:tcBorders>
            <w:shd w:val="clear" w:color="auto" w:fill="auto"/>
            <w:noWrap/>
            <w:vAlign w:val="bottom"/>
            <w:hideMark/>
          </w:tcPr>
          <w:p w14:paraId="398C54A4" w14:textId="77777777" w:rsidR="00CC3C9D" w:rsidRPr="00BE532A" w:rsidRDefault="00CC3C9D" w:rsidP="00C7399C">
            <w:pPr>
              <w:spacing w:after="0" w:line="240" w:lineRule="auto"/>
              <w:rPr>
                <w:rFonts w:eastAsia="Times New Roman" w:cstheme="minorHAnsi"/>
                <w:kern w:val="0"/>
                <w:sz w:val="16"/>
                <w:szCs w:val="16"/>
                <w:lang w:eastAsia="en-GB"/>
                <w14:ligatures w14:val="none"/>
              </w:rPr>
            </w:pPr>
            <w:r w:rsidRPr="00BE532A">
              <w:rPr>
                <w:rFonts w:eastAsia="Times New Roman" w:cstheme="minorHAnsi"/>
                <w:kern w:val="0"/>
                <w:sz w:val="16"/>
                <w:szCs w:val="16"/>
                <w:lang w:eastAsia="en-GB"/>
                <w14:ligatures w14:val="none"/>
              </w:rPr>
              <w:t>Economic activity</w:t>
            </w:r>
          </w:p>
        </w:tc>
        <w:tc>
          <w:tcPr>
            <w:tcW w:w="460" w:type="dxa"/>
            <w:tcBorders>
              <w:top w:val="single" w:sz="4" w:space="0" w:color="auto"/>
            </w:tcBorders>
            <w:shd w:val="clear" w:color="auto" w:fill="auto"/>
            <w:noWrap/>
            <w:vAlign w:val="bottom"/>
            <w:hideMark/>
          </w:tcPr>
          <w:p w14:paraId="5797D851" w14:textId="77777777" w:rsidR="00CC3C9D" w:rsidRPr="00BE532A" w:rsidRDefault="00CC3C9D" w:rsidP="00C7399C">
            <w:pPr>
              <w:spacing w:after="0" w:line="240" w:lineRule="auto"/>
              <w:rPr>
                <w:rFonts w:eastAsia="Times New Roman" w:cstheme="minorHAnsi"/>
                <w:kern w:val="0"/>
                <w:sz w:val="16"/>
                <w:szCs w:val="16"/>
                <w:lang w:eastAsia="en-GB"/>
                <w14:ligatures w14:val="none"/>
              </w:rPr>
            </w:pPr>
          </w:p>
        </w:tc>
        <w:tc>
          <w:tcPr>
            <w:tcW w:w="2381" w:type="dxa"/>
            <w:gridSpan w:val="4"/>
            <w:tcBorders>
              <w:top w:val="single" w:sz="4" w:space="0" w:color="auto"/>
              <w:bottom w:val="single" w:sz="4" w:space="0" w:color="auto"/>
            </w:tcBorders>
            <w:shd w:val="clear" w:color="auto" w:fill="auto"/>
            <w:noWrap/>
            <w:vAlign w:val="bottom"/>
            <w:hideMark/>
          </w:tcPr>
          <w:p w14:paraId="775272DD" w14:textId="77777777" w:rsidR="00CC3C9D" w:rsidRPr="00BE532A" w:rsidRDefault="00CC3C9D" w:rsidP="00C7399C">
            <w:pPr>
              <w:spacing w:after="0" w:line="240" w:lineRule="auto"/>
              <w:rPr>
                <w:rFonts w:eastAsia="Times New Roman" w:cstheme="minorHAnsi"/>
                <w:kern w:val="0"/>
                <w:sz w:val="16"/>
                <w:szCs w:val="16"/>
                <w:lang w:eastAsia="en-GB"/>
                <w14:ligatures w14:val="none"/>
              </w:rPr>
            </w:pPr>
            <w:r w:rsidRPr="00BE532A">
              <w:rPr>
                <w:rFonts w:eastAsia="Times New Roman" w:cstheme="minorHAnsi"/>
                <w:kern w:val="0"/>
                <w:sz w:val="16"/>
                <w:szCs w:val="16"/>
                <w:lang w:eastAsia="en-GB"/>
                <w14:ligatures w14:val="none"/>
              </w:rPr>
              <w:t>Employment status</w:t>
            </w:r>
          </w:p>
        </w:tc>
      </w:tr>
      <w:tr w:rsidR="00CC3C9D" w:rsidRPr="000750A4" w14:paraId="3097810B" w14:textId="77777777" w:rsidTr="00C7399C">
        <w:trPr>
          <w:trHeight w:val="225"/>
        </w:trPr>
        <w:tc>
          <w:tcPr>
            <w:tcW w:w="2552" w:type="dxa"/>
            <w:tcBorders>
              <w:bottom w:val="single" w:sz="4" w:space="0" w:color="auto"/>
            </w:tcBorders>
            <w:shd w:val="clear" w:color="auto" w:fill="auto"/>
            <w:noWrap/>
            <w:vAlign w:val="bottom"/>
            <w:hideMark/>
          </w:tcPr>
          <w:p w14:paraId="6F1496E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278" w:type="dxa"/>
            <w:tcBorders>
              <w:bottom w:val="single" w:sz="4" w:space="0" w:color="auto"/>
            </w:tcBorders>
            <w:shd w:val="clear" w:color="auto" w:fill="auto"/>
            <w:noWrap/>
            <w:vAlign w:val="bottom"/>
            <w:hideMark/>
          </w:tcPr>
          <w:p w14:paraId="03EE5F2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tcBorders>
              <w:top w:val="single" w:sz="4" w:space="0" w:color="auto"/>
              <w:bottom w:val="single" w:sz="4" w:space="0" w:color="auto"/>
            </w:tcBorders>
            <w:shd w:val="clear" w:color="auto" w:fill="auto"/>
            <w:noWrap/>
            <w:vAlign w:val="bottom"/>
            <w:hideMark/>
          </w:tcPr>
          <w:p w14:paraId="6AC64F5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Odds Ratio</w:t>
            </w:r>
          </w:p>
        </w:tc>
        <w:tc>
          <w:tcPr>
            <w:tcW w:w="1081" w:type="dxa"/>
            <w:gridSpan w:val="2"/>
            <w:tcBorders>
              <w:top w:val="single" w:sz="4" w:space="0" w:color="auto"/>
              <w:bottom w:val="single" w:sz="4" w:space="0" w:color="auto"/>
            </w:tcBorders>
            <w:shd w:val="clear" w:color="auto" w:fill="auto"/>
            <w:noWrap/>
            <w:vAlign w:val="bottom"/>
            <w:hideMark/>
          </w:tcPr>
          <w:p w14:paraId="54DE7819" w14:textId="77777777" w:rsidR="00CC3C9D" w:rsidRPr="000750A4" w:rsidRDefault="00CC3C9D" w:rsidP="00C7399C">
            <w:pPr>
              <w:spacing w:after="0" w:line="240" w:lineRule="auto"/>
              <w:jc w:val="center"/>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95% CI</w:t>
            </w:r>
          </w:p>
        </w:tc>
        <w:tc>
          <w:tcPr>
            <w:tcW w:w="662" w:type="dxa"/>
            <w:tcBorders>
              <w:top w:val="single" w:sz="4" w:space="0" w:color="auto"/>
              <w:bottom w:val="single" w:sz="4" w:space="0" w:color="auto"/>
            </w:tcBorders>
            <w:shd w:val="clear" w:color="auto" w:fill="auto"/>
            <w:noWrap/>
            <w:vAlign w:val="bottom"/>
            <w:hideMark/>
          </w:tcPr>
          <w:p w14:paraId="75B2399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w:t>
            </w:r>
          </w:p>
        </w:tc>
        <w:tc>
          <w:tcPr>
            <w:tcW w:w="460" w:type="dxa"/>
            <w:tcBorders>
              <w:bottom w:val="single" w:sz="4" w:space="0" w:color="auto"/>
            </w:tcBorders>
            <w:shd w:val="clear" w:color="auto" w:fill="auto"/>
            <w:noWrap/>
            <w:vAlign w:val="bottom"/>
            <w:hideMark/>
          </w:tcPr>
          <w:p w14:paraId="51591067"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72" w:type="dxa"/>
            <w:tcBorders>
              <w:top w:val="single" w:sz="4" w:space="0" w:color="auto"/>
              <w:bottom w:val="single" w:sz="4" w:space="0" w:color="auto"/>
            </w:tcBorders>
            <w:shd w:val="clear" w:color="auto" w:fill="auto"/>
            <w:noWrap/>
            <w:vAlign w:val="bottom"/>
            <w:hideMark/>
          </w:tcPr>
          <w:p w14:paraId="60D72DA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Odds Ratio</w:t>
            </w:r>
          </w:p>
        </w:tc>
        <w:tc>
          <w:tcPr>
            <w:tcW w:w="1148" w:type="dxa"/>
            <w:gridSpan w:val="2"/>
            <w:tcBorders>
              <w:top w:val="single" w:sz="4" w:space="0" w:color="auto"/>
              <w:bottom w:val="single" w:sz="4" w:space="0" w:color="auto"/>
            </w:tcBorders>
            <w:shd w:val="clear" w:color="auto" w:fill="auto"/>
            <w:noWrap/>
            <w:vAlign w:val="bottom"/>
            <w:hideMark/>
          </w:tcPr>
          <w:p w14:paraId="39FEA77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 xml:space="preserve">95% CI </w:t>
            </w:r>
          </w:p>
        </w:tc>
        <w:tc>
          <w:tcPr>
            <w:tcW w:w="661" w:type="dxa"/>
            <w:tcBorders>
              <w:top w:val="single" w:sz="4" w:space="0" w:color="auto"/>
              <w:bottom w:val="single" w:sz="4" w:space="0" w:color="auto"/>
            </w:tcBorders>
            <w:shd w:val="clear" w:color="auto" w:fill="auto"/>
            <w:noWrap/>
            <w:vAlign w:val="bottom"/>
            <w:hideMark/>
          </w:tcPr>
          <w:p w14:paraId="796B9DF4"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w:t>
            </w:r>
          </w:p>
        </w:tc>
      </w:tr>
      <w:tr w:rsidR="00CC3C9D" w:rsidRPr="000750A4" w14:paraId="1591C627" w14:textId="77777777" w:rsidTr="00C7399C">
        <w:trPr>
          <w:trHeight w:val="225"/>
        </w:trPr>
        <w:tc>
          <w:tcPr>
            <w:tcW w:w="2552" w:type="dxa"/>
            <w:tcBorders>
              <w:top w:val="single" w:sz="4" w:space="0" w:color="auto"/>
            </w:tcBorders>
            <w:shd w:val="clear" w:color="auto" w:fill="auto"/>
            <w:noWrap/>
            <w:vAlign w:val="bottom"/>
            <w:hideMark/>
          </w:tcPr>
          <w:p w14:paraId="3F3E4FF3" w14:textId="77A3B3DC"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C</w:t>
            </w:r>
            <w:r w:rsidR="00CE392A">
              <w:rPr>
                <w:rFonts w:ascii="Calibri" w:eastAsia="Times New Roman" w:hAnsi="Calibri" w:cs="Calibri"/>
                <w:b/>
                <w:bCs/>
                <w:color w:val="000000"/>
                <w:kern w:val="0"/>
                <w:sz w:val="16"/>
                <w:szCs w:val="16"/>
                <w:lang w:eastAsia="en-GB"/>
                <w14:ligatures w14:val="none"/>
              </w:rPr>
              <w:t>OVID-19</w:t>
            </w:r>
            <w:r w:rsidRPr="000750A4">
              <w:rPr>
                <w:rFonts w:ascii="Calibri" w:eastAsia="Times New Roman" w:hAnsi="Calibri" w:cs="Calibri"/>
                <w:b/>
                <w:bCs/>
                <w:color w:val="000000"/>
                <w:kern w:val="0"/>
                <w:sz w:val="16"/>
                <w:szCs w:val="16"/>
                <w:lang w:eastAsia="en-GB"/>
                <w14:ligatures w14:val="none"/>
              </w:rPr>
              <w:t xml:space="preserve"> </w:t>
            </w:r>
            <w:r w:rsidR="00FF1CD6">
              <w:rPr>
                <w:rFonts w:ascii="Calibri" w:eastAsia="Times New Roman" w:hAnsi="Calibri" w:cs="Calibri"/>
                <w:b/>
                <w:bCs/>
                <w:color w:val="000000"/>
                <w:kern w:val="0"/>
                <w:sz w:val="16"/>
                <w:szCs w:val="16"/>
                <w:lang w:eastAsia="en-GB"/>
                <w14:ligatures w14:val="none"/>
              </w:rPr>
              <w:t>p</w:t>
            </w:r>
            <w:r w:rsidRPr="000750A4">
              <w:rPr>
                <w:rFonts w:ascii="Calibri" w:eastAsia="Times New Roman" w:hAnsi="Calibri" w:cs="Calibri"/>
                <w:b/>
                <w:bCs/>
                <w:color w:val="000000"/>
                <w:kern w:val="0"/>
                <w:sz w:val="16"/>
                <w:szCs w:val="16"/>
                <w:lang w:eastAsia="en-GB"/>
                <w14:ligatures w14:val="none"/>
              </w:rPr>
              <w:t>ositive test (No)</w:t>
            </w:r>
          </w:p>
        </w:tc>
        <w:tc>
          <w:tcPr>
            <w:tcW w:w="278" w:type="dxa"/>
            <w:tcBorders>
              <w:top w:val="single" w:sz="4" w:space="0" w:color="auto"/>
            </w:tcBorders>
            <w:shd w:val="clear" w:color="auto" w:fill="auto"/>
            <w:noWrap/>
            <w:vAlign w:val="bottom"/>
            <w:hideMark/>
          </w:tcPr>
          <w:p w14:paraId="548DE5A8"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tcBorders>
              <w:top w:val="single" w:sz="4" w:space="0" w:color="auto"/>
            </w:tcBorders>
            <w:shd w:val="clear" w:color="auto" w:fill="auto"/>
            <w:noWrap/>
            <w:vAlign w:val="bottom"/>
            <w:hideMark/>
          </w:tcPr>
          <w:p w14:paraId="62B049B4"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tcBorders>
              <w:top w:val="single" w:sz="4" w:space="0" w:color="auto"/>
            </w:tcBorders>
            <w:shd w:val="clear" w:color="auto" w:fill="auto"/>
            <w:noWrap/>
            <w:vAlign w:val="bottom"/>
            <w:hideMark/>
          </w:tcPr>
          <w:p w14:paraId="200858E8"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tcBorders>
              <w:top w:val="single" w:sz="4" w:space="0" w:color="auto"/>
            </w:tcBorders>
            <w:shd w:val="clear" w:color="auto" w:fill="auto"/>
            <w:noWrap/>
            <w:vAlign w:val="bottom"/>
            <w:hideMark/>
          </w:tcPr>
          <w:p w14:paraId="7B477FF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tcBorders>
              <w:top w:val="single" w:sz="4" w:space="0" w:color="auto"/>
            </w:tcBorders>
            <w:shd w:val="clear" w:color="auto" w:fill="auto"/>
            <w:noWrap/>
            <w:vAlign w:val="bottom"/>
            <w:hideMark/>
          </w:tcPr>
          <w:p w14:paraId="01041B38"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tcBorders>
              <w:top w:val="single" w:sz="4" w:space="0" w:color="auto"/>
            </w:tcBorders>
            <w:shd w:val="clear" w:color="auto" w:fill="auto"/>
            <w:noWrap/>
            <w:vAlign w:val="bottom"/>
            <w:hideMark/>
          </w:tcPr>
          <w:p w14:paraId="1594DEBB"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tcBorders>
              <w:top w:val="single" w:sz="4" w:space="0" w:color="auto"/>
            </w:tcBorders>
            <w:shd w:val="clear" w:color="auto" w:fill="auto"/>
            <w:noWrap/>
            <w:vAlign w:val="bottom"/>
            <w:hideMark/>
          </w:tcPr>
          <w:p w14:paraId="0B3165E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tcBorders>
              <w:top w:val="single" w:sz="4" w:space="0" w:color="auto"/>
            </w:tcBorders>
            <w:shd w:val="clear" w:color="auto" w:fill="auto"/>
            <w:noWrap/>
            <w:vAlign w:val="bottom"/>
            <w:hideMark/>
          </w:tcPr>
          <w:p w14:paraId="01203112"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tcBorders>
              <w:top w:val="single" w:sz="4" w:space="0" w:color="auto"/>
            </w:tcBorders>
            <w:shd w:val="clear" w:color="auto" w:fill="auto"/>
            <w:noWrap/>
            <w:vAlign w:val="bottom"/>
            <w:hideMark/>
          </w:tcPr>
          <w:p w14:paraId="4B0733F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tcBorders>
              <w:top w:val="single" w:sz="4" w:space="0" w:color="auto"/>
            </w:tcBorders>
            <w:shd w:val="clear" w:color="auto" w:fill="auto"/>
            <w:noWrap/>
            <w:vAlign w:val="bottom"/>
            <w:hideMark/>
          </w:tcPr>
          <w:p w14:paraId="6E60E082"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13E33CC1" w14:textId="77777777" w:rsidTr="00C7399C">
        <w:trPr>
          <w:trHeight w:val="225"/>
        </w:trPr>
        <w:tc>
          <w:tcPr>
            <w:tcW w:w="2552" w:type="dxa"/>
            <w:shd w:val="clear" w:color="auto" w:fill="auto"/>
            <w:noWrap/>
            <w:vAlign w:val="bottom"/>
            <w:hideMark/>
          </w:tcPr>
          <w:p w14:paraId="146B817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Yes</w:t>
            </w:r>
          </w:p>
        </w:tc>
        <w:tc>
          <w:tcPr>
            <w:tcW w:w="278" w:type="dxa"/>
            <w:shd w:val="clear" w:color="auto" w:fill="auto"/>
            <w:noWrap/>
            <w:vAlign w:val="bottom"/>
            <w:hideMark/>
          </w:tcPr>
          <w:p w14:paraId="7B51732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7EBBE50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1.08</w:t>
            </w:r>
          </w:p>
        </w:tc>
        <w:tc>
          <w:tcPr>
            <w:tcW w:w="500" w:type="dxa"/>
            <w:shd w:val="clear" w:color="auto" w:fill="auto"/>
            <w:noWrap/>
            <w:vAlign w:val="bottom"/>
          </w:tcPr>
          <w:p w14:paraId="094F18F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0.68</w:t>
            </w:r>
          </w:p>
        </w:tc>
        <w:tc>
          <w:tcPr>
            <w:tcW w:w="581" w:type="dxa"/>
            <w:shd w:val="clear" w:color="auto" w:fill="auto"/>
            <w:noWrap/>
            <w:vAlign w:val="bottom"/>
          </w:tcPr>
          <w:p w14:paraId="3A7E5FB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1.73</w:t>
            </w:r>
          </w:p>
        </w:tc>
        <w:tc>
          <w:tcPr>
            <w:tcW w:w="662" w:type="dxa"/>
            <w:shd w:val="clear" w:color="auto" w:fill="auto"/>
            <w:noWrap/>
            <w:vAlign w:val="bottom"/>
          </w:tcPr>
          <w:p w14:paraId="1D2B36C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0.734</w:t>
            </w:r>
          </w:p>
        </w:tc>
        <w:tc>
          <w:tcPr>
            <w:tcW w:w="460" w:type="dxa"/>
            <w:shd w:val="clear" w:color="auto" w:fill="auto"/>
            <w:noWrap/>
            <w:vAlign w:val="bottom"/>
          </w:tcPr>
          <w:p w14:paraId="1DE1C38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9167A8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1.09</w:t>
            </w:r>
          </w:p>
        </w:tc>
        <w:tc>
          <w:tcPr>
            <w:tcW w:w="567" w:type="dxa"/>
            <w:shd w:val="clear" w:color="auto" w:fill="auto"/>
            <w:noWrap/>
            <w:vAlign w:val="bottom"/>
          </w:tcPr>
          <w:p w14:paraId="6E66F27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0.77</w:t>
            </w:r>
          </w:p>
        </w:tc>
        <w:tc>
          <w:tcPr>
            <w:tcW w:w="581" w:type="dxa"/>
            <w:shd w:val="clear" w:color="auto" w:fill="auto"/>
            <w:noWrap/>
            <w:vAlign w:val="bottom"/>
          </w:tcPr>
          <w:p w14:paraId="7E6FC6D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1.55</w:t>
            </w:r>
          </w:p>
        </w:tc>
        <w:tc>
          <w:tcPr>
            <w:tcW w:w="661" w:type="dxa"/>
            <w:shd w:val="clear" w:color="auto" w:fill="auto"/>
            <w:noWrap/>
            <w:vAlign w:val="bottom"/>
          </w:tcPr>
          <w:p w14:paraId="212B442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0.622</w:t>
            </w:r>
          </w:p>
        </w:tc>
      </w:tr>
      <w:tr w:rsidR="00CC3C9D" w:rsidRPr="000750A4" w14:paraId="0D4AB76A" w14:textId="77777777" w:rsidTr="00C7399C">
        <w:trPr>
          <w:trHeight w:val="225"/>
        </w:trPr>
        <w:tc>
          <w:tcPr>
            <w:tcW w:w="2552" w:type="dxa"/>
            <w:shd w:val="clear" w:color="auto" w:fill="auto"/>
            <w:noWrap/>
            <w:vAlign w:val="bottom"/>
            <w:hideMark/>
          </w:tcPr>
          <w:p w14:paraId="0F9E79C1" w14:textId="72783689" w:rsidR="00CC3C9D" w:rsidRPr="00075DD9" w:rsidRDefault="00CC3C9D" w:rsidP="00C7399C">
            <w:pPr>
              <w:spacing w:after="0" w:line="240" w:lineRule="auto"/>
              <w:rPr>
                <w:rFonts w:ascii="Calibri" w:eastAsia="Times New Roman" w:hAnsi="Calibri" w:cs="Calibri"/>
                <w:b/>
                <w:bCs/>
                <w:color w:val="000000"/>
                <w:kern w:val="0"/>
                <w:sz w:val="16"/>
                <w:szCs w:val="16"/>
                <w:vertAlign w:val="superscript"/>
                <w:lang w:eastAsia="en-GB"/>
                <w14:ligatures w14:val="none"/>
              </w:rPr>
            </w:pPr>
            <w:r w:rsidRPr="000750A4">
              <w:rPr>
                <w:rFonts w:ascii="Calibri" w:eastAsia="Times New Roman" w:hAnsi="Calibri" w:cs="Calibri"/>
                <w:b/>
                <w:bCs/>
                <w:color w:val="000000"/>
                <w:kern w:val="0"/>
                <w:sz w:val="16"/>
                <w:szCs w:val="16"/>
                <w:lang w:eastAsia="en-GB"/>
                <w14:ligatures w14:val="none"/>
              </w:rPr>
              <w:t>Age</w:t>
            </w:r>
            <w:r>
              <w:rPr>
                <w:rFonts w:ascii="Calibri" w:eastAsia="Times New Roman" w:hAnsi="Calibri" w:cs="Calibri"/>
                <w:b/>
                <w:bCs/>
                <w:color w:val="000000"/>
                <w:kern w:val="0"/>
                <w:sz w:val="16"/>
                <w:szCs w:val="16"/>
                <w:lang w:eastAsia="en-GB"/>
                <w14:ligatures w14:val="none"/>
              </w:rPr>
              <w:t xml:space="preserve"> </w:t>
            </w:r>
            <w:r w:rsidR="00FF1CD6">
              <w:rPr>
                <w:rFonts w:ascii="Calibri" w:eastAsia="Times New Roman" w:hAnsi="Calibri" w:cs="Calibri"/>
                <w:b/>
                <w:bCs/>
                <w:color w:val="000000"/>
                <w:kern w:val="0"/>
                <w:sz w:val="16"/>
                <w:szCs w:val="16"/>
                <w:lang w:eastAsia="en-GB"/>
                <w14:ligatures w14:val="none"/>
              </w:rPr>
              <w:t>s</w:t>
            </w:r>
            <w:r>
              <w:rPr>
                <w:rFonts w:ascii="Calibri" w:eastAsia="Times New Roman" w:hAnsi="Calibri" w:cs="Calibri"/>
                <w:b/>
                <w:bCs/>
                <w:color w:val="000000"/>
                <w:kern w:val="0"/>
                <w:sz w:val="16"/>
                <w:szCs w:val="16"/>
                <w:lang w:eastAsia="en-GB"/>
                <w14:ligatures w14:val="none"/>
              </w:rPr>
              <w:t>tandardised</w:t>
            </w:r>
          </w:p>
        </w:tc>
        <w:tc>
          <w:tcPr>
            <w:tcW w:w="278" w:type="dxa"/>
            <w:shd w:val="clear" w:color="auto" w:fill="auto"/>
            <w:noWrap/>
            <w:vAlign w:val="bottom"/>
            <w:hideMark/>
          </w:tcPr>
          <w:p w14:paraId="4DB19916"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314AAEC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191F83E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6912E6B7"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1529D91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017B173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6A354442"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18887E2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475D86B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6A064324"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44B78E9A" w14:textId="77777777" w:rsidTr="00C7399C">
        <w:trPr>
          <w:trHeight w:val="225"/>
        </w:trPr>
        <w:tc>
          <w:tcPr>
            <w:tcW w:w="2552" w:type="dxa"/>
            <w:shd w:val="clear" w:color="auto" w:fill="auto"/>
            <w:noWrap/>
            <w:vAlign w:val="bottom"/>
            <w:hideMark/>
          </w:tcPr>
          <w:p w14:paraId="066B103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Continuous term</w:t>
            </w:r>
          </w:p>
        </w:tc>
        <w:tc>
          <w:tcPr>
            <w:tcW w:w="278" w:type="dxa"/>
            <w:shd w:val="clear" w:color="auto" w:fill="auto"/>
            <w:noWrap/>
            <w:vAlign w:val="bottom"/>
            <w:hideMark/>
          </w:tcPr>
          <w:p w14:paraId="545AA68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34B2CBD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5.31</w:t>
            </w:r>
          </w:p>
        </w:tc>
        <w:tc>
          <w:tcPr>
            <w:tcW w:w="500" w:type="dxa"/>
            <w:shd w:val="clear" w:color="auto" w:fill="auto"/>
            <w:noWrap/>
            <w:vAlign w:val="bottom"/>
          </w:tcPr>
          <w:p w14:paraId="4A424E7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3.74</w:t>
            </w:r>
          </w:p>
        </w:tc>
        <w:tc>
          <w:tcPr>
            <w:tcW w:w="581" w:type="dxa"/>
            <w:shd w:val="clear" w:color="auto" w:fill="auto"/>
            <w:noWrap/>
            <w:vAlign w:val="bottom"/>
          </w:tcPr>
          <w:p w14:paraId="6CCA26B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7.52</w:t>
            </w:r>
          </w:p>
        </w:tc>
        <w:tc>
          <w:tcPr>
            <w:tcW w:w="662" w:type="dxa"/>
            <w:shd w:val="clear" w:color="auto" w:fill="auto"/>
            <w:noWrap/>
            <w:vAlign w:val="bottom"/>
          </w:tcPr>
          <w:p w14:paraId="223D213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c>
          <w:tcPr>
            <w:tcW w:w="460" w:type="dxa"/>
            <w:shd w:val="clear" w:color="auto" w:fill="auto"/>
            <w:noWrap/>
            <w:vAlign w:val="bottom"/>
          </w:tcPr>
          <w:p w14:paraId="1E30EF5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65994D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3.45</w:t>
            </w:r>
          </w:p>
        </w:tc>
        <w:tc>
          <w:tcPr>
            <w:tcW w:w="567" w:type="dxa"/>
            <w:shd w:val="clear" w:color="auto" w:fill="auto"/>
            <w:noWrap/>
            <w:vAlign w:val="bottom"/>
          </w:tcPr>
          <w:p w14:paraId="45B018E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2.63</w:t>
            </w:r>
          </w:p>
        </w:tc>
        <w:tc>
          <w:tcPr>
            <w:tcW w:w="581" w:type="dxa"/>
            <w:shd w:val="clear" w:color="auto" w:fill="auto"/>
            <w:noWrap/>
            <w:vAlign w:val="bottom"/>
          </w:tcPr>
          <w:p w14:paraId="0FB942F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4.52</w:t>
            </w:r>
          </w:p>
        </w:tc>
        <w:tc>
          <w:tcPr>
            <w:tcW w:w="661" w:type="dxa"/>
            <w:shd w:val="clear" w:color="auto" w:fill="auto"/>
            <w:noWrap/>
            <w:vAlign w:val="bottom"/>
          </w:tcPr>
          <w:p w14:paraId="514AFC2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13F535F9" w14:textId="77777777" w:rsidTr="00C7399C">
        <w:trPr>
          <w:trHeight w:val="225"/>
        </w:trPr>
        <w:tc>
          <w:tcPr>
            <w:tcW w:w="2552" w:type="dxa"/>
            <w:shd w:val="clear" w:color="auto" w:fill="auto"/>
            <w:noWrap/>
            <w:vAlign w:val="bottom"/>
            <w:hideMark/>
          </w:tcPr>
          <w:p w14:paraId="50E6732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Quadratic term </w:t>
            </w:r>
          </w:p>
        </w:tc>
        <w:tc>
          <w:tcPr>
            <w:tcW w:w="278" w:type="dxa"/>
            <w:shd w:val="clear" w:color="auto" w:fill="auto"/>
            <w:noWrap/>
            <w:vAlign w:val="bottom"/>
            <w:hideMark/>
          </w:tcPr>
          <w:p w14:paraId="33DC6467"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290496F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2.05</w:t>
            </w:r>
          </w:p>
        </w:tc>
        <w:tc>
          <w:tcPr>
            <w:tcW w:w="500" w:type="dxa"/>
            <w:shd w:val="clear" w:color="auto" w:fill="auto"/>
            <w:noWrap/>
            <w:vAlign w:val="bottom"/>
          </w:tcPr>
          <w:p w14:paraId="3020498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1.48</w:t>
            </w:r>
          </w:p>
        </w:tc>
        <w:tc>
          <w:tcPr>
            <w:tcW w:w="581" w:type="dxa"/>
            <w:shd w:val="clear" w:color="auto" w:fill="auto"/>
            <w:noWrap/>
            <w:vAlign w:val="bottom"/>
          </w:tcPr>
          <w:p w14:paraId="61B100E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2.83</w:t>
            </w:r>
          </w:p>
        </w:tc>
        <w:tc>
          <w:tcPr>
            <w:tcW w:w="662" w:type="dxa"/>
            <w:shd w:val="clear" w:color="auto" w:fill="auto"/>
            <w:noWrap/>
            <w:vAlign w:val="bottom"/>
          </w:tcPr>
          <w:p w14:paraId="5E7B8CD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c>
          <w:tcPr>
            <w:tcW w:w="460" w:type="dxa"/>
            <w:shd w:val="clear" w:color="auto" w:fill="auto"/>
            <w:noWrap/>
            <w:vAlign w:val="bottom"/>
          </w:tcPr>
          <w:p w14:paraId="44D7949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1D6C0EF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1.79</w:t>
            </w:r>
          </w:p>
        </w:tc>
        <w:tc>
          <w:tcPr>
            <w:tcW w:w="567" w:type="dxa"/>
            <w:shd w:val="clear" w:color="auto" w:fill="auto"/>
            <w:noWrap/>
            <w:vAlign w:val="bottom"/>
          </w:tcPr>
          <w:p w14:paraId="5586F6B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1.41</w:t>
            </w:r>
          </w:p>
        </w:tc>
        <w:tc>
          <w:tcPr>
            <w:tcW w:w="581" w:type="dxa"/>
            <w:shd w:val="clear" w:color="auto" w:fill="auto"/>
            <w:noWrap/>
            <w:vAlign w:val="bottom"/>
          </w:tcPr>
          <w:p w14:paraId="35B3B44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2.28</w:t>
            </w:r>
          </w:p>
        </w:tc>
        <w:tc>
          <w:tcPr>
            <w:tcW w:w="661" w:type="dxa"/>
            <w:shd w:val="clear" w:color="auto" w:fill="auto"/>
            <w:noWrap/>
            <w:vAlign w:val="bottom"/>
          </w:tcPr>
          <w:p w14:paraId="4A17F3E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6785F23F" w14:textId="77777777" w:rsidTr="00C7399C">
        <w:trPr>
          <w:trHeight w:val="225"/>
        </w:trPr>
        <w:tc>
          <w:tcPr>
            <w:tcW w:w="2552" w:type="dxa"/>
            <w:shd w:val="clear" w:color="auto" w:fill="auto"/>
            <w:noWrap/>
            <w:vAlign w:val="bottom"/>
            <w:hideMark/>
          </w:tcPr>
          <w:p w14:paraId="41243C64"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Sex (Men) </w:t>
            </w:r>
          </w:p>
        </w:tc>
        <w:tc>
          <w:tcPr>
            <w:tcW w:w="278" w:type="dxa"/>
            <w:shd w:val="clear" w:color="auto" w:fill="auto"/>
            <w:noWrap/>
            <w:vAlign w:val="bottom"/>
            <w:hideMark/>
          </w:tcPr>
          <w:p w14:paraId="262DA53E"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4028F7F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7EBE952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706CD6C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1A777F02"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755041EC"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22FDDE8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004F2BE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7852FEB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2303E57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0C35657C" w14:textId="77777777" w:rsidTr="00C7399C">
        <w:trPr>
          <w:trHeight w:val="225"/>
        </w:trPr>
        <w:tc>
          <w:tcPr>
            <w:tcW w:w="2552" w:type="dxa"/>
            <w:shd w:val="clear" w:color="auto" w:fill="auto"/>
            <w:noWrap/>
            <w:vAlign w:val="bottom"/>
            <w:hideMark/>
          </w:tcPr>
          <w:p w14:paraId="18AB3EB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Women</w:t>
            </w:r>
          </w:p>
        </w:tc>
        <w:tc>
          <w:tcPr>
            <w:tcW w:w="278" w:type="dxa"/>
            <w:shd w:val="clear" w:color="auto" w:fill="auto"/>
            <w:noWrap/>
            <w:vAlign w:val="bottom"/>
            <w:hideMark/>
          </w:tcPr>
          <w:p w14:paraId="7C90E40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5D89485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1.36</w:t>
            </w:r>
          </w:p>
        </w:tc>
        <w:tc>
          <w:tcPr>
            <w:tcW w:w="500" w:type="dxa"/>
            <w:shd w:val="clear" w:color="auto" w:fill="auto"/>
            <w:noWrap/>
            <w:vAlign w:val="bottom"/>
          </w:tcPr>
          <w:p w14:paraId="76AA3E5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1.09</w:t>
            </w:r>
          </w:p>
        </w:tc>
        <w:tc>
          <w:tcPr>
            <w:tcW w:w="581" w:type="dxa"/>
            <w:shd w:val="clear" w:color="auto" w:fill="auto"/>
            <w:noWrap/>
            <w:vAlign w:val="bottom"/>
          </w:tcPr>
          <w:p w14:paraId="7C26D45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1.69</w:t>
            </w:r>
          </w:p>
        </w:tc>
        <w:tc>
          <w:tcPr>
            <w:tcW w:w="662" w:type="dxa"/>
            <w:shd w:val="clear" w:color="auto" w:fill="auto"/>
            <w:noWrap/>
            <w:vAlign w:val="bottom"/>
          </w:tcPr>
          <w:p w14:paraId="78ADF3A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0.006</w:t>
            </w:r>
          </w:p>
        </w:tc>
        <w:tc>
          <w:tcPr>
            <w:tcW w:w="460" w:type="dxa"/>
            <w:shd w:val="clear" w:color="auto" w:fill="auto"/>
            <w:noWrap/>
            <w:vAlign w:val="bottom"/>
          </w:tcPr>
          <w:p w14:paraId="446A832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45371FE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1.37</w:t>
            </w:r>
          </w:p>
        </w:tc>
        <w:tc>
          <w:tcPr>
            <w:tcW w:w="567" w:type="dxa"/>
            <w:shd w:val="clear" w:color="auto" w:fill="auto"/>
            <w:noWrap/>
            <w:vAlign w:val="bottom"/>
          </w:tcPr>
          <w:p w14:paraId="6ECFB07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1.17</w:t>
            </w:r>
          </w:p>
        </w:tc>
        <w:tc>
          <w:tcPr>
            <w:tcW w:w="581" w:type="dxa"/>
            <w:shd w:val="clear" w:color="auto" w:fill="auto"/>
            <w:noWrap/>
            <w:vAlign w:val="bottom"/>
          </w:tcPr>
          <w:p w14:paraId="30B2A7D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1.61</w:t>
            </w:r>
          </w:p>
        </w:tc>
        <w:tc>
          <w:tcPr>
            <w:tcW w:w="661" w:type="dxa"/>
            <w:shd w:val="clear" w:color="auto" w:fill="auto"/>
            <w:noWrap/>
            <w:vAlign w:val="bottom"/>
          </w:tcPr>
          <w:p w14:paraId="50DEBE3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6E9778F6" w14:textId="77777777" w:rsidTr="00C7399C">
        <w:trPr>
          <w:trHeight w:val="225"/>
        </w:trPr>
        <w:tc>
          <w:tcPr>
            <w:tcW w:w="2552" w:type="dxa"/>
            <w:shd w:val="clear" w:color="auto" w:fill="auto"/>
            <w:noWrap/>
            <w:vAlign w:val="bottom"/>
            <w:hideMark/>
          </w:tcPr>
          <w:p w14:paraId="7782FD6A"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Household composition (Alone)</w:t>
            </w:r>
          </w:p>
        </w:tc>
        <w:tc>
          <w:tcPr>
            <w:tcW w:w="278" w:type="dxa"/>
            <w:shd w:val="clear" w:color="auto" w:fill="auto"/>
            <w:noWrap/>
            <w:vAlign w:val="bottom"/>
            <w:hideMark/>
          </w:tcPr>
          <w:p w14:paraId="7740D4A0"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0D29E78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1BA4D594"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1DA261F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7993FF7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3DBD4D4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224B7C9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44F7326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5A555DD4"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17FD61A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2CA615D8" w14:textId="77777777" w:rsidTr="00C7399C">
        <w:trPr>
          <w:trHeight w:val="225"/>
        </w:trPr>
        <w:tc>
          <w:tcPr>
            <w:tcW w:w="2552" w:type="dxa"/>
            <w:shd w:val="clear" w:color="auto" w:fill="auto"/>
            <w:noWrap/>
            <w:vAlign w:val="bottom"/>
            <w:hideMark/>
          </w:tcPr>
          <w:p w14:paraId="440871E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Partner</w:t>
            </w:r>
          </w:p>
        </w:tc>
        <w:tc>
          <w:tcPr>
            <w:tcW w:w="278" w:type="dxa"/>
            <w:shd w:val="clear" w:color="auto" w:fill="auto"/>
            <w:noWrap/>
            <w:vAlign w:val="bottom"/>
            <w:hideMark/>
          </w:tcPr>
          <w:p w14:paraId="13065A3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75BF219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1.22</w:t>
            </w:r>
          </w:p>
        </w:tc>
        <w:tc>
          <w:tcPr>
            <w:tcW w:w="500" w:type="dxa"/>
            <w:shd w:val="clear" w:color="auto" w:fill="auto"/>
            <w:noWrap/>
            <w:vAlign w:val="bottom"/>
          </w:tcPr>
          <w:p w14:paraId="4079114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0.91</w:t>
            </w:r>
          </w:p>
        </w:tc>
        <w:tc>
          <w:tcPr>
            <w:tcW w:w="581" w:type="dxa"/>
            <w:shd w:val="clear" w:color="auto" w:fill="auto"/>
            <w:noWrap/>
            <w:vAlign w:val="bottom"/>
          </w:tcPr>
          <w:p w14:paraId="7F99704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1.64</w:t>
            </w:r>
          </w:p>
        </w:tc>
        <w:tc>
          <w:tcPr>
            <w:tcW w:w="662" w:type="dxa"/>
            <w:shd w:val="clear" w:color="auto" w:fill="auto"/>
            <w:noWrap/>
            <w:vAlign w:val="bottom"/>
          </w:tcPr>
          <w:p w14:paraId="3C75C55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0.181</w:t>
            </w:r>
          </w:p>
        </w:tc>
        <w:tc>
          <w:tcPr>
            <w:tcW w:w="460" w:type="dxa"/>
            <w:shd w:val="clear" w:color="auto" w:fill="auto"/>
            <w:noWrap/>
            <w:vAlign w:val="bottom"/>
          </w:tcPr>
          <w:p w14:paraId="0D214BA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15F97A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1.08</w:t>
            </w:r>
          </w:p>
        </w:tc>
        <w:tc>
          <w:tcPr>
            <w:tcW w:w="567" w:type="dxa"/>
            <w:shd w:val="clear" w:color="auto" w:fill="auto"/>
            <w:noWrap/>
            <w:vAlign w:val="bottom"/>
          </w:tcPr>
          <w:p w14:paraId="5B4A1A5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0.86</w:t>
            </w:r>
          </w:p>
        </w:tc>
        <w:tc>
          <w:tcPr>
            <w:tcW w:w="581" w:type="dxa"/>
            <w:shd w:val="clear" w:color="auto" w:fill="auto"/>
            <w:noWrap/>
            <w:vAlign w:val="bottom"/>
          </w:tcPr>
          <w:p w14:paraId="44E2582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1.36</w:t>
            </w:r>
          </w:p>
        </w:tc>
        <w:tc>
          <w:tcPr>
            <w:tcW w:w="661" w:type="dxa"/>
            <w:shd w:val="clear" w:color="auto" w:fill="auto"/>
            <w:noWrap/>
            <w:vAlign w:val="bottom"/>
          </w:tcPr>
          <w:p w14:paraId="3A5D698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0.488</w:t>
            </w:r>
          </w:p>
        </w:tc>
      </w:tr>
      <w:tr w:rsidR="00CC3C9D" w:rsidRPr="000750A4" w14:paraId="7776AB5F" w14:textId="77777777" w:rsidTr="00C7399C">
        <w:trPr>
          <w:trHeight w:val="225"/>
        </w:trPr>
        <w:tc>
          <w:tcPr>
            <w:tcW w:w="2552" w:type="dxa"/>
            <w:shd w:val="clear" w:color="auto" w:fill="auto"/>
            <w:noWrap/>
            <w:vAlign w:val="bottom"/>
            <w:hideMark/>
          </w:tcPr>
          <w:p w14:paraId="7AA0C2FA" w14:textId="0F1FA86F"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Partner &amp; </w:t>
            </w:r>
            <w:r w:rsidR="00FF1CD6">
              <w:rPr>
                <w:rFonts w:ascii="Calibri" w:eastAsia="Times New Roman" w:hAnsi="Calibri" w:cs="Calibri"/>
                <w:color w:val="000000"/>
                <w:kern w:val="0"/>
                <w:sz w:val="16"/>
                <w:szCs w:val="16"/>
                <w:lang w:eastAsia="en-GB"/>
                <w14:ligatures w14:val="none"/>
              </w:rPr>
              <w:t>c</w:t>
            </w:r>
            <w:r w:rsidRPr="000750A4">
              <w:rPr>
                <w:rFonts w:ascii="Calibri" w:eastAsia="Times New Roman" w:hAnsi="Calibri" w:cs="Calibri"/>
                <w:color w:val="000000"/>
                <w:kern w:val="0"/>
                <w:sz w:val="16"/>
                <w:szCs w:val="16"/>
                <w:lang w:eastAsia="en-GB"/>
                <w14:ligatures w14:val="none"/>
              </w:rPr>
              <w:t>hildren</w:t>
            </w:r>
          </w:p>
        </w:tc>
        <w:tc>
          <w:tcPr>
            <w:tcW w:w="278" w:type="dxa"/>
            <w:shd w:val="clear" w:color="auto" w:fill="auto"/>
            <w:noWrap/>
            <w:vAlign w:val="bottom"/>
            <w:hideMark/>
          </w:tcPr>
          <w:p w14:paraId="0464E3E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2D883B7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1.12</w:t>
            </w:r>
          </w:p>
        </w:tc>
        <w:tc>
          <w:tcPr>
            <w:tcW w:w="500" w:type="dxa"/>
            <w:shd w:val="clear" w:color="auto" w:fill="auto"/>
            <w:noWrap/>
            <w:vAlign w:val="bottom"/>
          </w:tcPr>
          <w:p w14:paraId="5E5ED5B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0.82</w:t>
            </w:r>
          </w:p>
        </w:tc>
        <w:tc>
          <w:tcPr>
            <w:tcW w:w="581" w:type="dxa"/>
            <w:shd w:val="clear" w:color="auto" w:fill="auto"/>
            <w:noWrap/>
            <w:vAlign w:val="bottom"/>
          </w:tcPr>
          <w:p w14:paraId="7739CD3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1.54</w:t>
            </w:r>
          </w:p>
        </w:tc>
        <w:tc>
          <w:tcPr>
            <w:tcW w:w="662" w:type="dxa"/>
            <w:shd w:val="clear" w:color="auto" w:fill="auto"/>
            <w:noWrap/>
            <w:vAlign w:val="bottom"/>
          </w:tcPr>
          <w:p w14:paraId="7F83450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0.463</w:t>
            </w:r>
          </w:p>
        </w:tc>
        <w:tc>
          <w:tcPr>
            <w:tcW w:w="460" w:type="dxa"/>
            <w:shd w:val="clear" w:color="auto" w:fill="auto"/>
            <w:noWrap/>
            <w:vAlign w:val="bottom"/>
          </w:tcPr>
          <w:p w14:paraId="69FBC2E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A7216E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1.11</w:t>
            </w:r>
          </w:p>
        </w:tc>
        <w:tc>
          <w:tcPr>
            <w:tcW w:w="567" w:type="dxa"/>
            <w:shd w:val="clear" w:color="auto" w:fill="auto"/>
            <w:noWrap/>
            <w:vAlign w:val="bottom"/>
          </w:tcPr>
          <w:p w14:paraId="05E4773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0.88</w:t>
            </w:r>
          </w:p>
        </w:tc>
        <w:tc>
          <w:tcPr>
            <w:tcW w:w="581" w:type="dxa"/>
            <w:shd w:val="clear" w:color="auto" w:fill="auto"/>
            <w:noWrap/>
            <w:vAlign w:val="bottom"/>
          </w:tcPr>
          <w:p w14:paraId="28BEBC9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1.41</w:t>
            </w:r>
          </w:p>
        </w:tc>
        <w:tc>
          <w:tcPr>
            <w:tcW w:w="661" w:type="dxa"/>
            <w:shd w:val="clear" w:color="auto" w:fill="auto"/>
            <w:noWrap/>
            <w:vAlign w:val="bottom"/>
          </w:tcPr>
          <w:p w14:paraId="3856DD5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0.378</w:t>
            </w:r>
          </w:p>
        </w:tc>
      </w:tr>
      <w:tr w:rsidR="00CC3C9D" w:rsidRPr="000750A4" w14:paraId="7875FDDB" w14:textId="77777777" w:rsidTr="00C7399C">
        <w:trPr>
          <w:trHeight w:val="225"/>
        </w:trPr>
        <w:tc>
          <w:tcPr>
            <w:tcW w:w="2552" w:type="dxa"/>
            <w:shd w:val="clear" w:color="auto" w:fill="auto"/>
            <w:noWrap/>
            <w:vAlign w:val="bottom"/>
            <w:hideMark/>
          </w:tcPr>
          <w:p w14:paraId="1E994803" w14:textId="283C4AF6"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No </w:t>
            </w:r>
            <w:r w:rsidR="00FF1CD6">
              <w:rPr>
                <w:rFonts w:ascii="Calibri" w:eastAsia="Times New Roman" w:hAnsi="Calibri" w:cs="Calibri"/>
                <w:color w:val="000000"/>
                <w:kern w:val="0"/>
                <w:sz w:val="16"/>
                <w:szCs w:val="16"/>
                <w:lang w:eastAsia="en-GB"/>
                <w14:ligatures w14:val="none"/>
              </w:rPr>
              <w:t>p</w:t>
            </w:r>
            <w:r w:rsidRPr="000750A4">
              <w:rPr>
                <w:rFonts w:ascii="Calibri" w:eastAsia="Times New Roman" w:hAnsi="Calibri" w:cs="Calibri"/>
                <w:color w:val="000000"/>
                <w:kern w:val="0"/>
                <w:sz w:val="16"/>
                <w:szCs w:val="16"/>
                <w:lang w:eastAsia="en-GB"/>
                <w14:ligatures w14:val="none"/>
              </w:rPr>
              <w:t xml:space="preserve">artner &amp; </w:t>
            </w:r>
            <w:r w:rsidR="00FF1CD6">
              <w:rPr>
                <w:rFonts w:ascii="Calibri" w:eastAsia="Times New Roman" w:hAnsi="Calibri" w:cs="Calibri"/>
                <w:color w:val="000000"/>
                <w:kern w:val="0"/>
                <w:sz w:val="16"/>
                <w:szCs w:val="16"/>
                <w:lang w:eastAsia="en-GB"/>
                <w14:ligatures w14:val="none"/>
              </w:rPr>
              <w:t>c</w:t>
            </w:r>
            <w:r w:rsidRPr="000750A4">
              <w:rPr>
                <w:rFonts w:ascii="Calibri" w:eastAsia="Times New Roman" w:hAnsi="Calibri" w:cs="Calibri"/>
                <w:color w:val="000000"/>
                <w:kern w:val="0"/>
                <w:sz w:val="16"/>
                <w:szCs w:val="16"/>
                <w:lang w:eastAsia="en-GB"/>
                <w14:ligatures w14:val="none"/>
              </w:rPr>
              <w:t xml:space="preserve">hildren  </w:t>
            </w:r>
          </w:p>
        </w:tc>
        <w:tc>
          <w:tcPr>
            <w:tcW w:w="278" w:type="dxa"/>
            <w:shd w:val="clear" w:color="auto" w:fill="auto"/>
            <w:noWrap/>
            <w:vAlign w:val="bottom"/>
            <w:hideMark/>
          </w:tcPr>
          <w:p w14:paraId="796C4F2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4B25E15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0.57</w:t>
            </w:r>
          </w:p>
        </w:tc>
        <w:tc>
          <w:tcPr>
            <w:tcW w:w="500" w:type="dxa"/>
            <w:shd w:val="clear" w:color="auto" w:fill="auto"/>
            <w:noWrap/>
            <w:vAlign w:val="bottom"/>
          </w:tcPr>
          <w:p w14:paraId="0741990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0.32</w:t>
            </w:r>
          </w:p>
        </w:tc>
        <w:tc>
          <w:tcPr>
            <w:tcW w:w="581" w:type="dxa"/>
            <w:shd w:val="clear" w:color="auto" w:fill="auto"/>
            <w:noWrap/>
            <w:vAlign w:val="bottom"/>
          </w:tcPr>
          <w:p w14:paraId="7A974DC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1.03</w:t>
            </w:r>
          </w:p>
        </w:tc>
        <w:tc>
          <w:tcPr>
            <w:tcW w:w="662" w:type="dxa"/>
            <w:shd w:val="clear" w:color="auto" w:fill="auto"/>
            <w:noWrap/>
            <w:vAlign w:val="bottom"/>
          </w:tcPr>
          <w:p w14:paraId="199058D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0.061</w:t>
            </w:r>
          </w:p>
        </w:tc>
        <w:tc>
          <w:tcPr>
            <w:tcW w:w="460" w:type="dxa"/>
            <w:shd w:val="clear" w:color="auto" w:fill="auto"/>
            <w:noWrap/>
            <w:vAlign w:val="bottom"/>
          </w:tcPr>
          <w:p w14:paraId="51ABE4F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4A7C144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0.99</w:t>
            </w:r>
          </w:p>
        </w:tc>
        <w:tc>
          <w:tcPr>
            <w:tcW w:w="567" w:type="dxa"/>
            <w:shd w:val="clear" w:color="auto" w:fill="auto"/>
            <w:noWrap/>
            <w:vAlign w:val="bottom"/>
          </w:tcPr>
          <w:p w14:paraId="1521B56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0.69</w:t>
            </w:r>
          </w:p>
        </w:tc>
        <w:tc>
          <w:tcPr>
            <w:tcW w:w="581" w:type="dxa"/>
            <w:shd w:val="clear" w:color="auto" w:fill="auto"/>
            <w:noWrap/>
            <w:vAlign w:val="bottom"/>
          </w:tcPr>
          <w:p w14:paraId="4938848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1.43</w:t>
            </w:r>
          </w:p>
        </w:tc>
        <w:tc>
          <w:tcPr>
            <w:tcW w:w="661" w:type="dxa"/>
            <w:shd w:val="clear" w:color="auto" w:fill="auto"/>
            <w:noWrap/>
            <w:vAlign w:val="bottom"/>
          </w:tcPr>
          <w:p w14:paraId="18405E7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0.976</w:t>
            </w:r>
          </w:p>
        </w:tc>
      </w:tr>
      <w:tr w:rsidR="00CC3C9D" w:rsidRPr="000750A4" w14:paraId="28959D73" w14:textId="77777777" w:rsidTr="00C7399C">
        <w:trPr>
          <w:trHeight w:val="225"/>
        </w:trPr>
        <w:tc>
          <w:tcPr>
            <w:tcW w:w="2552" w:type="dxa"/>
            <w:shd w:val="clear" w:color="auto" w:fill="auto"/>
            <w:noWrap/>
            <w:vAlign w:val="bottom"/>
            <w:hideMark/>
          </w:tcPr>
          <w:p w14:paraId="6198C4F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roofErr w:type="gramStart"/>
            <w:r w:rsidRPr="000750A4">
              <w:rPr>
                <w:rFonts w:ascii="Calibri" w:eastAsia="Times New Roman" w:hAnsi="Calibri" w:cs="Calibri"/>
                <w:color w:val="000000"/>
                <w:kern w:val="0"/>
                <w:sz w:val="16"/>
                <w:szCs w:val="16"/>
                <w:lang w:eastAsia="en-GB"/>
                <w14:ligatures w14:val="none"/>
              </w:rPr>
              <w:t>Other</w:t>
            </w:r>
            <w:proofErr w:type="gramEnd"/>
            <w:r w:rsidRPr="000750A4">
              <w:rPr>
                <w:rFonts w:ascii="Calibri" w:eastAsia="Times New Roman" w:hAnsi="Calibri" w:cs="Calibri"/>
                <w:color w:val="000000"/>
                <w:kern w:val="0"/>
                <w:sz w:val="16"/>
                <w:szCs w:val="16"/>
                <w:lang w:eastAsia="en-GB"/>
                <w14:ligatures w14:val="none"/>
              </w:rPr>
              <w:t xml:space="preserve"> person</w:t>
            </w:r>
          </w:p>
        </w:tc>
        <w:tc>
          <w:tcPr>
            <w:tcW w:w="278" w:type="dxa"/>
            <w:shd w:val="clear" w:color="auto" w:fill="auto"/>
            <w:noWrap/>
            <w:vAlign w:val="bottom"/>
            <w:hideMark/>
          </w:tcPr>
          <w:p w14:paraId="3CC88B0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748947F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0.89</w:t>
            </w:r>
          </w:p>
        </w:tc>
        <w:tc>
          <w:tcPr>
            <w:tcW w:w="500" w:type="dxa"/>
            <w:shd w:val="clear" w:color="auto" w:fill="auto"/>
            <w:noWrap/>
            <w:vAlign w:val="bottom"/>
          </w:tcPr>
          <w:p w14:paraId="519B3EE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0.47</w:t>
            </w:r>
          </w:p>
        </w:tc>
        <w:tc>
          <w:tcPr>
            <w:tcW w:w="581" w:type="dxa"/>
            <w:shd w:val="clear" w:color="auto" w:fill="auto"/>
            <w:noWrap/>
            <w:vAlign w:val="bottom"/>
          </w:tcPr>
          <w:p w14:paraId="4BC7F75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1.69</w:t>
            </w:r>
          </w:p>
        </w:tc>
        <w:tc>
          <w:tcPr>
            <w:tcW w:w="662" w:type="dxa"/>
            <w:shd w:val="clear" w:color="auto" w:fill="auto"/>
            <w:noWrap/>
            <w:vAlign w:val="bottom"/>
          </w:tcPr>
          <w:p w14:paraId="5169520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0.727</w:t>
            </w:r>
          </w:p>
        </w:tc>
        <w:tc>
          <w:tcPr>
            <w:tcW w:w="460" w:type="dxa"/>
            <w:shd w:val="clear" w:color="auto" w:fill="auto"/>
            <w:noWrap/>
            <w:vAlign w:val="bottom"/>
          </w:tcPr>
          <w:p w14:paraId="507D771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84E9A4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1.01</w:t>
            </w:r>
          </w:p>
        </w:tc>
        <w:tc>
          <w:tcPr>
            <w:tcW w:w="567" w:type="dxa"/>
            <w:shd w:val="clear" w:color="auto" w:fill="auto"/>
            <w:noWrap/>
            <w:vAlign w:val="bottom"/>
          </w:tcPr>
          <w:p w14:paraId="7A8259D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0.66</w:t>
            </w:r>
          </w:p>
        </w:tc>
        <w:tc>
          <w:tcPr>
            <w:tcW w:w="581" w:type="dxa"/>
            <w:shd w:val="clear" w:color="auto" w:fill="auto"/>
            <w:noWrap/>
            <w:vAlign w:val="bottom"/>
          </w:tcPr>
          <w:p w14:paraId="75BE175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1.57</w:t>
            </w:r>
          </w:p>
        </w:tc>
        <w:tc>
          <w:tcPr>
            <w:tcW w:w="661" w:type="dxa"/>
            <w:shd w:val="clear" w:color="auto" w:fill="auto"/>
            <w:noWrap/>
            <w:vAlign w:val="bottom"/>
          </w:tcPr>
          <w:p w14:paraId="1891B33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0.947</w:t>
            </w:r>
          </w:p>
        </w:tc>
      </w:tr>
      <w:tr w:rsidR="00CC3C9D" w:rsidRPr="000750A4" w14:paraId="13E32809" w14:textId="77777777" w:rsidTr="00C7399C">
        <w:trPr>
          <w:trHeight w:val="225"/>
        </w:trPr>
        <w:tc>
          <w:tcPr>
            <w:tcW w:w="2552" w:type="dxa"/>
            <w:shd w:val="clear" w:color="auto" w:fill="auto"/>
            <w:noWrap/>
            <w:vAlign w:val="bottom"/>
            <w:hideMark/>
          </w:tcPr>
          <w:p w14:paraId="0EC61567"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Ethnicity (White) </w:t>
            </w:r>
          </w:p>
        </w:tc>
        <w:tc>
          <w:tcPr>
            <w:tcW w:w="278" w:type="dxa"/>
            <w:shd w:val="clear" w:color="auto" w:fill="auto"/>
            <w:noWrap/>
            <w:vAlign w:val="bottom"/>
            <w:hideMark/>
          </w:tcPr>
          <w:p w14:paraId="602FD4FA"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260A5C6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7686BBB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29DD654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2D842FC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432A12A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401B5CD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74C4ECA8"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41B7D95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451A0FF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4C8DD81C" w14:textId="77777777" w:rsidTr="00C7399C">
        <w:trPr>
          <w:trHeight w:val="225"/>
        </w:trPr>
        <w:tc>
          <w:tcPr>
            <w:tcW w:w="2552" w:type="dxa"/>
            <w:shd w:val="clear" w:color="auto" w:fill="auto"/>
            <w:noWrap/>
            <w:vAlign w:val="bottom"/>
            <w:hideMark/>
          </w:tcPr>
          <w:p w14:paraId="0C83A8A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Asian</w:t>
            </w:r>
          </w:p>
        </w:tc>
        <w:tc>
          <w:tcPr>
            <w:tcW w:w="278" w:type="dxa"/>
            <w:shd w:val="clear" w:color="auto" w:fill="auto"/>
            <w:noWrap/>
            <w:vAlign w:val="bottom"/>
            <w:hideMark/>
          </w:tcPr>
          <w:p w14:paraId="31EAD2A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18A060C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0.75</w:t>
            </w:r>
          </w:p>
        </w:tc>
        <w:tc>
          <w:tcPr>
            <w:tcW w:w="500" w:type="dxa"/>
            <w:shd w:val="clear" w:color="auto" w:fill="auto"/>
            <w:noWrap/>
            <w:vAlign w:val="bottom"/>
          </w:tcPr>
          <w:p w14:paraId="5BACB14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0.34</w:t>
            </w:r>
          </w:p>
        </w:tc>
        <w:tc>
          <w:tcPr>
            <w:tcW w:w="581" w:type="dxa"/>
            <w:shd w:val="clear" w:color="auto" w:fill="auto"/>
            <w:noWrap/>
            <w:vAlign w:val="bottom"/>
          </w:tcPr>
          <w:p w14:paraId="0B195FC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1.64</w:t>
            </w:r>
          </w:p>
        </w:tc>
        <w:tc>
          <w:tcPr>
            <w:tcW w:w="662" w:type="dxa"/>
            <w:shd w:val="clear" w:color="auto" w:fill="auto"/>
            <w:noWrap/>
            <w:vAlign w:val="bottom"/>
          </w:tcPr>
          <w:p w14:paraId="677C72F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0.468</w:t>
            </w:r>
          </w:p>
        </w:tc>
        <w:tc>
          <w:tcPr>
            <w:tcW w:w="460" w:type="dxa"/>
            <w:shd w:val="clear" w:color="auto" w:fill="auto"/>
            <w:noWrap/>
            <w:vAlign w:val="bottom"/>
          </w:tcPr>
          <w:p w14:paraId="2C5267F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06BFF9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0.91</w:t>
            </w:r>
          </w:p>
        </w:tc>
        <w:tc>
          <w:tcPr>
            <w:tcW w:w="567" w:type="dxa"/>
            <w:shd w:val="clear" w:color="auto" w:fill="auto"/>
            <w:noWrap/>
            <w:vAlign w:val="bottom"/>
          </w:tcPr>
          <w:p w14:paraId="7A3A3EC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0.54</w:t>
            </w:r>
          </w:p>
        </w:tc>
        <w:tc>
          <w:tcPr>
            <w:tcW w:w="581" w:type="dxa"/>
            <w:shd w:val="clear" w:color="auto" w:fill="auto"/>
            <w:noWrap/>
            <w:vAlign w:val="bottom"/>
          </w:tcPr>
          <w:p w14:paraId="2786D47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1.51</w:t>
            </w:r>
          </w:p>
        </w:tc>
        <w:tc>
          <w:tcPr>
            <w:tcW w:w="661" w:type="dxa"/>
            <w:shd w:val="clear" w:color="auto" w:fill="auto"/>
            <w:noWrap/>
            <w:vAlign w:val="bottom"/>
          </w:tcPr>
          <w:p w14:paraId="7A91F5C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0.707</w:t>
            </w:r>
          </w:p>
        </w:tc>
      </w:tr>
      <w:tr w:rsidR="00CC3C9D" w:rsidRPr="000750A4" w14:paraId="2A3F5EA4" w14:textId="77777777" w:rsidTr="00C7399C">
        <w:trPr>
          <w:trHeight w:val="225"/>
        </w:trPr>
        <w:tc>
          <w:tcPr>
            <w:tcW w:w="2552" w:type="dxa"/>
            <w:shd w:val="clear" w:color="auto" w:fill="auto"/>
            <w:noWrap/>
            <w:vAlign w:val="bottom"/>
            <w:hideMark/>
          </w:tcPr>
          <w:p w14:paraId="78A892B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Black</w:t>
            </w:r>
          </w:p>
        </w:tc>
        <w:tc>
          <w:tcPr>
            <w:tcW w:w="278" w:type="dxa"/>
            <w:shd w:val="clear" w:color="auto" w:fill="auto"/>
            <w:noWrap/>
            <w:vAlign w:val="bottom"/>
            <w:hideMark/>
          </w:tcPr>
          <w:p w14:paraId="76109F6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76C07CF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0.22</w:t>
            </w:r>
          </w:p>
        </w:tc>
        <w:tc>
          <w:tcPr>
            <w:tcW w:w="500" w:type="dxa"/>
            <w:shd w:val="clear" w:color="auto" w:fill="auto"/>
            <w:noWrap/>
            <w:vAlign w:val="bottom"/>
          </w:tcPr>
          <w:p w14:paraId="51864F3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0.03</w:t>
            </w:r>
          </w:p>
        </w:tc>
        <w:tc>
          <w:tcPr>
            <w:tcW w:w="581" w:type="dxa"/>
            <w:shd w:val="clear" w:color="auto" w:fill="auto"/>
            <w:noWrap/>
            <w:vAlign w:val="bottom"/>
          </w:tcPr>
          <w:p w14:paraId="2899E23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1.58</w:t>
            </w:r>
          </w:p>
        </w:tc>
        <w:tc>
          <w:tcPr>
            <w:tcW w:w="662" w:type="dxa"/>
            <w:shd w:val="clear" w:color="auto" w:fill="auto"/>
            <w:noWrap/>
            <w:vAlign w:val="bottom"/>
          </w:tcPr>
          <w:p w14:paraId="3287839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0.131</w:t>
            </w:r>
          </w:p>
        </w:tc>
        <w:tc>
          <w:tcPr>
            <w:tcW w:w="460" w:type="dxa"/>
            <w:shd w:val="clear" w:color="auto" w:fill="auto"/>
            <w:noWrap/>
            <w:vAlign w:val="bottom"/>
          </w:tcPr>
          <w:p w14:paraId="13D0E3A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4FBA00F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1.45</w:t>
            </w:r>
          </w:p>
        </w:tc>
        <w:tc>
          <w:tcPr>
            <w:tcW w:w="567" w:type="dxa"/>
            <w:shd w:val="clear" w:color="auto" w:fill="auto"/>
            <w:noWrap/>
            <w:vAlign w:val="bottom"/>
          </w:tcPr>
          <w:p w14:paraId="2DC3DD4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0.74</w:t>
            </w:r>
          </w:p>
        </w:tc>
        <w:tc>
          <w:tcPr>
            <w:tcW w:w="581" w:type="dxa"/>
            <w:shd w:val="clear" w:color="auto" w:fill="auto"/>
            <w:noWrap/>
            <w:vAlign w:val="bottom"/>
          </w:tcPr>
          <w:p w14:paraId="4E0C7C3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2.84</w:t>
            </w:r>
          </w:p>
        </w:tc>
        <w:tc>
          <w:tcPr>
            <w:tcW w:w="661" w:type="dxa"/>
            <w:shd w:val="clear" w:color="auto" w:fill="auto"/>
            <w:noWrap/>
            <w:vAlign w:val="bottom"/>
          </w:tcPr>
          <w:p w14:paraId="5006A6F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0.273</w:t>
            </w:r>
          </w:p>
        </w:tc>
      </w:tr>
      <w:tr w:rsidR="00CC3C9D" w:rsidRPr="000750A4" w14:paraId="54A73A55" w14:textId="77777777" w:rsidTr="00C7399C">
        <w:trPr>
          <w:trHeight w:val="225"/>
        </w:trPr>
        <w:tc>
          <w:tcPr>
            <w:tcW w:w="2552" w:type="dxa"/>
            <w:shd w:val="clear" w:color="auto" w:fill="auto"/>
            <w:noWrap/>
            <w:vAlign w:val="bottom"/>
            <w:hideMark/>
          </w:tcPr>
          <w:p w14:paraId="5C1E936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Mixed</w:t>
            </w:r>
          </w:p>
        </w:tc>
        <w:tc>
          <w:tcPr>
            <w:tcW w:w="278" w:type="dxa"/>
            <w:shd w:val="clear" w:color="auto" w:fill="auto"/>
            <w:noWrap/>
            <w:vAlign w:val="bottom"/>
            <w:hideMark/>
          </w:tcPr>
          <w:p w14:paraId="1C0A418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50814AE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1.70</w:t>
            </w:r>
          </w:p>
        </w:tc>
        <w:tc>
          <w:tcPr>
            <w:tcW w:w="500" w:type="dxa"/>
            <w:shd w:val="clear" w:color="auto" w:fill="auto"/>
            <w:noWrap/>
            <w:vAlign w:val="bottom"/>
          </w:tcPr>
          <w:p w14:paraId="0B22B4B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0.72</w:t>
            </w:r>
          </w:p>
        </w:tc>
        <w:tc>
          <w:tcPr>
            <w:tcW w:w="581" w:type="dxa"/>
            <w:shd w:val="clear" w:color="auto" w:fill="auto"/>
            <w:noWrap/>
            <w:vAlign w:val="bottom"/>
          </w:tcPr>
          <w:p w14:paraId="4D7AB60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3.99</w:t>
            </w:r>
          </w:p>
        </w:tc>
        <w:tc>
          <w:tcPr>
            <w:tcW w:w="662" w:type="dxa"/>
            <w:shd w:val="clear" w:color="auto" w:fill="auto"/>
            <w:noWrap/>
            <w:vAlign w:val="bottom"/>
          </w:tcPr>
          <w:p w14:paraId="77A7030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0.224</w:t>
            </w:r>
          </w:p>
        </w:tc>
        <w:tc>
          <w:tcPr>
            <w:tcW w:w="460" w:type="dxa"/>
            <w:shd w:val="clear" w:color="auto" w:fill="auto"/>
            <w:noWrap/>
            <w:vAlign w:val="bottom"/>
          </w:tcPr>
          <w:p w14:paraId="5D2D5DB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30704A4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1.05</w:t>
            </w:r>
          </w:p>
        </w:tc>
        <w:tc>
          <w:tcPr>
            <w:tcW w:w="567" w:type="dxa"/>
            <w:shd w:val="clear" w:color="auto" w:fill="auto"/>
            <w:noWrap/>
            <w:vAlign w:val="bottom"/>
          </w:tcPr>
          <w:p w14:paraId="5EDDA29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0.49</w:t>
            </w:r>
          </w:p>
        </w:tc>
        <w:tc>
          <w:tcPr>
            <w:tcW w:w="581" w:type="dxa"/>
            <w:shd w:val="clear" w:color="auto" w:fill="auto"/>
            <w:noWrap/>
            <w:vAlign w:val="bottom"/>
          </w:tcPr>
          <w:p w14:paraId="77B341C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2.22</w:t>
            </w:r>
          </w:p>
        </w:tc>
        <w:tc>
          <w:tcPr>
            <w:tcW w:w="661" w:type="dxa"/>
            <w:shd w:val="clear" w:color="auto" w:fill="auto"/>
            <w:noWrap/>
            <w:vAlign w:val="bottom"/>
          </w:tcPr>
          <w:p w14:paraId="32F0A2E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0.904</w:t>
            </w:r>
          </w:p>
        </w:tc>
      </w:tr>
      <w:tr w:rsidR="00CC3C9D" w:rsidRPr="000750A4" w14:paraId="151BA259" w14:textId="77777777" w:rsidTr="00C7399C">
        <w:trPr>
          <w:trHeight w:val="225"/>
        </w:trPr>
        <w:tc>
          <w:tcPr>
            <w:tcW w:w="2552" w:type="dxa"/>
            <w:shd w:val="clear" w:color="auto" w:fill="auto"/>
            <w:noWrap/>
            <w:vAlign w:val="bottom"/>
            <w:hideMark/>
          </w:tcPr>
          <w:p w14:paraId="2E75BFB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Other</w:t>
            </w:r>
          </w:p>
        </w:tc>
        <w:tc>
          <w:tcPr>
            <w:tcW w:w="278" w:type="dxa"/>
            <w:shd w:val="clear" w:color="auto" w:fill="auto"/>
            <w:noWrap/>
            <w:vAlign w:val="bottom"/>
            <w:hideMark/>
          </w:tcPr>
          <w:p w14:paraId="7648E4C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657ED9C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2.61</w:t>
            </w:r>
          </w:p>
        </w:tc>
        <w:tc>
          <w:tcPr>
            <w:tcW w:w="500" w:type="dxa"/>
            <w:shd w:val="clear" w:color="auto" w:fill="auto"/>
            <w:noWrap/>
            <w:vAlign w:val="bottom"/>
          </w:tcPr>
          <w:p w14:paraId="4E75757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0.89</w:t>
            </w:r>
          </w:p>
        </w:tc>
        <w:tc>
          <w:tcPr>
            <w:tcW w:w="581" w:type="dxa"/>
            <w:shd w:val="clear" w:color="auto" w:fill="auto"/>
            <w:noWrap/>
            <w:vAlign w:val="bottom"/>
          </w:tcPr>
          <w:p w14:paraId="0B275B3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7.64</w:t>
            </w:r>
          </w:p>
        </w:tc>
        <w:tc>
          <w:tcPr>
            <w:tcW w:w="662" w:type="dxa"/>
            <w:shd w:val="clear" w:color="auto" w:fill="auto"/>
            <w:noWrap/>
            <w:vAlign w:val="bottom"/>
          </w:tcPr>
          <w:p w14:paraId="7FE2839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0.080</w:t>
            </w:r>
          </w:p>
        </w:tc>
        <w:tc>
          <w:tcPr>
            <w:tcW w:w="460" w:type="dxa"/>
            <w:shd w:val="clear" w:color="auto" w:fill="auto"/>
            <w:noWrap/>
            <w:vAlign w:val="bottom"/>
          </w:tcPr>
          <w:p w14:paraId="2FE071A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0742BE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2.29</w:t>
            </w:r>
          </w:p>
        </w:tc>
        <w:tc>
          <w:tcPr>
            <w:tcW w:w="567" w:type="dxa"/>
            <w:shd w:val="clear" w:color="auto" w:fill="auto"/>
            <w:noWrap/>
            <w:vAlign w:val="bottom"/>
          </w:tcPr>
          <w:p w14:paraId="13C4B41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0.98</w:t>
            </w:r>
          </w:p>
        </w:tc>
        <w:tc>
          <w:tcPr>
            <w:tcW w:w="581" w:type="dxa"/>
            <w:shd w:val="clear" w:color="auto" w:fill="auto"/>
            <w:noWrap/>
            <w:vAlign w:val="bottom"/>
          </w:tcPr>
          <w:p w14:paraId="7C3D2C7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5.39</w:t>
            </w:r>
          </w:p>
        </w:tc>
        <w:tc>
          <w:tcPr>
            <w:tcW w:w="661" w:type="dxa"/>
            <w:shd w:val="clear" w:color="auto" w:fill="auto"/>
            <w:noWrap/>
            <w:vAlign w:val="bottom"/>
          </w:tcPr>
          <w:p w14:paraId="51DFE33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0.057</w:t>
            </w:r>
          </w:p>
        </w:tc>
      </w:tr>
      <w:tr w:rsidR="00CC3C9D" w:rsidRPr="000750A4" w14:paraId="0ED3BD75" w14:textId="77777777" w:rsidTr="00C7399C">
        <w:trPr>
          <w:trHeight w:val="225"/>
        </w:trPr>
        <w:tc>
          <w:tcPr>
            <w:tcW w:w="2552" w:type="dxa"/>
            <w:shd w:val="clear" w:color="auto" w:fill="auto"/>
            <w:noWrap/>
            <w:vAlign w:val="bottom"/>
            <w:hideMark/>
          </w:tcPr>
          <w:p w14:paraId="602FF81D"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Shielding (No)</w:t>
            </w:r>
          </w:p>
        </w:tc>
        <w:tc>
          <w:tcPr>
            <w:tcW w:w="278" w:type="dxa"/>
            <w:shd w:val="clear" w:color="auto" w:fill="auto"/>
            <w:noWrap/>
            <w:vAlign w:val="bottom"/>
            <w:hideMark/>
          </w:tcPr>
          <w:p w14:paraId="2B4E4AD3"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759955C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167C4D98"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39B990C4"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1EF3932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01614B37"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0C8F1CC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694ECC3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0EFC3BF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7D966CA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4A72BBC3" w14:textId="77777777" w:rsidTr="00C7399C">
        <w:trPr>
          <w:trHeight w:val="225"/>
        </w:trPr>
        <w:tc>
          <w:tcPr>
            <w:tcW w:w="2552" w:type="dxa"/>
            <w:shd w:val="clear" w:color="auto" w:fill="auto"/>
            <w:noWrap/>
            <w:vAlign w:val="bottom"/>
            <w:hideMark/>
          </w:tcPr>
          <w:p w14:paraId="6C17E32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Yes</w:t>
            </w:r>
          </w:p>
        </w:tc>
        <w:tc>
          <w:tcPr>
            <w:tcW w:w="278" w:type="dxa"/>
            <w:shd w:val="clear" w:color="auto" w:fill="auto"/>
            <w:noWrap/>
            <w:vAlign w:val="bottom"/>
            <w:hideMark/>
          </w:tcPr>
          <w:p w14:paraId="6B7345F5"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404FB7B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0.98</w:t>
            </w:r>
          </w:p>
        </w:tc>
        <w:tc>
          <w:tcPr>
            <w:tcW w:w="500" w:type="dxa"/>
            <w:shd w:val="clear" w:color="auto" w:fill="auto"/>
            <w:noWrap/>
            <w:vAlign w:val="bottom"/>
          </w:tcPr>
          <w:p w14:paraId="4D48077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0.62</w:t>
            </w:r>
          </w:p>
        </w:tc>
        <w:tc>
          <w:tcPr>
            <w:tcW w:w="581" w:type="dxa"/>
            <w:shd w:val="clear" w:color="auto" w:fill="auto"/>
            <w:noWrap/>
            <w:vAlign w:val="bottom"/>
          </w:tcPr>
          <w:p w14:paraId="5F52BF6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1.52</w:t>
            </w:r>
          </w:p>
        </w:tc>
        <w:tc>
          <w:tcPr>
            <w:tcW w:w="662" w:type="dxa"/>
            <w:shd w:val="clear" w:color="auto" w:fill="auto"/>
            <w:noWrap/>
            <w:vAlign w:val="bottom"/>
          </w:tcPr>
          <w:p w14:paraId="048609E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0.913</w:t>
            </w:r>
          </w:p>
        </w:tc>
        <w:tc>
          <w:tcPr>
            <w:tcW w:w="460" w:type="dxa"/>
            <w:shd w:val="clear" w:color="auto" w:fill="auto"/>
            <w:noWrap/>
            <w:vAlign w:val="bottom"/>
          </w:tcPr>
          <w:p w14:paraId="25374FF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604920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1.04</w:t>
            </w:r>
          </w:p>
        </w:tc>
        <w:tc>
          <w:tcPr>
            <w:tcW w:w="567" w:type="dxa"/>
            <w:shd w:val="clear" w:color="auto" w:fill="auto"/>
            <w:noWrap/>
            <w:vAlign w:val="bottom"/>
          </w:tcPr>
          <w:p w14:paraId="0862C65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0.74</w:t>
            </w:r>
          </w:p>
        </w:tc>
        <w:tc>
          <w:tcPr>
            <w:tcW w:w="581" w:type="dxa"/>
            <w:shd w:val="clear" w:color="auto" w:fill="auto"/>
            <w:noWrap/>
            <w:vAlign w:val="bottom"/>
          </w:tcPr>
          <w:p w14:paraId="506019D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1.44</w:t>
            </w:r>
          </w:p>
        </w:tc>
        <w:tc>
          <w:tcPr>
            <w:tcW w:w="661" w:type="dxa"/>
            <w:shd w:val="clear" w:color="auto" w:fill="auto"/>
            <w:noWrap/>
            <w:vAlign w:val="bottom"/>
          </w:tcPr>
          <w:p w14:paraId="11CB972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0.840</w:t>
            </w:r>
          </w:p>
        </w:tc>
      </w:tr>
      <w:tr w:rsidR="00CC3C9D" w:rsidRPr="000750A4" w14:paraId="4CE4A411" w14:textId="77777777" w:rsidTr="00C7399C">
        <w:trPr>
          <w:trHeight w:val="225"/>
        </w:trPr>
        <w:tc>
          <w:tcPr>
            <w:tcW w:w="2552" w:type="dxa"/>
            <w:shd w:val="clear" w:color="auto" w:fill="auto"/>
            <w:noWrap/>
            <w:vAlign w:val="bottom"/>
            <w:hideMark/>
          </w:tcPr>
          <w:p w14:paraId="2E9A06B3"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Self-rated health (Excellent) </w:t>
            </w:r>
          </w:p>
        </w:tc>
        <w:tc>
          <w:tcPr>
            <w:tcW w:w="278" w:type="dxa"/>
            <w:shd w:val="clear" w:color="auto" w:fill="auto"/>
            <w:noWrap/>
            <w:vAlign w:val="bottom"/>
            <w:hideMark/>
          </w:tcPr>
          <w:p w14:paraId="65FFD937"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233D0B2B"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77E2319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3B950D7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6032CDF8"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18149C5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69BE184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3CB767B7"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6312A93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5DF2F66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4E748DD3" w14:textId="77777777" w:rsidTr="00C7399C">
        <w:trPr>
          <w:trHeight w:val="225"/>
        </w:trPr>
        <w:tc>
          <w:tcPr>
            <w:tcW w:w="2552" w:type="dxa"/>
            <w:shd w:val="clear" w:color="auto" w:fill="auto"/>
            <w:noWrap/>
            <w:vAlign w:val="bottom"/>
            <w:hideMark/>
          </w:tcPr>
          <w:p w14:paraId="7A76EC4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Very Good</w:t>
            </w:r>
          </w:p>
        </w:tc>
        <w:tc>
          <w:tcPr>
            <w:tcW w:w="278" w:type="dxa"/>
            <w:shd w:val="clear" w:color="auto" w:fill="auto"/>
            <w:noWrap/>
            <w:vAlign w:val="bottom"/>
            <w:hideMark/>
          </w:tcPr>
          <w:p w14:paraId="3F5434C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1C7A1C1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0.94</w:t>
            </w:r>
          </w:p>
        </w:tc>
        <w:tc>
          <w:tcPr>
            <w:tcW w:w="500" w:type="dxa"/>
            <w:shd w:val="clear" w:color="auto" w:fill="auto"/>
            <w:noWrap/>
            <w:vAlign w:val="bottom"/>
          </w:tcPr>
          <w:p w14:paraId="1394C87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0.68</w:t>
            </w:r>
          </w:p>
        </w:tc>
        <w:tc>
          <w:tcPr>
            <w:tcW w:w="581" w:type="dxa"/>
            <w:shd w:val="clear" w:color="auto" w:fill="auto"/>
            <w:noWrap/>
            <w:vAlign w:val="bottom"/>
          </w:tcPr>
          <w:p w14:paraId="4DDA7D5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1.30</w:t>
            </w:r>
          </w:p>
        </w:tc>
        <w:tc>
          <w:tcPr>
            <w:tcW w:w="662" w:type="dxa"/>
            <w:shd w:val="clear" w:color="auto" w:fill="auto"/>
            <w:noWrap/>
            <w:vAlign w:val="bottom"/>
          </w:tcPr>
          <w:p w14:paraId="5206D70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0.712</w:t>
            </w:r>
          </w:p>
        </w:tc>
        <w:tc>
          <w:tcPr>
            <w:tcW w:w="460" w:type="dxa"/>
            <w:shd w:val="clear" w:color="auto" w:fill="auto"/>
            <w:noWrap/>
            <w:vAlign w:val="bottom"/>
          </w:tcPr>
          <w:p w14:paraId="6B742DB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630B91B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1.04</w:t>
            </w:r>
          </w:p>
        </w:tc>
        <w:tc>
          <w:tcPr>
            <w:tcW w:w="567" w:type="dxa"/>
            <w:shd w:val="clear" w:color="auto" w:fill="auto"/>
            <w:noWrap/>
            <w:vAlign w:val="bottom"/>
          </w:tcPr>
          <w:p w14:paraId="4DE1DC3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0.81</w:t>
            </w:r>
          </w:p>
        </w:tc>
        <w:tc>
          <w:tcPr>
            <w:tcW w:w="581" w:type="dxa"/>
            <w:shd w:val="clear" w:color="auto" w:fill="auto"/>
            <w:noWrap/>
            <w:vAlign w:val="bottom"/>
          </w:tcPr>
          <w:p w14:paraId="6CCB0A4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1.33</w:t>
            </w:r>
          </w:p>
        </w:tc>
        <w:tc>
          <w:tcPr>
            <w:tcW w:w="661" w:type="dxa"/>
            <w:shd w:val="clear" w:color="auto" w:fill="auto"/>
            <w:noWrap/>
            <w:vAlign w:val="bottom"/>
          </w:tcPr>
          <w:p w14:paraId="4456BBE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0.781</w:t>
            </w:r>
          </w:p>
        </w:tc>
      </w:tr>
      <w:tr w:rsidR="00CC3C9D" w:rsidRPr="000750A4" w14:paraId="046FCBBF" w14:textId="77777777" w:rsidTr="00C7399C">
        <w:trPr>
          <w:trHeight w:val="225"/>
        </w:trPr>
        <w:tc>
          <w:tcPr>
            <w:tcW w:w="2552" w:type="dxa"/>
            <w:shd w:val="clear" w:color="auto" w:fill="auto"/>
            <w:noWrap/>
            <w:vAlign w:val="bottom"/>
            <w:hideMark/>
          </w:tcPr>
          <w:p w14:paraId="6871B4D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Good</w:t>
            </w:r>
          </w:p>
        </w:tc>
        <w:tc>
          <w:tcPr>
            <w:tcW w:w="278" w:type="dxa"/>
            <w:shd w:val="clear" w:color="auto" w:fill="auto"/>
            <w:noWrap/>
            <w:vAlign w:val="bottom"/>
            <w:hideMark/>
          </w:tcPr>
          <w:p w14:paraId="6D345AA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0C858BE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1.10</w:t>
            </w:r>
          </w:p>
        </w:tc>
        <w:tc>
          <w:tcPr>
            <w:tcW w:w="500" w:type="dxa"/>
            <w:shd w:val="clear" w:color="auto" w:fill="auto"/>
            <w:noWrap/>
            <w:vAlign w:val="bottom"/>
          </w:tcPr>
          <w:p w14:paraId="7A543C5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0.79</w:t>
            </w:r>
          </w:p>
        </w:tc>
        <w:tc>
          <w:tcPr>
            <w:tcW w:w="581" w:type="dxa"/>
            <w:shd w:val="clear" w:color="auto" w:fill="auto"/>
            <w:noWrap/>
            <w:vAlign w:val="bottom"/>
          </w:tcPr>
          <w:p w14:paraId="0C9B83E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1.53</w:t>
            </w:r>
          </w:p>
        </w:tc>
        <w:tc>
          <w:tcPr>
            <w:tcW w:w="662" w:type="dxa"/>
            <w:shd w:val="clear" w:color="auto" w:fill="auto"/>
            <w:noWrap/>
            <w:vAlign w:val="bottom"/>
          </w:tcPr>
          <w:p w14:paraId="4520656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0.577</w:t>
            </w:r>
          </w:p>
        </w:tc>
        <w:tc>
          <w:tcPr>
            <w:tcW w:w="460" w:type="dxa"/>
            <w:shd w:val="clear" w:color="auto" w:fill="auto"/>
            <w:noWrap/>
            <w:vAlign w:val="bottom"/>
          </w:tcPr>
          <w:p w14:paraId="06DDE4A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099986C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1.20</w:t>
            </w:r>
          </w:p>
        </w:tc>
        <w:tc>
          <w:tcPr>
            <w:tcW w:w="567" w:type="dxa"/>
            <w:shd w:val="clear" w:color="auto" w:fill="auto"/>
            <w:noWrap/>
            <w:vAlign w:val="bottom"/>
          </w:tcPr>
          <w:p w14:paraId="61D53FC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0.94</w:t>
            </w:r>
          </w:p>
        </w:tc>
        <w:tc>
          <w:tcPr>
            <w:tcW w:w="581" w:type="dxa"/>
            <w:shd w:val="clear" w:color="auto" w:fill="auto"/>
            <w:noWrap/>
            <w:vAlign w:val="bottom"/>
          </w:tcPr>
          <w:p w14:paraId="4CFCEFA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1.55</w:t>
            </w:r>
          </w:p>
        </w:tc>
        <w:tc>
          <w:tcPr>
            <w:tcW w:w="661" w:type="dxa"/>
            <w:shd w:val="clear" w:color="auto" w:fill="auto"/>
            <w:noWrap/>
            <w:vAlign w:val="bottom"/>
          </w:tcPr>
          <w:p w14:paraId="1E82367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0.150</w:t>
            </w:r>
          </w:p>
        </w:tc>
      </w:tr>
      <w:tr w:rsidR="00CC3C9D" w:rsidRPr="000750A4" w14:paraId="63EE0906" w14:textId="77777777" w:rsidTr="00C7399C">
        <w:trPr>
          <w:trHeight w:val="225"/>
        </w:trPr>
        <w:tc>
          <w:tcPr>
            <w:tcW w:w="2552" w:type="dxa"/>
            <w:shd w:val="clear" w:color="auto" w:fill="auto"/>
            <w:noWrap/>
            <w:vAlign w:val="bottom"/>
            <w:hideMark/>
          </w:tcPr>
          <w:p w14:paraId="4FE81C6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Fair</w:t>
            </w:r>
          </w:p>
        </w:tc>
        <w:tc>
          <w:tcPr>
            <w:tcW w:w="278" w:type="dxa"/>
            <w:shd w:val="clear" w:color="auto" w:fill="auto"/>
            <w:noWrap/>
            <w:vAlign w:val="bottom"/>
            <w:hideMark/>
          </w:tcPr>
          <w:p w14:paraId="16976AB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49E60EF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1.02</w:t>
            </w:r>
          </w:p>
        </w:tc>
        <w:tc>
          <w:tcPr>
            <w:tcW w:w="500" w:type="dxa"/>
            <w:shd w:val="clear" w:color="auto" w:fill="auto"/>
            <w:noWrap/>
            <w:vAlign w:val="bottom"/>
          </w:tcPr>
          <w:p w14:paraId="19D9698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0.67</w:t>
            </w:r>
          </w:p>
        </w:tc>
        <w:tc>
          <w:tcPr>
            <w:tcW w:w="581" w:type="dxa"/>
            <w:shd w:val="clear" w:color="auto" w:fill="auto"/>
            <w:noWrap/>
            <w:vAlign w:val="bottom"/>
          </w:tcPr>
          <w:p w14:paraId="44B16E2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1.54</w:t>
            </w:r>
          </w:p>
        </w:tc>
        <w:tc>
          <w:tcPr>
            <w:tcW w:w="662" w:type="dxa"/>
            <w:shd w:val="clear" w:color="auto" w:fill="auto"/>
            <w:noWrap/>
            <w:vAlign w:val="bottom"/>
          </w:tcPr>
          <w:p w14:paraId="65DBA46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0.927</w:t>
            </w:r>
          </w:p>
        </w:tc>
        <w:tc>
          <w:tcPr>
            <w:tcW w:w="460" w:type="dxa"/>
            <w:shd w:val="clear" w:color="auto" w:fill="auto"/>
            <w:noWrap/>
            <w:vAlign w:val="bottom"/>
          </w:tcPr>
          <w:p w14:paraId="363F2C9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309F15B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1.40</w:t>
            </w:r>
          </w:p>
        </w:tc>
        <w:tc>
          <w:tcPr>
            <w:tcW w:w="567" w:type="dxa"/>
            <w:shd w:val="clear" w:color="auto" w:fill="auto"/>
            <w:noWrap/>
            <w:vAlign w:val="bottom"/>
          </w:tcPr>
          <w:p w14:paraId="621009E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1.03</w:t>
            </w:r>
          </w:p>
        </w:tc>
        <w:tc>
          <w:tcPr>
            <w:tcW w:w="581" w:type="dxa"/>
            <w:shd w:val="clear" w:color="auto" w:fill="auto"/>
            <w:noWrap/>
            <w:vAlign w:val="bottom"/>
          </w:tcPr>
          <w:p w14:paraId="1C58E49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1.89</w:t>
            </w:r>
          </w:p>
        </w:tc>
        <w:tc>
          <w:tcPr>
            <w:tcW w:w="661" w:type="dxa"/>
            <w:shd w:val="clear" w:color="auto" w:fill="auto"/>
            <w:noWrap/>
            <w:vAlign w:val="bottom"/>
          </w:tcPr>
          <w:p w14:paraId="19476B5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0.031</w:t>
            </w:r>
          </w:p>
        </w:tc>
      </w:tr>
      <w:tr w:rsidR="00CC3C9D" w:rsidRPr="000750A4" w14:paraId="012AB2DE" w14:textId="77777777" w:rsidTr="00C7399C">
        <w:trPr>
          <w:trHeight w:val="225"/>
        </w:trPr>
        <w:tc>
          <w:tcPr>
            <w:tcW w:w="2552" w:type="dxa"/>
            <w:shd w:val="clear" w:color="auto" w:fill="auto"/>
            <w:noWrap/>
            <w:vAlign w:val="bottom"/>
            <w:hideMark/>
          </w:tcPr>
          <w:p w14:paraId="3DDD274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Poor</w:t>
            </w:r>
          </w:p>
        </w:tc>
        <w:tc>
          <w:tcPr>
            <w:tcW w:w="278" w:type="dxa"/>
            <w:shd w:val="clear" w:color="auto" w:fill="auto"/>
            <w:noWrap/>
            <w:vAlign w:val="bottom"/>
            <w:hideMark/>
          </w:tcPr>
          <w:p w14:paraId="6838076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488036D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2.11</w:t>
            </w:r>
          </w:p>
        </w:tc>
        <w:tc>
          <w:tcPr>
            <w:tcW w:w="500" w:type="dxa"/>
            <w:shd w:val="clear" w:color="auto" w:fill="auto"/>
            <w:noWrap/>
            <w:vAlign w:val="bottom"/>
          </w:tcPr>
          <w:p w14:paraId="79C4695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1.07</w:t>
            </w:r>
          </w:p>
        </w:tc>
        <w:tc>
          <w:tcPr>
            <w:tcW w:w="581" w:type="dxa"/>
            <w:shd w:val="clear" w:color="auto" w:fill="auto"/>
            <w:noWrap/>
            <w:vAlign w:val="bottom"/>
          </w:tcPr>
          <w:p w14:paraId="7F0AE26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4.16</w:t>
            </w:r>
          </w:p>
        </w:tc>
        <w:tc>
          <w:tcPr>
            <w:tcW w:w="662" w:type="dxa"/>
            <w:shd w:val="clear" w:color="auto" w:fill="auto"/>
            <w:noWrap/>
            <w:vAlign w:val="bottom"/>
          </w:tcPr>
          <w:p w14:paraId="5F9CB6E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0.031</w:t>
            </w:r>
          </w:p>
        </w:tc>
        <w:tc>
          <w:tcPr>
            <w:tcW w:w="460" w:type="dxa"/>
            <w:shd w:val="clear" w:color="auto" w:fill="auto"/>
            <w:noWrap/>
            <w:vAlign w:val="bottom"/>
          </w:tcPr>
          <w:p w14:paraId="1A209C6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01CB38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2.29</w:t>
            </w:r>
          </w:p>
        </w:tc>
        <w:tc>
          <w:tcPr>
            <w:tcW w:w="567" w:type="dxa"/>
            <w:shd w:val="clear" w:color="auto" w:fill="auto"/>
            <w:noWrap/>
            <w:vAlign w:val="bottom"/>
          </w:tcPr>
          <w:p w14:paraId="1820C81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1.34</w:t>
            </w:r>
          </w:p>
        </w:tc>
        <w:tc>
          <w:tcPr>
            <w:tcW w:w="581" w:type="dxa"/>
            <w:shd w:val="clear" w:color="auto" w:fill="auto"/>
            <w:noWrap/>
            <w:vAlign w:val="bottom"/>
          </w:tcPr>
          <w:p w14:paraId="3CA815A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3.91</w:t>
            </w:r>
          </w:p>
        </w:tc>
        <w:tc>
          <w:tcPr>
            <w:tcW w:w="661" w:type="dxa"/>
            <w:shd w:val="clear" w:color="auto" w:fill="auto"/>
            <w:noWrap/>
            <w:vAlign w:val="bottom"/>
          </w:tcPr>
          <w:p w14:paraId="1753B3F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&lt;0.002</w:t>
            </w:r>
          </w:p>
        </w:tc>
      </w:tr>
      <w:tr w:rsidR="00CC3C9D" w:rsidRPr="000750A4" w14:paraId="643FB7E7" w14:textId="77777777" w:rsidTr="00C7399C">
        <w:trPr>
          <w:trHeight w:val="225"/>
        </w:trPr>
        <w:tc>
          <w:tcPr>
            <w:tcW w:w="2552" w:type="dxa"/>
            <w:shd w:val="clear" w:color="auto" w:fill="auto"/>
            <w:noWrap/>
            <w:vAlign w:val="bottom"/>
            <w:hideMark/>
          </w:tcPr>
          <w:p w14:paraId="5E1C965C" w14:textId="01042F28"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NS-SEC (Higher </w:t>
            </w:r>
            <w:r w:rsidR="00FF1CD6">
              <w:rPr>
                <w:rFonts w:ascii="Calibri" w:eastAsia="Times New Roman" w:hAnsi="Calibri" w:cs="Calibri"/>
                <w:b/>
                <w:bCs/>
                <w:color w:val="000000"/>
                <w:kern w:val="0"/>
                <w:sz w:val="16"/>
                <w:szCs w:val="16"/>
                <w:lang w:eastAsia="en-GB"/>
                <w14:ligatures w14:val="none"/>
              </w:rPr>
              <w:t>m</w:t>
            </w:r>
            <w:r w:rsidRPr="000750A4">
              <w:rPr>
                <w:rFonts w:ascii="Calibri" w:eastAsia="Times New Roman" w:hAnsi="Calibri" w:cs="Calibri"/>
                <w:b/>
                <w:bCs/>
                <w:color w:val="000000"/>
                <w:kern w:val="0"/>
                <w:sz w:val="16"/>
                <w:szCs w:val="16"/>
                <w:lang w:eastAsia="en-GB"/>
                <w14:ligatures w14:val="none"/>
              </w:rPr>
              <w:t xml:space="preserve">anagement and </w:t>
            </w:r>
            <w:r w:rsidR="00FF1CD6">
              <w:rPr>
                <w:rFonts w:ascii="Calibri" w:eastAsia="Times New Roman" w:hAnsi="Calibri" w:cs="Calibri"/>
                <w:b/>
                <w:bCs/>
                <w:color w:val="000000"/>
                <w:kern w:val="0"/>
                <w:sz w:val="16"/>
                <w:szCs w:val="16"/>
                <w:lang w:eastAsia="en-GB"/>
                <w14:ligatures w14:val="none"/>
              </w:rPr>
              <w:t>p</w:t>
            </w:r>
            <w:r w:rsidRPr="000750A4">
              <w:rPr>
                <w:rFonts w:ascii="Calibri" w:eastAsia="Times New Roman" w:hAnsi="Calibri" w:cs="Calibri"/>
                <w:b/>
                <w:bCs/>
                <w:color w:val="000000"/>
                <w:kern w:val="0"/>
                <w:sz w:val="16"/>
                <w:szCs w:val="16"/>
                <w:lang w:eastAsia="en-GB"/>
                <w14:ligatures w14:val="none"/>
              </w:rPr>
              <w:t>rofessional)</w:t>
            </w:r>
          </w:p>
        </w:tc>
        <w:tc>
          <w:tcPr>
            <w:tcW w:w="278" w:type="dxa"/>
            <w:shd w:val="clear" w:color="auto" w:fill="auto"/>
            <w:noWrap/>
            <w:vAlign w:val="bottom"/>
            <w:hideMark/>
          </w:tcPr>
          <w:p w14:paraId="09C12B9B"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52B292A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27B0029B"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2660BF2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68927357"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555FBC9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54D249C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2265A3E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304E70E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4C4DEB1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699FA067" w14:textId="77777777" w:rsidTr="00C7399C">
        <w:trPr>
          <w:trHeight w:val="225"/>
        </w:trPr>
        <w:tc>
          <w:tcPr>
            <w:tcW w:w="2552" w:type="dxa"/>
            <w:shd w:val="clear" w:color="auto" w:fill="auto"/>
            <w:noWrap/>
            <w:vAlign w:val="bottom"/>
            <w:hideMark/>
          </w:tcPr>
          <w:p w14:paraId="7B7EF2C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Lower management and professional</w:t>
            </w:r>
          </w:p>
        </w:tc>
        <w:tc>
          <w:tcPr>
            <w:tcW w:w="278" w:type="dxa"/>
            <w:shd w:val="clear" w:color="auto" w:fill="auto"/>
            <w:noWrap/>
            <w:vAlign w:val="bottom"/>
            <w:hideMark/>
          </w:tcPr>
          <w:p w14:paraId="5033CE2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6E78615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1.42</w:t>
            </w:r>
          </w:p>
        </w:tc>
        <w:tc>
          <w:tcPr>
            <w:tcW w:w="500" w:type="dxa"/>
            <w:shd w:val="clear" w:color="auto" w:fill="auto"/>
            <w:noWrap/>
            <w:vAlign w:val="bottom"/>
          </w:tcPr>
          <w:p w14:paraId="1B3B492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1.02</w:t>
            </w:r>
          </w:p>
        </w:tc>
        <w:tc>
          <w:tcPr>
            <w:tcW w:w="581" w:type="dxa"/>
            <w:shd w:val="clear" w:color="auto" w:fill="auto"/>
            <w:noWrap/>
            <w:vAlign w:val="bottom"/>
          </w:tcPr>
          <w:p w14:paraId="4C71610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1.97</w:t>
            </w:r>
          </w:p>
        </w:tc>
        <w:tc>
          <w:tcPr>
            <w:tcW w:w="662" w:type="dxa"/>
            <w:shd w:val="clear" w:color="auto" w:fill="auto"/>
            <w:noWrap/>
            <w:vAlign w:val="bottom"/>
          </w:tcPr>
          <w:p w14:paraId="34A38AC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0.037</w:t>
            </w:r>
          </w:p>
        </w:tc>
        <w:tc>
          <w:tcPr>
            <w:tcW w:w="460" w:type="dxa"/>
            <w:shd w:val="clear" w:color="auto" w:fill="auto"/>
            <w:noWrap/>
            <w:vAlign w:val="bottom"/>
          </w:tcPr>
          <w:p w14:paraId="010EDFB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32A91B8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1.70</w:t>
            </w:r>
          </w:p>
        </w:tc>
        <w:tc>
          <w:tcPr>
            <w:tcW w:w="567" w:type="dxa"/>
            <w:shd w:val="clear" w:color="auto" w:fill="auto"/>
            <w:noWrap/>
            <w:vAlign w:val="bottom"/>
          </w:tcPr>
          <w:p w14:paraId="1C924F7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1.31</w:t>
            </w:r>
          </w:p>
        </w:tc>
        <w:tc>
          <w:tcPr>
            <w:tcW w:w="581" w:type="dxa"/>
            <w:shd w:val="clear" w:color="auto" w:fill="auto"/>
            <w:noWrap/>
            <w:vAlign w:val="bottom"/>
          </w:tcPr>
          <w:p w14:paraId="33FFF89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2.21</w:t>
            </w:r>
          </w:p>
        </w:tc>
        <w:tc>
          <w:tcPr>
            <w:tcW w:w="661" w:type="dxa"/>
            <w:shd w:val="clear" w:color="auto" w:fill="auto"/>
            <w:noWrap/>
            <w:vAlign w:val="bottom"/>
          </w:tcPr>
          <w:p w14:paraId="7DEF8A7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639662CE" w14:textId="77777777" w:rsidTr="00C7399C">
        <w:trPr>
          <w:trHeight w:val="225"/>
        </w:trPr>
        <w:tc>
          <w:tcPr>
            <w:tcW w:w="2552" w:type="dxa"/>
            <w:shd w:val="clear" w:color="auto" w:fill="auto"/>
            <w:noWrap/>
            <w:vAlign w:val="bottom"/>
            <w:hideMark/>
          </w:tcPr>
          <w:p w14:paraId="2BD9753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Intermediate</w:t>
            </w:r>
          </w:p>
        </w:tc>
        <w:tc>
          <w:tcPr>
            <w:tcW w:w="278" w:type="dxa"/>
            <w:shd w:val="clear" w:color="auto" w:fill="auto"/>
            <w:noWrap/>
            <w:vAlign w:val="bottom"/>
            <w:hideMark/>
          </w:tcPr>
          <w:p w14:paraId="5073C5F5"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047E1A3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1.33</w:t>
            </w:r>
          </w:p>
        </w:tc>
        <w:tc>
          <w:tcPr>
            <w:tcW w:w="500" w:type="dxa"/>
            <w:shd w:val="clear" w:color="auto" w:fill="auto"/>
            <w:noWrap/>
            <w:vAlign w:val="bottom"/>
          </w:tcPr>
          <w:p w14:paraId="74BFFA5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0.90</w:t>
            </w:r>
          </w:p>
        </w:tc>
        <w:tc>
          <w:tcPr>
            <w:tcW w:w="581" w:type="dxa"/>
            <w:shd w:val="clear" w:color="auto" w:fill="auto"/>
            <w:noWrap/>
            <w:vAlign w:val="bottom"/>
          </w:tcPr>
          <w:p w14:paraId="03F366A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1.95</w:t>
            </w:r>
          </w:p>
        </w:tc>
        <w:tc>
          <w:tcPr>
            <w:tcW w:w="662" w:type="dxa"/>
            <w:shd w:val="clear" w:color="auto" w:fill="auto"/>
            <w:noWrap/>
            <w:vAlign w:val="bottom"/>
          </w:tcPr>
          <w:p w14:paraId="2BB4B03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0.149</w:t>
            </w:r>
          </w:p>
        </w:tc>
        <w:tc>
          <w:tcPr>
            <w:tcW w:w="460" w:type="dxa"/>
            <w:shd w:val="clear" w:color="auto" w:fill="auto"/>
            <w:noWrap/>
            <w:vAlign w:val="bottom"/>
          </w:tcPr>
          <w:p w14:paraId="4DD8E84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1553AB6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1.37</w:t>
            </w:r>
          </w:p>
        </w:tc>
        <w:tc>
          <w:tcPr>
            <w:tcW w:w="567" w:type="dxa"/>
            <w:shd w:val="clear" w:color="auto" w:fill="auto"/>
            <w:noWrap/>
            <w:vAlign w:val="bottom"/>
          </w:tcPr>
          <w:p w14:paraId="45E396C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1.01</w:t>
            </w:r>
          </w:p>
        </w:tc>
        <w:tc>
          <w:tcPr>
            <w:tcW w:w="581" w:type="dxa"/>
            <w:shd w:val="clear" w:color="auto" w:fill="auto"/>
            <w:noWrap/>
            <w:vAlign w:val="bottom"/>
          </w:tcPr>
          <w:p w14:paraId="471C8D5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1.87</w:t>
            </w:r>
          </w:p>
        </w:tc>
        <w:tc>
          <w:tcPr>
            <w:tcW w:w="661" w:type="dxa"/>
            <w:shd w:val="clear" w:color="auto" w:fill="auto"/>
            <w:noWrap/>
            <w:vAlign w:val="bottom"/>
          </w:tcPr>
          <w:p w14:paraId="2D6700C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0.044</w:t>
            </w:r>
          </w:p>
        </w:tc>
      </w:tr>
      <w:tr w:rsidR="00CC3C9D" w:rsidRPr="000750A4" w14:paraId="5B790432" w14:textId="77777777" w:rsidTr="00C7399C">
        <w:trPr>
          <w:trHeight w:val="225"/>
        </w:trPr>
        <w:tc>
          <w:tcPr>
            <w:tcW w:w="2552" w:type="dxa"/>
            <w:shd w:val="clear" w:color="auto" w:fill="auto"/>
            <w:noWrap/>
            <w:vAlign w:val="bottom"/>
            <w:hideMark/>
          </w:tcPr>
          <w:p w14:paraId="1B596AB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Small employer</w:t>
            </w:r>
          </w:p>
        </w:tc>
        <w:tc>
          <w:tcPr>
            <w:tcW w:w="278" w:type="dxa"/>
            <w:shd w:val="clear" w:color="auto" w:fill="auto"/>
            <w:noWrap/>
            <w:vAlign w:val="bottom"/>
            <w:hideMark/>
          </w:tcPr>
          <w:p w14:paraId="50603F0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175DF69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0.84</w:t>
            </w:r>
          </w:p>
        </w:tc>
        <w:tc>
          <w:tcPr>
            <w:tcW w:w="500" w:type="dxa"/>
            <w:shd w:val="clear" w:color="auto" w:fill="auto"/>
            <w:noWrap/>
            <w:vAlign w:val="bottom"/>
          </w:tcPr>
          <w:p w14:paraId="0ACA921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0.52</w:t>
            </w:r>
          </w:p>
        </w:tc>
        <w:tc>
          <w:tcPr>
            <w:tcW w:w="581" w:type="dxa"/>
            <w:shd w:val="clear" w:color="auto" w:fill="auto"/>
            <w:noWrap/>
            <w:vAlign w:val="bottom"/>
          </w:tcPr>
          <w:p w14:paraId="1852766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1.36</w:t>
            </w:r>
          </w:p>
        </w:tc>
        <w:tc>
          <w:tcPr>
            <w:tcW w:w="662" w:type="dxa"/>
            <w:shd w:val="clear" w:color="auto" w:fill="auto"/>
            <w:noWrap/>
            <w:vAlign w:val="bottom"/>
          </w:tcPr>
          <w:p w14:paraId="2E94702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0.472</w:t>
            </w:r>
          </w:p>
        </w:tc>
        <w:tc>
          <w:tcPr>
            <w:tcW w:w="460" w:type="dxa"/>
            <w:shd w:val="clear" w:color="auto" w:fill="auto"/>
            <w:noWrap/>
            <w:vAlign w:val="bottom"/>
          </w:tcPr>
          <w:p w14:paraId="0F9E9CB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2EF2CE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4.11</w:t>
            </w:r>
          </w:p>
        </w:tc>
        <w:tc>
          <w:tcPr>
            <w:tcW w:w="567" w:type="dxa"/>
            <w:shd w:val="clear" w:color="auto" w:fill="auto"/>
            <w:noWrap/>
            <w:vAlign w:val="bottom"/>
          </w:tcPr>
          <w:p w14:paraId="3C9AE05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3.03</w:t>
            </w:r>
          </w:p>
        </w:tc>
        <w:tc>
          <w:tcPr>
            <w:tcW w:w="581" w:type="dxa"/>
            <w:shd w:val="clear" w:color="auto" w:fill="auto"/>
            <w:noWrap/>
            <w:vAlign w:val="bottom"/>
          </w:tcPr>
          <w:p w14:paraId="1C9CCFC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5.58</w:t>
            </w:r>
          </w:p>
        </w:tc>
        <w:tc>
          <w:tcPr>
            <w:tcW w:w="661" w:type="dxa"/>
            <w:shd w:val="clear" w:color="auto" w:fill="auto"/>
            <w:noWrap/>
            <w:vAlign w:val="bottom"/>
          </w:tcPr>
          <w:p w14:paraId="46DB05C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0.001</w:t>
            </w:r>
          </w:p>
        </w:tc>
      </w:tr>
      <w:tr w:rsidR="00CC3C9D" w:rsidRPr="000750A4" w14:paraId="66B29C24" w14:textId="77777777" w:rsidTr="00C7399C">
        <w:trPr>
          <w:trHeight w:val="225"/>
        </w:trPr>
        <w:tc>
          <w:tcPr>
            <w:tcW w:w="2552" w:type="dxa"/>
            <w:shd w:val="clear" w:color="auto" w:fill="auto"/>
            <w:noWrap/>
            <w:vAlign w:val="bottom"/>
            <w:hideMark/>
          </w:tcPr>
          <w:p w14:paraId="4CA2E3C1" w14:textId="3068AA50"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Lower supervisory &amp; </w:t>
            </w:r>
            <w:r w:rsidR="00FF1CD6">
              <w:rPr>
                <w:rFonts w:ascii="Calibri" w:eastAsia="Times New Roman" w:hAnsi="Calibri" w:cs="Calibri"/>
                <w:color w:val="000000"/>
                <w:kern w:val="0"/>
                <w:sz w:val="16"/>
                <w:szCs w:val="16"/>
                <w:lang w:eastAsia="en-GB"/>
                <w14:ligatures w14:val="none"/>
              </w:rPr>
              <w:t>t</w:t>
            </w:r>
            <w:r w:rsidRPr="000750A4">
              <w:rPr>
                <w:rFonts w:ascii="Calibri" w:eastAsia="Times New Roman" w:hAnsi="Calibri" w:cs="Calibri"/>
                <w:color w:val="000000"/>
                <w:kern w:val="0"/>
                <w:sz w:val="16"/>
                <w:szCs w:val="16"/>
                <w:lang w:eastAsia="en-GB"/>
                <w14:ligatures w14:val="none"/>
              </w:rPr>
              <w:t>echnical</w:t>
            </w:r>
          </w:p>
        </w:tc>
        <w:tc>
          <w:tcPr>
            <w:tcW w:w="278" w:type="dxa"/>
            <w:shd w:val="clear" w:color="auto" w:fill="auto"/>
            <w:noWrap/>
            <w:vAlign w:val="bottom"/>
            <w:hideMark/>
          </w:tcPr>
          <w:p w14:paraId="20084B0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793395F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1.70</w:t>
            </w:r>
          </w:p>
        </w:tc>
        <w:tc>
          <w:tcPr>
            <w:tcW w:w="500" w:type="dxa"/>
            <w:shd w:val="clear" w:color="auto" w:fill="auto"/>
            <w:noWrap/>
            <w:vAlign w:val="bottom"/>
          </w:tcPr>
          <w:p w14:paraId="4B0E4FE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1.14</w:t>
            </w:r>
          </w:p>
        </w:tc>
        <w:tc>
          <w:tcPr>
            <w:tcW w:w="581" w:type="dxa"/>
            <w:shd w:val="clear" w:color="auto" w:fill="auto"/>
            <w:noWrap/>
            <w:vAlign w:val="bottom"/>
          </w:tcPr>
          <w:p w14:paraId="7F1BF28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2.54</w:t>
            </w:r>
          </w:p>
        </w:tc>
        <w:tc>
          <w:tcPr>
            <w:tcW w:w="662" w:type="dxa"/>
            <w:shd w:val="clear" w:color="auto" w:fill="auto"/>
            <w:noWrap/>
            <w:vAlign w:val="bottom"/>
          </w:tcPr>
          <w:p w14:paraId="6E35472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0.010</w:t>
            </w:r>
          </w:p>
        </w:tc>
        <w:tc>
          <w:tcPr>
            <w:tcW w:w="460" w:type="dxa"/>
            <w:shd w:val="clear" w:color="auto" w:fill="auto"/>
            <w:noWrap/>
            <w:vAlign w:val="bottom"/>
          </w:tcPr>
          <w:p w14:paraId="0CF71F3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F74A96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1.79</w:t>
            </w:r>
          </w:p>
        </w:tc>
        <w:tc>
          <w:tcPr>
            <w:tcW w:w="567" w:type="dxa"/>
            <w:shd w:val="clear" w:color="auto" w:fill="auto"/>
            <w:noWrap/>
            <w:vAlign w:val="bottom"/>
          </w:tcPr>
          <w:p w14:paraId="39932E3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1.16</w:t>
            </w:r>
          </w:p>
        </w:tc>
        <w:tc>
          <w:tcPr>
            <w:tcW w:w="581" w:type="dxa"/>
            <w:shd w:val="clear" w:color="auto" w:fill="auto"/>
            <w:noWrap/>
            <w:vAlign w:val="bottom"/>
          </w:tcPr>
          <w:p w14:paraId="5E6068D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2.77</w:t>
            </w:r>
          </w:p>
        </w:tc>
        <w:tc>
          <w:tcPr>
            <w:tcW w:w="661" w:type="dxa"/>
            <w:shd w:val="clear" w:color="auto" w:fill="auto"/>
            <w:noWrap/>
            <w:vAlign w:val="bottom"/>
          </w:tcPr>
          <w:p w14:paraId="33A1F14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0.009</w:t>
            </w:r>
          </w:p>
        </w:tc>
      </w:tr>
      <w:tr w:rsidR="00CC3C9D" w:rsidRPr="000750A4" w14:paraId="40F34C68" w14:textId="77777777" w:rsidTr="00C7399C">
        <w:trPr>
          <w:trHeight w:val="225"/>
        </w:trPr>
        <w:tc>
          <w:tcPr>
            <w:tcW w:w="2552" w:type="dxa"/>
            <w:shd w:val="clear" w:color="auto" w:fill="auto"/>
            <w:noWrap/>
            <w:vAlign w:val="bottom"/>
            <w:hideMark/>
          </w:tcPr>
          <w:p w14:paraId="6D1CFF5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Semi-routine</w:t>
            </w:r>
          </w:p>
        </w:tc>
        <w:tc>
          <w:tcPr>
            <w:tcW w:w="278" w:type="dxa"/>
            <w:shd w:val="clear" w:color="auto" w:fill="auto"/>
            <w:noWrap/>
            <w:vAlign w:val="bottom"/>
            <w:hideMark/>
          </w:tcPr>
          <w:p w14:paraId="0C7DC7B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50646A9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1.21</w:t>
            </w:r>
          </w:p>
        </w:tc>
        <w:tc>
          <w:tcPr>
            <w:tcW w:w="500" w:type="dxa"/>
            <w:shd w:val="clear" w:color="auto" w:fill="auto"/>
            <w:noWrap/>
            <w:vAlign w:val="bottom"/>
          </w:tcPr>
          <w:p w14:paraId="375AD16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0.73</w:t>
            </w:r>
          </w:p>
        </w:tc>
        <w:tc>
          <w:tcPr>
            <w:tcW w:w="581" w:type="dxa"/>
            <w:shd w:val="clear" w:color="auto" w:fill="auto"/>
            <w:noWrap/>
            <w:vAlign w:val="bottom"/>
          </w:tcPr>
          <w:p w14:paraId="3220BB2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1.99</w:t>
            </w:r>
          </w:p>
        </w:tc>
        <w:tc>
          <w:tcPr>
            <w:tcW w:w="662" w:type="dxa"/>
            <w:shd w:val="clear" w:color="auto" w:fill="auto"/>
            <w:noWrap/>
            <w:vAlign w:val="bottom"/>
          </w:tcPr>
          <w:p w14:paraId="2CB9AE3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0.456</w:t>
            </w:r>
          </w:p>
        </w:tc>
        <w:tc>
          <w:tcPr>
            <w:tcW w:w="460" w:type="dxa"/>
            <w:shd w:val="clear" w:color="auto" w:fill="auto"/>
            <w:noWrap/>
            <w:vAlign w:val="bottom"/>
          </w:tcPr>
          <w:p w14:paraId="6A5DAAB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266BA29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1.94</w:t>
            </w:r>
          </w:p>
        </w:tc>
        <w:tc>
          <w:tcPr>
            <w:tcW w:w="567" w:type="dxa"/>
            <w:shd w:val="clear" w:color="auto" w:fill="auto"/>
            <w:noWrap/>
            <w:vAlign w:val="bottom"/>
          </w:tcPr>
          <w:p w14:paraId="0A49992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1.40</w:t>
            </w:r>
          </w:p>
        </w:tc>
        <w:tc>
          <w:tcPr>
            <w:tcW w:w="581" w:type="dxa"/>
            <w:shd w:val="clear" w:color="auto" w:fill="auto"/>
            <w:noWrap/>
            <w:vAlign w:val="bottom"/>
          </w:tcPr>
          <w:p w14:paraId="44864C2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2.69</w:t>
            </w:r>
          </w:p>
        </w:tc>
        <w:tc>
          <w:tcPr>
            <w:tcW w:w="661" w:type="dxa"/>
            <w:shd w:val="clear" w:color="auto" w:fill="auto"/>
            <w:noWrap/>
            <w:vAlign w:val="bottom"/>
          </w:tcPr>
          <w:p w14:paraId="6F2386B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329810FB" w14:textId="77777777" w:rsidTr="00C7399C">
        <w:trPr>
          <w:trHeight w:val="225"/>
        </w:trPr>
        <w:tc>
          <w:tcPr>
            <w:tcW w:w="2552" w:type="dxa"/>
            <w:shd w:val="clear" w:color="auto" w:fill="auto"/>
            <w:noWrap/>
            <w:vAlign w:val="bottom"/>
            <w:hideMark/>
          </w:tcPr>
          <w:p w14:paraId="50C7016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Routine</w:t>
            </w:r>
          </w:p>
        </w:tc>
        <w:tc>
          <w:tcPr>
            <w:tcW w:w="278" w:type="dxa"/>
            <w:shd w:val="clear" w:color="auto" w:fill="auto"/>
            <w:noWrap/>
            <w:vAlign w:val="bottom"/>
            <w:hideMark/>
          </w:tcPr>
          <w:p w14:paraId="7D8EB605"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66E9CE9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1.21</w:t>
            </w:r>
          </w:p>
        </w:tc>
        <w:tc>
          <w:tcPr>
            <w:tcW w:w="500" w:type="dxa"/>
            <w:shd w:val="clear" w:color="auto" w:fill="auto"/>
            <w:noWrap/>
            <w:vAlign w:val="bottom"/>
          </w:tcPr>
          <w:p w14:paraId="32A7123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0.73</w:t>
            </w:r>
          </w:p>
        </w:tc>
        <w:tc>
          <w:tcPr>
            <w:tcW w:w="581" w:type="dxa"/>
            <w:shd w:val="clear" w:color="auto" w:fill="auto"/>
            <w:noWrap/>
            <w:vAlign w:val="bottom"/>
          </w:tcPr>
          <w:p w14:paraId="4E723A3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1.99</w:t>
            </w:r>
          </w:p>
        </w:tc>
        <w:tc>
          <w:tcPr>
            <w:tcW w:w="662" w:type="dxa"/>
            <w:shd w:val="clear" w:color="auto" w:fill="auto"/>
            <w:noWrap/>
            <w:vAlign w:val="bottom"/>
          </w:tcPr>
          <w:p w14:paraId="0F2F59D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0.456</w:t>
            </w:r>
          </w:p>
        </w:tc>
        <w:tc>
          <w:tcPr>
            <w:tcW w:w="460" w:type="dxa"/>
            <w:shd w:val="clear" w:color="auto" w:fill="auto"/>
            <w:noWrap/>
            <w:vAlign w:val="bottom"/>
          </w:tcPr>
          <w:p w14:paraId="269595F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3A72C4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2.83</w:t>
            </w:r>
          </w:p>
        </w:tc>
        <w:tc>
          <w:tcPr>
            <w:tcW w:w="567" w:type="dxa"/>
            <w:shd w:val="clear" w:color="auto" w:fill="auto"/>
            <w:noWrap/>
            <w:vAlign w:val="bottom"/>
          </w:tcPr>
          <w:p w14:paraId="4F5A69D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1.99</w:t>
            </w:r>
          </w:p>
        </w:tc>
        <w:tc>
          <w:tcPr>
            <w:tcW w:w="581" w:type="dxa"/>
            <w:shd w:val="clear" w:color="auto" w:fill="auto"/>
            <w:noWrap/>
            <w:vAlign w:val="bottom"/>
          </w:tcPr>
          <w:p w14:paraId="5A9A88C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4.02</w:t>
            </w:r>
          </w:p>
        </w:tc>
        <w:tc>
          <w:tcPr>
            <w:tcW w:w="661" w:type="dxa"/>
            <w:shd w:val="clear" w:color="auto" w:fill="auto"/>
            <w:noWrap/>
            <w:vAlign w:val="bottom"/>
          </w:tcPr>
          <w:p w14:paraId="757F602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1AE9EC43" w14:textId="77777777" w:rsidTr="00C7399C">
        <w:trPr>
          <w:trHeight w:val="225"/>
        </w:trPr>
        <w:tc>
          <w:tcPr>
            <w:tcW w:w="2552" w:type="dxa"/>
            <w:shd w:val="clear" w:color="auto" w:fill="auto"/>
            <w:noWrap/>
            <w:vAlign w:val="bottom"/>
            <w:hideMark/>
          </w:tcPr>
          <w:p w14:paraId="0ED0472D" w14:textId="34BDFE9E" w:rsidR="00CC3C9D" w:rsidRPr="000750A4" w:rsidRDefault="00BA6FA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U</w:t>
            </w:r>
            <w:r w:rsidR="00CC3C9D" w:rsidRPr="000750A4">
              <w:rPr>
                <w:rFonts w:ascii="Calibri" w:eastAsia="Times New Roman" w:hAnsi="Calibri" w:cs="Calibri"/>
                <w:color w:val="000000"/>
                <w:kern w:val="0"/>
                <w:sz w:val="16"/>
                <w:szCs w:val="16"/>
                <w:lang w:eastAsia="en-GB"/>
                <w14:ligatures w14:val="none"/>
              </w:rPr>
              <w:t xml:space="preserve">nclassifiable </w:t>
            </w:r>
          </w:p>
        </w:tc>
        <w:tc>
          <w:tcPr>
            <w:tcW w:w="278" w:type="dxa"/>
            <w:shd w:val="clear" w:color="auto" w:fill="auto"/>
            <w:noWrap/>
            <w:vAlign w:val="bottom"/>
            <w:hideMark/>
          </w:tcPr>
          <w:p w14:paraId="67474297"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33D2925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1.29</w:t>
            </w:r>
          </w:p>
        </w:tc>
        <w:tc>
          <w:tcPr>
            <w:tcW w:w="500" w:type="dxa"/>
            <w:shd w:val="clear" w:color="auto" w:fill="auto"/>
            <w:noWrap/>
            <w:vAlign w:val="bottom"/>
          </w:tcPr>
          <w:p w14:paraId="3045EF2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0.74</w:t>
            </w:r>
          </w:p>
        </w:tc>
        <w:tc>
          <w:tcPr>
            <w:tcW w:w="581" w:type="dxa"/>
            <w:shd w:val="clear" w:color="auto" w:fill="auto"/>
            <w:noWrap/>
            <w:vAlign w:val="bottom"/>
          </w:tcPr>
          <w:p w14:paraId="05F3635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2.25</w:t>
            </w:r>
          </w:p>
        </w:tc>
        <w:tc>
          <w:tcPr>
            <w:tcW w:w="662" w:type="dxa"/>
            <w:shd w:val="clear" w:color="auto" w:fill="auto"/>
            <w:noWrap/>
            <w:vAlign w:val="bottom"/>
          </w:tcPr>
          <w:p w14:paraId="6536A35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0.375</w:t>
            </w:r>
          </w:p>
        </w:tc>
        <w:tc>
          <w:tcPr>
            <w:tcW w:w="460" w:type="dxa"/>
            <w:shd w:val="clear" w:color="auto" w:fill="auto"/>
            <w:noWrap/>
            <w:vAlign w:val="bottom"/>
          </w:tcPr>
          <w:p w14:paraId="7C26582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661034B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2.72</w:t>
            </w:r>
          </w:p>
        </w:tc>
        <w:tc>
          <w:tcPr>
            <w:tcW w:w="567" w:type="dxa"/>
            <w:shd w:val="clear" w:color="auto" w:fill="auto"/>
            <w:noWrap/>
            <w:vAlign w:val="bottom"/>
          </w:tcPr>
          <w:p w14:paraId="16C44AF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1.81</w:t>
            </w:r>
          </w:p>
        </w:tc>
        <w:tc>
          <w:tcPr>
            <w:tcW w:w="581" w:type="dxa"/>
            <w:shd w:val="clear" w:color="auto" w:fill="auto"/>
            <w:noWrap/>
            <w:vAlign w:val="bottom"/>
          </w:tcPr>
          <w:p w14:paraId="037BEB4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4.08</w:t>
            </w:r>
          </w:p>
        </w:tc>
        <w:tc>
          <w:tcPr>
            <w:tcW w:w="661" w:type="dxa"/>
            <w:shd w:val="clear" w:color="auto" w:fill="auto"/>
            <w:noWrap/>
            <w:vAlign w:val="bottom"/>
          </w:tcPr>
          <w:p w14:paraId="43FEA41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01346EEF" w14:textId="77777777" w:rsidTr="00C7399C">
        <w:trPr>
          <w:trHeight w:val="225"/>
        </w:trPr>
        <w:tc>
          <w:tcPr>
            <w:tcW w:w="2552" w:type="dxa"/>
            <w:shd w:val="clear" w:color="auto" w:fill="auto"/>
            <w:noWrap/>
            <w:vAlign w:val="bottom"/>
          </w:tcPr>
          <w:p w14:paraId="1B197B04"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Pr>
                <w:rFonts w:ascii="Calibri" w:eastAsia="Times New Roman" w:hAnsi="Calibri" w:cs="Calibri"/>
                <w:b/>
                <w:bCs/>
                <w:color w:val="000000"/>
                <w:kern w:val="0"/>
                <w:sz w:val="16"/>
                <w:szCs w:val="16"/>
                <w:lang w:eastAsia="en-GB"/>
                <w14:ligatures w14:val="none"/>
              </w:rPr>
              <w:t xml:space="preserve">Keyworker status (No) </w:t>
            </w:r>
          </w:p>
        </w:tc>
        <w:tc>
          <w:tcPr>
            <w:tcW w:w="278" w:type="dxa"/>
            <w:shd w:val="clear" w:color="auto" w:fill="auto"/>
            <w:noWrap/>
            <w:vAlign w:val="bottom"/>
          </w:tcPr>
          <w:p w14:paraId="3B911687"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481A1D3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2CDFE7E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24D14F3C"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0CD9660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0B2AC021"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0219795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265015A2"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695AAF5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57054BA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611E78" w14:paraId="02AEE081" w14:textId="77777777" w:rsidTr="00C7399C">
        <w:trPr>
          <w:trHeight w:val="225"/>
        </w:trPr>
        <w:tc>
          <w:tcPr>
            <w:tcW w:w="2552" w:type="dxa"/>
            <w:shd w:val="clear" w:color="auto" w:fill="auto"/>
            <w:noWrap/>
            <w:vAlign w:val="bottom"/>
          </w:tcPr>
          <w:p w14:paraId="539086D0" w14:textId="77777777" w:rsidR="00CC3C9D" w:rsidRPr="004657A1" w:rsidRDefault="00CC3C9D" w:rsidP="00C7399C">
            <w:pPr>
              <w:spacing w:after="0" w:line="240" w:lineRule="auto"/>
              <w:rPr>
                <w:rFonts w:eastAsia="Times New Roman" w:cstheme="minorHAnsi"/>
                <w:color w:val="000000"/>
                <w:kern w:val="0"/>
                <w:sz w:val="16"/>
                <w:szCs w:val="16"/>
                <w:lang w:eastAsia="en-GB"/>
                <w14:ligatures w14:val="none"/>
              </w:rPr>
            </w:pPr>
            <w:r w:rsidRPr="004657A1">
              <w:rPr>
                <w:rFonts w:eastAsia="Times New Roman" w:cstheme="minorHAnsi"/>
                <w:color w:val="000000"/>
                <w:kern w:val="0"/>
                <w:sz w:val="16"/>
                <w:szCs w:val="16"/>
                <w:lang w:eastAsia="en-GB"/>
                <w14:ligatures w14:val="none"/>
              </w:rPr>
              <w:t>Yes</w:t>
            </w:r>
          </w:p>
        </w:tc>
        <w:tc>
          <w:tcPr>
            <w:tcW w:w="278" w:type="dxa"/>
            <w:shd w:val="clear" w:color="auto" w:fill="auto"/>
            <w:noWrap/>
            <w:vAlign w:val="bottom"/>
          </w:tcPr>
          <w:p w14:paraId="6A90B80C" w14:textId="77777777" w:rsidR="00CC3C9D" w:rsidRPr="004657A1" w:rsidRDefault="00CC3C9D" w:rsidP="00C7399C">
            <w:pPr>
              <w:spacing w:after="0" w:line="240" w:lineRule="auto"/>
              <w:rPr>
                <w:rFonts w:eastAsia="Times New Roman" w:cstheme="minorHAnsi"/>
                <w:b/>
                <w:bCs/>
                <w:color w:val="000000"/>
                <w:kern w:val="0"/>
                <w:sz w:val="16"/>
                <w:szCs w:val="16"/>
                <w:lang w:eastAsia="en-GB"/>
                <w14:ligatures w14:val="none"/>
              </w:rPr>
            </w:pPr>
          </w:p>
        </w:tc>
        <w:tc>
          <w:tcPr>
            <w:tcW w:w="567" w:type="dxa"/>
            <w:shd w:val="clear" w:color="auto" w:fill="auto"/>
            <w:noWrap/>
            <w:vAlign w:val="bottom"/>
          </w:tcPr>
          <w:p w14:paraId="4CF18B89"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sidRPr="004657A1">
              <w:rPr>
                <w:rFonts w:eastAsia="Times New Roman" w:cstheme="minorHAnsi"/>
                <w:kern w:val="0"/>
                <w:sz w:val="16"/>
                <w:szCs w:val="16"/>
                <w:lang w:eastAsia="en-GB"/>
                <w14:ligatures w14:val="none"/>
              </w:rPr>
              <w:t>0.39</w:t>
            </w:r>
          </w:p>
        </w:tc>
        <w:tc>
          <w:tcPr>
            <w:tcW w:w="500" w:type="dxa"/>
            <w:shd w:val="clear" w:color="auto" w:fill="auto"/>
            <w:noWrap/>
            <w:vAlign w:val="bottom"/>
          </w:tcPr>
          <w:p w14:paraId="6982E52D"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sidRPr="004657A1">
              <w:rPr>
                <w:rFonts w:eastAsia="Times New Roman" w:cstheme="minorHAnsi"/>
                <w:kern w:val="0"/>
                <w:sz w:val="16"/>
                <w:szCs w:val="16"/>
                <w:lang w:eastAsia="en-GB"/>
                <w14:ligatures w14:val="none"/>
              </w:rPr>
              <w:t>0.31</w:t>
            </w:r>
          </w:p>
        </w:tc>
        <w:tc>
          <w:tcPr>
            <w:tcW w:w="581" w:type="dxa"/>
            <w:shd w:val="clear" w:color="auto" w:fill="auto"/>
            <w:noWrap/>
            <w:vAlign w:val="bottom"/>
          </w:tcPr>
          <w:p w14:paraId="5D9EEA74"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sidRPr="004657A1">
              <w:rPr>
                <w:rFonts w:eastAsia="Times New Roman" w:cstheme="minorHAnsi"/>
                <w:kern w:val="0"/>
                <w:sz w:val="16"/>
                <w:szCs w:val="16"/>
                <w:lang w:eastAsia="en-GB"/>
                <w14:ligatures w14:val="none"/>
              </w:rPr>
              <w:t>0.49</w:t>
            </w:r>
          </w:p>
        </w:tc>
        <w:tc>
          <w:tcPr>
            <w:tcW w:w="662" w:type="dxa"/>
            <w:shd w:val="clear" w:color="auto" w:fill="auto"/>
            <w:noWrap/>
            <w:vAlign w:val="bottom"/>
          </w:tcPr>
          <w:p w14:paraId="34954EB1"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sidRPr="004657A1">
              <w:rPr>
                <w:rFonts w:eastAsia="Times New Roman" w:cstheme="minorHAnsi"/>
                <w:kern w:val="0"/>
                <w:sz w:val="16"/>
                <w:szCs w:val="16"/>
                <w:lang w:eastAsia="en-GB"/>
                <w14:ligatures w14:val="none"/>
              </w:rPr>
              <w:t>&lt;0.001</w:t>
            </w:r>
          </w:p>
        </w:tc>
        <w:tc>
          <w:tcPr>
            <w:tcW w:w="460" w:type="dxa"/>
            <w:shd w:val="clear" w:color="auto" w:fill="auto"/>
            <w:noWrap/>
            <w:vAlign w:val="bottom"/>
          </w:tcPr>
          <w:p w14:paraId="5EF89B04"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p>
        </w:tc>
        <w:tc>
          <w:tcPr>
            <w:tcW w:w="572" w:type="dxa"/>
            <w:shd w:val="clear" w:color="auto" w:fill="auto"/>
            <w:noWrap/>
            <w:vAlign w:val="bottom"/>
          </w:tcPr>
          <w:p w14:paraId="025FC392"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Pr>
                <w:rFonts w:eastAsia="Times New Roman" w:cstheme="minorHAnsi"/>
                <w:kern w:val="0"/>
                <w:sz w:val="16"/>
                <w:szCs w:val="16"/>
                <w:lang w:eastAsia="en-GB"/>
                <w14:ligatures w14:val="none"/>
              </w:rPr>
              <w:t>0.28</w:t>
            </w:r>
          </w:p>
        </w:tc>
        <w:tc>
          <w:tcPr>
            <w:tcW w:w="567" w:type="dxa"/>
            <w:shd w:val="clear" w:color="auto" w:fill="auto"/>
            <w:noWrap/>
            <w:vAlign w:val="bottom"/>
          </w:tcPr>
          <w:p w14:paraId="2EDE66B9"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Pr>
                <w:rFonts w:eastAsia="Times New Roman" w:cstheme="minorHAnsi"/>
                <w:kern w:val="0"/>
                <w:sz w:val="16"/>
                <w:szCs w:val="16"/>
                <w:lang w:eastAsia="en-GB"/>
                <w14:ligatures w14:val="none"/>
              </w:rPr>
              <w:t>0.23</w:t>
            </w:r>
          </w:p>
        </w:tc>
        <w:tc>
          <w:tcPr>
            <w:tcW w:w="581" w:type="dxa"/>
            <w:shd w:val="clear" w:color="auto" w:fill="auto"/>
            <w:noWrap/>
            <w:vAlign w:val="bottom"/>
          </w:tcPr>
          <w:p w14:paraId="251780E8"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Pr>
                <w:rFonts w:eastAsia="Times New Roman" w:cstheme="minorHAnsi"/>
                <w:kern w:val="0"/>
                <w:sz w:val="16"/>
                <w:szCs w:val="16"/>
                <w:lang w:eastAsia="en-GB"/>
                <w14:ligatures w14:val="none"/>
              </w:rPr>
              <w:t>0.34</w:t>
            </w:r>
          </w:p>
        </w:tc>
        <w:tc>
          <w:tcPr>
            <w:tcW w:w="661" w:type="dxa"/>
            <w:shd w:val="clear" w:color="auto" w:fill="auto"/>
            <w:noWrap/>
            <w:vAlign w:val="bottom"/>
          </w:tcPr>
          <w:p w14:paraId="11B90985" w14:textId="77777777" w:rsidR="00CC3C9D" w:rsidRPr="004657A1" w:rsidRDefault="00CC3C9D" w:rsidP="00C53631">
            <w:pPr>
              <w:spacing w:after="0" w:line="240" w:lineRule="auto"/>
              <w:jc w:val="right"/>
              <w:rPr>
                <w:rFonts w:eastAsia="Times New Roman" w:cstheme="minorHAnsi"/>
                <w:kern w:val="0"/>
                <w:sz w:val="16"/>
                <w:szCs w:val="16"/>
                <w:lang w:eastAsia="en-GB"/>
                <w14:ligatures w14:val="none"/>
              </w:rPr>
            </w:pPr>
            <w:r>
              <w:rPr>
                <w:rFonts w:eastAsia="Times New Roman" w:cstheme="minorHAnsi"/>
                <w:kern w:val="0"/>
                <w:sz w:val="16"/>
                <w:szCs w:val="16"/>
                <w:lang w:eastAsia="en-GB"/>
                <w14:ligatures w14:val="none"/>
              </w:rPr>
              <w:t>&lt;0.001</w:t>
            </w:r>
          </w:p>
        </w:tc>
      </w:tr>
      <w:tr w:rsidR="00CC3C9D" w:rsidRPr="000750A4" w14:paraId="72621A2B" w14:textId="77777777" w:rsidTr="00C7399C">
        <w:trPr>
          <w:trHeight w:val="225"/>
        </w:trPr>
        <w:tc>
          <w:tcPr>
            <w:tcW w:w="2552" w:type="dxa"/>
            <w:shd w:val="clear" w:color="auto" w:fill="auto"/>
            <w:noWrap/>
            <w:vAlign w:val="bottom"/>
            <w:hideMark/>
          </w:tcPr>
          <w:p w14:paraId="09E75649"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Education (NVQ 4 or 5)</w:t>
            </w:r>
          </w:p>
        </w:tc>
        <w:tc>
          <w:tcPr>
            <w:tcW w:w="278" w:type="dxa"/>
            <w:shd w:val="clear" w:color="auto" w:fill="auto"/>
            <w:noWrap/>
            <w:vAlign w:val="bottom"/>
            <w:hideMark/>
          </w:tcPr>
          <w:p w14:paraId="0AE5E273"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302D1B87"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4D85D8B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22D8EE02"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772F754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72B3FC1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7DDBC92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73C127F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5428567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2A895A8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5C96FD33" w14:textId="77777777" w:rsidTr="00C7399C">
        <w:trPr>
          <w:trHeight w:val="225"/>
        </w:trPr>
        <w:tc>
          <w:tcPr>
            <w:tcW w:w="2552" w:type="dxa"/>
            <w:shd w:val="clear" w:color="auto" w:fill="auto"/>
            <w:noWrap/>
            <w:vAlign w:val="bottom"/>
            <w:hideMark/>
          </w:tcPr>
          <w:p w14:paraId="3892E7D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NVQ 3</w:t>
            </w:r>
          </w:p>
        </w:tc>
        <w:tc>
          <w:tcPr>
            <w:tcW w:w="278" w:type="dxa"/>
            <w:shd w:val="clear" w:color="auto" w:fill="auto"/>
            <w:noWrap/>
            <w:vAlign w:val="bottom"/>
            <w:hideMark/>
          </w:tcPr>
          <w:p w14:paraId="76D6206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0FA66A8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0.92</w:t>
            </w:r>
          </w:p>
        </w:tc>
        <w:tc>
          <w:tcPr>
            <w:tcW w:w="500" w:type="dxa"/>
            <w:shd w:val="clear" w:color="auto" w:fill="auto"/>
            <w:noWrap/>
            <w:vAlign w:val="bottom"/>
          </w:tcPr>
          <w:p w14:paraId="7E50DB8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0.67</w:t>
            </w:r>
          </w:p>
        </w:tc>
        <w:tc>
          <w:tcPr>
            <w:tcW w:w="581" w:type="dxa"/>
            <w:shd w:val="clear" w:color="auto" w:fill="auto"/>
            <w:noWrap/>
            <w:vAlign w:val="bottom"/>
          </w:tcPr>
          <w:p w14:paraId="7F03F11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1.25</w:t>
            </w:r>
          </w:p>
        </w:tc>
        <w:tc>
          <w:tcPr>
            <w:tcW w:w="662" w:type="dxa"/>
            <w:shd w:val="clear" w:color="auto" w:fill="auto"/>
            <w:noWrap/>
            <w:vAlign w:val="bottom"/>
          </w:tcPr>
          <w:p w14:paraId="5544C7C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0.590</w:t>
            </w:r>
          </w:p>
        </w:tc>
        <w:tc>
          <w:tcPr>
            <w:tcW w:w="460" w:type="dxa"/>
            <w:shd w:val="clear" w:color="auto" w:fill="auto"/>
            <w:noWrap/>
            <w:vAlign w:val="bottom"/>
          </w:tcPr>
          <w:p w14:paraId="4AB242E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33BDE85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0.87</w:t>
            </w:r>
          </w:p>
        </w:tc>
        <w:tc>
          <w:tcPr>
            <w:tcW w:w="567" w:type="dxa"/>
            <w:shd w:val="clear" w:color="auto" w:fill="auto"/>
            <w:noWrap/>
            <w:vAlign w:val="bottom"/>
          </w:tcPr>
          <w:p w14:paraId="1788446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0.69</w:t>
            </w:r>
          </w:p>
        </w:tc>
        <w:tc>
          <w:tcPr>
            <w:tcW w:w="581" w:type="dxa"/>
            <w:shd w:val="clear" w:color="auto" w:fill="auto"/>
            <w:noWrap/>
            <w:vAlign w:val="bottom"/>
          </w:tcPr>
          <w:p w14:paraId="61B5E11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1.10</w:t>
            </w:r>
          </w:p>
        </w:tc>
        <w:tc>
          <w:tcPr>
            <w:tcW w:w="661" w:type="dxa"/>
            <w:shd w:val="clear" w:color="auto" w:fill="auto"/>
            <w:noWrap/>
            <w:vAlign w:val="bottom"/>
          </w:tcPr>
          <w:p w14:paraId="1989F55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0.237</w:t>
            </w:r>
          </w:p>
        </w:tc>
      </w:tr>
      <w:tr w:rsidR="00CC3C9D" w:rsidRPr="000750A4" w14:paraId="2567CB94" w14:textId="77777777" w:rsidTr="00C7399C">
        <w:trPr>
          <w:trHeight w:val="225"/>
        </w:trPr>
        <w:tc>
          <w:tcPr>
            <w:tcW w:w="2552" w:type="dxa"/>
            <w:shd w:val="clear" w:color="auto" w:fill="auto"/>
            <w:noWrap/>
            <w:vAlign w:val="bottom"/>
            <w:hideMark/>
          </w:tcPr>
          <w:p w14:paraId="277C768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NVQ </w:t>
            </w:r>
            <w:r>
              <w:rPr>
                <w:rFonts w:ascii="Calibri" w:eastAsia="Times New Roman" w:hAnsi="Calibri" w:cs="Calibri"/>
                <w:color w:val="000000"/>
                <w:kern w:val="0"/>
                <w:sz w:val="16"/>
                <w:szCs w:val="16"/>
                <w:lang w:eastAsia="en-GB"/>
                <w14:ligatures w14:val="none"/>
              </w:rPr>
              <w:t>1</w:t>
            </w:r>
            <w:r w:rsidRPr="000750A4">
              <w:rPr>
                <w:rFonts w:ascii="Calibri" w:eastAsia="Times New Roman" w:hAnsi="Calibri" w:cs="Calibri"/>
                <w:color w:val="000000"/>
                <w:kern w:val="0"/>
                <w:sz w:val="16"/>
                <w:szCs w:val="16"/>
                <w:lang w:eastAsia="en-GB"/>
                <w14:ligatures w14:val="none"/>
              </w:rPr>
              <w:t xml:space="preserve"> &amp; </w:t>
            </w:r>
            <w:r>
              <w:rPr>
                <w:rFonts w:ascii="Calibri" w:eastAsia="Times New Roman" w:hAnsi="Calibri" w:cs="Calibri"/>
                <w:color w:val="000000"/>
                <w:kern w:val="0"/>
                <w:sz w:val="16"/>
                <w:szCs w:val="16"/>
                <w:lang w:eastAsia="en-GB"/>
                <w14:ligatures w14:val="none"/>
              </w:rPr>
              <w:t>2</w:t>
            </w:r>
          </w:p>
        </w:tc>
        <w:tc>
          <w:tcPr>
            <w:tcW w:w="278" w:type="dxa"/>
            <w:shd w:val="clear" w:color="auto" w:fill="auto"/>
            <w:noWrap/>
            <w:vAlign w:val="bottom"/>
            <w:hideMark/>
          </w:tcPr>
          <w:p w14:paraId="6CDAF8B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2783A99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1.11</w:t>
            </w:r>
          </w:p>
        </w:tc>
        <w:tc>
          <w:tcPr>
            <w:tcW w:w="500" w:type="dxa"/>
            <w:shd w:val="clear" w:color="auto" w:fill="auto"/>
            <w:noWrap/>
            <w:vAlign w:val="bottom"/>
          </w:tcPr>
          <w:p w14:paraId="010DF97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0.86</w:t>
            </w:r>
          </w:p>
        </w:tc>
        <w:tc>
          <w:tcPr>
            <w:tcW w:w="581" w:type="dxa"/>
            <w:shd w:val="clear" w:color="auto" w:fill="auto"/>
            <w:noWrap/>
            <w:vAlign w:val="bottom"/>
          </w:tcPr>
          <w:p w14:paraId="102854D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1.43</w:t>
            </w:r>
          </w:p>
        </w:tc>
        <w:tc>
          <w:tcPr>
            <w:tcW w:w="662" w:type="dxa"/>
            <w:shd w:val="clear" w:color="auto" w:fill="auto"/>
            <w:noWrap/>
            <w:vAlign w:val="bottom"/>
          </w:tcPr>
          <w:p w14:paraId="764BE40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0.431</w:t>
            </w:r>
          </w:p>
        </w:tc>
        <w:tc>
          <w:tcPr>
            <w:tcW w:w="460" w:type="dxa"/>
            <w:shd w:val="clear" w:color="auto" w:fill="auto"/>
            <w:noWrap/>
            <w:vAlign w:val="bottom"/>
          </w:tcPr>
          <w:p w14:paraId="58777B5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AC3302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1.02</w:t>
            </w:r>
          </w:p>
        </w:tc>
        <w:tc>
          <w:tcPr>
            <w:tcW w:w="567" w:type="dxa"/>
            <w:shd w:val="clear" w:color="auto" w:fill="auto"/>
            <w:noWrap/>
            <w:vAlign w:val="bottom"/>
          </w:tcPr>
          <w:p w14:paraId="2D1A9AC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0.84</w:t>
            </w:r>
          </w:p>
        </w:tc>
        <w:tc>
          <w:tcPr>
            <w:tcW w:w="581" w:type="dxa"/>
            <w:shd w:val="clear" w:color="auto" w:fill="auto"/>
            <w:noWrap/>
            <w:vAlign w:val="bottom"/>
          </w:tcPr>
          <w:p w14:paraId="70B001F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1.23</w:t>
            </w:r>
          </w:p>
        </w:tc>
        <w:tc>
          <w:tcPr>
            <w:tcW w:w="661" w:type="dxa"/>
            <w:shd w:val="clear" w:color="auto" w:fill="auto"/>
            <w:noWrap/>
            <w:vAlign w:val="bottom"/>
          </w:tcPr>
          <w:p w14:paraId="2B48DD8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0.879</w:t>
            </w:r>
          </w:p>
        </w:tc>
      </w:tr>
      <w:tr w:rsidR="00CC3C9D" w:rsidRPr="000750A4" w14:paraId="7CC3ECF0" w14:textId="77777777" w:rsidTr="00C7399C">
        <w:trPr>
          <w:trHeight w:val="225"/>
        </w:trPr>
        <w:tc>
          <w:tcPr>
            <w:tcW w:w="2552" w:type="dxa"/>
            <w:shd w:val="clear" w:color="auto" w:fill="auto"/>
            <w:noWrap/>
            <w:vAlign w:val="bottom"/>
            <w:hideMark/>
          </w:tcPr>
          <w:p w14:paraId="19F9BB7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None </w:t>
            </w:r>
          </w:p>
        </w:tc>
        <w:tc>
          <w:tcPr>
            <w:tcW w:w="278" w:type="dxa"/>
            <w:shd w:val="clear" w:color="auto" w:fill="auto"/>
            <w:noWrap/>
            <w:vAlign w:val="bottom"/>
            <w:hideMark/>
          </w:tcPr>
          <w:p w14:paraId="1C98AD4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283B49D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0.71</w:t>
            </w:r>
          </w:p>
        </w:tc>
        <w:tc>
          <w:tcPr>
            <w:tcW w:w="500" w:type="dxa"/>
            <w:shd w:val="clear" w:color="auto" w:fill="auto"/>
            <w:noWrap/>
            <w:vAlign w:val="bottom"/>
          </w:tcPr>
          <w:p w14:paraId="058D866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0.45</w:t>
            </w:r>
          </w:p>
        </w:tc>
        <w:tc>
          <w:tcPr>
            <w:tcW w:w="581" w:type="dxa"/>
            <w:shd w:val="clear" w:color="auto" w:fill="auto"/>
            <w:noWrap/>
            <w:vAlign w:val="bottom"/>
          </w:tcPr>
          <w:p w14:paraId="216A764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1.10</w:t>
            </w:r>
          </w:p>
        </w:tc>
        <w:tc>
          <w:tcPr>
            <w:tcW w:w="662" w:type="dxa"/>
            <w:shd w:val="clear" w:color="auto" w:fill="auto"/>
            <w:noWrap/>
            <w:vAlign w:val="bottom"/>
          </w:tcPr>
          <w:p w14:paraId="0C47B57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0.126</w:t>
            </w:r>
          </w:p>
        </w:tc>
        <w:tc>
          <w:tcPr>
            <w:tcW w:w="460" w:type="dxa"/>
            <w:shd w:val="clear" w:color="auto" w:fill="auto"/>
            <w:noWrap/>
            <w:vAlign w:val="bottom"/>
          </w:tcPr>
          <w:p w14:paraId="3608865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0017A79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0.78</w:t>
            </w:r>
          </w:p>
        </w:tc>
        <w:tc>
          <w:tcPr>
            <w:tcW w:w="567" w:type="dxa"/>
            <w:shd w:val="clear" w:color="auto" w:fill="auto"/>
            <w:noWrap/>
            <w:vAlign w:val="bottom"/>
          </w:tcPr>
          <w:p w14:paraId="2684B40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0.57</w:t>
            </w:r>
          </w:p>
        </w:tc>
        <w:tc>
          <w:tcPr>
            <w:tcW w:w="581" w:type="dxa"/>
            <w:shd w:val="clear" w:color="auto" w:fill="auto"/>
            <w:noWrap/>
            <w:vAlign w:val="bottom"/>
          </w:tcPr>
          <w:p w14:paraId="4BFB538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1.07</w:t>
            </w:r>
          </w:p>
        </w:tc>
        <w:tc>
          <w:tcPr>
            <w:tcW w:w="661" w:type="dxa"/>
            <w:shd w:val="clear" w:color="auto" w:fill="auto"/>
            <w:noWrap/>
            <w:vAlign w:val="bottom"/>
          </w:tcPr>
          <w:p w14:paraId="03C0212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0.125</w:t>
            </w:r>
          </w:p>
        </w:tc>
      </w:tr>
      <w:tr w:rsidR="00CC3C9D" w:rsidRPr="000750A4" w14:paraId="35FCB893" w14:textId="77777777" w:rsidTr="00C7399C">
        <w:trPr>
          <w:trHeight w:val="225"/>
        </w:trPr>
        <w:tc>
          <w:tcPr>
            <w:tcW w:w="2552" w:type="dxa"/>
            <w:shd w:val="clear" w:color="auto" w:fill="auto"/>
            <w:noWrap/>
            <w:vAlign w:val="bottom"/>
            <w:hideMark/>
          </w:tcPr>
          <w:p w14:paraId="0365C05B" w14:textId="7FBA8E5A"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Unclassifiable </w:t>
            </w:r>
          </w:p>
        </w:tc>
        <w:tc>
          <w:tcPr>
            <w:tcW w:w="278" w:type="dxa"/>
            <w:shd w:val="clear" w:color="auto" w:fill="auto"/>
            <w:noWrap/>
            <w:vAlign w:val="bottom"/>
            <w:hideMark/>
          </w:tcPr>
          <w:p w14:paraId="71911EA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6750C97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0.95</w:t>
            </w:r>
          </w:p>
        </w:tc>
        <w:tc>
          <w:tcPr>
            <w:tcW w:w="500" w:type="dxa"/>
            <w:shd w:val="clear" w:color="auto" w:fill="auto"/>
            <w:noWrap/>
            <w:vAlign w:val="bottom"/>
          </w:tcPr>
          <w:p w14:paraId="214E0FC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0.55</w:t>
            </w:r>
          </w:p>
        </w:tc>
        <w:tc>
          <w:tcPr>
            <w:tcW w:w="581" w:type="dxa"/>
            <w:shd w:val="clear" w:color="auto" w:fill="auto"/>
            <w:noWrap/>
            <w:vAlign w:val="bottom"/>
          </w:tcPr>
          <w:p w14:paraId="4AC049E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1.64</w:t>
            </w:r>
          </w:p>
        </w:tc>
        <w:tc>
          <w:tcPr>
            <w:tcW w:w="662" w:type="dxa"/>
            <w:shd w:val="clear" w:color="auto" w:fill="auto"/>
            <w:noWrap/>
            <w:vAlign w:val="bottom"/>
          </w:tcPr>
          <w:p w14:paraId="4DE0832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0.0867</w:t>
            </w:r>
          </w:p>
        </w:tc>
        <w:tc>
          <w:tcPr>
            <w:tcW w:w="460" w:type="dxa"/>
            <w:shd w:val="clear" w:color="auto" w:fill="auto"/>
            <w:noWrap/>
            <w:vAlign w:val="bottom"/>
          </w:tcPr>
          <w:p w14:paraId="3915482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007D4B0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1.12</w:t>
            </w:r>
          </w:p>
        </w:tc>
        <w:tc>
          <w:tcPr>
            <w:tcW w:w="567" w:type="dxa"/>
            <w:shd w:val="clear" w:color="auto" w:fill="auto"/>
            <w:noWrap/>
            <w:vAlign w:val="bottom"/>
          </w:tcPr>
          <w:p w14:paraId="61B4C72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0.77</w:t>
            </w:r>
          </w:p>
        </w:tc>
        <w:tc>
          <w:tcPr>
            <w:tcW w:w="581" w:type="dxa"/>
            <w:shd w:val="clear" w:color="auto" w:fill="auto"/>
            <w:noWrap/>
            <w:vAlign w:val="bottom"/>
          </w:tcPr>
          <w:p w14:paraId="6F48FB0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1.62</w:t>
            </w:r>
          </w:p>
        </w:tc>
        <w:tc>
          <w:tcPr>
            <w:tcW w:w="661" w:type="dxa"/>
            <w:shd w:val="clear" w:color="auto" w:fill="auto"/>
            <w:noWrap/>
            <w:vAlign w:val="bottom"/>
          </w:tcPr>
          <w:p w14:paraId="5DD4563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0.557</w:t>
            </w:r>
          </w:p>
        </w:tc>
      </w:tr>
      <w:tr w:rsidR="00CC3C9D" w:rsidRPr="000750A4" w14:paraId="0636633E" w14:textId="77777777" w:rsidTr="00C7399C">
        <w:trPr>
          <w:trHeight w:val="225"/>
        </w:trPr>
        <w:tc>
          <w:tcPr>
            <w:tcW w:w="2552" w:type="dxa"/>
            <w:shd w:val="clear" w:color="auto" w:fill="auto"/>
            <w:noWrap/>
            <w:vAlign w:val="bottom"/>
            <w:hideMark/>
          </w:tcPr>
          <w:p w14:paraId="3B41C083"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Cohort (BCS70)</w:t>
            </w:r>
          </w:p>
        </w:tc>
        <w:tc>
          <w:tcPr>
            <w:tcW w:w="278" w:type="dxa"/>
            <w:shd w:val="clear" w:color="auto" w:fill="auto"/>
            <w:noWrap/>
            <w:vAlign w:val="bottom"/>
            <w:hideMark/>
          </w:tcPr>
          <w:p w14:paraId="648324A6"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567" w:type="dxa"/>
            <w:shd w:val="clear" w:color="auto" w:fill="auto"/>
            <w:noWrap/>
            <w:vAlign w:val="bottom"/>
          </w:tcPr>
          <w:p w14:paraId="1621E3F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2D32AD7B"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0C36171C"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1221555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23D34E49"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7C6F0708"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4A6DA6C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6BA51210"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36B2D8D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348285B8" w14:textId="77777777" w:rsidTr="00C7399C">
        <w:trPr>
          <w:trHeight w:val="225"/>
        </w:trPr>
        <w:tc>
          <w:tcPr>
            <w:tcW w:w="2552" w:type="dxa"/>
            <w:shd w:val="clear" w:color="auto" w:fill="auto"/>
            <w:noWrap/>
            <w:vAlign w:val="bottom"/>
            <w:hideMark/>
          </w:tcPr>
          <w:p w14:paraId="6F89E38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ELSA</w:t>
            </w:r>
          </w:p>
        </w:tc>
        <w:tc>
          <w:tcPr>
            <w:tcW w:w="278" w:type="dxa"/>
            <w:shd w:val="clear" w:color="auto" w:fill="auto"/>
            <w:noWrap/>
            <w:vAlign w:val="bottom"/>
            <w:hideMark/>
          </w:tcPr>
          <w:p w14:paraId="17EB10C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2FF0896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1.01</w:t>
            </w:r>
          </w:p>
        </w:tc>
        <w:tc>
          <w:tcPr>
            <w:tcW w:w="500" w:type="dxa"/>
            <w:shd w:val="clear" w:color="auto" w:fill="auto"/>
            <w:noWrap/>
            <w:vAlign w:val="bottom"/>
          </w:tcPr>
          <w:p w14:paraId="39D4E53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0.59</w:t>
            </w:r>
          </w:p>
        </w:tc>
        <w:tc>
          <w:tcPr>
            <w:tcW w:w="581" w:type="dxa"/>
            <w:shd w:val="clear" w:color="auto" w:fill="auto"/>
            <w:noWrap/>
            <w:vAlign w:val="bottom"/>
          </w:tcPr>
          <w:p w14:paraId="376AB89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1.75</w:t>
            </w:r>
          </w:p>
        </w:tc>
        <w:tc>
          <w:tcPr>
            <w:tcW w:w="662" w:type="dxa"/>
            <w:shd w:val="clear" w:color="auto" w:fill="auto"/>
            <w:noWrap/>
            <w:vAlign w:val="bottom"/>
          </w:tcPr>
          <w:p w14:paraId="1439310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0.959</w:t>
            </w:r>
          </w:p>
        </w:tc>
        <w:tc>
          <w:tcPr>
            <w:tcW w:w="460" w:type="dxa"/>
            <w:shd w:val="clear" w:color="auto" w:fill="auto"/>
            <w:noWrap/>
            <w:vAlign w:val="bottom"/>
          </w:tcPr>
          <w:p w14:paraId="7119E8A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09FE263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0.64</w:t>
            </w:r>
          </w:p>
        </w:tc>
        <w:tc>
          <w:tcPr>
            <w:tcW w:w="567" w:type="dxa"/>
            <w:shd w:val="clear" w:color="auto" w:fill="auto"/>
            <w:noWrap/>
            <w:vAlign w:val="bottom"/>
          </w:tcPr>
          <w:p w14:paraId="760D72A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0.43</w:t>
            </w:r>
          </w:p>
        </w:tc>
        <w:tc>
          <w:tcPr>
            <w:tcW w:w="581" w:type="dxa"/>
            <w:shd w:val="clear" w:color="auto" w:fill="auto"/>
            <w:noWrap/>
            <w:vAlign w:val="bottom"/>
          </w:tcPr>
          <w:p w14:paraId="7CF587D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0.94</w:t>
            </w:r>
          </w:p>
        </w:tc>
        <w:tc>
          <w:tcPr>
            <w:tcW w:w="661" w:type="dxa"/>
            <w:shd w:val="clear" w:color="auto" w:fill="auto"/>
            <w:noWrap/>
            <w:vAlign w:val="bottom"/>
          </w:tcPr>
          <w:p w14:paraId="7268AB5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0.023</w:t>
            </w:r>
          </w:p>
        </w:tc>
      </w:tr>
      <w:tr w:rsidR="00CC3C9D" w:rsidRPr="000750A4" w14:paraId="7B701A73" w14:textId="77777777" w:rsidTr="00C7399C">
        <w:trPr>
          <w:trHeight w:val="225"/>
        </w:trPr>
        <w:tc>
          <w:tcPr>
            <w:tcW w:w="2552" w:type="dxa"/>
            <w:shd w:val="clear" w:color="auto" w:fill="auto"/>
            <w:noWrap/>
            <w:vAlign w:val="bottom"/>
            <w:hideMark/>
          </w:tcPr>
          <w:p w14:paraId="0E50BE9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NCDS</w:t>
            </w:r>
          </w:p>
        </w:tc>
        <w:tc>
          <w:tcPr>
            <w:tcW w:w="278" w:type="dxa"/>
            <w:shd w:val="clear" w:color="auto" w:fill="auto"/>
            <w:noWrap/>
            <w:vAlign w:val="bottom"/>
            <w:hideMark/>
          </w:tcPr>
          <w:p w14:paraId="4AAC32B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4B21A4F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1.81</w:t>
            </w:r>
          </w:p>
        </w:tc>
        <w:tc>
          <w:tcPr>
            <w:tcW w:w="500" w:type="dxa"/>
            <w:shd w:val="clear" w:color="auto" w:fill="auto"/>
            <w:noWrap/>
            <w:vAlign w:val="bottom"/>
          </w:tcPr>
          <w:p w14:paraId="64C26A7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0.83</w:t>
            </w:r>
          </w:p>
        </w:tc>
        <w:tc>
          <w:tcPr>
            <w:tcW w:w="581" w:type="dxa"/>
            <w:shd w:val="clear" w:color="auto" w:fill="auto"/>
            <w:noWrap/>
            <w:vAlign w:val="bottom"/>
          </w:tcPr>
          <w:p w14:paraId="117AAC0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3.97</w:t>
            </w:r>
          </w:p>
        </w:tc>
        <w:tc>
          <w:tcPr>
            <w:tcW w:w="662" w:type="dxa"/>
            <w:shd w:val="clear" w:color="auto" w:fill="auto"/>
            <w:noWrap/>
            <w:vAlign w:val="bottom"/>
          </w:tcPr>
          <w:p w14:paraId="2A2536E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0.138</w:t>
            </w:r>
          </w:p>
        </w:tc>
        <w:tc>
          <w:tcPr>
            <w:tcW w:w="460" w:type="dxa"/>
            <w:shd w:val="clear" w:color="auto" w:fill="auto"/>
            <w:noWrap/>
            <w:vAlign w:val="bottom"/>
          </w:tcPr>
          <w:p w14:paraId="70B7C03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5454D8D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0.97</w:t>
            </w:r>
          </w:p>
        </w:tc>
        <w:tc>
          <w:tcPr>
            <w:tcW w:w="567" w:type="dxa"/>
            <w:shd w:val="clear" w:color="auto" w:fill="auto"/>
            <w:noWrap/>
            <w:vAlign w:val="bottom"/>
          </w:tcPr>
          <w:p w14:paraId="560F7D0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0.57</w:t>
            </w:r>
          </w:p>
        </w:tc>
        <w:tc>
          <w:tcPr>
            <w:tcW w:w="581" w:type="dxa"/>
            <w:shd w:val="clear" w:color="auto" w:fill="auto"/>
            <w:noWrap/>
            <w:vAlign w:val="bottom"/>
          </w:tcPr>
          <w:p w14:paraId="2B3D70D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1.66</w:t>
            </w:r>
          </w:p>
        </w:tc>
        <w:tc>
          <w:tcPr>
            <w:tcW w:w="661" w:type="dxa"/>
            <w:shd w:val="clear" w:color="auto" w:fill="auto"/>
            <w:noWrap/>
            <w:vAlign w:val="bottom"/>
          </w:tcPr>
          <w:p w14:paraId="6F1E60A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0.919</w:t>
            </w:r>
          </w:p>
        </w:tc>
      </w:tr>
      <w:tr w:rsidR="00CC3C9D" w:rsidRPr="000750A4" w14:paraId="2CF338A3" w14:textId="77777777" w:rsidTr="00C7399C">
        <w:trPr>
          <w:trHeight w:val="225"/>
        </w:trPr>
        <w:tc>
          <w:tcPr>
            <w:tcW w:w="2552" w:type="dxa"/>
            <w:shd w:val="clear" w:color="auto" w:fill="auto"/>
            <w:noWrap/>
            <w:vAlign w:val="bottom"/>
            <w:hideMark/>
          </w:tcPr>
          <w:p w14:paraId="16B397C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Next</w:t>
            </w:r>
            <w:r>
              <w:rPr>
                <w:rFonts w:ascii="Calibri" w:eastAsia="Times New Roman" w:hAnsi="Calibri" w:cs="Calibri"/>
                <w:color w:val="000000"/>
                <w:kern w:val="0"/>
                <w:sz w:val="16"/>
                <w:szCs w:val="16"/>
                <w:lang w:eastAsia="en-GB"/>
                <w14:ligatures w14:val="none"/>
              </w:rPr>
              <w:t xml:space="preserve"> </w:t>
            </w:r>
            <w:r w:rsidRPr="000750A4">
              <w:rPr>
                <w:rFonts w:ascii="Calibri" w:eastAsia="Times New Roman" w:hAnsi="Calibri" w:cs="Calibri"/>
                <w:color w:val="000000"/>
                <w:kern w:val="0"/>
                <w:sz w:val="16"/>
                <w:szCs w:val="16"/>
                <w:lang w:eastAsia="en-GB"/>
                <w14:ligatures w14:val="none"/>
              </w:rPr>
              <w:t>Steps</w:t>
            </w:r>
          </w:p>
        </w:tc>
        <w:tc>
          <w:tcPr>
            <w:tcW w:w="278" w:type="dxa"/>
            <w:shd w:val="clear" w:color="auto" w:fill="auto"/>
            <w:noWrap/>
            <w:vAlign w:val="bottom"/>
            <w:hideMark/>
          </w:tcPr>
          <w:p w14:paraId="02D36E37"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0437E63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0.88</w:t>
            </w:r>
          </w:p>
        </w:tc>
        <w:tc>
          <w:tcPr>
            <w:tcW w:w="500" w:type="dxa"/>
            <w:shd w:val="clear" w:color="auto" w:fill="auto"/>
            <w:noWrap/>
            <w:vAlign w:val="bottom"/>
          </w:tcPr>
          <w:p w14:paraId="6F86676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0.53</w:t>
            </w:r>
          </w:p>
        </w:tc>
        <w:tc>
          <w:tcPr>
            <w:tcW w:w="581" w:type="dxa"/>
            <w:shd w:val="clear" w:color="auto" w:fill="auto"/>
            <w:noWrap/>
            <w:vAlign w:val="bottom"/>
          </w:tcPr>
          <w:p w14:paraId="1238B79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1.46</w:t>
            </w:r>
          </w:p>
        </w:tc>
        <w:tc>
          <w:tcPr>
            <w:tcW w:w="662" w:type="dxa"/>
            <w:shd w:val="clear" w:color="auto" w:fill="auto"/>
            <w:noWrap/>
            <w:vAlign w:val="bottom"/>
          </w:tcPr>
          <w:p w14:paraId="24E7F1C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0.629</w:t>
            </w:r>
          </w:p>
        </w:tc>
        <w:tc>
          <w:tcPr>
            <w:tcW w:w="460" w:type="dxa"/>
            <w:shd w:val="clear" w:color="auto" w:fill="auto"/>
            <w:noWrap/>
            <w:vAlign w:val="bottom"/>
          </w:tcPr>
          <w:p w14:paraId="7134060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73D95D5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0.88</w:t>
            </w:r>
          </w:p>
        </w:tc>
        <w:tc>
          <w:tcPr>
            <w:tcW w:w="567" w:type="dxa"/>
            <w:shd w:val="clear" w:color="auto" w:fill="auto"/>
            <w:noWrap/>
            <w:vAlign w:val="bottom"/>
          </w:tcPr>
          <w:p w14:paraId="74DDCD9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0.61</w:t>
            </w:r>
          </w:p>
        </w:tc>
        <w:tc>
          <w:tcPr>
            <w:tcW w:w="581" w:type="dxa"/>
            <w:shd w:val="clear" w:color="auto" w:fill="auto"/>
            <w:noWrap/>
            <w:vAlign w:val="bottom"/>
          </w:tcPr>
          <w:p w14:paraId="7C25A3C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1.26</w:t>
            </w:r>
          </w:p>
        </w:tc>
        <w:tc>
          <w:tcPr>
            <w:tcW w:w="661" w:type="dxa"/>
            <w:shd w:val="clear" w:color="auto" w:fill="auto"/>
            <w:noWrap/>
            <w:vAlign w:val="bottom"/>
          </w:tcPr>
          <w:p w14:paraId="4B08D57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0.474</w:t>
            </w:r>
          </w:p>
        </w:tc>
      </w:tr>
      <w:tr w:rsidR="00CC3C9D" w:rsidRPr="000750A4" w14:paraId="2876E502" w14:textId="77777777" w:rsidTr="00C7399C">
        <w:trPr>
          <w:trHeight w:val="225"/>
        </w:trPr>
        <w:tc>
          <w:tcPr>
            <w:tcW w:w="2552" w:type="dxa"/>
            <w:shd w:val="clear" w:color="auto" w:fill="auto"/>
            <w:noWrap/>
            <w:vAlign w:val="bottom"/>
            <w:hideMark/>
          </w:tcPr>
          <w:p w14:paraId="09D09458"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roofErr w:type="spellStart"/>
            <w:r w:rsidRPr="000750A4">
              <w:rPr>
                <w:rFonts w:ascii="Calibri" w:eastAsia="Times New Roman" w:hAnsi="Calibri" w:cs="Calibri"/>
                <w:color w:val="000000"/>
                <w:kern w:val="0"/>
                <w:sz w:val="16"/>
                <w:szCs w:val="16"/>
                <w:lang w:eastAsia="en-GB"/>
                <w14:ligatures w14:val="none"/>
              </w:rPr>
              <w:t>USoc</w:t>
            </w:r>
            <w:proofErr w:type="spellEnd"/>
          </w:p>
        </w:tc>
        <w:tc>
          <w:tcPr>
            <w:tcW w:w="278" w:type="dxa"/>
            <w:shd w:val="clear" w:color="auto" w:fill="auto"/>
            <w:noWrap/>
            <w:vAlign w:val="bottom"/>
            <w:hideMark/>
          </w:tcPr>
          <w:p w14:paraId="21D7A04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682B9E8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1.43</w:t>
            </w:r>
          </w:p>
        </w:tc>
        <w:tc>
          <w:tcPr>
            <w:tcW w:w="500" w:type="dxa"/>
            <w:shd w:val="clear" w:color="auto" w:fill="auto"/>
            <w:noWrap/>
            <w:vAlign w:val="bottom"/>
          </w:tcPr>
          <w:p w14:paraId="6C6C79E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0.95</w:t>
            </w:r>
          </w:p>
        </w:tc>
        <w:tc>
          <w:tcPr>
            <w:tcW w:w="581" w:type="dxa"/>
            <w:shd w:val="clear" w:color="auto" w:fill="auto"/>
            <w:noWrap/>
            <w:vAlign w:val="bottom"/>
          </w:tcPr>
          <w:p w14:paraId="188C7D5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2.16</w:t>
            </w:r>
          </w:p>
        </w:tc>
        <w:tc>
          <w:tcPr>
            <w:tcW w:w="662" w:type="dxa"/>
            <w:shd w:val="clear" w:color="auto" w:fill="auto"/>
            <w:noWrap/>
            <w:vAlign w:val="bottom"/>
          </w:tcPr>
          <w:p w14:paraId="60B21D5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0.085</w:t>
            </w:r>
          </w:p>
        </w:tc>
        <w:tc>
          <w:tcPr>
            <w:tcW w:w="460" w:type="dxa"/>
            <w:shd w:val="clear" w:color="auto" w:fill="auto"/>
            <w:noWrap/>
            <w:vAlign w:val="bottom"/>
          </w:tcPr>
          <w:p w14:paraId="2C1C9A8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6060F38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0.95</w:t>
            </w:r>
          </w:p>
        </w:tc>
        <w:tc>
          <w:tcPr>
            <w:tcW w:w="567" w:type="dxa"/>
            <w:shd w:val="clear" w:color="auto" w:fill="auto"/>
            <w:noWrap/>
            <w:vAlign w:val="bottom"/>
          </w:tcPr>
          <w:p w14:paraId="026C3F2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0.73</w:t>
            </w:r>
          </w:p>
        </w:tc>
        <w:tc>
          <w:tcPr>
            <w:tcW w:w="581" w:type="dxa"/>
            <w:shd w:val="clear" w:color="auto" w:fill="auto"/>
            <w:noWrap/>
            <w:vAlign w:val="bottom"/>
          </w:tcPr>
          <w:p w14:paraId="0DBF168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1.24</w:t>
            </w:r>
          </w:p>
        </w:tc>
        <w:tc>
          <w:tcPr>
            <w:tcW w:w="661" w:type="dxa"/>
            <w:shd w:val="clear" w:color="auto" w:fill="auto"/>
            <w:noWrap/>
            <w:vAlign w:val="bottom"/>
          </w:tcPr>
          <w:p w14:paraId="76D019B3"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0.714</w:t>
            </w:r>
          </w:p>
        </w:tc>
      </w:tr>
      <w:tr w:rsidR="00CC3C9D" w:rsidRPr="000750A4" w14:paraId="1760F774" w14:textId="77777777" w:rsidTr="00C7399C">
        <w:trPr>
          <w:trHeight w:val="225"/>
        </w:trPr>
        <w:tc>
          <w:tcPr>
            <w:tcW w:w="2552" w:type="dxa"/>
            <w:shd w:val="clear" w:color="auto" w:fill="auto"/>
            <w:noWrap/>
            <w:vAlign w:val="bottom"/>
            <w:hideMark/>
          </w:tcPr>
          <w:p w14:paraId="743C56A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278" w:type="dxa"/>
            <w:shd w:val="clear" w:color="auto" w:fill="auto"/>
            <w:noWrap/>
            <w:vAlign w:val="bottom"/>
            <w:hideMark/>
          </w:tcPr>
          <w:p w14:paraId="49D5A8E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24BD642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00" w:type="dxa"/>
            <w:shd w:val="clear" w:color="auto" w:fill="auto"/>
            <w:noWrap/>
            <w:vAlign w:val="bottom"/>
          </w:tcPr>
          <w:p w14:paraId="10B936B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2C75DE6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shd w:val="clear" w:color="auto" w:fill="auto"/>
            <w:noWrap/>
            <w:vAlign w:val="bottom"/>
          </w:tcPr>
          <w:p w14:paraId="40E2FFC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shd w:val="clear" w:color="auto" w:fill="auto"/>
            <w:noWrap/>
            <w:vAlign w:val="bottom"/>
          </w:tcPr>
          <w:p w14:paraId="5F7B124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72" w:type="dxa"/>
            <w:shd w:val="clear" w:color="auto" w:fill="auto"/>
            <w:noWrap/>
            <w:vAlign w:val="bottom"/>
          </w:tcPr>
          <w:p w14:paraId="0F79860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67" w:type="dxa"/>
            <w:shd w:val="clear" w:color="auto" w:fill="auto"/>
            <w:noWrap/>
            <w:vAlign w:val="bottom"/>
          </w:tcPr>
          <w:p w14:paraId="4417E95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581" w:type="dxa"/>
            <w:shd w:val="clear" w:color="auto" w:fill="auto"/>
            <w:noWrap/>
            <w:vAlign w:val="bottom"/>
          </w:tcPr>
          <w:p w14:paraId="645FF29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1" w:type="dxa"/>
            <w:shd w:val="clear" w:color="auto" w:fill="auto"/>
            <w:noWrap/>
            <w:vAlign w:val="bottom"/>
          </w:tcPr>
          <w:p w14:paraId="4FEB77D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28CFBD44" w14:textId="77777777" w:rsidTr="00C7399C">
        <w:trPr>
          <w:trHeight w:val="225"/>
        </w:trPr>
        <w:tc>
          <w:tcPr>
            <w:tcW w:w="2552" w:type="dxa"/>
            <w:shd w:val="clear" w:color="auto" w:fill="auto"/>
            <w:noWrap/>
            <w:vAlign w:val="bottom"/>
            <w:hideMark/>
          </w:tcPr>
          <w:p w14:paraId="7E01E525" w14:textId="3C9AC486"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Cons</w:t>
            </w:r>
            <w:r w:rsidR="00FF1CD6">
              <w:rPr>
                <w:rFonts w:ascii="Calibri" w:eastAsia="Times New Roman" w:hAnsi="Calibri" w:cs="Calibri"/>
                <w:color w:val="000000"/>
                <w:kern w:val="0"/>
                <w:sz w:val="16"/>
                <w:szCs w:val="16"/>
                <w:lang w:eastAsia="en-GB"/>
                <w14:ligatures w14:val="none"/>
              </w:rPr>
              <w:t>tant</w:t>
            </w:r>
          </w:p>
        </w:tc>
        <w:tc>
          <w:tcPr>
            <w:tcW w:w="278" w:type="dxa"/>
            <w:shd w:val="clear" w:color="auto" w:fill="auto"/>
            <w:noWrap/>
            <w:vAlign w:val="bottom"/>
            <w:hideMark/>
          </w:tcPr>
          <w:p w14:paraId="29C0ABA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shd w:val="clear" w:color="auto" w:fill="auto"/>
            <w:noWrap/>
            <w:vAlign w:val="bottom"/>
          </w:tcPr>
          <w:p w14:paraId="5F8554F8"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0.03</w:t>
            </w:r>
          </w:p>
        </w:tc>
        <w:tc>
          <w:tcPr>
            <w:tcW w:w="500" w:type="dxa"/>
            <w:shd w:val="clear" w:color="auto" w:fill="auto"/>
            <w:noWrap/>
            <w:vAlign w:val="bottom"/>
          </w:tcPr>
          <w:p w14:paraId="1919963F"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0.02</w:t>
            </w:r>
          </w:p>
        </w:tc>
        <w:tc>
          <w:tcPr>
            <w:tcW w:w="581" w:type="dxa"/>
            <w:shd w:val="clear" w:color="auto" w:fill="auto"/>
            <w:noWrap/>
            <w:vAlign w:val="bottom"/>
          </w:tcPr>
          <w:p w14:paraId="05A5B4C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0.05</w:t>
            </w:r>
          </w:p>
        </w:tc>
        <w:tc>
          <w:tcPr>
            <w:tcW w:w="662" w:type="dxa"/>
            <w:shd w:val="clear" w:color="auto" w:fill="auto"/>
            <w:noWrap/>
            <w:vAlign w:val="bottom"/>
          </w:tcPr>
          <w:p w14:paraId="4115BBA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c>
          <w:tcPr>
            <w:tcW w:w="460" w:type="dxa"/>
            <w:shd w:val="clear" w:color="auto" w:fill="auto"/>
            <w:noWrap/>
            <w:vAlign w:val="bottom"/>
          </w:tcPr>
          <w:p w14:paraId="79CC71F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shd w:val="clear" w:color="auto" w:fill="auto"/>
            <w:noWrap/>
            <w:vAlign w:val="bottom"/>
          </w:tcPr>
          <w:p w14:paraId="333E214C"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0.06</w:t>
            </w:r>
          </w:p>
        </w:tc>
        <w:tc>
          <w:tcPr>
            <w:tcW w:w="567" w:type="dxa"/>
            <w:shd w:val="clear" w:color="auto" w:fill="auto"/>
            <w:noWrap/>
            <w:vAlign w:val="bottom"/>
          </w:tcPr>
          <w:p w14:paraId="71903C8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0.04</w:t>
            </w:r>
          </w:p>
        </w:tc>
        <w:tc>
          <w:tcPr>
            <w:tcW w:w="581" w:type="dxa"/>
            <w:shd w:val="clear" w:color="auto" w:fill="auto"/>
            <w:noWrap/>
            <w:vAlign w:val="bottom"/>
          </w:tcPr>
          <w:p w14:paraId="456F9BD4"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0.09</w:t>
            </w:r>
          </w:p>
        </w:tc>
        <w:tc>
          <w:tcPr>
            <w:tcW w:w="661" w:type="dxa"/>
            <w:shd w:val="clear" w:color="auto" w:fill="auto"/>
            <w:noWrap/>
            <w:vAlign w:val="bottom"/>
          </w:tcPr>
          <w:p w14:paraId="65B9ED4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&lt;0.001</w:t>
            </w:r>
          </w:p>
        </w:tc>
      </w:tr>
      <w:tr w:rsidR="00CC3C9D" w:rsidRPr="000750A4" w14:paraId="437E7A8A" w14:textId="77777777" w:rsidTr="00C7399C">
        <w:trPr>
          <w:trHeight w:val="225"/>
        </w:trPr>
        <w:tc>
          <w:tcPr>
            <w:tcW w:w="2552" w:type="dxa"/>
            <w:tcBorders>
              <w:bottom w:val="single" w:sz="4" w:space="0" w:color="auto"/>
            </w:tcBorders>
            <w:shd w:val="clear" w:color="auto" w:fill="auto"/>
            <w:noWrap/>
            <w:vAlign w:val="bottom"/>
          </w:tcPr>
          <w:p w14:paraId="449CADB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278" w:type="dxa"/>
            <w:tcBorders>
              <w:bottom w:val="single" w:sz="4" w:space="0" w:color="auto"/>
            </w:tcBorders>
            <w:shd w:val="clear" w:color="auto" w:fill="auto"/>
            <w:noWrap/>
            <w:vAlign w:val="bottom"/>
          </w:tcPr>
          <w:p w14:paraId="49C0774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567" w:type="dxa"/>
            <w:tcBorders>
              <w:bottom w:val="single" w:sz="4" w:space="0" w:color="auto"/>
            </w:tcBorders>
            <w:shd w:val="clear" w:color="auto" w:fill="auto"/>
            <w:noWrap/>
            <w:vAlign w:val="bottom"/>
          </w:tcPr>
          <w:p w14:paraId="77ABE08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00" w:type="dxa"/>
            <w:tcBorders>
              <w:bottom w:val="single" w:sz="4" w:space="0" w:color="auto"/>
            </w:tcBorders>
            <w:shd w:val="clear" w:color="auto" w:fill="auto"/>
            <w:noWrap/>
            <w:vAlign w:val="bottom"/>
          </w:tcPr>
          <w:p w14:paraId="17D1E581"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81" w:type="dxa"/>
            <w:tcBorders>
              <w:bottom w:val="single" w:sz="4" w:space="0" w:color="auto"/>
            </w:tcBorders>
            <w:shd w:val="clear" w:color="auto" w:fill="auto"/>
            <w:noWrap/>
            <w:vAlign w:val="bottom"/>
          </w:tcPr>
          <w:p w14:paraId="6A5E318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62" w:type="dxa"/>
            <w:tcBorders>
              <w:bottom w:val="single" w:sz="4" w:space="0" w:color="auto"/>
            </w:tcBorders>
            <w:shd w:val="clear" w:color="auto" w:fill="auto"/>
            <w:noWrap/>
            <w:vAlign w:val="bottom"/>
          </w:tcPr>
          <w:p w14:paraId="3A9F9DB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460" w:type="dxa"/>
            <w:tcBorders>
              <w:bottom w:val="single" w:sz="4" w:space="0" w:color="auto"/>
            </w:tcBorders>
            <w:shd w:val="clear" w:color="auto" w:fill="auto"/>
            <w:noWrap/>
            <w:vAlign w:val="bottom"/>
          </w:tcPr>
          <w:p w14:paraId="1872C88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72" w:type="dxa"/>
            <w:tcBorders>
              <w:bottom w:val="single" w:sz="4" w:space="0" w:color="auto"/>
            </w:tcBorders>
            <w:shd w:val="clear" w:color="auto" w:fill="auto"/>
            <w:noWrap/>
            <w:vAlign w:val="bottom"/>
          </w:tcPr>
          <w:p w14:paraId="0684BD3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67" w:type="dxa"/>
            <w:tcBorders>
              <w:bottom w:val="single" w:sz="4" w:space="0" w:color="auto"/>
            </w:tcBorders>
            <w:shd w:val="clear" w:color="auto" w:fill="auto"/>
            <w:noWrap/>
            <w:vAlign w:val="bottom"/>
          </w:tcPr>
          <w:p w14:paraId="2D5BA15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581" w:type="dxa"/>
            <w:tcBorders>
              <w:bottom w:val="single" w:sz="4" w:space="0" w:color="auto"/>
            </w:tcBorders>
            <w:shd w:val="clear" w:color="auto" w:fill="auto"/>
            <w:noWrap/>
            <w:vAlign w:val="bottom"/>
          </w:tcPr>
          <w:p w14:paraId="2F49C04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61" w:type="dxa"/>
            <w:tcBorders>
              <w:bottom w:val="single" w:sz="4" w:space="0" w:color="auto"/>
            </w:tcBorders>
            <w:shd w:val="clear" w:color="auto" w:fill="auto"/>
            <w:noWrap/>
            <w:vAlign w:val="bottom"/>
          </w:tcPr>
          <w:p w14:paraId="3B6241AE"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r>
    </w:tbl>
    <w:p w14:paraId="662FE12A" w14:textId="77777777" w:rsidR="00CC3C9D" w:rsidRDefault="00CC3C9D" w:rsidP="00CC3C9D">
      <w:r>
        <w:br w:type="page"/>
      </w:r>
    </w:p>
    <w:p w14:paraId="55DDEAB6" w14:textId="77777777" w:rsidR="00CC3C9D" w:rsidRDefault="00CC3C9D" w:rsidP="005360B8">
      <w:pPr>
        <w:pStyle w:val="Heading3"/>
      </w:pPr>
      <w:bookmarkStart w:id="17" w:name="_Toc140405604"/>
      <w:r w:rsidRPr="00315699">
        <w:lastRenderedPageBreak/>
        <w:t xml:space="preserve">Supplementary </w:t>
      </w:r>
      <w:r>
        <w:t>T</w:t>
      </w:r>
      <w:r w:rsidRPr="00315699">
        <w:t xml:space="preserve">able </w:t>
      </w:r>
      <w:r>
        <w:t>2</w:t>
      </w:r>
      <w:r w:rsidRPr="00315699">
        <w:t xml:space="preserve">: Odds ratios </w:t>
      </w:r>
      <w:r>
        <w:t xml:space="preserve">for economic inactivity and not being in work for the UKDS sample with self-reported COVID-19 </w:t>
      </w:r>
      <w:proofErr w:type="gramStart"/>
      <w:r>
        <w:t>status</w:t>
      </w:r>
      <w:bookmarkEnd w:id="17"/>
      <w:proofErr w:type="gramEnd"/>
    </w:p>
    <w:tbl>
      <w:tblPr>
        <w:tblW w:w="8945" w:type="dxa"/>
        <w:tblLook w:val="04A0" w:firstRow="1" w:lastRow="0" w:firstColumn="1" w:lastColumn="0" w:noHBand="0" w:noVBand="1"/>
      </w:tblPr>
      <w:tblGrid>
        <w:gridCol w:w="2552"/>
        <w:gridCol w:w="278"/>
        <w:gridCol w:w="743"/>
        <w:gridCol w:w="662"/>
        <w:gridCol w:w="662"/>
        <w:gridCol w:w="828"/>
        <w:gridCol w:w="460"/>
        <w:gridCol w:w="607"/>
        <w:gridCol w:w="607"/>
        <w:gridCol w:w="718"/>
        <w:gridCol w:w="828"/>
      </w:tblGrid>
      <w:tr w:rsidR="00CC3C9D" w:rsidRPr="000750A4" w14:paraId="0381BE74" w14:textId="77777777" w:rsidTr="00C7399C">
        <w:trPr>
          <w:trHeight w:val="225"/>
        </w:trPr>
        <w:tc>
          <w:tcPr>
            <w:tcW w:w="2552" w:type="dxa"/>
            <w:tcBorders>
              <w:top w:val="single" w:sz="4" w:space="0" w:color="auto"/>
            </w:tcBorders>
            <w:shd w:val="clear" w:color="auto" w:fill="auto"/>
            <w:noWrap/>
            <w:vAlign w:val="bottom"/>
            <w:hideMark/>
          </w:tcPr>
          <w:p w14:paraId="3D823BE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Variable (reference category) </w:t>
            </w:r>
          </w:p>
        </w:tc>
        <w:tc>
          <w:tcPr>
            <w:tcW w:w="278" w:type="dxa"/>
            <w:tcBorders>
              <w:top w:val="single" w:sz="4" w:space="0" w:color="auto"/>
            </w:tcBorders>
            <w:shd w:val="clear" w:color="auto" w:fill="auto"/>
            <w:noWrap/>
            <w:vAlign w:val="bottom"/>
            <w:hideMark/>
          </w:tcPr>
          <w:p w14:paraId="484018E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2895" w:type="dxa"/>
            <w:gridSpan w:val="4"/>
            <w:tcBorders>
              <w:top w:val="single" w:sz="4" w:space="0" w:color="auto"/>
              <w:bottom w:val="single" w:sz="4" w:space="0" w:color="auto"/>
            </w:tcBorders>
            <w:shd w:val="clear" w:color="auto" w:fill="auto"/>
            <w:noWrap/>
            <w:vAlign w:val="bottom"/>
            <w:hideMark/>
          </w:tcPr>
          <w:p w14:paraId="5E093568" w14:textId="77777777" w:rsidR="00CC3C9D" w:rsidRPr="00C53631" w:rsidRDefault="00CC3C9D" w:rsidP="00C7399C">
            <w:pPr>
              <w:spacing w:after="0" w:line="240" w:lineRule="auto"/>
              <w:rPr>
                <w:rFonts w:eastAsia="Times New Roman" w:cstheme="minorHAnsi"/>
                <w:kern w:val="0"/>
                <w:sz w:val="16"/>
                <w:szCs w:val="16"/>
                <w:lang w:eastAsia="en-GB"/>
                <w14:ligatures w14:val="none"/>
              </w:rPr>
            </w:pPr>
            <w:r w:rsidRPr="00C53631">
              <w:rPr>
                <w:rFonts w:eastAsia="Times New Roman" w:cstheme="minorHAnsi"/>
                <w:kern w:val="0"/>
                <w:sz w:val="16"/>
                <w:szCs w:val="16"/>
                <w:lang w:eastAsia="en-GB"/>
                <w14:ligatures w14:val="none"/>
              </w:rPr>
              <w:t>Economic activity</w:t>
            </w:r>
          </w:p>
        </w:tc>
        <w:tc>
          <w:tcPr>
            <w:tcW w:w="460" w:type="dxa"/>
            <w:tcBorders>
              <w:top w:val="single" w:sz="4" w:space="0" w:color="auto"/>
            </w:tcBorders>
            <w:shd w:val="clear" w:color="auto" w:fill="auto"/>
            <w:noWrap/>
            <w:vAlign w:val="bottom"/>
            <w:hideMark/>
          </w:tcPr>
          <w:p w14:paraId="2252B38B" w14:textId="77777777" w:rsidR="00CC3C9D" w:rsidRPr="00C53631" w:rsidRDefault="00CC3C9D" w:rsidP="00C7399C">
            <w:pPr>
              <w:spacing w:after="0" w:line="240" w:lineRule="auto"/>
              <w:rPr>
                <w:rFonts w:eastAsia="Times New Roman" w:cstheme="minorHAnsi"/>
                <w:kern w:val="0"/>
                <w:sz w:val="16"/>
                <w:szCs w:val="16"/>
                <w:lang w:eastAsia="en-GB"/>
                <w14:ligatures w14:val="none"/>
              </w:rPr>
            </w:pPr>
          </w:p>
        </w:tc>
        <w:tc>
          <w:tcPr>
            <w:tcW w:w="2760" w:type="dxa"/>
            <w:gridSpan w:val="4"/>
            <w:tcBorders>
              <w:top w:val="single" w:sz="4" w:space="0" w:color="auto"/>
              <w:bottom w:val="single" w:sz="4" w:space="0" w:color="auto"/>
            </w:tcBorders>
            <w:shd w:val="clear" w:color="auto" w:fill="auto"/>
            <w:noWrap/>
            <w:vAlign w:val="bottom"/>
            <w:hideMark/>
          </w:tcPr>
          <w:p w14:paraId="59BEB063" w14:textId="77777777" w:rsidR="00CC3C9D" w:rsidRPr="00C53631" w:rsidRDefault="00CC3C9D" w:rsidP="00C7399C">
            <w:pPr>
              <w:spacing w:after="0" w:line="240" w:lineRule="auto"/>
              <w:rPr>
                <w:rFonts w:eastAsia="Times New Roman" w:cstheme="minorHAnsi"/>
                <w:kern w:val="0"/>
                <w:sz w:val="16"/>
                <w:szCs w:val="16"/>
                <w:lang w:eastAsia="en-GB"/>
                <w14:ligatures w14:val="none"/>
              </w:rPr>
            </w:pPr>
            <w:r w:rsidRPr="00C53631">
              <w:rPr>
                <w:rFonts w:eastAsia="Times New Roman" w:cstheme="minorHAnsi"/>
                <w:kern w:val="0"/>
                <w:sz w:val="16"/>
                <w:szCs w:val="16"/>
                <w:lang w:eastAsia="en-GB"/>
                <w14:ligatures w14:val="none"/>
              </w:rPr>
              <w:t>Employment status</w:t>
            </w:r>
          </w:p>
        </w:tc>
      </w:tr>
      <w:tr w:rsidR="00CC3C9D" w:rsidRPr="000750A4" w14:paraId="237B4B15" w14:textId="77777777" w:rsidTr="00C7399C">
        <w:trPr>
          <w:trHeight w:val="225"/>
        </w:trPr>
        <w:tc>
          <w:tcPr>
            <w:tcW w:w="2552" w:type="dxa"/>
            <w:tcBorders>
              <w:bottom w:val="single" w:sz="4" w:space="0" w:color="auto"/>
            </w:tcBorders>
            <w:shd w:val="clear" w:color="auto" w:fill="auto"/>
            <w:noWrap/>
            <w:vAlign w:val="bottom"/>
            <w:hideMark/>
          </w:tcPr>
          <w:p w14:paraId="23741E9E"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278" w:type="dxa"/>
            <w:tcBorders>
              <w:bottom w:val="single" w:sz="4" w:space="0" w:color="auto"/>
            </w:tcBorders>
            <w:shd w:val="clear" w:color="auto" w:fill="auto"/>
            <w:noWrap/>
            <w:vAlign w:val="bottom"/>
            <w:hideMark/>
          </w:tcPr>
          <w:p w14:paraId="38C748E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743" w:type="dxa"/>
            <w:tcBorders>
              <w:top w:val="single" w:sz="4" w:space="0" w:color="auto"/>
              <w:bottom w:val="single" w:sz="4" w:space="0" w:color="auto"/>
            </w:tcBorders>
            <w:shd w:val="clear" w:color="auto" w:fill="auto"/>
            <w:noWrap/>
            <w:vAlign w:val="bottom"/>
            <w:hideMark/>
          </w:tcPr>
          <w:p w14:paraId="50446D8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Odds Ratio</w:t>
            </w:r>
          </w:p>
        </w:tc>
        <w:tc>
          <w:tcPr>
            <w:tcW w:w="1324" w:type="dxa"/>
            <w:gridSpan w:val="2"/>
            <w:tcBorders>
              <w:top w:val="single" w:sz="4" w:space="0" w:color="auto"/>
              <w:bottom w:val="single" w:sz="4" w:space="0" w:color="auto"/>
            </w:tcBorders>
            <w:shd w:val="clear" w:color="auto" w:fill="auto"/>
            <w:noWrap/>
            <w:vAlign w:val="bottom"/>
            <w:hideMark/>
          </w:tcPr>
          <w:p w14:paraId="6C2BBDCB" w14:textId="77777777" w:rsidR="00CC3C9D" w:rsidRPr="000750A4" w:rsidRDefault="00CC3C9D" w:rsidP="00C7399C">
            <w:pPr>
              <w:spacing w:after="0" w:line="240" w:lineRule="auto"/>
              <w:jc w:val="center"/>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95% CI</w:t>
            </w:r>
          </w:p>
        </w:tc>
        <w:tc>
          <w:tcPr>
            <w:tcW w:w="828" w:type="dxa"/>
            <w:tcBorders>
              <w:top w:val="single" w:sz="4" w:space="0" w:color="auto"/>
              <w:bottom w:val="single" w:sz="4" w:space="0" w:color="auto"/>
            </w:tcBorders>
            <w:shd w:val="clear" w:color="auto" w:fill="auto"/>
            <w:noWrap/>
            <w:vAlign w:val="bottom"/>
            <w:hideMark/>
          </w:tcPr>
          <w:p w14:paraId="651D137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w:t>
            </w:r>
          </w:p>
        </w:tc>
        <w:tc>
          <w:tcPr>
            <w:tcW w:w="460" w:type="dxa"/>
            <w:tcBorders>
              <w:bottom w:val="single" w:sz="4" w:space="0" w:color="auto"/>
            </w:tcBorders>
            <w:shd w:val="clear" w:color="auto" w:fill="auto"/>
            <w:noWrap/>
            <w:vAlign w:val="bottom"/>
            <w:hideMark/>
          </w:tcPr>
          <w:p w14:paraId="2780029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607" w:type="dxa"/>
            <w:tcBorders>
              <w:top w:val="single" w:sz="4" w:space="0" w:color="auto"/>
              <w:bottom w:val="single" w:sz="4" w:space="0" w:color="auto"/>
            </w:tcBorders>
            <w:shd w:val="clear" w:color="auto" w:fill="auto"/>
            <w:noWrap/>
            <w:vAlign w:val="bottom"/>
            <w:hideMark/>
          </w:tcPr>
          <w:p w14:paraId="74F100B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Odds Ratio</w:t>
            </w:r>
          </w:p>
        </w:tc>
        <w:tc>
          <w:tcPr>
            <w:tcW w:w="1325" w:type="dxa"/>
            <w:gridSpan w:val="2"/>
            <w:tcBorders>
              <w:top w:val="single" w:sz="4" w:space="0" w:color="auto"/>
              <w:bottom w:val="single" w:sz="4" w:space="0" w:color="auto"/>
            </w:tcBorders>
            <w:shd w:val="clear" w:color="auto" w:fill="auto"/>
            <w:noWrap/>
            <w:vAlign w:val="bottom"/>
            <w:hideMark/>
          </w:tcPr>
          <w:p w14:paraId="5CB5A22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 xml:space="preserve">95% CI </w:t>
            </w:r>
          </w:p>
        </w:tc>
        <w:tc>
          <w:tcPr>
            <w:tcW w:w="828" w:type="dxa"/>
            <w:tcBorders>
              <w:top w:val="single" w:sz="4" w:space="0" w:color="auto"/>
              <w:bottom w:val="single" w:sz="4" w:space="0" w:color="auto"/>
            </w:tcBorders>
            <w:shd w:val="clear" w:color="auto" w:fill="auto"/>
            <w:noWrap/>
            <w:vAlign w:val="bottom"/>
            <w:hideMark/>
          </w:tcPr>
          <w:p w14:paraId="3F1BAAF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w:t>
            </w:r>
          </w:p>
        </w:tc>
      </w:tr>
      <w:tr w:rsidR="00CC3C9D" w:rsidRPr="000750A4" w14:paraId="6D41DB71" w14:textId="77777777" w:rsidTr="00C7399C">
        <w:trPr>
          <w:trHeight w:val="225"/>
        </w:trPr>
        <w:tc>
          <w:tcPr>
            <w:tcW w:w="2552" w:type="dxa"/>
            <w:tcBorders>
              <w:top w:val="single" w:sz="4" w:space="0" w:color="auto"/>
            </w:tcBorders>
            <w:shd w:val="clear" w:color="auto" w:fill="auto"/>
            <w:noWrap/>
            <w:vAlign w:val="bottom"/>
            <w:hideMark/>
          </w:tcPr>
          <w:p w14:paraId="4BFC2DAF"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Pr>
                <w:rFonts w:ascii="Calibri" w:eastAsia="Times New Roman" w:hAnsi="Calibri" w:cs="Calibri"/>
                <w:b/>
                <w:bCs/>
                <w:color w:val="000000"/>
                <w:kern w:val="0"/>
                <w:sz w:val="16"/>
                <w:szCs w:val="16"/>
                <w:lang w:eastAsia="en-GB"/>
                <w14:ligatures w14:val="none"/>
              </w:rPr>
              <w:t>Self-reported COVID-19 status</w:t>
            </w:r>
          </w:p>
        </w:tc>
        <w:tc>
          <w:tcPr>
            <w:tcW w:w="278" w:type="dxa"/>
            <w:tcBorders>
              <w:top w:val="single" w:sz="4" w:space="0" w:color="auto"/>
            </w:tcBorders>
            <w:shd w:val="clear" w:color="auto" w:fill="auto"/>
            <w:noWrap/>
            <w:vAlign w:val="bottom"/>
            <w:hideMark/>
          </w:tcPr>
          <w:p w14:paraId="2471703D"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tcBorders>
              <w:top w:val="single" w:sz="4" w:space="0" w:color="auto"/>
            </w:tcBorders>
            <w:shd w:val="clear" w:color="auto" w:fill="auto"/>
            <w:noWrap/>
            <w:vAlign w:val="bottom"/>
            <w:hideMark/>
          </w:tcPr>
          <w:p w14:paraId="2EEB899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tcBorders>
              <w:top w:val="single" w:sz="4" w:space="0" w:color="auto"/>
            </w:tcBorders>
            <w:shd w:val="clear" w:color="auto" w:fill="auto"/>
            <w:noWrap/>
            <w:vAlign w:val="bottom"/>
            <w:hideMark/>
          </w:tcPr>
          <w:p w14:paraId="1D0A0687"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62" w:type="dxa"/>
            <w:tcBorders>
              <w:top w:val="single" w:sz="4" w:space="0" w:color="auto"/>
            </w:tcBorders>
            <w:shd w:val="clear" w:color="auto" w:fill="auto"/>
            <w:noWrap/>
            <w:vAlign w:val="bottom"/>
            <w:hideMark/>
          </w:tcPr>
          <w:p w14:paraId="24A92403"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828" w:type="dxa"/>
            <w:tcBorders>
              <w:top w:val="single" w:sz="4" w:space="0" w:color="auto"/>
            </w:tcBorders>
            <w:shd w:val="clear" w:color="auto" w:fill="auto"/>
            <w:noWrap/>
            <w:vAlign w:val="bottom"/>
            <w:hideMark/>
          </w:tcPr>
          <w:p w14:paraId="07D75F0F"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460" w:type="dxa"/>
            <w:tcBorders>
              <w:top w:val="single" w:sz="4" w:space="0" w:color="auto"/>
            </w:tcBorders>
            <w:shd w:val="clear" w:color="auto" w:fill="auto"/>
            <w:noWrap/>
            <w:vAlign w:val="bottom"/>
            <w:hideMark/>
          </w:tcPr>
          <w:p w14:paraId="6C667F5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07" w:type="dxa"/>
            <w:tcBorders>
              <w:top w:val="single" w:sz="4" w:space="0" w:color="auto"/>
            </w:tcBorders>
            <w:shd w:val="clear" w:color="auto" w:fill="auto"/>
            <w:noWrap/>
            <w:vAlign w:val="bottom"/>
            <w:hideMark/>
          </w:tcPr>
          <w:p w14:paraId="3331067A"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607" w:type="dxa"/>
            <w:tcBorders>
              <w:top w:val="single" w:sz="4" w:space="0" w:color="auto"/>
            </w:tcBorders>
            <w:shd w:val="clear" w:color="auto" w:fill="auto"/>
            <w:noWrap/>
            <w:vAlign w:val="bottom"/>
            <w:hideMark/>
          </w:tcPr>
          <w:p w14:paraId="7AD23B2D"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718" w:type="dxa"/>
            <w:tcBorders>
              <w:top w:val="single" w:sz="4" w:space="0" w:color="auto"/>
            </w:tcBorders>
            <w:shd w:val="clear" w:color="auto" w:fill="auto"/>
            <w:noWrap/>
            <w:vAlign w:val="bottom"/>
            <w:hideMark/>
          </w:tcPr>
          <w:p w14:paraId="6E352AC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828" w:type="dxa"/>
            <w:tcBorders>
              <w:top w:val="single" w:sz="4" w:space="0" w:color="auto"/>
            </w:tcBorders>
            <w:shd w:val="clear" w:color="auto" w:fill="auto"/>
            <w:noWrap/>
            <w:vAlign w:val="bottom"/>
            <w:hideMark/>
          </w:tcPr>
          <w:p w14:paraId="08B6F0D5"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r>
      <w:tr w:rsidR="00CC3C9D" w:rsidRPr="000750A4" w14:paraId="532D48B3" w14:textId="77777777" w:rsidTr="00C7399C">
        <w:trPr>
          <w:trHeight w:val="225"/>
        </w:trPr>
        <w:tc>
          <w:tcPr>
            <w:tcW w:w="2552" w:type="dxa"/>
            <w:shd w:val="clear" w:color="auto" w:fill="auto"/>
            <w:noWrap/>
            <w:vAlign w:val="bottom"/>
            <w:hideMark/>
          </w:tcPr>
          <w:p w14:paraId="128C638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Suspected</w:t>
            </w:r>
          </w:p>
        </w:tc>
        <w:tc>
          <w:tcPr>
            <w:tcW w:w="278" w:type="dxa"/>
            <w:shd w:val="clear" w:color="auto" w:fill="auto"/>
            <w:noWrap/>
            <w:vAlign w:val="bottom"/>
            <w:hideMark/>
          </w:tcPr>
          <w:p w14:paraId="2ED2239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4EACBFA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1.02</w:t>
            </w:r>
          </w:p>
        </w:tc>
        <w:tc>
          <w:tcPr>
            <w:tcW w:w="662" w:type="dxa"/>
            <w:tcBorders>
              <w:top w:val="nil"/>
              <w:left w:val="nil"/>
              <w:bottom w:val="nil"/>
              <w:right w:val="nil"/>
            </w:tcBorders>
            <w:shd w:val="clear" w:color="auto" w:fill="auto"/>
            <w:noWrap/>
            <w:hideMark/>
          </w:tcPr>
          <w:p w14:paraId="5442764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0.80</w:t>
            </w:r>
          </w:p>
        </w:tc>
        <w:tc>
          <w:tcPr>
            <w:tcW w:w="662" w:type="dxa"/>
            <w:tcBorders>
              <w:top w:val="nil"/>
              <w:left w:val="nil"/>
              <w:bottom w:val="nil"/>
              <w:right w:val="nil"/>
            </w:tcBorders>
            <w:shd w:val="clear" w:color="auto" w:fill="auto"/>
            <w:noWrap/>
            <w:hideMark/>
          </w:tcPr>
          <w:p w14:paraId="14BFD2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1.29</w:t>
            </w:r>
          </w:p>
        </w:tc>
        <w:tc>
          <w:tcPr>
            <w:tcW w:w="828" w:type="dxa"/>
            <w:tcBorders>
              <w:top w:val="nil"/>
              <w:left w:val="nil"/>
              <w:bottom w:val="nil"/>
              <w:right w:val="nil"/>
            </w:tcBorders>
            <w:shd w:val="clear" w:color="auto" w:fill="auto"/>
            <w:noWrap/>
            <w:hideMark/>
          </w:tcPr>
          <w:p w14:paraId="1DF8F45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0.901</w:t>
            </w:r>
          </w:p>
        </w:tc>
        <w:tc>
          <w:tcPr>
            <w:tcW w:w="460" w:type="dxa"/>
            <w:shd w:val="clear" w:color="auto" w:fill="auto"/>
            <w:noWrap/>
            <w:hideMark/>
          </w:tcPr>
          <w:p w14:paraId="72C1BB4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0D39F28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1.07</w:t>
            </w:r>
          </w:p>
        </w:tc>
        <w:tc>
          <w:tcPr>
            <w:tcW w:w="607" w:type="dxa"/>
            <w:tcBorders>
              <w:top w:val="nil"/>
              <w:left w:val="nil"/>
              <w:bottom w:val="nil"/>
              <w:right w:val="nil"/>
            </w:tcBorders>
            <w:shd w:val="clear" w:color="auto" w:fill="auto"/>
            <w:noWrap/>
            <w:hideMark/>
          </w:tcPr>
          <w:p w14:paraId="0318E76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0.90</w:t>
            </w:r>
          </w:p>
        </w:tc>
        <w:tc>
          <w:tcPr>
            <w:tcW w:w="718" w:type="dxa"/>
            <w:tcBorders>
              <w:top w:val="nil"/>
              <w:left w:val="nil"/>
              <w:bottom w:val="nil"/>
              <w:right w:val="nil"/>
            </w:tcBorders>
            <w:shd w:val="clear" w:color="auto" w:fill="auto"/>
            <w:noWrap/>
            <w:hideMark/>
          </w:tcPr>
          <w:p w14:paraId="6D72182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1.28</w:t>
            </w:r>
          </w:p>
        </w:tc>
        <w:tc>
          <w:tcPr>
            <w:tcW w:w="828" w:type="dxa"/>
            <w:tcBorders>
              <w:top w:val="nil"/>
              <w:left w:val="nil"/>
              <w:bottom w:val="nil"/>
              <w:right w:val="nil"/>
            </w:tcBorders>
            <w:shd w:val="clear" w:color="auto" w:fill="auto"/>
            <w:noWrap/>
            <w:hideMark/>
          </w:tcPr>
          <w:p w14:paraId="4D15AA2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0.448</w:t>
            </w:r>
          </w:p>
        </w:tc>
      </w:tr>
      <w:tr w:rsidR="00CC3C9D" w:rsidRPr="000750A4" w14:paraId="1B00B9E9" w14:textId="77777777" w:rsidTr="00C7399C">
        <w:trPr>
          <w:trHeight w:val="225"/>
        </w:trPr>
        <w:tc>
          <w:tcPr>
            <w:tcW w:w="2552" w:type="dxa"/>
            <w:shd w:val="clear" w:color="auto" w:fill="auto"/>
            <w:noWrap/>
            <w:vAlign w:val="bottom"/>
          </w:tcPr>
          <w:p w14:paraId="0B4ACD27" w14:textId="77777777" w:rsidR="00CC3C9D" w:rsidRPr="005C008F"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5C008F">
              <w:rPr>
                <w:rFonts w:ascii="Calibri" w:eastAsia="Times New Roman" w:hAnsi="Calibri" w:cs="Calibri"/>
                <w:color w:val="000000"/>
                <w:kern w:val="0"/>
                <w:sz w:val="16"/>
                <w:szCs w:val="16"/>
                <w:lang w:eastAsia="en-GB"/>
                <w14:ligatures w14:val="none"/>
              </w:rPr>
              <w:t>Test confirmed</w:t>
            </w:r>
          </w:p>
        </w:tc>
        <w:tc>
          <w:tcPr>
            <w:tcW w:w="278" w:type="dxa"/>
            <w:shd w:val="clear" w:color="auto" w:fill="auto"/>
            <w:noWrap/>
            <w:vAlign w:val="bottom"/>
          </w:tcPr>
          <w:p w14:paraId="4FAD07A4"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tcBorders>
              <w:top w:val="nil"/>
              <w:left w:val="nil"/>
              <w:bottom w:val="nil"/>
              <w:right w:val="nil"/>
            </w:tcBorders>
            <w:shd w:val="clear" w:color="auto" w:fill="auto"/>
            <w:noWrap/>
          </w:tcPr>
          <w:p w14:paraId="3C0AFA71"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1.01</w:t>
            </w:r>
          </w:p>
        </w:tc>
        <w:tc>
          <w:tcPr>
            <w:tcW w:w="662" w:type="dxa"/>
            <w:tcBorders>
              <w:top w:val="nil"/>
              <w:left w:val="nil"/>
              <w:bottom w:val="nil"/>
              <w:right w:val="nil"/>
            </w:tcBorders>
            <w:shd w:val="clear" w:color="auto" w:fill="auto"/>
            <w:noWrap/>
          </w:tcPr>
          <w:p w14:paraId="0C368F0E"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0.70</w:t>
            </w:r>
          </w:p>
        </w:tc>
        <w:tc>
          <w:tcPr>
            <w:tcW w:w="662" w:type="dxa"/>
            <w:tcBorders>
              <w:top w:val="nil"/>
              <w:left w:val="nil"/>
              <w:bottom w:val="nil"/>
              <w:right w:val="nil"/>
            </w:tcBorders>
            <w:shd w:val="clear" w:color="auto" w:fill="auto"/>
            <w:noWrap/>
          </w:tcPr>
          <w:p w14:paraId="241AC2EF"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1.44</w:t>
            </w:r>
          </w:p>
        </w:tc>
        <w:tc>
          <w:tcPr>
            <w:tcW w:w="828" w:type="dxa"/>
            <w:tcBorders>
              <w:top w:val="nil"/>
              <w:left w:val="nil"/>
              <w:bottom w:val="nil"/>
              <w:right w:val="nil"/>
            </w:tcBorders>
            <w:shd w:val="clear" w:color="auto" w:fill="auto"/>
            <w:noWrap/>
          </w:tcPr>
          <w:p w14:paraId="31B5232A"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0.972</w:t>
            </w:r>
          </w:p>
        </w:tc>
        <w:tc>
          <w:tcPr>
            <w:tcW w:w="460" w:type="dxa"/>
            <w:shd w:val="clear" w:color="auto" w:fill="auto"/>
            <w:noWrap/>
          </w:tcPr>
          <w:p w14:paraId="0D12E205"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p>
        </w:tc>
        <w:tc>
          <w:tcPr>
            <w:tcW w:w="607" w:type="dxa"/>
            <w:tcBorders>
              <w:top w:val="nil"/>
              <w:left w:val="nil"/>
              <w:bottom w:val="nil"/>
              <w:right w:val="nil"/>
            </w:tcBorders>
            <w:shd w:val="clear" w:color="auto" w:fill="auto"/>
            <w:noWrap/>
          </w:tcPr>
          <w:p w14:paraId="2875928A"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1.03</w:t>
            </w:r>
          </w:p>
        </w:tc>
        <w:tc>
          <w:tcPr>
            <w:tcW w:w="607" w:type="dxa"/>
            <w:tcBorders>
              <w:top w:val="nil"/>
              <w:left w:val="nil"/>
              <w:bottom w:val="nil"/>
              <w:right w:val="nil"/>
            </w:tcBorders>
            <w:shd w:val="clear" w:color="auto" w:fill="auto"/>
            <w:noWrap/>
          </w:tcPr>
          <w:p w14:paraId="41837EDE"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0.79</w:t>
            </w:r>
          </w:p>
        </w:tc>
        <w:tc>
          <w:tcPr>
            <w:tcW w:w="718" w:type="dxa"/>
            <w:tcBorders>
              <w:top w:val="nil"/>
              <w:left w:val="nil"/>
              <w:bottom w:val="nil"/>
              <w:right w:val="nil"/>
            </w:tcBorders>
            <w:shd w:val="clear" w:color="auto" w:fill="auto"/>
            <w:noWrap/>
          </w:tcPr>
          <w:p w14:paraId="6CA6D01B"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1.35</w:t>
            </w:r>
          </w:p>
        </w:tc>
        <w:tc>
          <w:tcPr>
            <w:tcW w:w="828" w:type="dxa"/>
            <w:tcBorders>
              <w:top w:val="nil"/>
              <w:left w:val="nil"/>
              <w:bottom w:val="nil"/>
              <w:right w:val="nil"/>
            </w:tcBorders>
            <w:shd w:val="clear" w:color="auto" w:fill="auto"/>
            <w:noWrap/>
          </w:tcPr>
          <w:p w14:paraId="568A8442"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0.810</w:t>
            </w:r>
          </w:p>
        </w:tc>
      </w:tr>
      <w:tr w:rsidR="00CC3C9D" w:rsidRPr="000750A4" w14:paraId="477D94AF" w14:textId="77777777" w:rsidTr="00C7399C">
        <w:trPr>
          <w:trHeight w:val="225"/>
        </w:trPr>
        <w:tc>
          <w:tcPr>
            <w:tcW w:w="2552" w:type="dxa"/>
            <w:shd w:val="clear" w:color="auto" w:fill="auto"/>
            <w:noWrap/>
            <w:vAlign w:val="bottom"/>
            <w:hideMark/>
          </w:tcPr>
          <w:p w14:paraId="05E8E2A2"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Age</w:t>
            </w:r>
            <w:r>
              <w:rPr>
                <w:rFonts w:ascii="Calibri" w:eastAsia="Times New Roman" w:hAnsi="Calibri" w:cs="Calibri"/>
                <w:b/>
                <w:bCs/>
                <w:color w:val="000000"/>
                <w:kern w:val="0"/>
                <w:sz w:val="16"/>
                <w:szCs w:val="16"/>
                <w:lang w:eastAsia="en-GB"/>
                <w14:ligatures w14:val="none"/>
              </w:rPr>
              <w:t xml:space="preserve"> (z-score)</w:t>
            </w:r>
          </w:p>
        </w:tc>
        <w:tc>
          <w:tcPr>
            <w:tcW w:w="278" w:type="dxa"/>
            <w:shd w:val="clear" w:color="auto" w:fill="auto"/>
            <w:noWrap/>
            <w:vAlign w:val="bottom"/>
            <w:hideMark/>
          </w:tcPr>
          <w:p w14:paraId="524B232A"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2790D29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79EB6D2D"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57C84963"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39B4467D"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5400F5F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43E9B6D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7817237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2AB8D7F6"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1041CDB7"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5D365FAD" w14:textId="77777777" w:rsidTr="00C7399C">
        <w:trPr>
          <w:trHeight w:val="225"/>
        </w:trPr>
        <w:tc>
          <w:tcPr>
            <w:tcW w:w="2552" w:type="dxa"/>
            <w:shd w:val="clear" w:color="auto" w:fill="auto"/>
            <w:noWrap/>
            <w:vAlign w:val="bottom"/>
            <w:hideMark/>
          </w:tcPr>
          <w:p w14:paraId="37BDE80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Continuous term</w:t>
            </w:r>
          </w:p>
        </w:tc>
        <w:tc>
          <w:tcPr>
            <w:tcW w:w="278" w:type="dxa"/>
            <w:shd w:val="clear" w:color="auto" w:fill="auto"/>
            <w:noWrap/>
            <w:vAlign w:val="bottom"/>
            <w:hideMark/>
          </w:tcPr>
          <w:p w14:paraId="0B7BF27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2D11C4D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2.39</w:t>
            </w:r>
          </w:p>
        </w:tc>
        <w:tc>
          <w:tcPr>
            <w:tcW w:w="662" w:type="dxa"/>
            <w:tcBorders>
              <w:top w:val="nil"/>
              <w:left w:val="nil"/>
              <w:bottom w:val="nil"/>
              <w:right w:val="nil"/>
            </w:tcBorders>
            <w:shd w:val="clear" w:color="auto" w:fill="auto"/>
            <w:noWrap/>
            <w:hideMark/>
          </w:tcPr>
          <w:p w14:paraId="1DB8CDB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2.08</w:t>
            </w:r>
          </w:p>
        </w:tc>
        <w:tc>
          <w:tcPr>
            <w:tcW w:w="662" w:type="dxa"/>
            <w:tcBorders>
              <w:top w:val="nil"/>
              <w:left w:val="nil"/>
              <w:bottom w:val="nil"/>
              <w:right w:val="nil"/>
            </w:tcBorders>
            <w:shd w:val="clear" w:color="auto" w:fill="auto"/>
            <w:noWrap/>
            <w:hideMark/>
          </w:tcPr>
          <w:p w14:paraId="55B7962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2.74</w:t>
            </w:r>
          </w:p>
        </w:tc>
        <w:tc>
          <w:tcPr>
            <w:tcW w:w="828" w:type="dxa"/>
            <w:tcBorders>
              <w:top w:val="nil"/>
              <w:left w:val="nil"/>
              <w:bottom w:val="nil"/>
              <w:right w:val="nil"/>
            </w:tcBorders>
            <w:shd w:val="clear" w:color="auto" w:fill="auto"/>
            <w:noWrap/>
            <w:hideMark/>
          </w:tcPr>
          <w:p w14:paraId="7F083F5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c>
          <w:tcPr>
            <w:tcW w:w="460" w:type="dxa"/>
            <w:shd w:val="clear" w:color="auto" w:fill="auto"/>
            <w:noWrap/>
            <w:hideMark/>
          </w:tcPr>
          <w:p w14:paraId="7A73D3E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4894841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1.93</w:t>
            </w:r>
          </w:p>
        </w:tc>
        <w:tc>
          <w:tcPr>
            <w:tcW w:w="607" w:type="dxa"/>
            <w:tcBorders>
              <w:top w:val="nil"/>
              <w:left w:val="nil"/>
              <w:bottom w:val="nil"/>
              <w:right w:val="nil"/>
            </w:tcBorders>
            <w:shd w:val="clear" w:color="auto" w:fill="auto"/>
            <w:noWrap/>
            <w:hideMark/>
          </w:tcPr>
          <w:p w14:paraId="049CD52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1.73</w:t>
            </w:r>
          </w:p>
        </w:tc>
        <w:tc>
          <w:tcPr>
            <w:tcW w:w="718" w:type="dxa"/>
            <w:tcBorders>
              <w:top w:val="nil"/>
              <w:left w:val="nil"/>
              <w:bottom w:val="nil"/>
              <w:right w:val="nil"/>
            </w:tcBorders>
            <w:shd w:val="clear" w:color="auto" w:fill="auto"/>
            <w:noWrap/>
            <w:hideMark/>
          </w:tcPr>
          <w:p w14:paraId="0FAA0EB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2.15</w:t>
            </w:r>
          </w:p>
        </w:tc>
        <w:tc>
          <w:tcPr>
            <w:tcW w:w="828" w:type="dxa"/>
            <w:tcBorders>
              <w:top w:val="nil"/>
              <w:left w:val="nil"/>
              <w:bottom w:val="nil"/>
              <w:right w:val="nil"/>
            </w:tcBorders>
            <w:shd w:val="clear" w:color="auto" w:fill="auto"/>
            <w:noWrap/>
            <w:hideMark/>
          </w:tcPr>
          <w:p w14:paraId="0A042CC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08954E6F" w14:textId="77777777" w:rsidTr="00C7399C">
        <w:trPr>
          <w:trHeight w:val="225"/>
        </w:trPr>
        <w:tc>
          <w:tcPr>
            <w:tcW w:w="2552" w:type="dxa"/>
            <w:shd w:val="clear" w:color="auto" w:fill="auto"/>
            <w:noWrap/>
            <w:vAlign w:val="bottom"/>
            <w:hideMark/>
          </w:tcPr>
          <w:p w14:paraId="0A014F1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Quadratic term </w:t>
            </w:r>
          </w:p>
        </w:tc>
        <w:tc>
          <w:tcPr>
            <w:tcW w:w="278" w:type="dxa"/>
            <w:shd w:val="clear" w:color="auto" w:fill="auto"/>
            <w:noWrap/>
            <w:vAlign w:val="bottom"/>
            <w:hideMark/>
          </w:tcPr>
          <w:p w14:paraId="6F43AD4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125C203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1.54</w:t>
            </w:r>
          </w:p>
        </w:tc>
        <w:tc>
          <w:tcPr>
            <w:tcW w:w="662" w:type="dxa"/>
            <w:tcBorders>
              <w:top w:val="nil"/>
              <w:left w:val="nil"/>
              <w:bottom w:val="nil"/>
              <w:right w:val="nil"/>
            </w:tcBorders>
            <w:shd w:val="clear" w:color="auto" w:fill="auto"/>
            <w:noWrap/>
            <w:hideMark/>
          </w:tcPr>
          <w:p w14:paraId="734BBAB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1.36</w:t>
            </w:r>
          </w:p>
        </w:tc>
        <w:tc>
          <w:tcPr>
            <w:tcW w:w="662" w:type="dxa"/>
            <w:tcBorders>
              <w:top w:val="nil"/>
              <w:left w:val="nil"/>
              <w:bottom w:val="nil"/>
              <w:right w:val="nil"/>
            </w:tcBorders>
            <w:shd w:val="clear" w:color="auto" w:fill="auto"/>
            <w:noWrap/>
            <w:hideMark/>
          </w:tcPr>
          <w:p w14:paraId="3B46B9D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1.75</w:t>
            </w:r>
          </w:p>
        </w:tc>
        <w:tc>
          <w:tcPr>
            <w:tcW w:w="828" w:type="dxa"/>
            <w:tcBorders>
              <w:top w:val="nil"/>
              <w:left w:val="nil"/>
              <w:bottom w:val="nil"/>
              <w:right w:val="nil"/>
            </w:tcBorders>
            <w:shd w:val="clear" w:color="auto" w:fill="auto"/>
            <w:noWrap/>
            <w:hideMark/>
          </w:tcPr>
          <w:p w14:paraId="2353A81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c>
          <w:tcPr>
            <w:tcW w:w="460" w:type="dxa"/>
            <w:shd w:val="clear" w:color="auto" w:fill="auto"/>
            <w:noWrap/>
            <w:hideMark/>
          </w:tcPr>
          <w:p w14:paraId="5B6495C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3CD202A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1.35</w:t>
            </w:r>
          </w:p>
        </w:tc>
        <w:tc>
          <w:tcPr>
            <w:tcW w:w="607" w:type="dxa"/>
            <w:tcBorders>
              <w:top w:val="nil"/>
              <w:left w:val="nil"/>
              <w:bottom w:val="nil"/>
              <w:right w:val="nil"/>
            </w:tcBorders>
            <w:shd w:val="clear" w:color="auto" w:fill="auto"/>
            <w:noWrap/>
            <w:hideMark/>
          </w:tcPr>
          <w:p w14:paraId="5FBD807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1.23</w:t>
            </w:r>
          </w:p>
        </w:tc>
        <w:tc>
          <w:tcPr>
            <w:tcW w:w="718" w:type="dxa"/>
            <w:tcBorders>
              <w:top w:val="nil"/>
              <w:left w:val="nil"/>
              <w:bottom w:val="nil"/>
              <w:right w:val="nil"/>
            </w:tcBorders>
            <w:shd w:val="clear" w:color="auto" w:fill="auto"/>
            <w:noWrap/>
            <w:hideMark/>
          </w:tcPr>
          <w:p w14:paraId="03F6120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1.49</w:t>
            </w:r>
          </w:p>
        </w:tc>
        <w:tc>
          <w:tcPr>
            <w:tcW w:w="828" w:type="dxa"/>
            <w:tcBorders>
              <w:top w:val="nil"/>
              <w:left w:val="nil"/>
              <w:bottom w:val="nil"/>
              <w:right w:val="nil"/>
            </w:tcBorders>
            <w:shd w:val="clear" w:color="auto" w:fill="auto"/>
            <w:noWrap/>
            <w:hideMark/>
          </w:tcPr>
          <w:p w14:paraId="121D496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5E932CA9" w14:textId="77777777" w:rsidTr="00C7399C">
        <w:trPr>
          <w:trHeight w:val="225"/>
        </w:trPr>
        <w:tc>
          <w:tcPr>
            <w:tcW w:w="2552" w:type="dxa"/>
            <w:shd w:val="clear" w:color="auto" w:fill="auto"/>
            <w:noWrap/>
            <w:vAlign w:val="bottom"/>
            <w:hideMark/>
          </w:tcPr>
          <w:p w14:paraId="62EEA847"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Sex (Men) </w:t>
            </w:r>
          </w:p>
        </w:tc>
        <w:tc>
          <w:tcPr>
            <w:tcW w:w="278" w:type="dxa"/>
            <w:shd w:val="clear" w:color="auto" w:fill="auto"/>
            <w:noWrap/>
            <w:vAlign w:val="bottom"/>
            <w:hideMark/>
          </w:tcPr>
          <w:p w14:paraId="78BA8F38"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281558F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tcBorders>
              <w:top w:val="nil"/>
              <w:left w:val="nil"/>
              <w:bottom w:val="nil"/>
              <w:right w:val="nil"/>
            </w:tcBorders>
            <w:shd w:val="clear" w:color="auto" w:fill="auto"/>
            <w:noWrap/>
            <w:hideMark/>
          </w:tcPr>
          <w:p w14:paraId="5603053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tcBorders>
              <w:top w:val="nil"/>
              <w:left w:val="nil"/>
              <w:bottom w:val="nil"/>
              <w:right w:val="nil"/>
            </w:tcBorders>
            <w:shd w:val="clear" w:color="auto" w:fill="auto"/>
            <w:noWrap/>
            <w:hideMark/>
          </w:tcPr>
          <w:p w14:paraId="4CEC4176"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tcBorders>
              <w:top w:val="nil"/>
              <w:left w:val="nil"/>
              <w:bottom w:val="nil"/>
              <w:right w:val="nil"/>
            </w:tcBorders>
            <w:shd w:val="clear" w:color="auto" w:fill="auto"/>
            <w:noWrap/>
            <w:hideMark/>
          </w:tcPr>
          <w:p w14:paraId="1E9818F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4C02B86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1F697794"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2C1D1DAB"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tcBorders>
              <w:top w:val="nil"/>
              <w:left w:val="nil"/>
              <w:bottom w:val="nil"/>
              <w:right w:val="nil"/>
            </w:tcBorders>
            <w:shd w:val="clear" w:color="auto" w:fill="auto"/>
            <w:noWrap/>
            <w:hideMark/>
          </w:tcPr>
          <w:p w14:paraId="7407E5B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tcBorders>
              <w:top w:val="nil"/>
              <w:left w:val="nil"/>
              <w:bottom w:val="nil"/>
              <w:right w:val="nil"/>
            </w:tcBorders>
            <w:shd w:val="clear" w:color="auto" w:fill="auto"/>
            <w:noWrap/>
            <w:hideMark/>
          </w:tcPr>
          <w:p w14:paraId="6E055B7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5DB855B2" w14:textId="77777777" w:rsidTr="00C7399C">
        <w:trPr>
          <w:trHeight w:val="225"/>
        </w:trPr>
        <w:tc>
          <w:tcPr>
            <w:tcW w:w="2552" w:type="dxa"/>
            <w:shd w:val="clear" w:color="auto" w:fill="auto"/>
            <w:noWrap/>
            <w:vAlign w:val="bottom"/>
            <w:hideMark/>
          </w:tcPr>
          <w:p w14:paraId="4F254B6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Women</w:t>
            </w:r>
          </w:p>
        </w:tc>
        <w:tc>
          <w:tcPr>
            <w:tcW w:w="278" w:type="dxa"/>
            <w:shd w:val="clear" w:color="auto" w:fill="auto"/>
            <w:noWrap/>
            <w:vAlign w:val="bottom"/>
            <w:hideMark/>
          </w:tcPr>
          <w:p w14:paraId="64CA797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46A3D72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1.29</w:t>
            </w:r>
          </w:p>
        </w:tc>
        <w:tc>
          <w:tcPr>
            <w:tcW w:w="662" w:type="dxa"/>
            <w:tcBorders>
              <w:top w:val="nil"/>
              <w:left w:val="nil"/>
              <w:bottom w:val="nil"/>
              <w:right w:val="nil"/>
            </w:tcBorders>
            <w:shd w:val="clear" w:color="auto" w:fill="auto"/>
            <w:noWrap/>
            <w:hideMark/>
          </w:tcPr>
          <w:p w14:paraId="1680C63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1.09</w:t>
            </w:r>
          </w:p>
        </w:tc>
        <w:tc>
          <w:tcPr>
            <w:tcW w:w="662" w:type="dxa"/>
            <w:tcBorders>
              <w:top w:val="nil"/>
              <w:left w:val="nil"/>
              <w:bottom w:val="nil"/>
              <w:right w:val="nil"/>
            </w:tcBorders>
            <w:shd w:val="clear" w:color="auto" w:fill="auto"/>
            <w:noWrap/>
            <w:hideMark/>
          </w:tcPr>
          <w:p w14:paraId="6541BCF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1.54</w:t>
            </w:r>
          </w:p>
        </w:tc>
        <w:tc>
          <w:tcPr>
            <w:tcW w:w="828" w:type="dxa"/>
            <w:tcBorders>
              <w:top w:val="nil"/>
              <w:left w:val="nil"/>
              <w:bottom w:val="nil"/>
              <w:right w:val="nil"/>
            </w:tcBorders>
            <w:shd w:val="clear" w:color="auto" w:fill="auto"/>
            <w:noWrap/>
            <w:hideMark/>
          </w:tcPr>
          <w:p w14:paraId="25FA5EE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0.003</w:t>
            </w:r>
          </w:p>
        </w:tc>
        <w:tc>
          <w:tcPr>
            <w:tcW w:w="460" w:type="dxa"/>
            <w:shd w:val="clear" w:color="auto" w:fill="auto"/>
            <w:noWrap/>
            <w:hideMark/>
          </w:tcPr>
          <w:p w14:paraId="1117158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3DA2184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1.34</w:t>
            </w:r>
          </w:p>
        </w:tc>
        <w:tc>
          <w:tcPr>
            <w:tcW w:w="607" w:type="dxa"/>
            <w:tcBorders>
              <w:top w:val="nil"/>
              <w:left w:val="nil"/>
              <w:bottom w:val="nil"/>
              <w:right w:val="nil"/>
            </w:tcBorders>
            <w:shd w:val="clear" w:color="auto" w:fill="auto"/>
            <w:noWrap/>
            <w:hideMark/>
          </w:tcPr>
          <w:p w14:paraId="0E89A6F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1.18</w:t>
            </w:r>
          </w:p>
        </w:tc>
        <w:tc>
          <w:tcPr>
            <w:tcW w:w="718" w:type="dxa"/>
            <w:tcBorders>
              <w:top w:val="nil"/>
              <w:left w:val="nil"/>
              <w:bottom w:val="nil"/>
              <w:right w:val="nil"/>
            </w:tcBorders>
            <w:shd w:val="clear" w:color="auto" w:fill="auto"/>
            <w:noWrap/>
            <w:hideMark/>
          </w:tcPr>
          <w:p w14:paraId="51D74FC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1.52</w:t>
            </w:r>
          </w:p>
        </w:tc>
        <w:tc>
          <w:tcPr>
            <w:tcW w:w="828" w:type="dxa"/>
            <w:tcBorders>
              <w:top w:val="nil"/>
              <w:left w:val="nil"/>
              <w:bottom w:val="nil"/>
              <w:right w:val="nil"/>
            </w:tcBorders>
            <w:shd w:val="clear" w:color="auto" w:fill="auto"/>
            <w:noWrap/>
            <w:hideMark/>
          </w:tcPr>
          <w:p w14:paraId="4C1BB33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678735FA" w14:textId="77777777" w:rsidTr="00C7399C">
        <w:trPr>
          <w:trHeight w:val="225"/>
        </w:trPr>
        <w:tc>
          <w:tcPr>
            <w:tcW w:w="2552" w:type="dxa"/>
            <w:shd w:val="clear" w:color="auto" w:fill="auto"/>
            <w:noWrap/>
            <w:vAlign w:val="bottom"/>
            <w:hideMark/>
          </w:tcPr>
          <w:p w14:paraId="03BC7764"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Household composition (Alone)</w:t>
            </w:r>
          </w:p>
        </w:tc>
        <w:tc>
          <w:tcPr>
            <w:tcW w:w="278" w:type="dxa"/>
            <w:shd w:val="clear" w:color="auto" w:fill="auto"/>
            <w:noWrap/>
            <w:vAlign w:val="bottom"/>
            <w:hideMark/>
          </w:tcPr>
          <w:p w14:paraId="703CF61E"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6DBABEFA"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tcBorders>
              <w:top w:val="nil"/>
              <w:left w:val="nil"/>
              <w:bottom w:val="nil"/>
              <w:right w:val="nil"/>
            </w:tcBorders>
            <w:shd w:val="clear" w:color="auto" w:fill="auto"/>
            <w:noWrap/>
            <w:hideMark/>
          </w:tcPr>
          <w:p w14:paraId="303D742F"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tcBorders>
              <w:top w:val="nil"/>
              <w:left w:val="nil"/>
              <w:bottom w:val="nil"/>
              <w:right w:val="nil"/>
            </w:tcBorders>
            <w:shd w:val="clear" w:color="auto" w:fill="auto"/>
            <w:noWrap/>
            <w:hideMark/>
          </w:tcPr>
          <w:p w14:paraId="409EF03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tcBorders>
              <w:top w:val="nil"/>
              <w:left w:val="nil"/>
              <w:bottom w:val="nil"/>
              <w:right w:val="nil"/>
            </w:tcBorders>
            <w:shd w:val="clear" w:color="auto" w:fill="auto"/>
            <w:noWrap/>
            <w:hideMark/>
          </w:tcPr>
          <w:p w14:paraId="2C71355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0E18CEAF"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68BDD54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55AB1BF8"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tcBorders>
              <w:top w:val="nil"/>
              <w:left w:val="nil"/>
              <w:bottom w:val="nil"/>
              <w:right w:val="nil"/>
            </w:tcBorders>
            <w:shd w:val="clear" w:color="auto" w:fill="auto"/>
            <w:noWrap/>
            <w:hideMark/>
          </w:tcPr>
          <w:p w14:paraId="205CCE84"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tcBorders>
              <w:top w:val="nil"/>
              <w:left w:val="nil"/>
              <w:bottom w:val="nil"/>
              <w:right w:val="nil"/>
            </w:tcBorders>
            <w:shd w:val="clear" w:color="auto" w:fill="auto"/>
            <w:noWrap/>
            <w:hideMark/>
          </w:tcPr>
          <w:p w14:paraId="236B542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352ACD9A" w14:textId="77777777" w:rsidTr="00C7399C">
        <w:trPr>
          <w:trHeight w:val="225"/>
        </w:trPr>
        <w:tc>
          <w:tcPr>
            <w:tcW w:w="2552" w:type="dxa"/>
            <w:shd w:val="clear" w:color="auto" w:fill="auto"/>
            <w:noWrap/>
            <w:vAlign w:val="bottom"/>
            <w:hideMark/>
          </w:tcPr>
          <w:p w14:paraId="492E964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Partner</w:t>
            </w:r>
          </w:p>
        </w:tc>
        <w:tc>
          <w:tcPr>
            <w:tcW w:w="278" w:type="dxa"/>
            <w:shd w:val="clear" w:color="auto" w:fill="auto"/>
            <w:noWrap/>
            <w:vAlign w:val="bottom"/>
            <w:hideMark/>
          </w:tcPr>
          <w:p w14:paraId="1B490A0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5C1354C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1.42</w:t>
            </w:r>
          </w:p>
        </w:tc>
        <w:tc>
          <w:tcPr>
            <w:tcW w:w="662" w:type="dxa"/>
            <w:tcBorders>
              <w:top w:val="nil"/>
              <w:left w:val="nil"/>
              <w:bottom w:val="nil"/>
              <w:right w:val="nil"/>
            </w:tcBorders>
            <w:shd w:val="clear" w:color="auto" w:fill="auto"/>
            <w:noWrap/>
            <w:hideMark/>
          </w:tcPr>
          <w:p w14:paraId="6CA8887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1.12</w:t>
            </w:r>
          </w:p>
        </w:tc>
        <w:tc>
          <w:tcPr>
            <w:tcW w:w="662" w:type="dxa"/>
            <w:tcBorders>
              <w:top w:val="nil"/>
              <w:left w:val="nil"/>
              <w:bottom w:val="nil"/>
              <w:right w:val="nil"/>
            </w:tcBorders>
            <w:shd w:val="clear" w:color="auto" w:fill="auto"/>
            <w:noWrap/>
            <w:hideMark/>
          </w:tcPr>
          <w:p w14:paraId="1888618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1.80</w:t>
            </w:r>
          </w:p>
        </w:tc>
        <w:tc>
          <w:tcPr>
            <w:tcW w:w="828" w:type="dxa"/>
            <w:tcBorders>
              <w:top w:val="nil"/>
              <w:left w:val="nil"/>
              <w:bottom w:val="nil"/>
              <w:right w:val="nil"/>
            </w:tcBorders>
            <w:shd w:val="clear" w:color="auto" w:fill="auto"/>
            <w:noWrap/>
            <w:hideMark/>
          </w:tcPr>
          <w:p w14:paraId="43131EB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0.004</w:t>
            </w:r>
          </w:p>
        </w:tc>
        <w:tc>
          <w:tcPr>
            <w:tcW w:w="460" w:type="dxa"/>
            <w:shd w:val="clear" w:color="auto" w:fill="auto"/>
            <w:noWrap/>
            <w:hideMark/>
          </w:tcPr>
          <w:p w14:paraId="4F8EFB3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3B47926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1.23</w:t>
            </w:r>
          </w:p>
        </w:tc>
        <w:tc>
          <w:tcPr>
            <w:tcW w:w="607" w:type="dxa"/>
            <w:tcBorders>
              <w:top w:val="nil"/>
              <w:left w:val="nil"/>
              <w:bottom w:val="nil"/>
              <w:right w:val="nil"/>
            </w:tcBorders>
            <w:shd w:val="clear" w:color="auto" w:fill="auto"/>
            <w:noWrap/>
            <w:hideMark/>
          </w:tcPr>
          <w:p w14:paraId="43C7EF6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1.03</w:t>
            </w:r>
          </w:p>
        </w:tc>
        <w:tc>
          <w:tcPr>
            <w:tcW w:w="718" w:type="dxa"/>
            <w:tcBorders>
              <w:top w:val="nil"/>
              <w:left w:val="nil"/>
              <w:bottom w:val="nil"/>
              <w:right w:val="nil"/>
            </w:tcBorders>
            <w:shd w:val="clear" w:color="auto" w:fill="auto"/>
            <w:noWrap/>
            <w:hideMark/>
          </w:tcPr>
          <w:p w14:paraId="6837290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1.47</w:t>
            </w:r>
          </w:p>
        </w:tc>
        <w:tc>
          <w:tcPr>
            <w:tcW w:w="828" w:type="dxa"/>
            <w:tcBorders>
              <w:top w:val="nil"/>
              <w:left w:val="nil"/>
              <w:bottom w:val="nil"/>
              <w:right w:val="nil"/>
            </w:tcBorders>
            <w:shd w:val="clear" w:color="auto" w:fill="auto"/>
            <w:noWrap/>
            <w:hideMark/>
          </w:tcPr>
          <w:p w14:paraId="272E45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0.025</w:t>
            </w:r>
          </w:p>
        </w:tc>
      </w:tr>
      <w:tr w:rsidR="00CC3C9D" w:rsidRPr="000750A4" w14:paraId="2DF87816" w14:textId="77777777" w:rsidTr="00C7399C">
        <w:trPr>
          <w:trHeight w:val="225"/>
        </w:trPr>
        <w:tc>
          <w:tcPr>
            <w:tcW w:w="2552" w:type="dxa"/>
            <w:shd w:val="clear" w:color="auto" w:fill="auto"/>
            <w:noWrap/>
            <w:vAlign w:val="bottom"/>
            <w:hideMark/>
          </w:tcPr>
          <w:p w14:paraId="461E66B6" w14:textId="73FEF55D"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Partner &amp; </w:t>
            </w:r>
            <w:r w:rsidR="00FF1CD6">
              <w:rPr>
                <w:rFonts w:ascii="Calibri" w:eastAsia="Times New Roman" w:hAnsi="Calibri" w:cs="Calibri"/>
                <w:color w:val="000000"/>
                <w:kern w:val="0"/>
                <w:sz w:val="16"/>
                <w:szCs w:val="16"/>
                <w:lang w:eastAsia="en-GB"/>
                <w14:ligatures w14:val="none"/>
              </w:rPr>
              <w:t>c</w:t>
            </w:r>
            <w:r w:rsidRPr="000750A4">
              <w:rPr>
                <w:rFonts w:ascii="Calibri" w:eastAsia="Times New Roman" w:hAnsi="Calibri" w:cs="Calibri"/>
                <w:color w:val="000000"/>
                <w:kern w:val="0"/>
                <w:sz w:val="16"/>
                <w:szCs w:val="16"/>
                <w:lang w:eastAsia="en-GB"/>
                <w14:ligatures w14:val="none"/>
              </w:rPr>
              <w:t>hildren</w:t>
            </w:r>
          </w:p>
        </w:tc>
        <w:tc>
          <w:tcPr>
            <w:tcW w:w="278" w:type="dxa"/>
            <w:shd w:val="clear" w:color="auto" w:fill="auto"/>
            <w:noWrap/>
            <w:vAlign w:val="bottom"/>
            <w:hideMark/>
          </w:tcPr>
          <w:p w14:paraId="17571ED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04463BC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1.19</w:t>
            </w:r>
          </w:p>
        </w:tc>
        <w:tc>
          <w:tcPr>
            <w:tcW w:w="662" w:type="dxa"/>
            <w:tcBorders>
              <w:top w:val="nil"/>
              <w:left w:val="nil"/>
              <w:bottom w:val="nil"/>
              <w:right w:val="nil"/>
            </w:tcBorders>
            <w:shd w:val="clear" w:color="auto" w:fill="auto"/>
            <w:noWrap/>
            <w:hideMark/>
          </w:tcPr>
          <w:p w14:paraId="1570F55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0.92</w:t>
            </w:r>
          </w:p>
        </w:tc>
        <w:tc>
          <w:tcPr>
            <w:tcW w:w="662" w:type="dxa"/>
            <w:tcBorders>
              <w:top w:val="nil"/>
              <w:left w:val="nil"/>
              <w:bottom w:val="nil"/>
              <w:right w:val="nil"/>
            </w:tcBorders>
            <w:shd w:val="clear" w:color="auto" w:fill="auto"/>
            <w:noWrap/>
            <w:hideMark/>
          </w:tcPr>
          <w:p w14:paraId="2980406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1.54</w:t>
            </w:r>
          </w:p>
        </w:tc>
        <w:tc>
          <w:tcPr>
            <w:tcW w:w="828" w:type="dxa"/>
            <w:tcBorders>
              <w:top w:val="nil"/>
              <w:left w:val="nil"/>
              <w:bottom w:val="nil"/>
              <w:right w:val="nil"/>
            </w:tcBorders>
            <w:shd w:val="clear" w:color="auto" w:fill="auto"/>
            <w:noWrap/>
            <w:hideMark/>
          </w:tcPr>
          <w:p w14:paraId="3834762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0.175</w:t>
            </w:r>
          </w:p>
        </w:tc>
        <w:tc>
          <w:tcPr>
            <w:tcW w:w="460" w:type="dxa"/>
            <w:shd w:val="clear" w:color="auto" w:fill="auto"/>
            <w:noWrap/>
            <w:hideMark/>
          </w:tcPr>
          <w:p w14:paraId="4FA6A1B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4696F5F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1.10</w:t>
            </w:r>
          </w:p>
        </w:tc>
        <w:tc>
          <w:tcPr>
            <w:tcW w:w="607" w:type="dxa"/>
            <w:tcBorders>
              <w:top w:val="nil"/>
              <w:left w:val="nil"/>
              <w:bottom w:val="nil"/>
              <w:right w:val="nil"/>
            </w:tcBorders>
            <w:shd w:val="clear" w:color="auto" w:fill="auto"/>
            <w:noWrap/>
            <w:hideMark/>
          </w:tcPr>
          <w:p w14:paraId="28671B0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0.92</w:t>
            </w:r>
          </w:p>
        </w:tc>
        <w:tc>
          <w:tcPr>
            <w:tcW w:w="718" w:type="dxa"/>
            <w:tcBorders>
              <w:top w:val="nil"/>
              <w:left w:val="nil"/>
              <w:bottom w:val="nil"/>
              <w:right w:val="nil"/>
            </w:tcBorders>
            <w:shd w:val="clear" w:color="auto" w:fill="auto"/>
            <w:noWrap/>
            <w:hideMark/>
          </w:tcPr>
          <w:p w14:paraId="1685105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1.33</w:t>
            </w:r>
          </w:p>
        </w:tc>
        <w:tc>
          <w:tcPr>
            <w:tcW w:w="828" w:type="dxa"/>
            <w:tcBorders>
              <w:top w:val="nil"/>
              <w:left w:val="nil"/>
              <w:bottom w:val="nil"/>
              <w:right w:val="nil"/>
            </w:tcBorders>
            <w:shd w:val="clear" w:color="auto" w:fill="auto"/>
            <w:noWrap/>
            <w:hideMark/>
          </w:tcPr>
          <w:p w14:paraId="09D0E54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0.300</w:t>
            </w:r>
          </w:p>
        </w:tc>
      </w:tr>
      <w:tr w:rsidR="00CC3C9D" w:rsidRPr="000750A4" w14:paraId="722C0763" w14:textId="77777777" w:rsidTr="00C7399C">
        <w:trPr>
          <w:trHeight w:val="225"/>
        </w:trPr>
        <w:tc>
          <w:tcPr>
            <w:tcW w:w="2552" w:type="dxa"/>
            <w:shd w:val="clear" w:color="auto" w:fill="auto"/>
            <w:noWrap/>
            <w:vAlign w:val="bottom"/>
            <w:hideMark/>
          </w:tcPr>
          <w:p w14:paraId="3023ACAD" w14:textId="56E7A101"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No </w:t>
            </w:r>
            <w:r w:rsidR="00FF1CD6">
              <w:rPr>
                <w:rFonts w:ascii="Calibri" w:eastAsia="Times New Roman" w:hAnsi="Calibri" w:cs="Calibri"/>
                <w:color w:val="000000"/>
                <w:kern w:val="0"/>
                <w:sz w:val="16"/>
                <w:szCs w:val="16"/>
                <w:lang w:eastAsia="en-GB"/>
                <w14:ligatures w14:val="none"/>
              </w:rPr>
              <w:t>p</w:t>
            </w:r>
            <w:r w:rsidRPr="000750A4">
              <w:rPr>
                <w:rFonts w:ascii="Calibri" w:eastAsia="Times New Roman" w:hAnsi="Calibri" w:cs="Calibri"/>
                <w:color w:val="000000"/>
                <w:kern w:val="0"/>
                <w:sz w:val="16"/>
                <w:szCs w:val="16"/>
                <w:lang w:eastAsia="en-GB"/>
                <w14:ligatures w14:val="none"/>
              </w:rPr>
              <w:t xml:space="preserve">artner &amp; </w:t>
            </w:r>
            <w:r w:rsidR="00FF1CD6">
              <w:rPr>
                <w:rFonts w:ascii="Calibri" w:eastAsia="Times New Roman" w:hAnsi="Calibri" w:cs="Calibri"/>
                <w:color w:val="000000"/>
                <w:kern w:val="0"/>
                <w:sz w:val="16"/>
                <w:szCs w:val="16"/>
                <w:lang w:eastAsia="en-GB"/>
                <w14:ligatures w14:val="none"/>
              </w:rPr>
              <w:t>c</w:t>
            </w:r>
            <w:r w:rsidRPr="000750A4">
              <w:rPr>
                <w:rFonts w:ascii="Calibri" w:eastAsia="Times New Roman" w:hAnsi="Calibri" w:cs="Calibri"/>
                <w:color w:val="000000"/>
                <w:kern w:val="0"/>
                <w:sz w:val="16"/>
                <w:szCs w:val="16"/>
                <w:lang w:eastAsia="en-GB"/>
                <w14:ligatures w14:val="none"/>
              </w:rPr>
              <w:t xml:space="preserve">hildren  </w:t>
            </w:r>
          </w:p>
        </w:tc>
        <w:tc>
          <w:tcPr>
            <w:tcW w:w="278" w:type="dxa"/>
            <w:shd w:val="clear" w:color="auto" w:fill="auto"/>
            <w:noWrap/>
            <w:vAlign w:val="bottom"/>
            <w:hideMark/>
          </w:tcPr>
          <w:p w14:paraId="63A423A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2AF9212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0.82</w:t>
            </w:r>
          </w:p>
        </w:tc>
        <w:tc>
          <w:tcPr>
            <w:tcW w:w="662" w:type="dxa"/>
            <w:tcBorders>
              <w:top w:val="nil"/>
              <w:left w:val="nil"/>
              <w:bottom w:val="nil"/>
              <w:right w:val="nil"/>
            </w:tcBorders>
            <w:shd w:val="clear" w:color="auto" w:fill="auto"/>
            <w:noWrap/>
            <w:hideMark/>
          </w:tcPr>
          <w:p w14:paraId="32799A5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0.54</w:t>
            </w:r>
          </w:p>
        </w:tc>
        <w:tc>
          <w:tcPr>
            <w:tcW w:w="662" w:type="dxa"/>
            <w:tcBorders>
              <w:top w:val="nil"/>
              <w:left w:val="nil"/>
              <w:bottom w:val="nil"/>
              <w:right w:val="nil"/>
            </w:tcBorders>
            <w:shd w:val="clear" w:color="auto" w:fill="auto"/>
            <w:noWrap/>
            <w:hideMark/>
          </w:tcPr>
          <w:p w14:paraId="7E22551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1.26</w:t>
            </w:r>
          </w:p>
        </w:tc>
        <w:tc>
          <w:tcPr>
            <w:tcW w:w="828" w:type="dxa"/>
            <w:tcBorders>
              <w:top w:val="nil"/>
              <w:left w:val="nil"/>
              <w:bottom w:val="nil"/>
              <w:right w:val="nil"/>
            </w:tcBorders>
            <w:shd w:val="clear" w:color="auto" w:fill="auto"/>
            <w:noWrap/>
            <w:hideMark/>
          </w:tcPr>
          <w:p w14:paraId="062745A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0.376</w:t>
            </w:r>
          </w:p>
        </w:tc>
        <w:tc>
          <w:tcPr>
            <w:tcW w:w="460" w:type="dxa"/>
            <w:shd w:val="clear" w:color="auto" w:fill="auto"/>
            <w:noWrap/>
            <w:hideMark/>
          </w:tcPr>
          <w:p w14:paraId="2BA6BEC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36F0AB5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1.00</w:t>
            </w:r>
          </w:p>
        </w:tc>
        <w:tc>
          <w:tcPr>
            <w:tcW w:w="607" w:type="dxa"/>
            <w:tcBorders>
              <w:top w:val="nil"/>
              <w:left w:val="nil"/>
              <w:bottom w:val="nil"/>
              <w:right w:val="nil"/>
            </w:tcBorders>
            <w:shd w:val="clear" w:color="auto" w:fill="auto"/>
            <w:noWrap/>
            <w:hideMark/>
          </w:tcPr>
          <w:p w14:paraId="49EAB99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0.75</w:t>
            </w:r>
          </w:p>
        </w:tc>
        <w:tc>
          <w:tcPr>
            <w:tcW w:w="718" w:type="dxa"/>
            <w:tcBorders>
              <w:top w:val="nil"/>
              <w:left w:val="nil"/>
              <w:bottom w:val="nil"/>
              <w:right w:val="nil"/>
            </w:tcBorders>
            <w:shd w:val="clear" w:color="auto" w:fill="auto"/>
            <w:noWrap/>
            <w:hideMark/>
          </w:tcPr>
          <w:p w14:paraId="4CDDE50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1.34</w:t>
            </w:r>
          </w:p>
        </w:tc>
        <w:tc>
          <w:tcPr>
            <w:tcW w:w="828" w:type="dxa"/>
            <w:tcBorders>
              <w:top w:val="nil"/>
              <w:left w:val="nil"/>
              <w:bottom w:val="nil"/>
              <w:right w:val="nil"/>
            </w:tcBorders>
            <w:shd w:val="clear" w:color="auto" w:fill="auto"/>
            <w:noWrap/>
            <w:hideMark/>
          </w:tcPr>
          <w:p w14:paraId="77A78F2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0.993</w:t>
            </w:r>
          </w:p>
        </w:tc>
      </w:tr>
      <w:tr w:rsidR="00CC3C9D" w:rsidRPr="000750A4" w14:paraId="53329F69" w14:textId="77777777" w:rsidTr="00C7399C">
        <w:trPr>
          <w:trHeight w:val="225"/>
        </w:trPr>
        <w:tc>
          <w:tcPr>
            <w:tcW w:w="2552" w:type="dxa"/>
            <w:shd w:val="clear" w:color="auto" w:fill="auto"/>
            <w:noWrap/>
            <w:vAlign w:val="bottom"/>
            <w:hideMark/>
          </w:tcPr>
          <w:p w14:paraId="1E24459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roofErr w:type="gramStart"/>
            <w:r w:rsidRPr="000750A4">
              <w:rPr>
                <w:rFonts w:ascii="Calibri" w:eastAsia="Times New Roman" w:hAnsi="Calibri" w:cs="Calibri"/>
                <w:color w:val="000000"/>
                <w:kern w:val="0"/>
                <w:sz w:val="16"/>
                <w:szCs w:val="16"/>
                <w:lang w:eastAsia="en-GB"/>
                <w14:ligatures w14:val="none"/>
              </w:rPr>
              <w:t>Other</w:t>
            </w:r>
            <w:proofErr w:type="gramEnd"/>
            <w:r w:rsidRPr="000750A4">
              <w:rPr>
                <w:rFonts w:ascii="Calibri" w:eastAsia="Times New Roman" w:hAnsi="Calibri" w:cs="Calibri"/>
                <w:color w:val="000000"/>
                <w:kern w:val="0"/>
                <w:sz w:val="16"/>
                <w:szCs w:val="16"/>
                <w:lang w:eastAsia="en-GB"/>
                <w14:ligatures w14:val="none"/>
              </w:rPr>
              <w:t xml:space="preserve"> person</w:t>
            </w:r>
          </w:p>
        </w:tc>
        <w:tc>
          <w:tcPr>
            <w:tcW w:w="278" w:type="dxa"/>
            <w:shd w:val="clear" w:color="auto" w:fill="auto"/>
            <w:noWrap/>
            <w:vAlign w:val="bottom"/>
            <w:hideMark/>
          </w:tcPr>
          <w:p w14:paraId="708EAFF5"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2D013EB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0.92</w:t>
            </w:r>
          </w:p>
        </w:tc>
        <w:tc>
          <w:tcPr>
            <w:tcW w:w="662" w:type="dxa"/>
            <w:tcBorders>
              <w:top w:val="nil"/>
              <w:left w:val="nil"/>
              <w:bottom w:val="nil"/>
              <w:right w:val="nil"/>
            </w:tcBorders>
            <w:shd w:val="clear" w:color="auto" w:fill="auto"/>
            <w:noWrap/>
            <w:hideMark/>
          </w:tcPr>
          <w:p w14:paraId="23D0D8D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0.55</w:t>
            </w:r>
          </w:p>
        </w:tc>
        <w:tc>
          <w:tcPr>
            <w:tcW w:w="662" w:type="dxa"/>
            <w:tcBorders>
              <w:top w:val="nil"/>
              <w:left w:val="nil"/>
              <w:bottom w:val="nil"/>
              <w:right w:val="nil"/>
            </w:tcBorders>
            <w:shd w:val="clear" w:color="auto" w:fill="auto"/>
            <w:noWrap/>
            <w:hideMark/>
          </w:tcPr>
          <w:p w14:paraId="1E1C67F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1.51</w:t>
            </w:r>
          </w:p>
        </w:tc>
        <w:tc>
          <w:tcPr>
            <w:tcW w:w="828" w:type="dxa"/>
            <w:tcBorders>
              <w:top w:val="nil"/>
              <w:left w:val="nil"/>
              <w:bottom w:val="nil"/>
              <w:right w:val="nil"/>
            </w:tcBorders>
            <w:shd w:val="clear" w:color="auto" w:fill="auto"/>
            <w:noWrap/>
            <w:hideMark/>
          </w:tcPr>
          <w:p w14:paraId="42CCFB6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0.731</w:t>
            </w:r>
          </w:p>
        </w:tc>
        <w:tc>
          <w:tcPr>
            <w:tcW w:w="460" w:type="dxa"/>
            <w:shd w:val="clear" w:color="auto" w:fill="auto"/>
            <w:noWrap/>
            <w:hideMark/>
          </w:tcPr>
          <w:p w14:paraId="4CD51FE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2736462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1.20</w:t>
            </w:r>
          </w:p>
        </w:tc>
        <w:tc>
          <w:tcPr>
            <w:tcW w:w="607" w:type="dxa"/>
            <w:tcBorders>
              <w:top w:val="nil"/>
              <w:left w:val="nil"/>
              <w:bottom w:val="nil"/>
              <w:right w:val="nil"/>
            </w:tcBorders>
            <w:shd w:val="clear" w:color="auto" w:fill="auto"/>
            <w:noWrap/>
            <w:hideMark/>
          </w:tcPr>
          <w:p w14:paraId="682D059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0.86</w:t>
            </w:r>
          </w:p>
        </w:tc>
        <w:tc>
          <w:tcPr>
            <w:tcW w:w="718" w:type="dxa"/>
            <w:tcBorders>
              <w:top w:val="nil"/>
              <w:left w:val="nil"/>
              <w:bottom w:val="nil"/>
              <w:right w:val="nil"/>
            </w:tcBorders>
            <w:shd w:val="clear" w:color="auto" w:fill="auto"/>
            <w:noWrap/>
            <w:hideMark/>
          </w:tcPr>
          <w:p w14:paraId="223CC5D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1.68</w:t>
            </w:r>
          </w:p>
        </w:tc>
        <w:tc>
          <w:tcPr>
            <w:tcW w:w="828" w:type="dxa"/>
            <w:tcBorders>
              <w:top w:val="nil"/>
              <w:left w:val="nil"/>
              <w:bottom w:val="nil"/>
              <w:right w:val="nil"/>
            </w:tcBorders>
            <w:shd w:val="clear" w:color="auto" w:fill="auto"/>
            <w:noWrap/>
            <w:hideMark/>
          </w:tcPr>
          <w:p w14:paraId="107E2A8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0.275</w:t>
            </w:r>
          </w:p>
        </w:tc>
      </w:tr>
      <w:tr w:rsidR="00CC3C9D" w:rsidRPr="000750A4" w14:paraId="4F8489AD" w14:textId="77777777" w:rsidTr="00C7399C">
        <w:trPr>
          <w:trHeight w:val="225"/>
        </w:trPr>
        <w:tc>
          <w:tcPr>
            <w:tcW w:w="2552" w:type="dxa"/>
            <w:shd w:val="clear" w:color="auto" w:fill="auto"/>
            <w:noWrap/>
            <w:vAlign w:val="bottom"/>
            <w:hideMark/>
          </w:tcPr>
          <w:p w14:paraId="581A7096"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Pr>
                <w:rFonts w:ascii="Calibri" w:eastAsia="Times New Roman" w:hAnsi="Calibri" w:cs="Calibri"/>
                <w:b/>
                <w:bCs/>
                <w:color w:val="000000"/>
                <w:kern w:val="0"/>
                <w:sz w:val="16"/>
                <w:szCs w:val="16"/>
                <w:lang w:eastAsia="en-GB"/>
                <w14:ligatures w14:val="none"/>
              </w:rPr>
              <w:t>Country</w:t>
            </w:r>
            <w:r w:rsidRPr="000750A4">
              <w:rPr>
                <w:rFonts w:ascii="Calibri" w:eastAsia="Times New Roman" w:hAnsi="Calibri" w:cs="Calibri"/>
                <w:b/>
                <w:bCs/>
                <w:color w:val="000000"/>
                <w:kern w:val="0"/>
                <w:sz w:val="16"/>
                <w:szCs w:val="16"/>
                <w:lang w:eastAsia="en-GB"/>
                <w14:ligatures w14:val="none"/>
              </w:rPr>
              <w:t xml:space="preserve"> (</w:t>
            </w:r>
            <w:r>
              <w:rPr>
                <w:rFonts w:ascii="Calibri" w:eastAsia="Times New Roman" w:hAnsi="Calibri" w:cs="Calibri"/>
                <w:b/>
                <w:bCs/>
                <w:color w:val="000000"/>
                <w:kern w:val="0"/>
                <w:sz w:val="16"/>
                <w:szCs w:val="16"/>
                <w:lang w:eastAsia="en-GB"/>
                <w14:ligatures w14:val="none"/>
              </w:rPr>
              <w:t>England</w:t>
            </w:r>
            <w:r w:rsidRPr="000750A4">
              <w:rPr>
                <w:rFonts w:ascii="Calibri" w:eastAsia="Times New Roman" w:hAnsi="Calibri" w:cs="Calibri"/>
                <w:b/>
                <w:bCs/>
                <w:color w:val="000000"/>
                <w:kern w:val="0"/>
                <w:sz w:val="16"/>
                <w:szCs w:val="16"/>
                <w:lang w:eastAsia="en-GB"/>
                <w14:ligatures w14:val="none"/>
              </w:rPr>
              <w:t xml:space="preserve">) </w:t>
            </w:r>
          </w:p>
        </w:tc>
        <w:tc>
          <w:tcPr>
            <w:tcW w:w="278" w:type="dxa"/>
            <w:shd w:val="clear" w:color="auto" w:fill="auto"/>
            <w:noWrap/>
            <w:vAlign w:val="bottom"/>
            <w:hideMark/>
          </w:tcPr>
          <w:p w14:paraId="095E047C"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76DEC24A"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5AD08864"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0D0D59BF"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543899B3"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1A6D5367"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6F25550E"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063CF49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6B80447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32CF2328"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035E581E" w14:textId="77777777" w:rsidTr="00C7399C">
        <w:trPr>
          <w:trHeight w:val="225"/>
        </w:trPr>
        <w:tc>
          <w:tcPr>
            <w:tcW w:w="2552" w:type="dxa"/>
            <w:shd w:val="clear" w:color="auto" w:fill="auto"/>
            <w:noWrap/>
            <w:vAlign w:val="bottom"/>
            <w:hideMark/>
          </w:tcPr>
          <w:p w14:paraId="2AA28B04"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Scotland</w:t>
            </w:r>
          </w:p>
        </w:tc>
        <w:tc>
          <w:tcPr>
            <w:tcW w:w="278" w:type="dxa"/>
            <w:shd w:val="clear" w:color="auto" w:fill="auto"/>
            <w:noWrap/>
            <w:vAlign w:val="bottom"/>
            <w:hideMark/>
          </w:tcPr>
          <w:p w14:paraId="38BBD1C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186B710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0.95</w:t>
            </w:r>
          </w:p>
        </w:tc>
        <w:tc>
          <w:tcPr>
            <w:tcW w:w="662" w:type="dxa"/>
            <w:tcBorders>
              <w:top w:val="nil"/>
              <w:left w:val="nil"/>
              <w:bottom w:val="nil"/>
              <w:right w:val="nil"/>
            </w:tcBorders>
            <w:shd w:val="clear" w:color="auto" w:fill="auto"/>
            <w:noWrap/>
            <w:hideMark/>
          </w:tcPr>
          <w:p w14:paraId="6CDCA43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0.69</w:t>
            </w:r>
          </w:p>
        </w:tc>
        <w:tc>
          <w:tcPr>
            <w:tcW w:w="662" w:type="dxa"/>
            <w:tcBorders>
              <w:top w:val="nil"/>
              <w:left w:val="nil"/>
              <w:bottom w:val="nil"/>
              <w:right w:val="nil"/>
            </w:tcBorders>
            <w:shd w:val="clear" w:color="auto" w:fill="auto"/>
            <w:noWrap/>
            <w:hideMark/>
          </w:tcPr>
          <w:p w14:paraId="6794971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1.30</w:t>
            </w:r>
          </w:p>
        </w:tc>
        <w:tc>
          <w:tcPr>
            <w:tcW w:w="828" w:type="dxa"/>
            <w:tcBorders>
              <w:top w:val="nil"/>
              <w:left w:val="nil"/>
              <w:bottom w:val="nil"/>
              <w:right w:val="nil"/>
            </w:tcBorders>
            <w:shd w:val="clear" w:color="auto" w:fill="auto"/>
            <w:noWrap/>
            <w:hideMark/>
          </w:tcPr>
          <w:p w14:paraId="4A742CE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0.755</w:t>
            </w:r>
          </w:p>
        </w:tc>
        <w:tc>
          <w:tcPr>
            <w:tcW w:w="460" w:type="dxa"/>
            <w:shd w:val="clear" w:color="auto" w:fill="auto"/>
            <w:noWrap/>
            <w:hideMark/>
          </w:tcPr>
          <w:p w14:paraId="65ECAAC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4360B25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0.90</w:t>
            </w:r>
          </w:p>
        </w:tc>
        <w:tc>
          <w:tcPr>
            <w:tcW w:w="607" w:type="dxa"/>
            <w:tcBorders>
              <w:top w:val="nil"/>
              <w:left w:val="nil"/>
              <w:bottom w:val="nil"/>
              <w:right w:val="nil"/>
            </w:tcBorders>
            <w:shd w:val="clear" w:color="auto" w:fill="auto"/>
            <w:noWrap/>
            <w:hideMark/>
          </w:tcPr>
          <w:p w14:paraId="6FA5AA5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0.71</w:t>
            </w:r>
          </w:p>
        </w:tc>
        <w:tc>
          <w:tcPr>
            <w:tcW w:w="718" w:type="dxa"/>
            <w:tcBorders>
              <w:top w:val="nil"/>
              <w:left w:val="nil"/>
              <w:bottom w:val="nil"/>
              <w:right w:val="nil"/>
            </w:tcBorders>
            <w:shd w:val="clear" w:color="auto" w:fill="auto"/>
            <w:noWrap/>
            <w:hideMark/>
          </w:tcPr>
          <w:p w14:paraId="4184881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1.14</w:t>
            </w:r>
          </w:p>
        </w:tc>
        <w:tc>
          <w:tcPr>
            <w:tcW w:w="828" w:type="dxa"/>
            <w:tcBorders>
              <w:top w:val="nil"/>
              <w:left w:val="nil"/>
              <w:bottom w:val="nil"/>
              <w:right w:val="nil"/>
            </w:tcBorders>
            <w:shd w:val="clear" w:color="auto" w:fill="auto"/>
            <w:noWrap/>
            <w:hideMark/>
          </w:tcPr>
          <w:p w14:paraId="14650AD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0.392</w:t>
            </w:r>
          </w:p>
        </w:tc>
      </w:tr>
      <w:tr w:rsidR="00CC3C9D" w:rsidRPr="000750A4" w14:paraId="608D2565" w14:textId="77777777" w:rsidTr="00C7399C">
        <w:trPr>
          <w:trHeight w:val="225"/>
        </w:trPr>
        <w:tc>
          <w:tcPr>
            <w:tcW w:w="2552" w:type="dxa"/>
            <w:shd w:val="clear" w:color="auto" w:fill="auto"/>
            <w:noWrap/>
            <w:vAlign w:val="bottom"/>
            <w:hideMark/>
          </w:tcPr>
          <w:p w14:paraId="5567213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Wales</w:t>
            </w:r>
          </w:p>
        </w:tc>
        <w:tc>
          <w:tcPr>
            <w:tcW w:w="278" w:type="dxa"/>
            <w:shd w:val="clear" w:color="auto" w:fill="auto"/>
            <w:noWrap/>
            <w:vAlign w:val="bottom"/>
            <w:hideMark/>
          </w:tcPr>
          <w:p w14:paraId="7072C65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7E2F3B9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1.05</w:t>
            </w:r>
          </w:p>
        </w:tc>
        <w:tc>
          <w:tcPr>
            <w:tcW w:w="662" w:type="dxa"/>
            <w:tcBorders>
              <w:top w:val="nil"/>
              <w:left w:val="nil"/>
              <w:bottom w:val="nil"/>
              <w:right w:val="nil"/>
            </w:tcBorders>
            <w:shd w:val="clear" w:color="auto" w:fill="auto"/>
            <w:noWrap/>
            <w:hideMark/>
          </w:tcPr>
          <w:p w14:paraId="750DD6C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0.72</w:t>
            </w:r>
          </w:p>
        </w:tc>
        <w:tc>
          <w:tcPr>
            <w:tcW w:w="662" w:type="dxa"/>
            <w:tcBorders>
              <w:top w:val="nil"/>
              <w:left w:val="nil"/>
              <w:bottom w:val="nil"/>
              <w:right w:val="nil"/>
            </w:tcBorders>
            <w:shd w:val="clear" w:color="auto" w:fill="auto"/>
            <w:noWrap/>
            <w:hideMark/>
          </w:tcPr>
          <w:p w14:paraId="2EF6C40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1.53</w:t>
            </w:r>
          </w:p>
        </w:tc>
        <w:tc>
          <w:tcPr>
            <w:tcW w:w="828" w:type="dxa"/>
            <w:tcBorders>
              <w:top w:val="nil"/>
              <w:left w:val="nil"/>
              <w:bottom w:val="nil"/>
              <w:right w:val="nil"/>
            </w:tcBorders>
            <w:shd w:val="clear" w:color="auto" w:fill="auto"/>
            <w:noWrap/>
            <w:hideMark/>
          </w:tcPr>
          <w:p w14:paraId="4BCA172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0.792</w:t>
            </w:r>
          </w:p>
        </w:tc>
        <w:tc>
          <w:tcPr>
            <w:tcW w:w="460" w:type="dxa"/>
            <w:shd w:val="clear" w:color="auto" w:fill="auto"/>
            <w:noWrap/>
            <w:hideMark/>
          </w:tcPr>
          <w:p w14:paraId="22E632B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7435701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0.99</w:t>
            </w:r>
          </w:p>
        </w:tc>
        <w:tc>
          <w:tcPr>
            <w:tcW w:w="607" w:type="dxa"/>
            <w:tcBorders>
              <w:top w:val="nil"/>
              <w:left w:val="nil"/>
              <w:bottom w:val="nil"/>
              <w:right w:val="nil"/>
            </w:tcBorders>
            <w:shd w:val="clear" w:color="auto" w:fill="auto"/>
            <w:noWrap/>
            <w:hideMark/>
          </w:tcPr>
          <w:p w14:paraId="411B51F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0.74</w:t>
            </w:r>
          </w:p>
        </w:tc>
        <w:tc>
          <w:tcPr>
            <w:tcW w:w="718" w:type="dxa"/>
            <w:tcBorders>
              <w:top w:val="nil"/>
              <w:left w:val="nil"/>
              <w:bottom w:val="nil"/>
              <w:right w:val="nil"/>
            </w:tcBorders>
            <w:shd w:val="clear" w:color="auto" w:fill="auto"/>
            <w:noWrap/>
            <w:hideMark/>
          </w:tcPr>
          <w:p w14:paraId="50236DF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1.32</w:t>
            </w:r>
          </w:p>
        </w:tc>
        <w:tc>
          <w:tcPr>
            <w:tcW w:w="828" w:type="dxa"/>
            <w:tcBorders>
              <w:top w:val="nil"/>
              <w:left w:val="nil"/>
              <w:bottom w:val="nil"/>
              <w:right w:val="nil"/>
            </w:tcBorders>
            <w:shd w:val="clear" w:color="auto" w:fill="auto"/>
            <w:noWrap/>
            <w:hideMark/>
          </w:tcPr>
          <w:p w14:paraId="7A3F11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0.942</w:t>
            </w:r>
          </w:p>
        </w:tc>
      </w:tr>
      <w:tr w:rsidR="00CC3C9D" w:rsidRPr="000750A4" w14:paraId="70427DD5" w14:textId="77777777" w:rsidTr="00C7399C">
        <w:trPr>
          <w:trHeight w:val="225"/>
        </w:trPr>
        <w:tc>
          <w:tcPr>
            <w:tcW w:w="2552" w:type="dxa"/>
            <w:shd w:val="clear" w:color="auto" w:fill="auto"/>
            <w:noWrap/>
            <w:vAlign w:val="bottom"/>
            <w:hideMark/>
          </w:tcPr>
          <w:p w14:paraId="21E06B9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Northern Ireland</w:t>
            </w:r>
          </w:p>
        </w:tc>
        <w:tc>
          <w:tcPr>
            <w:tcW w:w="278" w:type="dxa"/>
            <w:shd w:val="clear" w:color="auto" w:fill="auto"/>
            <w:noWrap/>
            <w:vAlign w:val="bottom"/>
            <w:hideMark/>
          </w:tcPr>
          <w:p w14:paraId="398C0F7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4D39337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1.48</w:t>
            </w:r>
          </w:p>
        </w:tc>
        <w:tc>
          <w:tcPr>
            <w:tcW w:w="662" w:type="dxa"/>
            <w:tcBorders>
              <w:top w:val="nil"/>
              <w:left w:val="nil"/>
              <w:bottom w:val="nil"/>
              <w:right w:val="nil"/>
            </w:tcBorders>
            <w:shd w:val="clear" w:color="auto" w:fill="auto"/>
            <w:noWrap/>
            <w:hideMark/>
          </w:tcPr>
          <w:p w14:paraId="267979F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0.88</w:t>
            </w:r>
          </w:p>
        </w:tc>
        <w:tc>
          <w:tcPr>
            <w:tcW w:w="662" w:type="dxa"/>
            <w:tcBorders>
              <w:top w:val="nil"/>
              <w:left w:val="nil"/>
              <w:bottom w:val="nil"/>
              <w:right w:val="nil"/>
            </w:tcBorders>
            <w:shd w:val="clear" w:color="auto" w:fill="auto"/>
            <w:noWrap/>
            <w:hideMark/>
          </w:tcPr>
          <w:p w14:paraId="1D49932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2.48</w:t>
            </w:r>
          </w:p>
        </w:tc>
        <w:tc>
          <w:tcPr>
            <w:tcW w:w="828" w:type="dxa"/>
            <w:tcBorders>
              <w:top w:val="nil"/>
              <w:left w:val="nil"/>
              <w:bottom w:val="nil"/>
              <w:right w:val="nil"/>
            </w:tcBorders>
            <w:shd w:val="clear" w:color="auto" w:fill="auto"/>
            <w:noWrap/>
            <w:hideMark/>
          </w:tcPr>
          <w:p w14:paraId="2A9E705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0.136</w:t>
            </w:r>
          </w:p>
        </w:tc>
        <w:tc>
          <w:tcPr>
            <w:tcW w:w="460" w:type="dxa"/>
            <w:shd w:val="clear" w:color="auto" w:fill="auto"/>
            <w:noWrap/>
            <w:hideMark/>
          </w:tcPr>
          <w:p w14:paraId="1B48B68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4F8E919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1.05</w:t>
            </w:r>
          </w:p>
        </w:tc>
        <w:tc>
          <w:tcPr>
            <w:tcW w:w="607" w:type="dxa"/>
            <w:tcBorders>
              <w:top w:val="nil"/>
              <w:left w:val="nil"/>
              <w:bottom w:val="nil"/>
              <w:right w:val="nil"/>
            </w:tcBorders>
            <w:shd w:val="clear" w:color="auto" w:fill="auto"/>
            <w:noWrap/>
            <w:hideMark/>
          </w:tcPr>
          <w:p w14:paraId="2B73103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0.67</w:t>
            </w:r>
          </w:p>
        </w:tc>
        <w:tc>
          <w:tcPr>
            <w:tcW w:w="718" w:type="dxa"/>
            <w:tcBorders>
              <w:top w:val="nil"/>
              <w:left w:val="nil"/>
              <w:bottom w:val="nil"/>
              <w:right w:val="nil"/>
            </w:tcBorders>
            <w:shd w:val="clear" w:color="auto" w:fill="auto"/>
            <w:noWrap/>
            <w:hideMark/>
          </w:tcPr>
          <w:p w14:paraId="7841CBB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1.63</w:t>
            </w:r>
          </w:p>
        </w:tc>
        <w:tc>
          <w:tcPr>
            <w:tcW w:w="828" w:type="dxa"/>
            <w:tcBorders>
              <w:top w:val="nil"/>
              <w:left w:val="nil"/>
              <w:bottom w:val="nil"/>
              <w:right w:val="nil"/>
            </w:tcBorders>
            <w:shd w:val="clear" w:color="auto" w:fill="auto"/>
            <w:noWrap/>
            <w:hideMark/>
          </w:tcPr>
          <w:p w14:paraId="0F31457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0.843</w:t>
            </w:r>
          </w:p>
        </w:tc>
      </w:tr>
      <w:tr w:rsidR="00CC3C9D" w:rsidRPr="000750A4" w14:paraId="7C2E8A98" w14:textId="77777777" w:rsidTr="00C7399C">
        <w:trPr>
          <w:trHeight w:val="225"/>
        </w:trPr>
        <w:tc>
          <w:tcPr>
            <w:tcW w:w="2552" w:type="dxa"/>
            <w:shd w:val="clear" w:color="auto" w:fill="auto"/>
            <w:noWrap/>
            <w:vAlign w:val="bottom"/>
            <w:hideMark/>
          </w:tcPr>
          <w:p w14:paraId="41E2368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Elsewhere</w:t>
            </w:r>
          </w:p>
        </w:tc>
        <w:tc>
          <w:tcPr>
            <w:tcW w:w="278" w:type="dxa"/>
            <w:shd w:val="clear" w:color="auto" w:fill="auto"/>
            <w:noWrap/>
            <w:vAlign w:val="bottom"/>
            <w:hideMark/>
          </w:tcPr>
          <w:p w14:paraId="1E52FDD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top w:val="nil"/>
              <w:left w:val="nil"/>
              <w:bottom w:val="nil"/>
              <w:right w:val="nil"/>
            </w:tcBorders>
            <w:shd w:val="clear" w:color="auto" w:fill="auto"/>
            <w:noWrap/>
            <w:hideMark/>
          </w:tcPr>
          <w:p w14:paraId="70DFD87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0.79</w:t>
            </w:r>
          </w:p>
        </w:tc>
        <w:tc>
          <w:tcPr>
            <w:tcW w:w="662" w:type="dxa"/>
            <w:tcBorders>
              <w:top w:val="nil"/>
              <w:left w:val="nil"/>
              <w:bottom w:val="nil"/>
              <w:right w:val="nil"/>
            </w:tcBorders>
            <w:shd w:val="clear" w:color="auto" w:fill="auto"/>
            <w:noWrap/>
            <w:hideMark/>
          </w:tcPr>
          <w:p w14:paraId="567F7CF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0.39</w:t>
            </w:r>
          </w:p>
        </w:tc>
        <w:tc>
          <w:tcPr>
            <w:tcW w:w="662" w:type="dxa"/>
            <w:tcBorders>
              <w:top w:val="nil"/>
              <w:left w:val="nil"/>
              <w:bottom w:val="nil"/>
              <w:right w:val="nil"/>
            </w:tcBorders>
            <w:shd w:val="clear" w:color="auto" w:fill="auto"/>
            <w:noWrap/>
            <w:hideMark/>
          </w:tcPr>
          <w:p w14:paraId="73EA94D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1.60</w:t>
            </w:r>
          </w:p>
        </w:tc>
        <w:tc>
          <w:tcPr>
            <w:tcW w:w="828" w:type="dxa"/>
            <w:tcBorders>
              <w:top w:val="nil"/>
              <w:left w:val="nil"/>
              <w:bottom w:val="nil"/>
              <w:right w:val="nil"/>
            </w:tcBorders>
            <w:shd w:val="clear" w:color="auto" w:fill="auto"/>
            <w:noWrap/>
            <w:hideMark/>
          </w:tcPr>
          <w:p w14:paraId="095D701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0.510</w:t>
            </w:r>
          </w:p>
        </w:tc>
        <w:tc>
          <w:tcPr>
            <w:tcW w:w="460" w:type="dxa"/>
            <w:shd w:val="clear" w:color="auto" w:fill="auto"/>
            <w:noWrap/>
            <w:hideMark/>
          </w:tcPr>
          <w:p w14:paraId="60A14C9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top w:val="nil"/>
              <w:left w:val="nil"/>
              <w:bottom w:val="nil"/>
              <w:right w:val="nil"/>
            </w:tcBorders>
            <w:shd w:val="clear" w:color="auto" w:fill="auto"/>
            <w:noWrap/>
            <w:hideMark/>
          </w:tcPr>
          <w:p w14:paraId="27030AF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1.10</w:t>
            </w:r>
          </w:p>
        </w:tc>
        <w:tc>
          <w:tcPr>
            <w:tcW w:w="607" w:type="dxa"/>
            <w:tcBorders>
              <w:top w:val="nil"/>
              <w:left w:val="nil"/>
              <w:bottom w:val="nil"/>
              <w:right w:val="nil"/>
            </w:tcBorders>
            <w:shd w:val="clear" w:color="auto" w:fill="auto"/>
            <w:noWrap/>
            <w:hideMark/>
          </w:tcPr>
          <w:p w14:paraId="3AC8EA6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0.71</w:t>
            </w:r>
          </w:p>
        </w:tc>
        <w:tc>
          <w:tcPr>
            <w:tcW w:w="718" w:type="dxa"/>
            <w:tcBorders>
              <w:top w:val="nil"/>
              <w:left w:val="nil"/>
              <w:bottom w:val="nil"/>
              <w:right w:val="nil"/>
            </w:tcBorders>
            <w:shd w:val="clear" w:color="auto" w:fill="auto"/>
            <w:noWrap/>
            <w:hideMark/>
          </w:tcPr>
          <w:p w14:paraId="48D5DD4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1.70</w:t>
            </w:r>
          </w:p>
        </w:tc>
        <w:tc>
          <w:tcPr>
            <w:tcW w:w="828" w:type="dxa"/>
            <w:tcBorders>
              <w:top w:val="nil"/>
              <w:left w:val="nil"/>
              <w:bottom w:val="nil"/>
              <w:right w:val="nil"/>
            </w:tcBorders>
            <w:shd w:val="clear" w:color="auto" w:fill="auto"/>
            <w:noWrap/>
            <w:hideMark/>
          </w:tcPr>
          <w:p w14:paraId="4F97589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0.669</w:t>
            </w:r>
          </w:p>
        </w:tc>
      </w:tr>
      <w:tr w:rsidR="00CC3C9D" w:rsidRPr="000750A4" w14:paraId="14468AD7" w14:textId="77777777" w:rsidTr="00C7399C">
        <w:trPr>
          <w:trHeight w:val="225"/>
        </w:trPr>
        <w:tc>
          <w:tcPr>
            <w:tcW w:w="2552" w:type="dxa"/>
            <w:shd w:val="clear" w:color="auto" w:fill="auto"/>
            <w:noWrap/>
            <w:vAlign w:val="bottom"/>
            <w:hideMark/>
          </w:tcPr>
          <w:p w14:paraId="2087DF15"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Shielding (No)</w:t>
            </w:r>
          </w:p>
        </w:tc>
        <w:tc>
          <w:tcPr>
            <w:tcW w:w="278" w:type="dxa"/>
            <w:shd w:val="clear" w:color="auto" w:fill="auto"/>
            <w:noWrap/>
            <w:vAlign w:val="bottom"/>
            <w:hideMark/>
          </w:tcPr>
          <w:p w14:paraId="1785F7D5"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098159A2"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4258589E"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524C8B26"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5D83244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0B134163"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7CC03007"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73FF7E2B"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2B981AC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05471D9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049962AF" w14:textId="77777777" w:rsidTr="00C7399C">
        <w:trPr>
          <w:trHeight w:val="225"/>
        </w:trPr>
        <w:tc>
          <w:tcPr>
            <w:tcW w:w="2552" w:type="dxa"/>
            <w:shd w:val="clear" w:color="auto" w:fill="auto"/>
            <w:noWrap/>
            <w:vAlign w:val="bottom"/>
            <w:hideMark/>
          </w:tcPr>
          <w:p w14:paraId="714905F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Yes</w:t>
            </w:r>
          </w:p>
        </w:tc>
        <w:tc>
          <w:tcPr>
            <w:tcW w:w="278" w:type="dxa"/>
            <w:shd w:val="clear" w:color="auto" w:fill="auto"/>
            <w:noWrap/>
            <w:vAlign w:val="bottom"/>
            <w:hideMark/>
          </w:tcPr>
          <w:p w14:paraId="1975ABFF"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5254070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1.08</w:t>
            </w:r>
          </w:p>
        </w:tc>
        <w:tc>
          <w:tcPr>
            <w:tcW w:w="662" w:type="dxa"/>
            <w:shd w:val="clear" w:color="auto" w:fill="auto"/>
            <w:noWrap/>
            <w:hideMark/>
          </w:tcPr>
          <w:p w14:paraId="7C9DF2D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0.76</w:t>
            </w:r>
          </w:p>
        </w:tc>
        <w:tc>
          <w:tcPr>
            <w:tcW w:w="662" w:type="dxa"/>
            <w:shd w:val="clear" w:color="auto" w:fill="auto"/>
            <w:noWrap/>
            <w:hideMark/>
          </w:tcPr>
          <w:p w14:paraId="527988B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1.54</w:t>
            </w:r>
          </w:p>
        </w:tc>
        <w:tc>
          <w:tcPr>
            <w:tcW w:w="828" w:type="dxa"/>
            <w:shd w:val="clear" w:color="auto" w:fill="auto"/>
            <w:noWrap/>
            <w:hideMark/>
          </w:tcPr>
          <w:p w14:paraId="1B7E4B9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0.657</w:t>
            </w:r>
          </w:p>
        </w:tc>
        <w:tc>
          <w:tcPr>
            <w:tcW w:w="460" w:type="dxa"/>
            <w:shd w:val="clear" w:color="auto" w:fill="auto"/>
            <w:noWrap/>
            <w:hideMark/>
          </w:tcPr>
          <w:p w14:paraId="5725BBE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5DA6C95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1.09</w:t>
            </w:r>
          </w:p>
        </w:tc>
        <w:tc>
          <w:tcPr>
            <w:tcW w:w="607" w:type="dxa"/>
            <w:shd w:val="clear" w:color="auto" w:fill="auto"/>
            <w:noWrap/>
            <w:hideMark/>
          </w:tcPr>
          <w:p w14:paraId="6287C7F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0.84</w:t>
            </w:r>
          </w:p>
        </w:tc>
        <w:tc>
          <w:tcPr>
            <w:tcW w:w="718" w:type="dxa"/>
            <w:shd w:val="clear" w:color="auto" w:fill="auto"/>
            <w:noWrap/>
            <w:hideMark/>
          </w:tcPr>
          <w:p w14:paraId="0E0ECD4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1.43</w:t>
            </w:r>
          </w:p>
        </w:tc>
        <w:tc>
          <w:tcPr>
            <w:tcW w:w="828" w:type="dxa"/>
            <w:shd w:val="clear" w:color="auto" w:fill="auto"/>
            <w:noWrap/>
            <w:hideMark/>
          </w:tcPr>
          <w:p w14:paraId="68E7183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0.512</w:t>
            </w:r>
          </w:p>
        </w:tc>
      </w:tr>
      <w:tr w:rsidR="00CC3C9D" w:rsidRPr="000750A4" w14:paraId="36C6FE1E" w14:textId="77777777" w:rsidTr="00C7399C">
        <w:trPr>
          <w:trHeight w:val="225"/>
        </w:trPr>
        <w:tc>
          <w:tcPr>
            <w:tcW w:w="2552" w:type="dxa"/>
            <w:shd w:val="clear" w:color="auto" w:fill="auto"/>
            <w:noWrap/>
            <w:vAlign w:val="bottom"/>
            <w:hideMark/>
          </w:tcPr>
          <w:p w14:paraId="0B6B7F7C"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Self-rated health (Excellent) </w:t>
            </w:r>
          </w:p>
        </w:tc>
        <w:tc>
          <w:tcPr>
            <w:tcW w:w="278" w:type="dxa"/>
            <w:shd w:val="clear" w:color="auto" w:fill="auto"/>
            <w:noWrap/>
            <w:vAlign w:val="bottom"/>
            <w:hideMark/>
          </w:tcPr>
          <w:p w14:paraId="36067C75"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31E1682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2F64626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391ED30B"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6E93227D"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1D9EF8EB"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76C00B3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407C020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70665227"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206AA84B"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3EFB5511" w14:textId="77777777" w:rsidTr="00C7399C">
        <w:trPr>
          <w:trHeight w:val="225"/>
        </w:trPr>
        <w:tc>
          <w:tcPr>
            <w:tcW w:w="2552" w:type="dxa"/>
            <w:shd w:val="clear" w:color="auto" w:fill="auto"/>
            <w:noWrap/>
            <w:vAlign w:val="bottom"/>
            <w:hideMark/>
          </w:tcPr>
          <w:p w14:paraId="0B0F999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Very Good</w:t>
            </w:r>
          </w:p>
        </w:tc>
        <w:tc>
          <w:tcPr>
            <w:tcW w:w="278" w:type="dxa"/>
            <w:shd w:val="clear" w:color="auto" w:fill="auto"/>
            <w:noWrap/>
            <w:vAlign w:val="bottom"/>
            <w:hideMark/>
          </w:tcPr>
          <w:p w14:paraId="7083334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4522DC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0.99</w:t>
            </w:r>
          </w:p>
        </w:tc>
        <w:tc>
          <w:tcPr>
            <w:tcW w:w="662" w:type="dxa"/>
            <w:shd w:val="clear" w:color="auto" w:fill="auto"/>
            <w:noWrap/>
            <w:hideMark/>
          </w:tcPr>
          <w:p w14:paraId="0FB45F4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0.76</w:t>
            </w:r>
          </w:p>
        </w:tc>
        <w:tc>
          <w:tcPr>
            <w:tcW w:w="662" w:type="dxa"/>
            <w:shd w:val="clear" w:color="auto" w:fill="auto"/>
            <w:noWrap/>
            <w:hideMark/>
          </w:tcPr>
          <w:p w14:paraId="15B8E59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1.29</w:t>
            </w:r>
          </w:p>
        </w:tc>
        <w:tc>
          <w:tcPr>
            <w:tcW w:w="828" w:type="dxa"/>
            <w:shd w:val="clear" w:color="auto" w:fill="auto"/>
            <w:noWrap/>
            <w:hideMark/>
          </w:tcPr>
          <w:p w14:paraId="714D8D4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0.963</w:t>
            </w:r>
          </w:p>
        </w:tc>
        <w:tc>
          <w:tcPr>
            <w:tcW w:w="460" w:type="dxa"/>
            <w:shd w:val="clear" w:color="auto" w:fill="auto"/>
            <w:noWrap/>
            <w:hideMark/>
          </w:tcPr>
          <w:p w14:paraId="4732B7F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7FC73A7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0.94</w:t>
            </w:r>
          </w:p>
        </w:tc>
        <w:tc>
          <w:tcPr>
            <w:tcW w:w="607" w:type="dxa"/>
            <w:shd w:val="clear" w:color="auto" w:fill="auto"/>
            <w:noWrap/>
            <w:hideMark/>
          </w:tcPr>
          <w:p w14:paraId="191BD87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0.78</w:t>
            </w:r>
          </w:p>
        </w:tc>
        <w:tc>
          <w:tcPr>
            <w:tcW w:w="718" w:type="dxa"/>
            <w:shd w:val="clear" w:color="auto" w:fill="auto"/>
            <w:noWrap/>
            <w:hideMark/>
          </w:tcPr>
          <w:p w14:paraId="5C4C9EF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1.14</w:t>
            </w:r>
          </w:p>
        </w:tc>
        <w:tc>
          <w:tcPr>
            <w:tcW w:w="828" w:type="dxa"/>
            <w:shd w:val="clear" w:color="auto" w:fill="auto"/>
            <w:noWrap/>
            <w:hideMark/>
          </w:tcPr>
          <w:p w14:paraId="027AE04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0.519</w:t>
            </w:r>
          </w:p>
        </w:tc>
      </w:tr>
      <w:tr w:rsidR="00CC3C9D" w:rsidRPr="000750A4" w14:paraId="2E980EFA" w14:textId="77777777" w:rsidTr="00C7399C">
        <w:trPr>
          <w:trHeight w:val="225"/>
        </w:trPr>
        <w:tc>
          <w:tcPr>
            <w:tcW w:w="2552" w:type="dxa"/>
            <w:shd w:val="clear" w:color="auto" w:fill="auto"/>
            <w:noWrap/>
            <w:vAlign w:val="bottom"/>
            <w:hideMark/>
          </w:tcPr>
          <w:p w14:paraId="4AFB536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Good</w:t>
            </w:r>
          </w:p>
        </w:tc>
        <w:tc>
          <w:tcPr>
            <w:tcW w:w="278" w:type="dxa"/>
            <w:shd w:val="clear" w:color="auto" w:fill="auto"/>
            <w:noWrap/>
            <w:vAlign w:val="bottom"/>
            <w:hideMark/>
          </w:tcPr>
          <w:p w14:paraId="26BA97C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5F5DFB4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1.13</w:t>
            </w:r>
          </w:p>
        </w:tc>
        <w:tc>
          <w:tcPr>
            <w:tcW w:w="662" w:type="dxa"/>
            <w:shd w:val="clear" w:color="auto" w:fill="auto"/>
            <w:noWrap/>
            <w:hideMark/>
          </w:tcPr>
          <w:p w14:paraId="337D6C9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0.87</w:t>
            </w:r>
          </w:p>
        </w:tc>
        <w:tc>
          <w:tcPr>
            <w:tcW w:w="662" w:type="dxa"/>
            <w:shd w:val="clear" w:color="auto" w:fill="auto"/>
            <w:noWrap/>
            <w:hideMark/>
          </w:tcPr>
          <w:p w14:paraId="6DBAE31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1.48</w:t>
            </w:r>
          </w:p>
        </w:tc>
        <w:tc>
          <w:tcPr>
            <w:tcW w:w="828" w:type="dxa"/>
            <w:shd w:val="clear" w:color="auto" w:fill="auto"/>
            <w:noWrap/>
            <w:hideMark/>
          </w:tcPr>
          <w:p w14:paraId="35A7098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0.359</w:t>
            </w:r>
          </w:p>
        </w:tc>
        <w:tc>
          <w:tcPr>
            <w:tcW w:w="460" w:type="dxa"/>
            <w:shd w:val="clear" w:color="auto" w:fill="auto"/>
            <w:noWrap/>
            <w:hideMark/>
          </w:tcPr>
          <w:p w14:paraId="64264D8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2C79E03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1.13</w:t>
            </w:r>
          </w:p>
        </w:tc>
        <w:tc>
          <w:tcPr>
            <w:tcW w:w="607" w:type="dxa"/>
            <w:shd w:val="clear" w:color="auto" w:fill="auto"/>
            <w:noWrap/>
            <w:hideMark/>
          </w:tcPr>
          <w:p w14:paraId="5A9B1DC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0.93</w:t>
            </w:r>
          </w:p>
        </w:tc>
        <w:tc>
          <w:tcPr>
            <w:tcW w:w="718" w:type="dxa"/>
            <w:shd w:val="clear" w:color="auto" w:fill="auto"/>
            <w:noWrap/>
            <w:hideMark/>
          </w:tcPr>
          <w:p w14:paraId="0BD1606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1.37</w:t>
            </w:r>
          </w:p>
        </w:tc>
        <w:tc>
          <w:tcPr>
            <w:tcW w:w="828" w:type="dxa"/>
            <w:shd w:val="clear" w:color="auto" w:fill="auto"/>
            <w:noWrap/>
            <w:hideMark/>
          </w:tcPr>
          <w:p w14:paraId="7A6C7A2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0.213</w:t>
            </w:r>
          </w:p>
        </w:tc>
      </w:tr>
      <w:tr w:rsidR="00CC3C9D" w:rsidRPr="000750A4" w14:paraId="2A151ECF" w14:textId="77777777" w:rsidTr="00C7399C">
        <w:trPr>
          <w:trHeight w:val="225"/>
        </w:trPr>
        <w:tc>
          <w:tcPr>
            <w:tcW w:w="2552" w:type="dxa"/>
            <w:shd w:val="clear" w:color="auto" w:fill="auto"/>
            <w:noWrap/>
            <w:vAlign w:val="bottom"/>
            <w:hideMark/>
          </w:tcPr>
          <w:p w14:paraId="1A8365C3"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Fair</w:t>
            </w:r>
          </w:p>
        </w:tc>
        <w:tc>
          <w:tcPr>
            <w:tcW w:w="278" w:type="dxa"/>
            <w:shd w:val="clear" w:color="auto" w:fill="auto"/>
            <w:noWrap/>
            <w:vAlign w:val="bottom"/>
            <w:hideMark/>
          </w:tcPr>
          <w:p w14:paraId="3DE3B49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6394F5E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1.17</w:t>
            </w:r>
          </w:p>
        </w:tc>
        <w:tc>
          <w:tcPr>
            <w:tcW w:w="662" w:type="dxa"/>
            <w:shd w:val="clear" w:color="auto" w:fill="auto"/>
            <w:noWrap/>
            <w:hideMark/>
          </w:tcPr>
          <w:p w14:paraId="64A9827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0.85</w:t>
            </w:r>
          </w:p>
        </w:tc>
        <w:tc>
          <w:tcPr>
            <w:tcW w:w="662" w:type="dxa"/>
            <w:shd w:val="clear" w:color="auto" w:fill="auto"/>
            <w:noWrap/>
            <w:hideMark/>
          </w:tcPr>
          <w:p w14:paraId="55FF053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1.61</w:t>
            </w:r>
          </w:p>
        </w:tc>
        <w:tc>
          <w:tcPr>
            <w:tcW w:w="828" w:type="dxa"/>
            <w:shd w:val="clear" w:color="auto" w:fill="auto"/>
            <w:noWrap/>
            <w:hideMark/>
          </w:tcPr>
          <w:p w14:paraId="3378F89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0.342</w:t>
            </w:r>
          </w:p>
        </w:tc>
        <w:tc>
          <w:tcPr>
            <w:tcW w:w="460" w:type="dxa"/>
            <w:shd w:val="clear" w:color="auto" w:fill="auto"/>
            <w:noWrap/>
            <w:hideMark/>
          </w:tcPr>
          <w:p w14:paraId="42E55CE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7429A53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1.21</w:t>
            </w:r>
          </w:p>
        </w:tc>
        <w:tc>
          <w:tcPr>
            <w:tcW w:w="607" w:type="dxa"/>
            <w:shd w:val="clear" w:color="auto" w:fill="auto"/>
            <w:noWrap/>
            <w:hideMark/>
          </w:tcPr>
          <w:p w14:paraId="7CB3272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0.95</w:t>
            </w:r>
          </w:p>
        </w:tc>
        <w:tc>
          <w:tcPr>
            <w:tcW w:w="718" w:type="dxa"/>
            <w:shd w:val="clear" w:color="auto" w:fill="auto"/>
            <w:noWrap/>
            <w:hideMark/>
          </w:tcPr>
          <w:p w14:paraId="7FF1379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1.53</w:t>
            </w:r>
          </w:p>
        </w:tc>
        <w:tc>
          <w:tcPr>
            <w:tcW w:w="828" w:type="dxa"/>
            <w:shd w:val="clear" w:color="auto" w:fill="auto"/>
            <w:noWrap/>
            <w:hideMark/>
          </w:tcPr>
          <w:p w14:paraId="63ED850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0.115</w:t>
            </w:r>
          </w:p>
        </w:tc>
      </w:tr>
      <w:tr w:rsidR="00CC3C9D" w:rsidRPr="000750A4" w14:paraId="032A864E" w14:textId="77777777" w:rsidTr="00C7399C">
        <w:trPr>
          <w:trHeight w:val="225"/>
        </w:trPr>
        <w:tc>
          <w:tcPr>
            <w:tcW w:w="2552" w:type="dxa"/>
            <w:shd w:val="clear" w:color="auto" w:fill="auto"/>
            <w:noWrap/>
            <w:vAlign w:val="bottom"/>
            <w:hideMark/>
          </w:tcPr>
          <w:p w14:paraId="074BA6B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Poor</w:t>
            </w:r>
          </w:p>
        </w:tc>
        <w:tc>
          <w:tcPr>
            <w:tcW w:w="278" w:type="dxa"/>
            <w:shd w:val="clear" w:color="auto" w:fill="auto"/>
            <w:noWrap/>
            <w:vAlign w:val="bottom"/>
            <w:hideMark/>
          </w:tcPr>
          <w:p w14:paraId="7C46B6A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3FDB1E0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2.15</w:t>
            </w:r>
          </w:p>
        </w:tc>
        <w:tc>
          <w:tcPr>
            <w:tcW w:w="662" w:type="dxa"/>
            <w:shd w:val="clear" w:color="auto" w:fill="auto"/>
            <w:noWrap/>
            <w:hideMark/>
          </w:tcPr>
          <w:p w14:paraId="541B02A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1.28</w:t>
            </w:r>
          </w:p>
        </w:tc>
        <w:tc>
          <w:tcPr>
            <w:tcW w:w="662" w:type="dxa"/>
            <w:shd w:val="clear" w:color="auto" w:fill="auto"/>
            <w:noWrap/>
            <w:hideMark/>
          </w:tcPr>
          <w:p w14:paraId="2B42796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3.63</w:t>
            </w:r>
          </w:p>
        </w:tc>
        <w:tc>
          <w:tcPr>
            <w:tcW w:w="828" w:type="dxa"/>
            <w:shd w:val="clear" w:color="auto" w:fill="auto"/>
            <w:noWrap/>
            <w:hideMark/>
          </w:tcPr>
          <w:p w14:paraId="3038DE2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0.004</w:t>
            </w:r>
          </w:p>
        </w:tc>
        <w:tc>
          <w:tcPr>
            <w:tcW w:w="460" w:type="dxa"/>
            <w:shd w:val="clear" w:color="auto" w:fill="auto"/>
            <w:noWrap/>
            <w:hideMark/>
          </w:tcPr>
          <w:p w14:paraId="10AF67A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3428DB5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1.87</w:t>
            </w:r>
          </w:p>
        </w:tc>
        <w:tc>
          <w:tcPr>
            <w:tcW w:w="607" w:type="dxa"/>
            <w:shd w:val="clear" w:color="auto" w:fill="auto"/>
            <w:noWrap/>
            <w:hideMark/>
          </w:tcPr>
          <w:p w14:paraId="1E74939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1.23</w:t>
            </w:r>
          </w:p>
        </w:tc>
        <w:tc>
          <w:tcPr>
            <w:tcW w:w="718" w:type="dxa"/>
            <w:shd w:val="clear" w:color="auto" w:fill="auto"/>
            <w:noWrap/>
            <w:hideMark/>
          </w:tcPr>
          <w:p w14:paraId="794EFE0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2.85</w:t>
            </w:r>
          </w:p>
        </w:tc>
        <w:tc>
          <w:tcPr>
            <w:tcW w:w="828" w:type="dxa"/>
            <w:shd w:val="clear" w:color="auto" w:fill="auto"/>
            <w:noWrap/>
            <w:hideMark/>
          </w:tcPr>
          <w:p w14:paraId="6673CA7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0.003</w:t>
            </w:r>
          </w:p>
        </w:tc>
      </w:tr>
      <w:tr w:rsidR="00CC3C9D" w:rsidRPr="000750A4" w14:paraId="53B668C2" w14:textId="77777777" w:rsidTr="00C7399C">
        <w:trPr>
          <w:trHeight w:val="225"/>
        </w:trPr>
        <w:tc>
          <w:tcPr>
            <w:tcW w:w="2552" w:type="dxa"/>
            <w:shd w:val="clear" w:color="auto" w:fill="auto"/>
            <w:noWrap/>
            <w:vAlign w:val="bottom"/>
          </w:tcPr>
          <w:p w14:paraId="116F20BA" w14:textId="77777777" w:rsidR="00CC3C9D" w:rsidRPr="008F30AD"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Pr>
                <w:rFonts w:ascii="Calibri" w:eastAsia="Times New Roman" w:hAnsi="Calibri" w:cs="Calibri"/>
                <w:b/>
                <w:bCs/>
                <w:color w:val="000000"/>
                <w:kern w:val="0"/>
                <w:sz w:val="16"/>
                <w:szCs w:val="16"/>
                <w:lang w:eastAsia="en-GB"/>
                <w14:ligatures w14:val="none"/>
              </w:rPr>
              <w:t>Keyworker (No)</w:t>
            </w:r>
          </w:p>
        </w:tc>
        <w:tc>
          <w:tcPr>
            <w:tcW w:w="278" w:type="dxa"/>
            <w:shd w:val="clear" w:color="auto" w:fill="auto"/>
            <w:noWrap/>
            <w:vAlign w:val="bottom"/>
          </w:tcPr>
          <w:p w14:paraId="6F473080"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tcPr>
          <w:p w14:paraId="191C806F"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tcPr>
          <w:p w14:paraId="7577E562"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tcPr>
          <w:p w14:paraId="13A7D03F"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tcPr>
          <w:p w14:paraId="27ECCD3E"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tcPr>
          <w:p w14:paraId="428A7A8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tcPr>
          <w:p w14:paraId="558B2698"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tcPr>
          <w:p w14:paraId="56546CB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tcPr>
          <w:p w14:paraId="7FDC482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tcPr>
          <w:p w14:paraId="40C8000A"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1E4BEE7B" w14:textId="77777777" w:rsidTr="00C7399C">
        <w:trPr>
          <w:trHeight w:val="225"/>
        </w:trPr>
        <w:tc>
          <w:tcPr>
            <w:tcW w:w="2552" w:type="dxa"/>
            <w:shd w:val="clear" w:color="auto" w:fill="auto"/>
            <w:noWrap/>
            <w:vAlign w:val="bottom"/>
          </w:tcPr>
          <w:p w14:paraId="17DDAE40" w14:textId="77777777" w:rsidR="00CC3C9D" w:rsidRPr="008F30AD" w:rsidRDefault="00CC3C9D"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Yes</w:t>
            </w:r>
          </w:p>
        </w:tc>
        <w:tc>
          <w:tcPr>
            <w:tcW w:w="278" w:type="dxa"/>
            <w:shd w:val="clear" w:color="auto" w:fill="auto"/>
            <w:noWrap/>
            <w:vAlign w:val="bottom"/>
          </w:tcPr>
          <w:p w14:paraId="2E728393"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tcPr>
          <w:p w14:paraId="7A2E6C53"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0.37</w:t>
            </w:r>
          </w:p>
        </w:tc>
        <w:tc>
          <w:tcPr>
            <w:tcW w:w="662" w:type="dxa"/>
            <w:shd w:val="clear" w:color="auto" w:fill="auto"/>
            <w:noWrap/>
          </w:tcPr>
          <w:p w14:paraId="61FEA8C2"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0.31</w:t>
            </w:r>
          </w:p>
        </w:tc>
        <w:tc>
          <w:tcPr>
            <w:tcW w:w="662" w:type="dxa"/>
            <w:shd w:val="clear" w:color="auto" w:fill="auto"/>
            <w:noWrap/>
          </w:tcPr>
          <w:p w14:paraId="019CF704"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0.45</w:t>
            </w:r>
          </w:p>
        </w:tc>
        <w:tc>
          <w:tcPr>
            <w:tcW w:w="828" w:type="dxa"/>
            <w:shd w:val="clear" w:color="auto" w:fill="auto"/>
            <w:noWrap/>
          </w:tcPr>
          <w:p w14:paraId="7DBD1470"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&lt;0.001</w:t>
            </w:r>
          </w:p>
        </w:tc>
        <w:tc>
          <w:tcPr>
            <w:tcW w:w="460" w:type="dxa"/>
            <w:shd w:val="clear" w:color="auto" w:fill="auto"/>
            <w:noWrap/>
          </w:tcPr>
          <w:p w14:paraId="59C61189"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p>
        </w:tc>
        <w:tc>
          <w:tcPr>
            <w:tcW w:w="607" w:type="dxa"/>
            <w:shd w:val="clear" w:color="auto" w:fill="auto"/>
            <w:noWrap/>
          </w:tcPr>
          <w:p w14:paraId="1E9B9C19"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0.25</w:t>
            </w:r>
          </w:p>
        </w:tc>
        <w:tc>
          <w:tcPr>
            <w:tcW w:w="607" w:type="dxa"/>
            <w:shd w:val="clear" w:color="auto" w:fill="auto"/>
            <w:noWrap/>
          </w:tcPr>
          <w:p w14:paraId="52C03110"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0.22</w:t>
            </w:r>
          </w:p>
        </w:tc>
        <w:tc>
          <w:tcPr>
            <w:tcW w:w="718" w:type="dxa"/>
            <w:shd w:val="clear" w:color="auto" w:fill="auto"/>
            <w:noWrap/>
          </w:tcPr>
          <w:p w14:paraId="322725AE"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0.29</w:t>
            </w:r>
          </w:p>
        </w:tc>
        <w:tc>
          <w:tcPr>
            <w:tcW w:w="828" w:type="dxa"/>
            <w:shd w:val="clear" w:color="auto" w:fill="auto"/>
            <w:noWrap/>
          </w:tcPr>
          <w:p w14:paraId="22DD4926" w14:textId="77777777" w:rsidR="00CC3C9D" w:rsidRPr="00E75F86" w:rsidRDefault="00CC3C9D" w:rsidP="00C53631">
            <w:pPr>
              <w:spacing w:after="0" w:line="240" w:lineRule="auto"/>
              <w:jc w:val="right"/>
              <w:rPr>
                <w:rFonts w:ascii="Times New Roman" w:eastAsia="Times New Roman" w:hAnsi="Times New Roman" w:cs="Times New Roman"/>
                <w:kern w:val="0"/>
                <w:sz w:val="16"/>
                <w:szCs w:val="16"/>
                <w:lang w:eastAsia="en-GB"/>
                <w14:ligatures w14:val="none"/>
              </w:rPr>
            </w:pPr>
            <w:r w:rsidRPr="00E75F86">
              <w:rPr>
                <w:sz w:val="16"/>
                <w:szCs w:val="16"/>
              </w:rPr>
              <w:t>&lt;0.001</w:t>
            </w:r>
          </w:p>
        </w:tc>
      </w:tr>
      <w:tr w:rsidR="00CC3C9D" w:rsidRPr="000750A4" w14:paraId="13E60D8A" w14:textId="77777777" w:rsidTr="00C7399C">
        <w:trPr>
          <w:trHeight w:val="225"/>
        </w:trPr>
        <w:tc>
          <w:tcPr>
            <w:tcW w:w="2552" w:type="dxa"/>
            <w:shd w:val="clear" w:color="auto" w:fill="auto"/>
            <w:noWrap/>
            <w:vAlign w:val="bottom"/>
            <w:hideMark/>
          </w:tcPr>
          <w:p w14:paraId="62089696" w14:textId="04A4B3ED"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 xml:space="preserve">NS-SEC (Higher </w:t>
            </w:r>
            <w:r w:rsidR="00FF1CD6">
              <w:rPr>
                <w:rFonts w:ascii="Calibri" w:eastAsia="Times New Roman" w:hAnsi="Calibri" w:cs="Calibri"/>
                <w:b/>
                <w:bCs/>
                <w:color w:val="000000"/>
                <w:kern w:val="0"/>
                <w:sz w:val="16"/>
                <w:szCs w:val="16"/>
                <w:lang w:eastAsia="en-GB"/>
                <w14:ligatures w14:val="none"/>
              </w:rPr>
              <w:t>m</w:t>
            </w:r>
            <w:r w:rsidR="00FF1CD6" w:rsidRPr="000750A4">
              <w:rPr>
                <w:rFonts w:ascii="Calibri" w:eastAsia="Times New Roman" w:hAnsi="Calibri" w:cs="Calibri"/>
                <w:b/>
                <w:bCs/>
                <w:color w:val="000000"/>
                <w:kern w:val="0"/>
                <w:sz w:val="16"/>
                <w:szCs w:val="16"/>
                <w:lang w:eastAsia="en-GB"/>
                <w14:ligatures w14:val="none"/>
              </w:rPr>
              <w:t xml:space="preserve">anagement </w:t>
            </w:r>
            <w:r w:rsidRPr="000750A4">
              <w:rPr>
                <w:rFonts w:ascii="Calibri" w:eastAsia="Times New Roman" w:hAnsi="Calibri" w:cs="Calibri"/>
                <w:b/>
                <w:bCs/>
                <w:color w:val="000000"/>
                <w:kern w:val="0"/>
                <w:sz w:val="16"/>
                <w:szCs w:val="16"/>
                <w:lang w:eastAsia="en-GB"/>
                <w14:ligatures w14:val="none"/>
              </w:rPr>
              <w:t xml:space="preserve">and </w:t>
            </w:r>
            <w:r w:rsidR="00FF1CD6">
              <w:rPr>
                <w:rFonts w:ascii="Calibri" w:eastAsia="Times New Roman" w:hAnsi="Calibri" w:cs="Calibri"/>
                <w:b/>
                <w:bCs/>
                <w:color w:val="000000"/>
                <w:kern w:val="0"/>
                <w:sz w:val="16"/>
                <w:szCs w:val="16"/>
                <w:lang w:eastAsia="en-GB"/>
                <w14:ligatures w14:val="none"/>
              </w:rPr>
              <w:t>p</w:t>
            </w:r>
            <w:r w:rsidR="00FF1CD6" w:rsidRPr="000750A4">
              <w:rPr>
                <w:rFonts w:ascii="Calibri" w:eastAsia="Times New Roman" w:hAnsi="Calibri" w:cs="Calibri"/>
                <w:b/>
                <w:bCs/>
                <w:color w:val="000000"/>
                <w:kern w:val="0"/>
                <w:sz w:val="16"/>
                <w:szCs w:val="16"/>
                <w:lang w:eastAsia="en-GB"/>
                <w14:ligatures w14:val="none"/>
              </w:rPr>
              <w:t>rofessional</w:t>
            </w:r>
            <w:r w:rsidRPr="000750A4">
              <w:rPr>
                <w:rFonts w:ascii="Calibri" w:eastAsia="Times New Roman" w:hAnsi="Calibri" w:cs="Calibri"/>
                <w:b/>
                <w:bCs/>
                <w:color w:val="000000"/>
                <w:kern w:val="0"/>
                <w:sz w:val="16"/>
                <w:szCs w:val="16"/>
                <w:lang w:eastAsia="en-GB"/>
                <w14:ligatures w14:val="none"/>
              </w:rPr>
              <w:t>)</w:t>
            </w:r>
          </w:p>
        </w:tc>
        <w:tc>
          <w:tcPr>
            <w:tcW w:w="278" w:type="dxa"/>
            <w:shd w:val="clear" w:color="auto" w:fill="auto"/>
            <w:noWrap/>
            <w:vAlign w:val="bottom"/>
            <w:hideMark/>
          </w:tcPr>
          <w:p w14:paraId="7E85D147"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6EBA9A5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07C0A826"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04FF5C8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538C51C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492ADAE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0C1C7097"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3A180BD3"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478A759E"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25CF11AE"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61998E31" w14:textId="77777777" w:rsidTr="00C7399C">
        <w:trPr>
          <w:trHeight w:val="225"/>
        </w:trPr>
        <w:tc>
          <w:tcPr>
            <w:tcW w:w="2552" w:type="dxa"/>
            <w:shd w:val="clear" w:color="auto" w:fill="auto"/>
            <w:noWrap/>
            <w:vAlign w:val="bottom"/>
            <w:hideMark/>
          </w:tcPr>
          <w:p w14:paraId="7BA22BF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Lower management and professional</w:t>
            </w:r>
          </w:p>
        </w:tc>
        <w:tc>
          <w:tcPr>
            <w:tcW w:w="278" w:type="dxa"/>
            <w:shd w:val="clear" w:color="auto" w:fill="auto"/>
            <w:noWrap/>
            <w:vAlign w:val="bottom"/>
            <w:hideMark/>
          </w:tcPr>
          <w:p w14:paraId="177E8658"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6BF4942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1.53</w:t>
            </w:r>
          </w:p>
        </w:tc>
        <w:tc>
          <w:tcPr>
            <w:tcW w:w="662" w:type="dxa"/>
            <w:shd w:val="clear" w:color="auto" w:fill="auto"/>
            <w:noWrap/>
            <w:hideMark/>
          </w:tcPr>
          <w:p w14:paraId="20E40F6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1.17</w:t>
            </w:r>
          </w:p>
        </w:tc>
        <w:tc>
          <w:tcPr>
            <w:tcW w:w="662" w:type="dxa"/>
            <w:shd w:val="clear" w:color="auto" w:fill="auto"/>
            <w:noWrap/>
            <w:hideMark/>
          </w:tcPr>
          <w:p w14:paraId="6830CD9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2.01</w:t>
            </w:r>
          </w:p>
        </w:tc>
        <w:tc>
          <w:tcPr>
            <w:tcW w:w="828" w:type="dxa"/>
            <w:shd w:val="clear" w:color="auto" w:fill="auto"/>
            <w:noWrap/>
            <w:hideMark/>
          </w:tcPr>
          <w:p w14:paraId="334C29D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0.002</w:t>
            </w:r>
          </w:p>
        </w:tc>
        <w:tc>
          <w:tcPr>
            <w:tcW w:w="460" w:type="dxa"/>
            <w:shd w:val="clear" w:color="auto" w:fill="auto"/>
            <w:noWrap/>
            <w:hideMark/>
          </w:tcPr>
          <w:p w14:paraId="0BEF07D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6C0C5C9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1.70</w:t>
            </w:r>
          </w:p>
        </w:tc>
        <w:tc>
          <w:tcPr>
            <w:tcW w:w="607" w:type="dxa"/>
            <w:shd w:val="clear" w:color="auto" w:fill="auto"/>
            <w:noWrap/>
            <w:hideMark/>
          </w:tcPr>
          <w:p w14:paraId="314890A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1.38</w:t>
            </w:r>
          </w:p>
        </w:tc>
        <w:tc>
          <w:tcPr>
            <w:tcW w:w="718" w:type="dxa"/>
            <w:shd w:val="clear" w:color="auto" w:fill="auto"/>
            <w:noWrap/>
            <w:hideMark/>
          </w:tcPr>
          <w:p w14:paraId="47E320E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2.09</w:t>
            </w:r>
          </w:p>
        </w:tc>
        <w:tc>
          <w:tcPr>
            <w:tcW w:w="828" w:type="dxa"/>
            <w:shd w:val="clear" w:color="auto" w:fill="auto"/>
            <w:noWrap/>
            <w:hideMark/>
          </w:tcPr>
          <w:p w14:paraId="6F711E0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32C48C7F" w14:textId="77777777" w:rsidTr="00C7399C">
        <w:trPr>
          <w:trHeight w:val="225"/>
        </w:trPr>
        <w:tc>
          <w:tcPr>
            <w:tcW w:w="2552" w:type="dxa"/>
            <w:shd w:val="clear" w:color="auto" w:fill="auto"/>
            <w:noWrap/>
            <w:vAlign w:val="bottom"/>
            <w:hideMark/>
          </w:tcPr>
          <w:p w14:paraId="5AF0C8B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Intermediate</w:t>
            </w:r>
          </w:p>
        </w:tc>
        <w:tc>
          <w:tcPr>
            <w:tcW w:w="278" w:type="dxa"/>
            <w:shd w:val="clear" w:color="auto" w:fill="auto"/>
            <w:noWrap/>
            <w:vAlign w:val="bottom"/>
            <w:hideMark/>
          </w:tcPr>
          <w:p w14:paraId="624FEE70"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2F7B2B1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1.59</w:t>
            </w:r>
          </w:p>
        </w:tc>
        <w:tc>
          <w:tcPr>
            <w:tcW w:w="662" w:type="dxa"/>
            <w:shd w:val="clear" w:color="auto" w:fill="auto"/>
            <w:noWrap/>
            <w:hideMark/>
          </w:tcPr>
          <w:p w14:paraId="2331A4A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1.17</w:t>
            </w:r>
          </w:p>
        </w:tc>
        <w:tc>
          <w:tcPr>
            <w:tcW w:w="662" w:type="dxa"/>
            <w:shd w:val="clear" w:color="auto" w:fill="auto"/>
            <w:noWrap/>
            <w:hideMark/>
          </w:tcPr>
          <w:p w14:paraId="42860EC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2.16</w:t>
            </w:r>
          </w:p>
        </w:tc>
        <w:tc>
          <w:tcPr>
            <w:tcW w:w="828" w:type="dxa"/>
            <w:shd w:val="clear" w:color="auto" w:fill="auto"/>
            <w:noWrap/>
            <w:hideMark/>
          </w:tcPr>
          <w:p w14:paraId="2BF0E08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0.003</w:t>
            </w:r>
          </w:p>
        </w:tc>
        <w:tc>
          <w:tcPr>
            <w:tcW w:w="460" w:type="dxa"/>
            <w:shd w:val="clear" w:color="auto" w:fill="auto"/>
            <w:noWrap/>
            <w:hideMark/>
          </w:tcPr>
          <w:p w14:paraId="52E2496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4E279EC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1.52</w:t>
            </w:r>
          </w:p>
        </w:tc>
        <w:tc>
          <w:tcPr>
            <w:tcW w:w="607" w:type="dxa"/>
            <w:shd w:val="clear" w:color="auto" w:fill="auto"/>
            <w:noWrap/>
            <w:hideMark/>
          </w:tcPr>
          <w:p w14:paraId="610343B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1.20</w:t>
            </w:r>
          </w:p>
        </w:tc>
        <w:tc>
          <w:tcPr>
            <w:tcW w:w="718" w:type="dxa"/>
            <w:shd w:val="clear" w:color="auto" w:fill="auto"/>
            <w:noWrap/>
            <w:hideMark/>
          </w:tcPr>
          <w:p w14:paraId="554A5E6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1.93</w:t>
            </w:r>
          </w:p>
        </w:tc>
        <w:tc>
          <w:tcPr>
            <w:tcW w:w="828" w:type="dxa"/>
            <w:shd w:val="clear" w:color="auto" w:fill="auto"/>
            <w:noWrap/>
            <w:hideMark/>
          </w:tcPr>
          <w:p w14:paraId="2114B73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0.001</w:t>
            </w:r>
          </w:p>
        </w:tc>
      </w:tr>
      <w:tr w:rsidR="00CC3C9D" w:rsidRPr="000750A4" w14:paraId="2A4059F0" w14:textId="77777777" w:rsidTr="00C7399C">
        <w:trPr>
          <w:trHeight w:val="225"/>
        </w:trPr>
        <w:tc>
          <w:tcPr>
            <w:tcW w:w="2552" w:type="dxa"/>
            <w:shd w:val="clear" w:color="auto" w:fill="auto"/>
            <w:noWrap/>
            <w:vAlign w:val="bottom"/>
            <w:hideMark/>
          </w:tcPr>
          <w:p w14:paraId="394EB8B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Small employer</w:t>
            </w:r>
          </w:p>
        </w:tc>
        <w:tc>
          <w:tcPr>
            <w:tcW w:w="278" w:type="dxa"/>
            <w:shd w:val="clear" w:color="auto" w:fill="auto"/>
            <w:noWrap/>
            <w:vAlign w:val="bottom"/>
            <w:hideMark/>
          </w:tcPr>
          <w:p w14:paraId="1C11BA8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6F2E53D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0.90</w:t>
            </w:r>
          </w:p>
        </w:tc>
        <w:tc>
          <w:tcPr>
            <w:tcW w:w="662" w:type="dxa"/>
            <w:shd w:val="clear" w:color="auto" w:fill="auto"/>
            <w:noWrap/>
            <w:hideMark/>
          </w:tcPr>
          <w:p w14:paraId="5F52534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0.61</w:t>
            </w:r>
          </w:p>
        </w:tc>
        <w:tc>
          <w:tcPr>
            <w:tcW w:w="662" w:type="dxa"/>
            <w:shd w:val="clear" w:color="auto" w:fill="auto"/>
            <w:noWrap/>
            <w:hideMark/>
          </w:tcPr>
          <w:p w14:paraId="74521A1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1.33</w:t>
            </w:r>
          </w:p>
        </w:tc>
        <w:tc>
          <w:tcPr>
            <w:tcW w:w="828" w:type="dxa"/>
            <w:shd w:val="clear" w:color="auto" w:fill="auto"/>
            <w:noWrap/>
            <w:hideMark/>
          </w:tcPr>
          <w:p w14:paraId="0CC0E1B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0.594</w:t>
            </w:r>
          </w:p>
        </w:tc>
        <w:tc>
          <w:tcPr>
            <w:tcW w:w="460" w:type="dxa"/>
            <w:shd w:val="clear" w:color="auto" w:fill="auto"/>
            <w:noWrap/>
            <w:hideMark/>
          </w:tcPr>
          <w:p w14:paraId="5EA0FEC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615B00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4.13</w:t>
            </w:r>
          </w:p>
        </w:tc>
        <w:tc>
          <w:tcPr>
            <w:tcW w:w="607" w:type="dxa"/>
            <w:shd w:val="clear" w:color="auto" w:fill="auto"/>
            <w:noWrap/>
            <w:hideMark/>
          </w:tcPr>
          <w:p w14:paraId="7B2CDB5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3.25</w:t>
            </w:r>
          </w:p>
        </w:tc>
        <w:tc>
          <w:tcPr>
            <w:tcW w:w="718" w:type="dxa"/>
            <w:shd w:val="clear" w:color="auto" w:fill="auto"/>
            <w:noWrap/>
            <w:hideMark/>
          </w:tcPr>
          <w:p w14:paraId="02E6C4B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5.24</w:t>
            </w:r>
          </w:p>
        </w:tc>
        <w:tc>
          <w:tcPr>
            <w:tcW w:w="828" w:type="dxa"/>
            <w:shd w:val="clear" w:color="auto" w:fill="auto"/>
            <w:noWrap/>
            <w:hideMark/>
          </w:tcPr>
          <w:p w14:paraId="6A145CF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60A45C5E" w14:textId="77777777" w:rsidTr="00C7399C">
        <w:trPr>
          <w:trHeight w:val="225"/>
        </w:trPr>
        <w:tc>
          <w:tcPr>
            <w:tcW w:w="2552" w:type="dxa"/>
            <w:shd w:val="clear" w:color="auto" w:fill="auto"/>
            <w:noWrap/>
            <w:vAlign w:val="bottom"/>
            <w:hideMark/>
          </w:tcPr>
          <w:p w14:paraId="01C7189E" w14:textId="66E4D890"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Lower supervisory &amp; </w:t>
            </w:r>
            <w:r w:rsidR="00FF1CD6">
              <w:rPr>
                <w:rFonts w:ascii="Calibri" w:eastAsia="Times New Roman" w:hAnsi="Calibri" w:cs="Calibri"/>
                <w:color w:val="000000"/>
                <w:kern w:val="0"/>
                <w:sz w:val="16"/>
                <w:szCs w:val="16"/>
                <w:lang w:eastAsia="en-GB"/>
                <w14:ligatures w14:val="none"/>
              </w:rPr>
              <w:t>t</w:t>
            </w:r>
            <w:r w:rsidR="00FF1CD6" w:rsidRPr="000750A4">
              <w:rPr>
                <w:rFonts w:ascii="Calibri" w:eastAsia="Times New Roman" w:hAnsi="Calibri" w:cs="Calibri"/>
                <w:color w:val="000000"/>
                <w:kern w:val="0"/>
                <w:sz w:val="16"/>
                <w:szCs w:val="16"/>
                <w:lang w:eastAsia="en-GB"/>
                <w14:ligatures w14:val="none"/>
              </w:rPr>
              <w:t>echnical</w:t>
            </w:r>
          </w:p>
        </w:tc>
        <w:tc>
          <w:tcPr>
            <w:tcW w:w="278" w:type="dxa"/>
            <w:shd w:val="clear" w:color="auto" w:fill="auto"/>
            <w:noWrap/>
            <w:vAlign w:val="bottom"/>
            <w:hideMark/>
          </w:tcPr>
          <w:p w14:paraId="4E08235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294188F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1.07</w:t>
            </w:r>
          </w:p>
        </w:tc>
        <w:tc>
          <w:tcPr>
            <w:tcW w:w="662" w:type="dxa"/>
            <w:shd w:val="clear" w:color="auto" w:fill="auto"/>
            <w:noWrap/>
            <w:hideMark/>
          </w:tcPr>
          <w:p w14:paraId="522F747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0.66</w:t>
            </w:r>
          </w:p>
        </w:tc>
        <w:tc>
          <w:tcPr>
            <w:tcW w:w="662" w:type="dxa"/>
            <w:shd w:val="clear" w:color="auto" w:fill="auto"/>
            <w:noWrap/>
            <w:hideMark/>
          </w:tcPr>
          <w:p w14:paraId="01930CA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1.73</w:t>
            </w:r>
          </w:p>
        </w:tc>
        <w:tc>
          <w:tcPr>
            <w:tcW w:w="828" w:type="dxa"/>
            <w:shd w:val="clear" w:color="auto" w:fill="auto"/>
            <w:noWrap/>
            <w:hideMark/>
          </w:tcPr>
          <w:p w14:paraId="015981A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0.794</w:t>
            </w:r>
          </w:p>
        </w:tc>
        <w:tc>
          <w:tcPr>
            <w:tcW w:w="460" w:type="dxa"/>
            <w:shd w:val="clear" w:color="auto" w:fill="auto"/>
            <w:noWrap/>
            <w:hideMark/>
          </w:tcPr>
          <w:p w14:paraId="61D0418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0D6EDD8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1.51</w:t>
            </w:r>
          </w:p>
        </w:tc>
        <w:tc>
          <w:tcPr>
            <w:tcW w:w="607" w:type="dxa"/>
            <w:shd w:val="clear" w:color="auto" w:fill="auto"/>
            <w:noWrap/>
            <w:hideMark/>
          </w:tcPr>
          <w:p w14:paraId="71354A7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1.06</w:t>
            </w:r>
          </w:p>
        </w:tc>
        <w:tc>
          <w:tcPr>
            <w:tcW w:w="718" w:type="dxa"/>
            <w:shd w:val="clear" w:color="auto" w:fill="auto"/>
            <w:noWrap/>
            <w:hideMark/>
          </w:tcPr>
          <w:p w14:paraId="2476FA4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2.13</w:t>
            </w:r>
          </w:p>
        </w:tc>
        <w:tc>
          <w:tcPr>
            <w:tcW w:w="828" w:type="dxa"/>
            <w:shd w:val="clear" w:color="auto" w:fill="auto"/>
            <w:noWrap/>
            <w:hideMark/>
          </w:tcPr>
          <w:p w14:paraId="036BFBB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0.021</w:t>
            </w:r>
          </w:p>
        </w:tc>
      </w:tr>
      <w:tr w:rsidR="00CC3C9D" w:rsidRPr="000750A4" w14:paraId="54B437CE" w14:textId="77777777" w:rsidTr="00C7399C">
        <w:trPr>
          <w:trHeight w:val="225"/>
        </w:trPr>
        <w:tc>
          <w:tcPr>
            <w:tcW w:w="2552" w:type="dxa"/>
            <w:shd w:val="clear" w:color="auto" w:fill="auto"/>
            <w:noWrap/>
            <w:vAlign w:val="bottom"/>
            <w:hideMark/>
          </w:tcPr>
          <w:p w14:paraId="1C786787"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Semi-routine</w:t>
            </w:r>
          </w:p>
        </w:tc>
        <w:tc>
          <w:tcPr>
            <w:tcW w:w="278" w:type="dxa"/>
            <w:shd w:val="clear" w:color="auto" w:fill="auto"/>
            <w:noWrap/>
            <w:vAlign w:val="bottom"/>
            <w:hideMark/>
          </w:tcPr>
          <w:p w14:paraId="522876AA"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55D42A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1.95</w:t>
            </w:r>
          </w:p>
        </w:tc>
        <w:tc>
          <w:tcPr>
            <w:tcW w:w="662" w:type="dxa"/>
            <w:shd w:val="clear" w:color="auto" w:fill="auto"/>
            <w:noWrap/>
            <w:hideMark/>
          </w:tcPr>
          <w:p w14:paraId="15D3EEC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1.42</w:t>
            </w:r>
          </w:p>
        </w:tc>
        <w:tc>
          <w:tcPr>
            <w:tcW w:w="662" w:type="dxa"/>
            <w:shd w:val="clear" w:color="auto" w:fill="auto"/>
            <w:noWrap/>
            <w:hideMark/>
          </w:tcPr>
          <w:p w14:paraId="7E7BC23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2.68</w:t>
            </w:r>
          </w:p>
        </w:tc>
        <w:tc>
          <w:tcPr>
            <w:tcW w:w="828" w:type="dxa"/>
            <w:shd w:val="clear" w:color="auto" w:fill="auto"/>
            <w:noWrap/>
            <w:hideMark/>
          </w:tcPr>
          <w:p w14:paraId="6CD6E98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0.000</w:t>
            </w:r>
          </w:p>
        </w:tc>
        <w:tc>
          <w:tcPr>
            <w:tcW w:w="460" w:type="dxa"/>
            <w:shd w:val="clear" w:color="auto" w:fill="auto"/>
            <w:noWrap/>
            <w:hideMark/>
          </w:tcPr>
          <w:p w14:paraId="0BCAFFA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05BF328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2.11</w:t>
            </w:r>
          </w:p>
        </w:tc>
        <w:tc>
          <w:tcPr>
            <w:tcW w:w="607" w:type="dxa"/>
            <w:shd w:val="clear" w:color="auto" w:fill="auto"/>
            <w:noWrap/>
            <w:hideMark/>
          </w:tcPr>
          <w:p w14:paraId="1302B5C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1.64</w:t>
            </w:r>
          </w:p>
        </w:tc>
        <w:tc>
          <w:tcPr>
            <w:tcW w:w="718" w:type="dxa"/>
            <w:shd w:val="clear" w:color="auto" w:fill="auto"/>
            <w:noWrap/>
            <w:hideMark/>
          </w:tcPr>
          <w:p w14:paraId="6A05088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2.71</w:t>
            </w:r>
          </w:p>
        </w:tc>
        <w:tc>
          <w:tcPr>
            <w:tcW w:w="828" w:type="dxa"/>
            <w:shd w:val="clear" w:color="auto" w:fill="auto"/>
            <w:noWrap/>
            <w:hideMark/>
          </w:tcPr>
          <w:p w14:paraId="5E2536C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70F7A16C" w14:textId="77777777" w:rsidTr="00C7399C">
        <w:trPr>
          <w:trHeight w:val="225"/>
        </w:trPr>
        <w:tc>
          <w:tcPr>
            <w:tcW w:w="2552" w:type="dxa"/>
            <w:shd w:val="clear" w:color="auto" w:fill="auto"/>
            <w:noWrap/>
            <w:vAlign w:val="bottom"/>
            <w:hideMark/>
          </w:tcPr>
          <w:p w14:paraId="20CDB1C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Routine</w:t>
            </w:r>
          </w:p>
        </w:tc>
        <w:tc>
          <w:tcPr>
            <w:tcW w:w="278" w:type="dxa"/>
            <w:shd w:val="clear" w:color="auto" w:fill="auto"/>
            <w:noWrap/>
            <w:vAlign w:val="bottom"/>
            <w:hideMark/>
          </w:tcPr>
          <w:p w14:paraId="0E2AE8C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1F3001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1.59</w:t>
            </w:r>
          </w:p>
        </w:tc>
        <w:tc>
          <w:tcPr>
            <w:tcW w:w="662" w:type="dxa"/>
            <w:shd w:val="clear" w:color="auto" w:fill="auto"/>
            <w:noWrap/>
            <w:hideMark/>
          </w:tcPr>
          <w:p w14:paraId="0FB410E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1.08</w:t>
            </w:r>
          </w:p>
        </w:tc>
        <w:tc>
          <w:tcPr>
            <w:tcW w:w="662" w:type="dxa"/>
            <w:shd w:val="clear" w:color="auto" w:fill="auto"/>
            <w:noWrap/>
            <w:hideMark/>
          </w:tcPr>
          <w:p w14:paraId="09F991B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2.33</w:t>
            </w:r>
          </w:p>
        </w:tc>
        <w:tc>
          <w:tcPr>
            <w:tcW w:w="828" w:type="dxa"/>
            <w:shd w:val="clear" w:color="auto" w:fill="auto"/>
            <w:noWrap/>
            <w:hideMark/>
          </w:tcPr>
          <w:p w14:paraId="4657CF8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0.019</w:t>
            </w:r>
          </w:p>
        </w:tc>
        <w:tc>
          <w:tcPr>
            <w:tcW w:w="460" w:type="dxa"/>
            <w:shd w:val="clear" w:color="auto" w:fill="auto"/>
            <w:noWrap/>
            <w:hideMark/>
          </w:tcPr>
          <w:p w14:paraId="31C0604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3C3A6A8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2.74</w:t>
            </w:r>
          </w:p>
        </w:tc>
        <w:tc>
          <w:tcPr>
            <w:tcW w:w="607" w:type="dxa"/>
            <w:shd w:val="clear" w:color="auto" w:fill="auto"/>
            <w:noWrap/>
            <w:hideMark/>
          </w:tcPr>
          <w:p w14:paraId="28154B4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2.08</w:t>
            </w:r>
          </w:p>
        </w:tc>
        <w:tc>
          <w:tcPr>
            <w:tcW w:w="718" w:type="dxa"/>
            <w:shd w:val="clear" w:color="auto" w:fill="auto"/>
            <w:noWrap/>
            <w:hideMark/>
          </w:tcPr>
          <w:p w14:paraId="53F5D04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3.62</w:t>
            </w:r>
          </w:p>
        </w:tc>
        <w:tc>
          <w:tcPr>
            <w:tcW w:w="828" w:type="dxa"/>
            <w:shd w:val="clear" w:color="auto" w:fill="auto"/>
            <w:noWrap/>
            <w:hideMark/>
          </w:tcPr>
          <w:p w14:paraId="184382A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336738F4" w14:textId="77777777" w:rsidTr="00C7399C">
        <w:trPr>
          <w:trHeight w:val="225"/>
        </w:trPr>
        <w:tc>
          <w:tcPr>
            <w:tcW w:w="2552" w:type="dxa"/>
            <w:shd w:val="clear" w:color="auto" w:fill="auto"/>
            <w:noWrap/>
            <w:vAlign w:val="bottom"/>
            <w:hideMark/>
          </w:tcPr>
          <w:p w14:paraId="66F88FE3" w14:textId="7703C060" w:rsidR="00CC3C9D" w:rsidRPr="000750A4" w:rsidRDefault="001064A6" w:rsidP="00C7399C">
            <w:pPr>
              <w:spacing w:after="0" w:line="240" w:lineRule="auto"/>
              <w:rPr>
                <w:rFonts w:ascii="Calibri" w:eastAsia="Times New Roman" w:hAnsi="Calibri" w:cs="Calibri"/>
                <w:color w:val="000000"/>
                <w:kern w:val="0"/>
                <w:sz w:val="16"/>
                <w:szCs w:val="16"/>
                <w:lang w:eastAsia="en-GB"/>
                <w14:ligatures w14:val="none"/>
              </w:rPr>
            </w:pPr>
            <w:r>
              <w:rPr>
                <w:rFonts w:ascii="Calibri" w:eastAsia="Times New Roman" w:hAnsi="Calibri" w:cs="Calibri"/>
                <w:color w:val="000000"/>
                <w:kern w:val="0"/>
                <w:sz w:val="16"/>
                <w:szCs w:val="16"/>
                <w:lang w:eastAsia="en-GB"/>
                <w14:ligatures w14:val="none"/>
              </w:rPr>
              <w:t>U</w:t>
            </w:r>
            <w:r w:rsidR="00CC3C9D" w:rsidRPr="000750A4">
              <w:rPr>
                <w:rFonts w:ascii="Calibri" w:eastAsia="Times New Roman" w:hAnsi="Calibri" w:cs="Calibri"/>
                <w:color w:val="000000"/>
                <w:kern w:val="0"/>
                <w:sz w:val="16"/>
                <w:szCs w:val="16"/>
                <w:lang w:eastAsia="en-GB"/>
                <w14:ligatures w14:val="none"/>
              </w:rPr>
              <w:t xml:space="preserve">nclassifiable </w:t>
            </w:r>
          </w:p>
        </w:tc>
        <w:tc>
          <w:tcPr>
            <w:tcW w:w="278" w:type="dxa"/>
            <w:shd w:val="clear" w:color="auto" w:fill="auto"/>
            <w:noWrap/>
            <w:vAlign w:val="bottom"/>
            <w:hideMark/>
          </w:tcPr>
          <w:p w14:paraId="68B4E7C8"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F2CC83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2.14</w:t>
            </w:r>
          </w:p>
        </w:tc>
        <w:tc>
          <w:tcPr>
            <w:tcW w:w="662" w:type="dxa"/>
            <w:shd w:val="clear" w:color="auto" w:fill="auto"/>
            <w:noWrap/>
            <w:hideMark/>
          </w:tcPr>
          <w:p w14:paraId="7409905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1.38</w:t>
            </w:r>
          </w:p>
        </w:tc>
        <w:tc>
          <w:tcPr>
            <w:tcW w:w="662" w:type="dxa"/>
            <w:shd w:val="clear" w:color="auto" w:fill="auto"/>
            <w:noWrap/>
            <w:hideMark/>
          </w:tcPr>
          <w:p w14:paraId="2DF23F0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3.32</w:t>
            </w:r>
          </w:p>
        </w:tc>
        <w:tc>
          <w:tcPr>
            <w:tcW w:w="828" w:type="dxa"/>
            <w:shd w:val="clear" w:color="auto" w:fill="auto"/>
            <w:noWrap/>
            <w:hideMark/>
          </w:tcPr>
          <w:p w14:paraId="4168D40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0.001</w:t>
            </w:r>
          </w:p>
        </w:tc>
        <w:tc>
          <w:tcPr>
            <w:tcW w:w="460" w:type="dxa"/>
            <w:shd w:val="clear" w:color="auto" w:fill="auto"/>
            <w:noWrap/>
            <w:hideMark/>
          </w:tcPr>
          <w:p w14:paraId="6D9AB3E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62F4C14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2.82</w:t>
            </w:r>
          </w:p>
        </w:tc>
        <w:tc>
          <w:tcPr>
            <w:tcW w:w="607" w:type="dxa"/>
            <w:shd w:val="clear" w:color="auto" w:fill="auto"/>
            <w:noWrap/>
            <w:hideMark/>
          </w:tcPr>
          <w:p w14:paraId="62A8376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2.04</w:t>
            </w:r>
          </w:p>
        </w:tc>
        <w:tc>
          <w:tcPr>
            <w:tcW w:w="718" w:type="dxa"/>
            <w:shd w:val="clear" w:color="auto" w:fill="auto"/>
            <w:noWrap/>
            <w:hideMark/>
          </w:tcPr>
          <w:p w14:paraId="6A617BF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3.90</w:t>
            </w:r>
          </w:p>
        </w:tc>
        <w:tc>
          <w:tcPr>
            <w:tcW w:w="828" w:type="dxa"/>
            <w:shd w:val="clear" w:color="auto" w:fill="auto"/>
            <w:noWrap/>
            <w:hideMark/>
          </w:tcPr>
          <w:p w14:paraId="38DDE35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0B5E4E24" w14:textId="77777777" w:rsidTr="00C7399C">
        <w:trPr>
          <w:trHeight w:val="225"/>
        </w:trPr>
        <w:tc>
          <w:tcPr>
            <w:tcW w:w="2552" w:type="dxa"/>
            <w:shd w:val="clear" w:color="auto" w:fill="auto"/>
            <w:noWrap/>
            <w:vAlign w:val="bottom"/>
            <w:hideMark/>
          </w:tcPr>
          <w:p w14:paraId="1A00B2E6"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Education (NVQ 4 or 5)</w:t>
            </w:r>
          </w:p>
        </w:tc>
        <w:tc>
          <w:tcPr>
            <w:tcW w:w="278" w:type="dxa"/>
            <w:shd w:val="clear" w:color="auto" w:fill="auto"/>
            <w:noWrap/>
            <w:vAlign w:val="bottom"/>
            <w:hideMark/>
          </w:tcPr>
          <w:p w14:paraId="27DBD542"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3791053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5180F5D4"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5B63955D"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1665F857"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60F4D62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2BC7967E"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22E525D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4BE92FD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4BDD7F02"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334E1968" w14:textId="77777777" w:rsidTr="00C7399C">
        <w:trPr>
          <w:trHeight w:val="225"/>
        </w:trPr>
        <w:tc>
          <w:tcPr>
            <w:tcW w:w="2552" w:type="dxa"/>
            <w:shd w:val="clear" w:color="auto" w:fill="auto"/>
            <w:noWrap/>
            <w:vAlign w:val="bottom"/>
            <w:hideMark/>
          </w:tcPr>
          <w:p w14:paraId="3BE86976"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NVQ 3</w:t>
            </w:r>
          </w:p>
        </w:tc>
        <w:tc>
          <w:tcPr>
            <w:tcW w:w="278" w:type="dxa"/>
            <w:shd w:val="clear" w:color="auto" w:fill="auto"/>
            <w:noWrap/>
            <w:vAlign w:val="bottom"/>
            <w:hideMark/>
          </w:tcPr>
          <w:p w14:paraId="5E22980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0300FC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1.14</w:t>
            </w:r>
          </w:p>
        </w:tc>
        <w:tc>
          <w:tcPr>
            <w:tcW w:w="662" w:type="dxa"/>
            <w:shd w:val="clear" w:color="auto" w:fill="auto"/>
            <w:noWrap/>
            <w:hideMark/>
          </w:tcPr>
          <w:p w14:paraId="7EDB069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0.89</w:t>
            </w:r>
          </w:p>
        </w:tc>
        <w:tc>
          <w:tcPr>
            <w:tcW w:w="662" w:type="dxa"/>
            <w:shd w:val="clear" w:color="auto" w:fill="auto"/>
            <w:noWrap/>
            <w:hideMark/>
          </w:tcPr>
          <w:p w14:paraId="33987D8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1.45</w:t>
            </w:r>
          </w:p>
        </w:tc>
        <w:tc>
          <w:tcPr>
            <w:tcW w:w="828" w:type="dxa"/>
            <w:shd w:val="clear" w:color="auto" w:fill="auto"/>
            <w:noWrap/>
            <w:hideMark/>
          </w:tcPr>
          <w:p w14:paraId="7C14D0E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0.293</w:t>
            </w:r>
          </w:p>
        </w:tc>
        <w:tc>
          <w:tcPr>
            <w:tcW w:w="460" w:type="dxa"/>
            <w:shd w:val="clear" w:color="auto" w:fill="auto"/>
            <w:noWrap/>
            <w:hideMark/>
          </w:tcPr>
          <w:p w14:paraId="459F097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013B8C5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0.94</w:t>
            </w:r>
          </w:p>
        </w:tc>
        <w:tc>
          <w:tcPr>
            <w:tcW w:w="607" w:type="dxa"/>
            <w:shd w:val="clear" w:color="auto" w:fill="auto"/>
            <w:noWrap/>
            <w:hideMark/>
          </w:tcPr>
          <w:p w14:paraId="6483216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0.78</w:t>
            </w:r>
          </w:p>
        </w:tc>
        <w:tc>
          <w:tcPr>
            <w:tcW w:w="718" w:type="dxa"/>
            <w:shd w:val="clear" w:color="auto" w:fill="auto"/>
            <w:noWrap/>
            <w:hideMark/>
          </w:tcPr>
          <w:p w14:paraId="15A5FAD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1.14</w:t>
            </w:r>
          </w:p>
        </w:tc>
        <w:tc>
          <w:tcPr>
            <w:tcW w:w="828" w:type="dxa"/>
            <w:shd w:val="clear" w:color="auto" w:fill="auto"/>
            <w:noWrap/>
            <w:hideMark/>
          </w:tcPr>
          <w:p w14:paraId="1B94B7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0.542</w:t>
            </w:r>
          </w:p>
        </w:tc>
      </w:tr>
      <w:tr w:rsidR="00CC3C9D" w:rsidRPr="000750A4" w14:paraId="4E023C3A" w14:textId="77777777" w:rsidTr="00C7399C">
        <w:trPr>
          <w:trHeight w:val="225"/>
        </w:trPr>
        <w:tc>
          <w:tcPr>
            <w:tcW w:w="2552" w:type="dxa"/>
            <w:shd w:val="clear" w:color="auto" w:fill="auto"/>
            <w:noWrap/>
            <w:vAlign w:val="bottom"/>
            <w:hideMark/>
          </w:tcPr>
          <w:p w14:paraId="56317CD4"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NVQ </w:t>
            </w:r>
            <w:r>
              <w:rPr>
                <w:rFonts w:ascii="Calibri" w:eastAsia="Times New Roman" w:hAnsi="Calibri" w:cs="Calibri"/>
                <w:color w:val="000000"/>
                <w:kern w:val="0"/>
                <w:sz w:val="16"/>
                <w:szCs w:val="16"/>
                <w:lang w:eastAsia="en-GB"/>
                <w14:ligatures w14:val="none"/>
              </w:rPr>
              <w:t>1</w:t>
            </w:r>
            <w:r w:rsidRPr="000750A4">
              <w:rPr>
                <w:rFonts w:ascii="Calibri" w:eastAsia="Times New Roman" w:hAnsi="Calibri" w:cs="Calibri"/>
                <w:color w:val="000000"/>
                <w:kern w:val="0"/>
                <w:sz w:val="16"/>
                <w:szCs w:val="16"/>
                <w:lang w:eastAsia="en-GB"/>
                <w14:ligatures w14:val="none"/>
              </w:rPr>
              <w:t xml:space="preserve"> &amp; </w:t>
            </w:r>
            <w:r>
              <w:rPr>
                <w:rFonts w:ascii="Calibri" w:eastAsia="Times New Roman" w:hAnsi="Calibri" w:cs="Calibri"/>
                <w:color w:val="000000"/>
                <w:kern w:val="0"/>
                <w:sz w:val="16"/>
                <w:szCs w:val="16"/>
                <w:lang w:eastAsia="en-GB"/>
                <w14:ligatures w14:val="none"/>
              </w:rPr>
              <w:t>2</w:t>
            </w:r>
          </w:p>
        </w:tc>
        <w:tc>
          <w:tcPr>
            <w:tcW w:w="278" w:type="dxa"/>
            <w:shd w:val="clear" w:color="auto" w:fill="auto"/>
            <w:noWrap/>
            <w:vAlign w:val="bottom"/>
            <w:hideMark/>
          </w:tcPr>
          <w:p w14:paraId="438EA6E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52A50C1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1.01</w:t>
            </w:r>
          </w:p>
        </w:tc>
        <w:tc>
          <w:tcPr>
            <w:tcW w:w="662" w:type="dxa"/>
            <w:shd w:val="clear" w:color="auto" w:fill="auto"/>
            <w:noWrap/>
            <w:hideMark/>
          </w:tcPr>
          <w:p w14:paraId="20CD759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0.82</w:t>
            </w:r>
          </w:p>
        </w:tc>
        <w:tc>
          <w:tcPr>
            <w:tcW w:w="662" w:type="dxa"/>
            <w:shd w:val="clear" w:color="auto" w:fill="auto"/>
            <w:noWrap/>
            <w:hideMark/>
          </w:tcPr>
          <w:p w14:paraId="05260F2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1.25</w:t>
            </w:r>
          </w:p>
        </w:tc>
        <w:tc>
          <w:tcPr>
            <w:tcW w:w="828" w:type="dxa"/>
            <w:shd w:val="clear" w:color="auto" w:fill="auto"/>
            <w:noWrap/>
            <w:hideMark/>
          </w:tcPr>
          <w:p w14:paraId="201F51F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0.905</w:t>
            </w:r>
          </w:p>
        </w:tc>
        <w:tc>
          <w:tcPr>
            <w:tcW w:w="460" w:type="dxa"/>
            <w:shd w:val="clear" w:color="auto" w:fill="auto"/>
            <w:noWrap/>
            <w:hideMark/>
          </w:tcPr>
          <w:p w14:paraId="6C971BB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7C0EDF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0.98</w:t>
            </w:r>
          </w:p>
        </w:tc>
        <w:tc>
          <w:tcPr>
            <w:tcW w:w="607" w:type="dxa"/>
            <w:shd w:val="clear" w:color="auto" w:fill="auto"/>
            <w:noWrap/>
            <w:hideMark/>
          </w:tcPr>
          <w:p w14:paraId="619EF97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0.84</w:t>
            </w:r>
          </w:p>
        </w:tc>
        <w:tc>
          <w:tcPr>
            <w:tcW w:w="718" w:type="dxa"/>
            <w:shd w:val="clear" w:color="auto" w:fill="auto"/>
            <w:noWrap/>
            <w:hideMark/>
          </w:tcPr>
          <w:p w14:paraId="2AD46CF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1.14</w:t>
            </w:r>
          </w:p>
        </w:tc>
        <w:tc>
          <w:tcPr>
            <w:tcW w:w="828" w:type="dxa"/>
            <w:shd w:val="clear" w:color="auto" w:fill="auto"/>
            <w:noWrap/>
            <w:hideMark/>
          </w:tcPr>
          <w:p w14:paraId="3264544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0.784</w:t>
            </w:r>
          </w:p>
        </w:tc>
      </w:tr>
      <w:tr w:rsidR="00CC3C9D" w:rsidRPr="000750A4" w14:paraId="22F26859" w14:textId="77777777" w:rsidTr="00C7399C">
        <w:trPr>
          <w:trHeight w:val="225"/>
        </w:trPr>
        <w:tc>
          <w:tcPr>
            <w:tcW w:w="2552" w:type="dxa"/>
            <w:shd w:val="clear" w:color="auto" w:fill="auto"/>
            <w:noWrap/>
            <w:vAlign w:val="bottom"/>
            <w:hideMark/>
          </w:tcPr>
          <w:p w14:paraId="46CD5064"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None </w:t>
            </w:r>
          </w:p>
        </w:tc>
        <w:tc>
          <w:tcPr>
            <w:tcW w:w="278" w:type="dxa"/>
            <w:shd w:val="clear" w:color="auto" w:fill="auto"/>
            <w:noWrap/>
            <w:vAlign w:val="bottom"/>
            <w:hideMark/>
          </w:tcPr>
          <w:p w14:paraId="4D91E591"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120D25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0.85</w:t>
            </w:r>
          </w:p>
        </w:tc>
        <w:tc>
          <w:tcPr>
            <w:tcW w:w="662" w:type="dxa"/>
            <w:shd w:val="clear" w:color="auto" w:fill="auto"/>
            <w:noWrap/>
            <w:hideMark/>
          </w:tcPr>
          <w:p w14:paraId="1331B48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0.62</w:t>
            </w:r>
          </w:p>
        </w:tc>
        <w:tc>
          <w:tcPr>
            <w:tcW w:w="662" w:type="dxa"/>
            <w:shd w:val="clear" w:color="auto" w:fill="auto"/>
            <w:noWrap/>
            <w:hideMark/>
          </w:tcPr>
          <w:p w14:paraId="74E6D0E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1.17</w:t>
            </w:r>
          </w:p>
        </w:tc>
        <w:tc>
          <w:tcPr>
            <w:tcW w:w="828" w:type="dxa"/>
            <w:shd w:val="clear" w:color="auto" w:fill="auto"/>
            <w:noWrap/>
            <w:hideMark/>
          </w:tcPr>
          <w:p w14:paraId="55E8A9B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0.330</w:t>
            </w:r>
          </w:p>
        </w:tc>
        <w:tc>
          <w:tcPr>
            <w:tcW w:w="460" w:type="dxa"/>
            <w:shd w:val="clear" w:color="auto" w:fill="auto"/>
            <w:noWrap/>
            <w:hideMark/>
          </w:tcPr>
          <w:p w14:paraId="59C3F17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4D12C16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0.85</w:t>
            </w:r>
          </w:p>
        </w:tc>
        <w:tc>
          <w:tcPr>
            <w:tcW w:w="607" w:type="dxa"/>
            <w:shd w:val="clear" w:color="auto" w:fill="auto"/>
            <w:noWrap/>
            <w:hideMark/>
          </w:tcPr>
          <w:p w14:paraId="6392C3E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0.67</w:t>
            </w:r>
          </w:p>
        </w:tc>
        <w:tc>
          <w:tcPr>
            <w:tcW w:w="718" w:type="dxa"/>
            <w:shd w:val="clear" w:color="auto" w:fill="auto"/>
            <w:noWrap/>
            <w:hideMark/>
          </w:tcPr>
          <w:p w14:paraId="1072E1F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1.08</w:t>
            </w:r>
          </w:p>
        </w:tc>
        <w:tc>
          <w:tcPr>
            <w:tcW w:w="828" w:type="dxa"/>
            <w:shd w:val="clear" w:color="auto" w:fill="auto"/>
            <w:noWrap/>
            <w:hideMark/>
          </w:tcPr>
          <w:p w14:paraId="22549C0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0.191</w:t>
            </w:r>
          </w:p>
        </w:tc>
      </w:tr>
      <w:tr w:rsidR="00CC3C9D" w:rsidRPr="000750A4" w14:paraId="4CE8539B" w14:textId="77777777" w:rsidTr="00C7399C">
        <w:trPr>
          <w:trHeight w:val="225"/>
        </w:trPr>
        <w:tc>
          <w:tcPr>
            <w:tcW w:w="2552" w:type="dxa"/>
            <w:shd w:val="clear" w:color="auto" w:fill="auto"/>
            <w:noWrap/>
            <w:vAlign w:val="bottom"/>
            <w:hideMark/>
          </w:tcPr>
          <w:p w14:paraId="4899F3D3" w14:textId="1DB3C67C"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 xml:space="preserve">Unclassifiable </w:t>
            </w:r>
          </w:p>
        </w:tc>
        <w:tc>
          <w:tcPr>
            <w:tcW w:w="278" w:type="dxa"/>
            <w:shd w:val="clear" w:color="auto" w:fill="auto"/>
            <w:noWrap/>
            <w:vAlign w:val="bottom"/>
            <w:hideMark/>
          </w:tcPr>
          <w:p w14:paraId="552BC928"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0BD0E5C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0.81</w:t>
            </w:r>
          </w:p>
        </w:tc>
        <w:tc>
          <w:tcPr>
            <w:tcW w:w="662" w:type="dxa"/>
            <w:shd w:val="clear" w:color="auto" w:fill="auto"/>
            <w:noWrap/>
            <w:hideMark/>
          </w:tcPr>
          <w:p w14:paraId="680B48B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0.58</w:t>
            </w:r>
          </w:p>
        </w:tc>
        <w:tc>
          <w:tcPr>
            <w:tcW w:w="662" w:type="dxa"/>
            <w:shd w:val="clear" w:color="auto" w:fill="auto"/>
            <w:noWrap/>
            <w:hideMark/>
          </w:tcPr>
          <w:p w14:paraId="13F0D33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1.13</w:t>
            </w:r>
          </w:p>
        </w:tc>
        <w:tc>
          <w:tcPr>
            <w:tcW w:w="828" w:type="dxa"/>
            <w:shd w:val="clear" w:color="auto" w:fill="auto"/>
            <w:noWrap/>
            <w:hideMark/>
          </w:tcPr>
          <w:p w14:paraId="18E3DD2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0.218</w:t>
            </w:r>
          </w:p>
        </w:tc>
        <w:tc>
          <w:tcPr>
            <w:tcW w:w="460" w:type="dxa"/>
            <w:shd w:val="clear" w:color="auto" w:fill="auto"/>
            <w:noWrap/>
            <w:hideMark/>
          </w:tcPr>
          <w:p w14:paraId="78A87B9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7299EF7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1.01</w:t>
            </w:r>
          </w:p>
        </w:tc>
        <w:tc>
          <w:tcPr>
            <w:tcW w:w="607" w:type="dxa"/>
            <w:shd w:val="clear" w:color="auto" w:fill="auto"/>
            <w:noWrap/>
            <w:hideMark/>
          </w:tcPr>
          <w:p w14:paraId="1684E7F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0.80</w:t>
            </w:r>
          </w:p>
        </w:tc>
        <w:tc>
          <w:tcPr>
            <w:tcW w:w="718" w:type="dxa"/>
            <w:shd w:val="clear" w:color="auto" w:fill="auto"/>
            <w:noWrap/>
            <w:hideMark/>
          </w:tcPr>
          <w:p w14:paraId="03C40E6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1.28</w:t>
            </w:r>
          </w:p>
        </w:tc>
        <w:tc>
          <w:tcPr>
            <w:tcW w:w="828" w:type="dxa"/>
            <w:shd w:val="clear" w:color="auto" w:fill="auto"/>
            <w:noWrap/>
            <w:hideMark/>
          </w:tcPr>
          <w:p w14:paraId="1369622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0.910</w:t>
            </w:r>
          </w:p>
        </w:tc>
      </w:tr>
      <w:tr w:rsidR="00CC3C9D" w:rsidRPr="000750A4" w14:paraId="1E475A2B" w14:textId="77777777" w:rsidTr="00C7399C">
        <w:trPr>
          <w:trHeight w:val="225"/>
        </w:trPr>
        <w:tc>
          <w:tcPr>
            <w:tcW w:w="2552" w:type="dxa"/>
            <w:shd w:val="clear" w:color="auto" w:fill="auto"/>
            <w:noWrap/>
            <w:vAlign w:val="bottom"/>
            <w:hideMark/>
          </w:tcPr>
          <w:p w14:paraId="07DC336F"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r w:rsidRPr="000750A4">
              <w:rPr>
                <w:rFonts w:ascii="Calibri" w:eastAsia="Times New Roman" w:hAnsi="Calibri" w:cs="Calibri"/>
                <w:b/>
                <w:bCs/>
                <w:color w:val="000000"/>
                <w:kern w:val="0"/>
                <w:sz w:val="16"/>
                <w:szCs w:val="16"/>
                <w:lang w:eastAsia="en-GB"/>
                <w14:ligatures w14:val="none"/>
              </w:rPr>
              <w:t>Cohort (BCS70)</w:t>
            </w:r>
          </w:p>
        </w:tc>
        <w:tc>
          <w:tcPr>
            <w:tcW w:w="278" w:type="dxa"/>
            <w:shd w:val="clear" w:color="auto" w:fill="auto"/>
            <w:noWrap/>
            <w:vAlign w:val="bottom"/>
            <w:hideMark/>
          </w:tcPr>
          <w:p w14:paraId="25ADDFCD" w14:textId="77777777" w:rsidR="00CC3C9D" w:rsidRPr="000750A4" w:rsidRDefault="00CC3C9D" w:rsidP="00C7399C">
            <w:pPr>
              <w:spacing w:after="0" w:line="240" w:lineRule="auto"/>
              <w:rPr>
                <w:rFonts w:ascii="Calibri" w:eastAsia="Times New Roman" w:hAnsi="Calibri" w:cs="Calibri"/>
                <w:b/>
                <w:bCs/>
                <w:color w:val="000000"/>
                <w:kern w:val="0"/>
                <w:sz w:val="16"/>
                <w:szCs w:val="16"/>
                <w:lang w:eastAsia="en-GB"/>
                <w14:ligatures w14:val="none"/>
              </w:rPr>
            </w:pPr>
          </w:p>
        </w:tc>
        <w:tc>
          <w:tcPr>
            <w:tcW w:w="743" w:type="dxa"/>
            <w:shd w:val="clear" w:color="auto" w:fill="auto"/>
            <w:noWrap/>
            <w:hideMark/>
          </w:tcPr>
          <w:p w14:paraId="1A6F70F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404DCE75"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03F63BB8"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185DB3D3"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5DC85F0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6AF32E7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0E499226"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37788144"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2503CFCB"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45BFCD8D" w14:textId="77777777" w:rsidTr="00C7399C">
        <w:trPr>
          <w:trHeight w:val="225"/>
        </w:trPr>
        <w:tc>
          <w:tcPr>
            <w:tcW w:w="2552" w:type="dxa"/>
            <w:shd w:val="clear" w:color="auto" w:fill="auto"/>
            <w:noWrap/>
            <w:vAlign w:val="bottom"/>
            <w:hideMark/>
          </w:tcPr>
          <w:p w14:paraId="325AD8A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ELSA</w:t>
            </w:r>
          </w:p>
        </w:tc>
        <w:tc>
          <w:tcPr>
            <w:tcW w:w="278" w:type="dxa"/>
            <w:shd w:val="clear" w:color="auto" w:fill="auto"/>
            <w:noWrap/>
            <w:vAlign w:val="bottom"/>
            <w:hideMark/>
          </w:tcPr>
          <w:p w14:paraId="6237090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462943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0.93</w:t>
            </w:r>
          </w:p>
        </w:tc>
        <w:tc>
          <w:tcPr>
            <w:tcW w:w="662" w:type="dxa"/>
            <w:shd w:val="clear" w:color="auto" w:fill="auto"/>
            <w:noWrap/>
            <w:hideMark/>
          </w:tcPr>
          <w:p w14:paraId="04DC8B5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0.60</w:t>
            </w:r>
          </w:p>
        </w:tc>
        <w:tc>
          <w:tcPr>
            <w:tcW w:w="662" w:type="dxa"/>
            <w:shd w:val="clear" w:color="auto" w:fill="auto"/>
            <w:noWrap/>
            <w:hideMark/>
          </w:tcPr>
          <w:p w14:paraId="1BDAA3E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1.43</w:t>
            </w:r>
          </w:p>
        </w:tc>
        <w:tc>
          <w:tcPr>
            <w:tcW w:w="828" w:type="dxa"/>
            <w:shd w:val="clear" w:color="auto" w:fill="auto"/>
            <w:noWrap/>
            <w:hideMark/>
          </w:tcPr>
          <w:p w14:paraId="2DCFD00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0.735</w:t>
            </w:r>
          </w:p>
        </w:tc>
        <w:tc>
          <w:tcPr>
            <w:tcW w:w="460" w:type="dxa"/>
            <w:shd w:val="clear" w:color="auto" w:fill="auto"/>
            <w:noWrap/>
            <w:hideMark/>
          </w:tcPr>
          <w:p w14:paraId="186D86D3"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3CDA090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0.65</w:t>
            </w:r>
          </w:p>
        </w:tc>
        <w:tc>
          <w:tcPr>
            <w:tcW w:w="607" w:type="dxa"/>
            <w:shd w:val="clear" w:color="auto" w:fill="auto"/>
            <w:noWrap/>
            <w:hideMark/>
          </w:tcPr>
          <w:p w14:paraId="1399D44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0.48</w:t>
            </w:r>
          </w:p>
        </w:tc>
        <w:tc>
          <w:tcPr>
            <w:tcW w:w="718" w:type="dxa"/>
            <w:shd w:val="clear" w:color="auto" w:fill="auto"/>
            <w:noWrap/>
            <w:hideMark/>
          </w:tcPr>
          <w:p w14:paraId="0F713CC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0.88</w:t>
            </w:r>
          </w:p>
        </w:tc>
        <w:tc>
          <w:tcPr>
            <w:tcW w:w="828" w:type="dxa"/>
            <w:shd w:val="clear" w:color="auto" w:fill="auto"/>
            <w:noWrap/>
            <w:hideMark/>
          </w:tcPr>
          <w:p w14:paraId="06354C6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0.005</w:t>
            </w:r>
          </w:p>
        </w:tc>
      </w:tr>
      <w:tr w:rsidR="00CC3C9D" w:rsidRPr="000750A4" w14:paraId="1EBCD819" w14:textId="77777777" w:rsidTr="00C7399C">
        <w:trPr>
          <w:trHeight w:val="225"/>
        </w:trPr>
        <w:tc>
          <w:tcPr>
            <w:tcW w:w="2552" w:type="dxa"/>
            <w:shd w:val="clear" w:color="auto" w:fill="auto"/>
            <w:noWrap/>
            <w:vAlign w:val="bottom"/>
            <w:hideMark/>
          </w:tcPr>
          <w:p w14:paraId="6A3D696B"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NCDS</w:t>
            </w:r>
          </w:p>
        </w:tc>
        <w:tc>
          <w:tcPr>
            <w:tcW w:w="278" w:type="dxa"/>
            <w:shd w:val="clear" w:color="auto" w:fill="auto"/>
            <w:noWrap/>
            <w:vAlign w:val="bottom"/>
            <w:hideMark/>
          </w:tcPr>
          <w:p w14:paraId="51022DD9"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5BA5C0F6"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0.91</w:t>
            </w:r>
          </w:p>
        </w:tc>
        <w:tc>
          <w:tcPr>
            <w:tcW w:w="662" w:type="dxa"/>
            <w:shd w:val="clear" w:color="auto" w:fill="auto"/>
            <w:noWrap/>
            <w:hideMark/>
          </w:tcPr>
          <w:p w14:paraId="00E88320"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0.61</w:t>
            </w:r>
          </w:p>
        </w:tc>
        <w:tc>
          <w:tcPr>
            <w:tcW w:w="662" w:type="dxa"/>
            <w:shd w:val="clear" w:color="auto" w:fill="auto"/>
            <w:noWrap/>
            <w:hideMark/>
          </w:tcPr>
          <w:p w14:paraId="72FB095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1.35</w:t>
            </w:r>
          </w:p>
        </w:tc>
        <w:tc>
          <w:tcPr>
            <w:tcW w:w="828" w:type="dxa"/>
            <w:shd w:val="clear" w:color="auto" w:fill="auto"/>
            <w:noWrap/>
            <w:hideMark/>
          </w:tcPr>
          <w:p w14:paraId="23A30B1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0.647</w:t>
            </w:r>
          </w:p>
        </w:tc>
        <w:tc>
          <w:tcPr>
            <w:tcW w:w="460" w:type="dxa"/>
            <w:shd w:val="clear" w:color="auto" w:fill="auto"/>
            <w:noWrap/>
            <w:hideMark/>
          </w:tcPr>
          <w:p w14:paraId="40EDD36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7ED463B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0.87</w:t>
            </w:r>
          </w:p>
        </w:tc>
        <w:tc>
          <w:tcPr>
            <w:tcW w:w="607" w:type="dxa"/>
            <w:shd w:val="clear" w:color="auto" w:fill="auto"/>
            <w:noWrap/>
            <w:hideMark/>
          </w:tcPr>
          <w:p w14:paraId="35027E5C"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0.66</w:t>
            </w:r>
          </w:p>
        </w:tc>
        <w:tc>
          <w:tcPr>
            <w:tcW w:w="718" w:type="dxa"/>
            <w:shd w:val="clear" w:color="auto" w:fill="auto"/>
            <w:noWrap/>
            <w:hideMark/>
          </w:tcPr>
          <w:p w14:paraId="3BB6544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1.15</w:t>
            </w:r>
          </w:p>
        </w:tc>
        <w:tc>
          <w:tcPr>
            <w:tcW w:w="828" w:type="dxa"/>
            <w:shd w:val="clear" w:color="auto" w:fill="auto"/>
            <w:noWrap/>
            <w:hideMark/>
          </w:tcPr>
          <w:p w14:paraId="5CCC253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0.332</w:t>
            </w:r>
          </w:p>
        </w:tc>
      </w:tr>
      <w:tr w:rsidR="00CC3C9D" w:rsidRPr="000750A4" w14:paraId="6AEB2248" w14:textId="77777777" w:rsidTr="00C7399C">
        <w:trPr>
          <w:trHeight w:val="225"/>
        </w:trPr>
        <w:tc>
          <w:tcPr>
            <w:tcW w:w="2552" w:type="dxa"/>
            <w:shd w:val="clear" w:color="auto" w:fill="auto"/>
            <w:noWrap/>
            <w:vAlign w:val="bottom"/>
            <w:hideMark/>
          </w:tcPr>
          <w:p w14:paraId="4DBAE92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Next</w:t>
            </w:r>
            <w:r>
              <w:rPr>
                <w:rFonts w:ascii="Calibri" w:eastAsia="Times New Roman" w:hAnsi="Calibri" w:cs="Calibri"/>
                <w:color w:val="000000"/>
                <w:kern w:val="0"/>
                <w:sz w:val="16"/>
                <w:szCs w:val="16"/>
                <w:lang w:eastAsia="en-GB"/>
                <w14:ligatures w14:val="none"/>
              </w:rPr>
              <w:t xml:space="preserve"> </w:t>
            </w:r>
            <w:r w:rsidRPr="000750A4">
              <w:rPr>
                <w:rFonts w:ascii="Calibri" w:eastAsia="Times New Roman" w:hAnsi="Calibri" w:cs="Calibri"/>
                <w:color w:val="000000"/>
                <w:kern w:val="0"/>
                <w:sz w:val="16"/>
                <w:szCs w:val="16"/>
                <w:lang w:eastAsia="en-GB"/>
                <w14:ligatures w14:val="none"/>
              </w:rPr>
              <w:t>Steps</w:t>
            </w:r>
          </w:p>
        </w:tc>
        <w:tc>
          <w:tcPr>
            <w:tcW w:w="278" w:type="dxa"/>
            <w:shd w:val="clear" w:color="auto" w:fill="auto"/>
            <w:noWrap/>
            <w:vAlign w:val="bottom"/>
            <w:hideMark/>
          </w:tcPr>
          <w:p w14:paraId="168EA415"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9396E3A"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1.47</w:t>
            </w:r>
          </w:p>
        </w:tc>
        <w:tc>
          <w:tcPr>
            <w:tcW w:w="662" w:type="dxa"/>
            <w:shd w:val="clear" w:color="auto" w:fill="auto"/>
            <w:noWrap/>
            <w:hideMark/>
          </w:tcPr>
          <w:p w14:paraId="2B46948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0.84</w:t>
            </w:r>
          </w:p>
        </w:tc>
        <w:tc>
          <w:tcPr>
            <w:tcW w:w="662" w:type="dxa"/>
            <w:shd w:val="clear" w:color="auto" w:fill="auto"/>
            <w:noWrap/>
            <w:hideMark/>
          </w:tcPr>
          <w:p w14:paraId="4DBD5A8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2.57</w:t>
            </w:r>
          </w:p>
        </w:tc>
        <w:tc>
          <w:tcPr>
            <w:tcW w:w="828" w:type="dxa"/>
            <w:shd w:val="clear" w:color="auto" w:fill="auto"/>
            <w:noWrap/>
            <w:hideMark/>
          </w:tcPr>
          <w:p w14:paraId="7446080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0.181</w:t>
            </w:r>
          </w:p>
        </w:tc>
        <w:tc>
          <w:tcPr>
            <w:tcW w:w="460" w:type="dxa"/>
            <w:shd w:val="clear" w:color="auto" w:fill="auto"/>
            <w:noWrap/>
            <w:hideMark/>
          </w:tcPr>
          <w:p w14:paraId="3DAF472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084A06E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0.98</w:t>
            </w:r>
          </w:p>
        </w:tc>
        <w:tc>
          <w:tcPr>
            <w:tcW w:w="607" w:type="dxa"/>
            <w:shd w:val="clear" w:color="auto" w:fill="auto"/>
            <w:noWrap/>
            <w:hideMark/>
          </w:tcPr>
          <w:p w14:paraId="1AF6997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0.66</w:t>
            </w:r>
          </w:p>
        </w:tc>
        <w:tc>
          <w:tcPr>
            <w:tcW w:w="718" w:type="dxa"/>
            <w:shd w:val="clear" w:color="auto" w:fill="auto"/>
            <w:noWrap/>
            <w:hideMark/>
          </w:tcPr>
          <w:p w14:paraId="0169444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1.45</w:t>
            </w:r>
          </w:p>
        </w:tc>
        <w:tc>
          <w:tcPr>
            <w:tcW w:w="828" w:type="dxa"/>
            <w:shd w:val="clear" w:color="auto" w:fill="auto"/>
            <w:noWrap/>
            <w:hideMark/>
          </w:tcPr>
          <w:p w14:paraId="3E6CB1BB"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0.923</w:t>
            </w:r>
          </w:p>
        </w:tc>
      </w:tr>
      <w:tr w:rsidR="00CC3C9D" w:rsidRPr="000750A4" w14:paraId="287F46D0" w14:textId="77777777" w:rsidTr="00C7399C">
        <w:trPr>
          <w:trHeight w:val="225"/>
        </w:trPr>
        <w:tc>
          <w:tcPr>
            <w:tcW w:w="2552" w:type="dxa"/>
            <w:shd w:val="clear" w:color="auto" w:fill="auto"/>
            <w:noWrap/>
            <w:vAlign w:val="bottom"/>
            <w:hideMark/>
          </w:tcPr>
          <w:p w14:paraId="598F172C"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roofErr w:type="spellStart"/>
            <w:r w:rsidRPr="000750A4">
              <w:rPr>
                <w:rFonts w:ascii="Calibri" w:eastAsia="Times New Roman" w:hAnsi="Calibri" w:cs="Calibri"/>
                <w:color w:val="000000"/>
                <w:kern w:val="0"/>
                <w:sz w:val="16"/>
                <w:szCs w:val="16"/>
                <w:lang w:eastAsia="en-GB"/>
                <w14:ligatures w14:val="none"/>
              </w:rPr>
              <w:t>USoc</w:t>
            </w:r>
            <w:proofErr w:type="spellEnd"/>
          </w:p>
        </w:tc>
        <w:tc>
          <w:tcPr>
            <w:tcW w:w="278" w:type="dxa"/>
            <w:shd w:val="clear" w:color="auto" w:fill="auto"/>
            <w:noWrap/>
            <w:vAlign w:val="bottom"/>
            <w:hideMark/>
          </w:tcPr>
          <w:p w14:paraId="6178C5EE"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714E183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1.42</w:t>
            </w:r>
          </w:p>
        </w:tc>
        <w:tc>
          <w:tcPr>
            <w:tcW w:w="662" w:type="dxa"/>
            <w:shd w:val="clear" w:color="auto" w:fill="auto"/>
            <w:noWrap/>
            <w:hideMark/>
          </w:tcPr>
          <w:p w14:paraId="5C04179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1.03</w:t>
            </w:r>
          </w:p>
        </w:tc>
        <w:tc>
          <w:tcPr>
            <w:tcW w:w="662" w:type="dxa"/>
            <w:shd w:val="clear" w:color="auto" w:fill="auto"/>
            <w:noWrap/>
            <w:hideMark/>
          </w:tcPr>
          <w:p w14:paraId="240A412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1.96</w:t>
            </w:r>
          </w:p>
        </w:tc>
        <w:tc>
          <w:tcPr>
            <w:tcW w:w="828" w:type="dxa"/>
            <w:shd w:val="clear" w:color="auto" w:fill="auto"/>
            <w:noWrap/>
            <w:hideMark/>
          </w:tcPr>
          <w:p w14:paraId="3871E5E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0.030</w:t>
            </w:r>
          </w:p>
        </w:tc>
        <w:tc>
          <w:tcPr>
            <w:tcW w:w="460" w:type="dxa"/>
            <w:shd w:val="clear" w:color="auto" w:fill="auto"/>
            <w:noWrap/>
            <w:hideMark/>
          </w:tcPr>
          <w:p w14:paraId="048CE6D9"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2C80BAD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0.91</w:t>
            </w:r>
          </w:p>
        </w:tc>
        <w:tc>
          <w:tcPr>
            <w:tcW w:w="607" w:type="dxa"/>
            <w:shd w:val="clear" w:color="auto" w:fill="auto"/>
            <w:noWrap/>
            <w:hideMark/>
          </w:tcPr>
          <w:p w14:paraId="618CCA28"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0.75</w:t>
            </w:r>
          </w:p>
        </w:tc>
        <w:tc>
          <w:tcPr>
            <w:tcW w:w="718" w:type="dxa"/>
            <w:shd w:val="clear" w:color="auto" w:fill="auto"/>
            <w:noWrap/>
            <w:hideMark/>
          </w:tcPr>
          <w:p w14:paraId="71344AA1"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1.12</w:t>
            </w:r>
          </w:p>
        </w:tc>
        <w:tc>
          <w:tcPr>
            <w:tcW w:w="828" w:type="dxa"/>
            <w:shd w:val="clear" w:color="auto" w:fill="auto"/>
            <w:noWrap/>
            <w:hideMark/>
          </w:tcPr>
          <w:p w14:paraId="7E1FE41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0.369</w:t>
            </w:r>
          </w:p>
        </w:tc>
      </w:tr>
      <w:tr w:rsidR="00CC3C9D" w:rsidRPr="000750A4" w14:paraId="0B5C9C0A" w14:textId="77777777" w:rsidTr="00C7399C">
        <w:trPr>
          <w:trHeight w:val="225"/>
        </w:trPr>
        <w:tc>
          <w:tcPr>
            <w:tcW w:w="2552" w:type="dxa"/>
            <w:shd w:val="clear" w:color="auto" w:fill="auto"/>
            <w:noWrap/>
            <w:vAlign w:val="bottom"/>
            <w:hideMark/>
          </w:tcPr>
          <w:p w14:paraId="35CC7367"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278" w:type="dxa"/>
            <w:shd w:val="clear" w:color="auto" w:fill="auto"/>
            <w:noWrap/>
            <w:vAlign w:val="bottom"/>
            <w:hideMark/>
          </w:tcPr>
          <w:p w14:paraId="7F740816" w14:textId="77777777" w:rsidR="00CC3C9D" w:rsidRPr="000750A4" w:rsidRDefault="00CC3C9D" w:rsidP="00C7399C">
            <w:pPr>
              <w:spacing w:after="0" w:line="240" w:lineRule="auto"/>
              <w:rPr>
                <w:rFonts w:ascii="Times New Roman" w:eastAsia="Times New Roman" w:hAnsi="Times New Roman" w:cs="Times New Roman"/>
                <w:kern w:val="0"/>
                <w:sz w:val="20"/>
                <w:szCs w:val="20"/>
                <w:lang w:eastAsia="en-GB"/>
                <w14:ligatures w14:val="none"/>
              </w:rPr>
            </w:pPr>
          </w:p>
        </w:tc>
        <w:tc>
          <w:tcPr>
            <w:tcW w:w="743" w:type="dxa"/>
            <w:shd w:val="clear" w:color="auto" w:fill="auto"/>
            <w:noWrap/>
            <w:hideMark/>
          </w:tcPr>
          <w:p w14:paraId="216733BF"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0F38F4B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62" w:type="dxa"/>
            <w:shd w:val="clear" w:color="auto" w:fill="auto"/>
            <w:noWrap/>
            <w:hideMark/>
          </w:tcPr>
          <w:p w14:paraId="170FD6A9"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55AAD94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460" w:type="dxa"/>
            <w:shd w:val="clear" w:color="auto" w:fill="auto"/>
            <w:noWrap/>
            <w:hideMark/>
          </w:tcPr>
          <w:p w14:paraId="165D4D83"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1473453A"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607" w:type="dxa"/>
            <w:shd w:val="clear" w:color="auto" w:fill="auto"/>
            <w:noWrap/>
            <w:hideMark/>
          </w:tcPr>
          <w:p w14:paraId="2533831C"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718" w:type="dxa"/>
            <w:shd w:val="clear" w:color="auto" w:fill="auto"/>
            <w:noWrap/>
            <w:hideMark/>
          </w:tcPr>
          <w:p w14:paraId="44399620"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c>
          <w:tcPr>
            <w:tcW w:w="828" w:type="dxa"/>
            <w:shd w:val="clear" w:color="auto" w:fill="auto"/>
            <w:noWrap/>
            <w:hideMark/>
          </w:tcPr>
          <w:p w14:paraId="70411201" w14:textId="77777777" w:rsidR="00CC3C9D" w:rsidRPr="00E75F86" w:rsidRDefault="00CC3C9D" w:rsidP="00C7399C">
            <w:pPr>
              <w:spacing w:after="0" w:line="240" w:lineRule="auto"/>
              <w:rPr>
                <w:rFonts w:ascii="Times New Roman" w:eastAsia="Times New Roman" w:hAnsi="Times New Roman" w:cs="Times New Roman"/>
                <w:kern w:val="0"/>
                <w:sz w:val="16"/>
                <w:szCs w:val="16"/>
                <w:lang w:eastAsia="en-GB"/>
                <w14:ligatures w14:val="none"/>
              </w:rPr>
            </w:pPr>
          </w:p>
        </w:tc>
      </w:tr>
      <w:tr w:rsidR="00CC3C9D" w:rsidRPr="000750A4" w14:paraId="1F07BEB9" w14:textId="77777777" w:rsidTr="00C7399C">
        <w:trPr>
          <w:trHeight w:val="225"/>
        </w:trPr>
        <w:tc>
          <w:tcPr>
            <w:tcW w:w="2552" w:type="dxa"/>
            <w:shd w:val="clear" w:color="auto" w:fill="auto"/>
            <w:noWrap/>
            <w:vAlign w:val="bottom"/>
            <w:hideMark/>
          </w:tcPr>
          <w:p w14:paraId="7ADADFDB" w14:textId="63E4E494"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r w:rsidRPr="000750A4">
              <w:rPr>
                <w:rFonts w:ascii="Calibri" w:eastAsia="Times New Roman" w:hAnsi="Calibri" w:cs="Calibri"/>
                <w:color w:val="000000"/>
                <w:kern w:val="0"/>
                <w:sz w:val="16"/>
                <w:szCs w:val="16"/>
                <w:lang w:eastAsia="en-GB"/>
                <w14:ligatures w14:val="none"/>
              </w:rPr>
              <w:t>Cons</w:t>
            </w:r>
            <w:r w:rsidR="00FF1CD6">
              <w:rPr>
                <w:rFonts w:ascii="Calibri" w:eastAsia="Times New Roman" w:hAnsi="Calibri" w:cs="Calibri"/>
                <w:color w:val="000000"/>
                <w:kern w:val="0"/>
                <w:sz w:val="16"/>
                <w:szCs w:val="16"/>
                <w:lang w:eastAsia="en-GB"/>
                <w14:ligatures w14:val="none"/>
              </w:rPr>
              <w:t>tant</w:t>
            </w:r>
          </w:p>
        </w:tc>
        <w:tc>
          <w:tcPr>
            <w:tcW w:w="278" w:type="dxa"/>
            <w:shd w:val="clear" w:color="auto" w:fill="auto"/>
            <w:noWrap/>
            <w:vAlign w:val="bottom"/>
            <w:hideMark/>
          </w:tcPr>
          <w:p w14:paraId="39CAC58D"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shd w:val="clear" w:color="auto" w:fill="auto"/>
            <w:noWrap/>
            <w:hideMark/>
          </w:tcPr>
          <w:p w14:paraId="330988C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0.01</w:t>
            </w:r>
          </w:p>
        </w:tc>
        <w:tc>
          <w:tcPr>
            <w:tcW w:w="662" w:type="dxa"/>
            <w:shd w:val="clear" w:color="auto" w:fill="auto"/>
            <w:noWrap/>
            <w:hideMark/>
          </w:tcPr>
          <w:p w14:paraId="0FD0992E"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0.01</w:t>
            </w:r>
          </w:p>
        </w:tc>
        <w:tc>
          <w:tcPr>
            <w:tcW w:w="662" w:type="dxa"/>
            <w:shd w:val="clear" w:color="auto" w:fill="auto"/>
            <w:noWrap/>
            <w:hideMark/>
          </w:tcPr>
          <w:p w14:paraId="5091223F"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0.02</w:t>
            </w:r>
          </w:p>
        </w:tc>
        <w:tc>
          <w:tcPr>
            <w:tcW w:w="828" w:type="dxa"/>
            <w:shd w:val="clear" w:color="auto" w:fill="auto"/>
            <w:noWrap/>
            <w:hideMark/>
          </w:tcPr>
          <w:p w14:paraId="6ADBAEFD"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c>
          <w:tcPr>
            <w:tcW w:w="460" w:type="dxa"/>
            <w:shd w:val="clear" w:color="auto" w:fill="auto"/>
            <w:noWrap/>
            <w:hideMark/>
          </w:tcPr>
          <w:p w14:paraId="08D51387"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shd w:val="clear" w:color="auto" w:fill="auto"/>
            <w:noWrap/>
            <w:hideMark/>
          </w:tcPr>
          <w:p w14:paraId="715AE00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0.05</w:t>
            </w:r>
          </w:p>
        </w:tc>
        <w:tc>
          <w:tcPr>
            <w:tcW w:w="607" w:type="dxa"/>
            <w:shd w:val="clear" w:color="auto" w:fill="auto"/>
            <w:noWrap/>
            <w:hideMark/>
          </w:tcPr>
          <w:p w14:paraId="46508EE2"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0.04</w:t>
            </w:r>
          </w:p>
        </w:tc>
        <w:tc>
          <w:tcPr>
            <w:tcW w:w="718" w:type="dxa"/>
            <w:shd w:val="clear" w:color="auto" w:fill="auto"/>
            <w:noWrap/>
            <w:hideMark/>
          </w:tcPr>
          <w:p w14:paraId="1B864C25"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0.07</w:t>
            </w:r>
          </w:p>
        </w:tc>
        <w:tc>
          <w:tcPr>
            <w:tcW w:w="828" w:type="dxa"/>
            <w:shd w:val="clear" w:color="auto" w:fill="auto"/>
            <w:noWrap/>
            <w:hideMark/>
          </w:tcPr>
          <w:p w14:paraId="0A23EB54" w14:textId="77777777" w:rsidR="00CC3C9D" w:rsidRPr="00E75F86"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r w:rsidRPr="00E75F86">
              <w:rPr>
                <w:sz w:val="16"/>
                <w:szCs w:val="16"/>
              </w:rPr>
              <w:t>&lt;0.001</w:t>
            </w:r>
          </w:p>
        </w:tc>
      </w:tr>
      <w:tr w:rsidR="00CC3C9D" w:rsidRPr="000750A4" w14:paraId="02594C0B" w14:textId="77777777" w:rsidTr="00C7399C">
        <w:trPr>
          <w:trHeight w:val="225"/>
        </w:trPr>
        <w:tc>
          <w:tcPr>
            <w:tcW w:w="2552" w:type="dxa"/>
            <w:tcBorders>
              <w:bottom w:val="single" w:sz="4" w:space="0" w:color="auto"/>
            </w:tcBorders>
            <w:shd w:val="clear" w:color="auto" w:fill="auto"/>
            <w:noWrap/>
            <w:vAlign w:val="bottom"/>
          </w:tcPr>
          <w:p w14:paraId="072C8472"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278" w:type="dxa"/>
            <w:tcBorders>
              <w:bottom w:val="single" w:sz="4" w:space="0" w:color="auto"/>
            </w:tcBorders>
            <w:shd w:val="clear" w:color="auto" w:fill="auto"/>
            <w:noWrap/>
            <w:vAlign w:val="bottom"/>
          </w:tcPr>
          <w:p w14:paraId="51E1B698" w14:textId="77777777" w:rsidR="00CC3C9D" w:rsidRPr="000750A4" w:rsidRDefault="00CC3C9D" w:rsidP="00C7399C">
            <w:pPr>
              <w:spacing w:after="0" w:line="240" w:lineRule="auto"/>
              <w:rPr>
                <w:rFonts w:ascii="Calibri" w:eastAsia="Times New Roman" w:hAnsi="Calibri" w:cs="Calibri"/>
                <w:color w:val="000000"/>
                <w:kern w:val="0"/>
                <w:sz w:val="16"/>
                <w:szCs w:val="16"/>
                <w:lang w:eastAsia="en-GB"/>
                <w14:ligatures w14:val="none"/>
              </w:rPr>
            </w:pPr>
          </w:p>
        </w:tc>
        <w:tc>
          <w:tcPr>
            <w:tcW w:w="743" w:type="dxa"/>
            <w:tcBorders>
              <w:bottom w:val="single" w:sz="4" w:space="0" w:color="auto"/>
            </w:tcBorders>
            <w:shd w:val="clear" w:color="auto" w:fill="auto"/>
            <w:noWrap/>
            <w:vAlign w:val="bottom"/>
          </w:tcPr>
          <w:p w14:paraId="5B26D35D"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62" w:type="dxa"/>
            <w:tcBorders>
              <w:bottom w:val="single" w:sz="4" w:space="0" w:color="auto"/>
            </w:tcBorders>
            <w:shd w:val="clear" w:color="auto" w:fill="auto"/>
            <w:noWrap/>
            <w:vAlign w:val="bottom"/>
          </w:tcPr>
          <w:p w14:paraId="7B877112"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62" w:type="dxa"/>
            <w:tcBorders>
              <w:bottom w:val="single" w:sz="4" w:space="0" w:color="auto"/>
            </w:tcBorders>
            <w:shd w:val="clear" w:color="auto" w:fill="auto"/>
            <w:noWrap/>
            <w:vAlign w:val="bottom"/>
          </w:tcPr>
          <w:p w14:paraId="1609BB0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828" w:type="dxa"/>
            <w:tcBorders>
              <w:bottom w:val="single" w:sz="4" w:space="0" w:color="auto"/>
            </w:tcBorders>
            <w:shd w:val="clear" w:color="auto" w:fill="auto"/>
            <w:noWrap/>
            <w:vAlign w:val="bottom"/>
          </w:tcPr>
          <w:p w14:paraId="0E5895D9"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460" w:type="dxa"/>
            <w:tcBorders>
              <w:bottom w:val="single" w:sz="4" w:space="0" w:color="auto"/>
            </w:tcBorders>
            <w:shd w:val="clear" w:color="auto" w:fill="auto"/>
            <w:noWrap/>
            <w:vAlign w:val="bottom"/>
          </w:tcPr>
          <w:p w14:paraId="77794FF0"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bottom w:val="single" w:sz="4" w:space="0" w:color="auto"/>
            </w:tcBorders>
            <w:shd w:val="clear" w:color="auto" w:fill="auto"/>
            <w:noWrap/>
            <w:vAlign w:val="bottom"/>
          </w:tcPr>
          <w:p w14:paraId="03FCAD8A"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607" w:type="dxa"/>
            <w:tcBorders>
              <w:bottom w:val="single" w:sz="4" w:space="0" w:color="auto"/>
            </w:tcBorders>
            <w:shd w:val="clear" w:color="auto" w:fill="auto"/>
            <w:noWrap/>
            <w:vAlign w:val="bottom"/>
          </w:tcPr>
          <w:p w14:paraId="0F9A4AA6"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718" w:type="dxa"/>
            <w:tcBorders>
              <w:bottom w:val="single" w:sz="4" w:space="0" w:color="auto"/>
            </w:tcBorders>
            <w:shd w:val="clear" w:color="auto" w:fill="auto"/>
            <w:noWrap/>
            <w:vAlign w:val="bottom"/>
          </w:tcPr>
          <w:p w14:paraId="2D2E68AB"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c>
          <w:tcPr>
            <w:tcW w:w="828" w:type="dxa"/>
            <w:tcBorders>
              <w:bottom w:val="single" w:sz="4" w:space="0" w:color="auto"/>
            </w:tcBorders>
            <w:shd w:val="clear" w:color="auto" w:fill="auto"/>
            <w:noWrap/>
            <w:vAlign w:val="bottom"/>
          </w:tcPr>
          <w:p w14:paraId="687241F5" w14:textId="77777777" w:rsidR="00CC3C9D" w:rsidRPr="000750A4" w:rsidRDefault="00CC3C9D" w:rsidP="00C7399C">
            <w:pPr>
              <w:spacing w:after="0" w:line="240" w:lineRule="auto"/>
              <w:jc w:val="right"/>
              <w:rPr>
                <w:rFonts w:ascii="Calibri" w:eastAsia="Times New Roman" w:hAnsi="Calibri" w:cs="Calibri"/>
                <w:color w:val="000000"/>
                <w:kern w:val="0"/>
                <w:sz w:val="16"/>
                <w:szCs w:val="16"/>
                <w:lang w:eastAsia="en-GB"/>
                <w14:ligatures w14:val="none"/>
              </w:rPr>
            </w:pPr>
          </w:p>
        </w:tc>
      </w:tr>
    </w:tbl>
    <w:p w14:paraId="36C6F506" w14:textId="77777777" w:rsidR="00CC3C9D" w:rsidRDefault="00CC3C9D" w:rsidP="00CC3C9D"/>
    <w:p w14:paraId="09B2B569" w14:textId="77777777" w:rsidR="00CC3C9D" w:rsidRDefault="00CC3C9D" w:rsidP="00CC3C9D">
      <w:r>
        <w:br w:type="page"/>
      </w:r>
    </w:p>
    <w:p w14:paraId="463A260B" w14:textId="7CA40F97" w:rsidR="00CC3C9D" w:rsidRDefault="00CC3C9D" w:rsidP="005360B8">
      <w:pPr>
        <w:pStyle w:val="Heading3"/>
      </w:pPr>
      <w:bookmarkStart w:id="18" w:name="_Toc140405605"/>
      <w:r>
        <w:lastRenderedPageBreak/>
        <w:t xml:space="preserve">Supplementary Table </w:t>
      </w:r>
      <w:r w:rsidR="00F218F5">
        <w:t>3</w:t>
      </w:r>
      <w:r w:rsidR="00C05700">
        <w:t>:</w:t>
      </w:r>
      <w:r w:rsidR="00F218F5">
        <w:t xml:space="preserve"> </w:t>
      </w:r>
      <w:r>
        <w:t xml:space="preserve">Cross-tabulation between </w:t>
      </w:r>
      <w:r w:rsidR="000D48EB">
        <w:t xml:space="preserve">participants with </w:t>
      </w:r>
      <w:r>
        <w:t xml:space="preserve">self-reported COVID-19 </w:t>
      </w:r>
      <w:r w:rsidR="00F218F5">
        <w:t>confirmed with a test a</w:t>
      </w:r>
      <w:r>
        <w:t xml:space="preserve">nd </w:t>
      </w:r>
      <w:r w:rsidR="000D48EB">
        <w:t xml:space="preserve">those </w:t>
      </w:r>
      <w:r>
        <w:t xml:space="preserve">testing positive for COVID-19 from NHS </w:t>
      </w:r>
      <w:proofErr w:type="gramStart"/>
      <w:r>
        <w:t>records</w:t>
      </w:r>
      <w:bookmarkEnd w:id="18"/>
      <w:proofErr w:type="gramEnd"/>
    </w:p>
    <w:tbl>
      <w:tblPr>
        <w:tblStyle w:val="TableGrid"/>
        <w:tblW w:w="0" w:type="auto"/>
        <w:tblInd w:w="988" w:type="dxa"/>
        <w:tblLook w:val="04A0" w:firstRow="1" w:lastRow="0" w:firstColumn="1" w:lastColumn="0" w:noHBand="0" w:noVBand="1"/>
      </w:tblPr>
      <w:tblGrid>
        <w:gridCol w:w="2391"/>
        <w:gridCol w:w="2254"/>
        <w:gridCol w:w="2254"/>
      </w:tblGrid>
      <w:tr w:rsidR="00CC3C9D" w14:paraId="30F6166B" w14:textId="77777777" w:rsidTr="00C53631">
        <w:tc>
          <w:tcPr>
            <w:tcW w:w="2391" w:type="dxa"/>
          </w:tcPr>
          <w:p w14:paraId="3FD255B4" w14:textId="746521C2" w:rsidR="00CC3C9D" w:rsidRDefault="00CC3C9D" w:rsidP="00C7399C">
            <w:r>
              <w:t>Self-report</w:t>
            </w:r>
            <w:r w:rsidR="001064A6">
              <w:t>ed</w:t>
            </w:r>
            <w:r>
              <w:t xml:space="preserve"> measures</w:t>
            </w:r>
          </w:p>
        </w:tc>
        <w:tc>
          <w:tcPr>
            <w:tcW w:w="4508" w:type="dxa"/>
            <w:gridSpan w:val="2"/>
          </w:tcPr>
          <w:p w14:paraId="032EAED7" w14:textId="77777777" w:rsidR="00CC3C9D" w:rsidRDefault="00CC3C9D" w:rsidP="00C7399C">
            <w:pPr>
              <w:jc w:val="center"/>
            </w:pPr>
            <w:r>
              <w:t>English NHS records</w:t>
            </w:r>
          </w:p>
        </w:tc>
      </w:tr>
      <w:tr w:rsidR="00CC3C9D" w14:paraId="78BF2EAA" w14:textId="77777777" w:rsidTr="00C53631">
        <w:tc>
          <w:tcPr>
            <w:tcW w:w="2391" w:type="dxa"/>
          </w:tcPr>
          <w:p w14:paraId="6BC6D612" w14:textId="77777777" w:rsidR="00CC3C9D" w:rsidRDefault="00CC3C9D" w:rsidP="00C7399C"/>
        </w:tc>
        <w:tc>
          <w:tcPr>
            <w:tcW w:w="2254" w:type="dxa"/>
          </w:tcPr>
          <w:p w14:paraId="460F6128" w14:textId="21A253D8" w:rsidR="00CC3C9D" w:rsidRDefault="00CC3C9D" w:rsidP="00C53631">
            <w:pPr>
              <w:jc w:val="right"/>
            </w:pPr>
            <w:r>
              <w:t xml:space="preserve">No </w:t>
            </w:r>
            <w:r w:rsidR="001064A6">
              <w:t>l</w:t>
            </w:r>
            <w:r w:rsidR="00B47B0D">
              <w:t>inked</w:t>
            </w:r>
            <w:r>
              <w:t xml:space="preserve"> record</w:t>
            </w:r>
            <w:r w:rsidR="00B47B0D">
              <w:t xml:space="preserve"> of positive test</w:t>
            </w:r>
            <w:r w:rsidR="00977D39">
              <w:t xml:space="preserve"> (n)</w:t>
            </w:r>
          </w:p>
        </w:tc>
        <w:tc>
          <w:tcPr>
            <w:tcW w:w="2254" w:type="dxa"/>
          </w:tcPr>
          <w:p w14:paraId="570F15AB" w14:textId="5586ACD7" w:rsidR="00CC3C9D" w:rsidRDefault="00B47B0D" w:rsidP="00C53631">
            <w:pPr>
              <w:jc w:val="right"/>
            </w:pPr>
            <w:r>
              <w:t xml:space="preserve">Linked record of </w:t>
            </w:r>
            <w:r w:rsidR="00C7249B">
              <w:t xml:space="preserve">positive </w:t>
            </w:r>
            <w:r w:rsidR="00BD14A3">
              <w:t>test</w:t>
            </w:r>
            <w:r w:rsidR="00977D39">
              <w:t xml:space="preserve"> (n)</w:t>
            </w:r>
          </w:p>
        </w:tc>
      </w:tr>
      <w:tr w:rsidR="00CC3C9D" w14:paraId="3F75F778" w14:textId="77777777" w:rsidTr="00C53631">
        <w:tc>
          <w:tcPr>
            <w:tcW w:w="2391" w:type="dxa"/>
          </w:tcPr>
          <w:p w14:paraId="596E1F06" w14:textId="77777777" w:rsidR="00CC3C9D" w:rsidRDefault="00CC3C9D" w:rsidP="00C7399C">
            <w:r>
              <w:t>No COVID-19</w:t>
            </w:r>
          </w:p>
        </w:tc>
        <w:tc>
          <w:tcPr>
            <w:tcW w:w="2254" w:type="dxa"/>
          </w:tcPr>
          <w:p w14:paraId="70A91F57" w14:textId="77777777" w:rsidR="00CC3C9D" w:rsidRDefault="00CC3C9D" w:rsidP="00C53631">
            <w:pPr>
              <w:jc w:val="right"/>
            </w:pPr>
            <w:r>
              <w:t>6,422</w:t>
            </w:r>
          </w:p>
        </w:tc>
        <w:tc>
          <w:tcPr>
            <w:tcW w:w="2254" w:type="dxa"/>
          </w:tcPr>
          <w:p w14:paraId="2324379B" w14:textId="77777777" w:rsidR="00CC3C9D" w:rsidRDefault="00CC3C9D" w:rsidP="00C53631">
            <w:pPr>
              <w:jc w:val="right"/>
            </w:pPr>
            <w:r>
              <w:t>14</w:t>
            </w:r>
          </w:p>
        </w:tc>
      </w:tr>
      <w:tr w:rsidR="00CC3C9D" w14:paraId="49051E1E" w14:textId="77777777" w:rsidTr="00C53631">
        <w:tc>
          <w:tcPr>
            <w:tcW w:w="2391" w:type="dxa"/>
          </w:tcPr>
          <w:p w14:paraId="2BA39F58" w14:textId="77777777" w:rsidR="00CC3C9D" w:rsidRDefault="00CC3C9D" w:rsidP="00C7399C">
            <w:r>
              <w:t>Suspected COVID-19</w:t>
            </w:r>
          </w:p>
        </w:tc>
        <w:tc>
          <w:tcPr>
            <w:tcW w:w="2254" w:type="dxa"/>
          </w:tcPr>
          <w:p w14:paraId="3F24CA43" w14:textId="77777777" w:rsidR="00CC3C9D" w:rsidRDefault="00CC3C9D" w:rsidP="00C53631">
            <w:pPr>
              <w:jc w:val="right"/>
            </w:pPr>
            <w:r>
              <w:t>1,154</w:t>
            </w:r>
          </w:p>
        </w:tc>
        <w:tc>
          <w:tcPr>
            <w:tcW w:w="2254" w:type="dxa"/>
          </w:tcPr>
          <w:p w14:paraId="01703746" w14:textId="77777777" w:rsidR="00CC3C9D" w:rsidRDefault="00CC3C9D" w:rsidP="00C53631">
            <w:pPr>
              <w:jc w:val="right"/>
            </w:pPr>
            <w:r>
              <w:t>10</w:t>
            </w:r>
          </w:p>
        </w:tc>
      </w:tr>
      <w:tr w:rsidR="00CC3C9D" w14:paraId="27B1FC7B" w14:textId="77777777" w:rsidTr="00C53631">
        <w:tc>
          <w:tcPr>
            <w:tcW w:w="2391" w:type="dxa"/>
          </w:tcPr>
          <w:p w14:paraId="64614CC0" w14:textId="77777777" w:rsidR="00CC3C9D" w:rsidRDefault="00CC3C9D" w:rsidP="00C7399C">
            <w:r>
              <w:t>Confirmed COVID-19 with a positive test</w:t>
            </w:r>
          </w:p>
        </w:tc>
        <w:tc>
          <w:tcPr>
            <w:tcW w:w="2254" w:type="dxa"/>
          </w:tcPr>
          <w:p w14:paraId="03CA3D9E" w14:textId="77777777" w:rsidR="00CC3C9D" w:rsidRDefault="00CC3C9D" w:rsidP="00C53631">
            <w:pPr>
              <w:jc w:val="right"/>
            </w:pPr>
            <w:r>
              <w:t>73</w:t>
            </w:r>
          </w:p>
        </w:tc>
        <w:tc>
          <w:tcPr>
            <w:tcW w:w="2254" w:type="dxa"/>
          </w:tcPr>
          <w:p w14:paraId="00AA7E0A" w14:textId="77777777" w:rsidR="00CC3C9D" w:rsidRDefault="00CC3C9D" w:rsidP="00C53631">
            <w:pPr>
              <w:jc w:val="right"/>
            </w:pPr>
            <w:r>
              <w:t>455</w:t>
            </w:r>
          </w:p>
        </w:tc>
      </w:tr>
    </w:tbl>
    <w:p w14:paraId="722FD306" w14:textId="65059C7B" w:rsidR="00CC3C9D" w:rsidRDefault="00F218F5" w:rsidP="00CC3C9D">
      <w:r>
        <w:t xml:space="preserve">Table contains </w:t>
      </w:r>
      <w:r w:rsidRPr="00F218F5">
        <w:t xml:space="preserve">participants aged 25 to 65 </w:t>
      </w:r>
      <w:r w:rsidR="00BD14A3">
        <w:t xml:space="preserve">years </w:t>
      </w:r>
      <w:r w:rsidRPr="00F218F5">
        <w:t xml:space="preserve">living in England </w:t>
      </w:r>
      <w:r>
        <w:t>with</w:t>
      </w:r>
      <w:r w:rsidRPr="00F218F5">
        <w:t xml:space="preserve"> permission for data linkage in BCS70, NCDS, Next Steps, ELSA, and </w:t>
      </w:r>
      <w:proofErr w:type="spellStart"/>
      <w:r w:rsidRPr="00F218F5">
        <w:t>USoc</w:t>
      </w:r>
      <w:proofErr w:type="spellEnd"/>
      <w:r w:rsidRPr="00F218F5">
        <w:t>.</w:t>
      </w:r>
    </w:p>
    <w:p w14:paraId="2FBF7871" w14:textId="77777777" w:rsidR="00CC3C9D" w:rsidRDefault="00CC3C9D" w:rsidP="00CC3C9D">
      <w:pPr>
        <w:rPr>
          <w:b/>
          <w:bCs/>
        </w:rPr>
      </w:pPr>
      <w:r>
        <w:rPr>
          <w:b/>
          <w:bCs/>
        </w:rPr>
        <w:br w:type="page"/>
      </w:r>
    </w:p>
    <w:p w14:paraId="6A60355A" w14:textId="35F0C8A3" w:rsidR="00CC3C9D" w:rsidRDefault="00CC3C9D" w:rsidP="00CC3C9D">
      <w:pPr>
        <w:pStyle w:val="Heading2"/>
      </w:pPr>
      <w:bookmarkStart w:id="19" w:name="_Toc140405606"/>
      <w:r>
        <w:lastRenderedPageBreak/>
        <w:t>Supplementary figures</w:t>
      </w:r>
      <w:bookmarkEnd w:id="19"/>
    </w:p>
    <w:p w14:paraId="5F7C4E75" w14:textId="4362E20E" w:rsidR="00CC3C9D" w:rsidRPr="00191540" w:rsidRDefault="00CC3C9D" w:rsidP="00C7249B">
      <w:pPr>
        <w:pStyle w:val="Heading3"/>
      </w:pPr>
      <w:bookmarkStart w:id="20" w:name="_Toc140405607"/>
      <w:r>
        <w:t>Supplementary Figure 1a: flow chart for derivation of UKLLC sample</w:t>
      </w:r>
      <w:bookmarkEnd w:id="20"/>
    </w:p>
    <w:p w14:paraId="3EDABC51" w14:textId="77777777" w:rsidR="00CC3C9D" w:rsidRPr="00806CF1" w:rsidRDefault="00CC3C9D" w:rsidP="00CC3C9D">
      <w:pPr>
        <w:spacing w:before="240" w:after="120"/>
        <w:rPr>
          <w:sz w:val="20"/>
          <w:szCs w:val="20"/>
        </w:rPr>
      </w:pPr>
      <w:r w:rsidRPr="00806CF1">
        <w:rPr>
          <w:noProof/>
          <w:sz w:val="20"/>
          <w:szCs w:val="20"/>
        </w:rPr>
        <mc:AlternateContent>
          <mc:Choice Requires="wps">
            <w:drawing>
              <wp:anchor distT="0" distB="0" distL="114300" distR="114300" simplePos="0" relativeHeight="251661312" behindDoc="0" locked="0" layoutInCell="1" allowOverlap="1" wp14:anchorId="4E351884" wp14:editId="65FA5106">
                <wp:simplePos x="0" y="0"/>
                <wp:positionH relativeFrom="column">
                  <wp:posOffset>1212215</wp:posOffset>
                </wp:positionH>
                <wp:positionV relativeFrom="paragraph">
                  <wp:posOffset>6015990</wp:posOffset>
                </wp:positionV>
                <wp:extent cx="2285932" cy="439"/>
                <wp:effectExtent l="0" t="0" r="0" b="0"/>
                <wp:wrapNone/>
                <wp:docPr id="1770982197" name="Straight Arrow Connector 1770982197"/>
                <wp:cNvGraphicFramePr/>
                <a:graphic xmlns:a="http://schemas.openxmlformats.org/drawingml/2006/main">
                  <a:graphicData uri="http://schemas.microsoft.com/office/word/2010/wordprocessingShape">
                    <wps:wsp>
                      <wps:cNvCnPr/>
                      <wps:spPr>
                        <a:xfrm>
                          <a:off x="0" y="0"/>
                          <a:ext cx="2285932" cy="4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32" coordsize="21600,21600" o:oned="t" filled="f" o:spt="32" path="m,l21600,21600e" w14:anchorId="10AE9884">
                <v:path fillok="f" arrowok="t" o:connecttype="none"/>
                <o:lock v:ext="edit" shapetype="t"/>
              </v:shapetype>
              <v:shape id="Straight Arrow Connector 1770982197" style="position:absolute;margin-left:95.45pt;margin-top:473.7pt;width:180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">
                <v:stroke joinstyle="miter" endarrow="block"/>
              </v:shape>
            </w:pict>
          </mc:Fallback>
        </mc:AlternateContent>
      </w:r>
      <w:r w:rsidRPr="00806CF1">
        <w:rPr>
          <w:noProof/>
          <w:sz w:val="20"/>
          <w:szCs w:val="20"/>
        </w:rPr>
        <mc:AlternateContent>
          <mc:Choice Requires="wps">
            <w:drawing>
              <wp:anchor distT="0" distB="0" distL="114300" distR="114300" simplePos="0" relativeHeight="251659264" behindDoc="0" locked="0" layoutInCell="1" allowOverlap="1" wp14:anchorId="4F03418C" wp14:editId="4AF6870D">
                <wp:simplePos x="0" y="0"/>
                <wp:positionH relativeFrom="margin">
                  <wp:align>right</wp:align>
                </wp:positionH>
                <wp:positionV relativeFrom="paragraph">
                  <wp:posOffset>5796916</wp:posOffset>
                </wp:positionV>
                <wp:extent cx="2199640" cy="416560"/>
                <wp:effectExtent l="0" t="0" r="10160" b="21590"/>
                <wp:wrapNone/>
                <wp:docPr id="1892128965" name="Text Box 1892128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640" cy="416560"/>
                        </a:xfrm>
                        <a:prstGeom prst="rect">
                          <a:avLst/>
                        </a:prstGeom>
                        <a:solidFill>
                          <a:srgbClr val="FFFFFF"/>
                        </a:solidFill>
                        <a:ln w="9525">
                          <a:solidFill>
                            <a:srgbClr val="000000"/>
                          </a:solidFill>
                          <a:miter lim="800000"/>
                          <a:headEnd/>
                          <a:tailEnd/>
                        </a:ln>
                      </wps:spPr>
                      <wps:txbx>
                        <w:txbxContent>
                          <w:p w14:paraId="4DCFDE6A" w14:textId="4A45F7AC" w:rsidR="00CC3C9D" w:rsidRPr="00806CF1" w:rsidRDefault="00CC3C9D" w:rsidP="00CC3C9D">
                            <w:pPr>
                              <w:spacing w:after="0"/>
                              <w:rPr>
                                <w:sz w:val="18"/>
                                <w:szCs w:val="18"/>
                              </w:rPr>
                            </w:pPr>
                            <w:r w:rsidRPr="00806CF1">
                              <w:rPr>
                                <w:sz w:val="18"/>
                                <w:szCs w:val="18"/>
                              </w:rPr>
                              <w:t>Excluded incomplete covariate data</w:t>
                            </w:r>
                          </w:p>
                          <w:p w14:paraId="3A9472D5" w14:textId="5256FEA1" w:rsidR="00CC3C9D" w:rsidRPr="00806CF1" w:rsidRDefault="00CC3C9D" w:rsidP="00CC3C9D">
                            <w:pPr>
                              <w:spacing w:after="0"/>
                              <w:rPr>
                                <w:sz w:val="18"/>
                                <w:szCs w:val="18"/>
                              </w:rPr>
                            </w:pPr>
                            <w:r w:rsidRPr="005670FB">
                              <w:rPr>
                                <w:sz w:val="18"/>
                                <w:szCs w:val="18"/>
                              </w:rPr>
                              <w:t>N</w:t>
                            </w:r>
                            <w:r w:rsidR="00916F60" w:rsidRPr="005670FB">
                              <w:rPr>
                                <w:sz w:val="18"/>
                                <w:szCs w:val="18"/>
                              </w:rPr>
                              <w:t xml:space="preserve"> </w:t>
                            </w:r>
                            <w:r w:rsidRPr="005670FB">
                              <w:rPr>
                                <w:sz w:val="18"/>
                                <w:szCs w:val="18"/>
                              </w:rPr>
                              <w:t>= 1,</w:t>
                            </w:r>
                            <w:r w:rsidR="00945038" w:rsidRPr="005670FB">
                              <w:rPr>
                                <w:sz w:val="18"/>
                                <w:szCs w:val="18"/>
                              </w:rPr>
                              <w:t>203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03418C" id="_x0000_t202" coordsize="21600,21600" o:spt="202" path="m,l,21600r21600,l21600,xe">
                <v:stroke joinstyle="miter"/>
                <v:path gradientshapeok="t" o:connecttype="rect"/>
              </v:shapetype>
              <v:shape id="Text Box 1892128965" o:spid="_x0000_s1026" type="#_x0000_t202" style="position:absolute;margin-left:122pt;margin-top:456.45pt;width:173.2pt;height:32.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">
                <v:textbox>
                  <w:txbxContent>
                    <w:p w14:paraId="4DCFDE6A" w14:textId="4A45F7AC" w:rsidR="00CC3C9D" w:rsidRPr="00806CF1" w:rsidRDefault="00CC3C9D" w:rsidP="00CC3C9D">
                      <w:pPr>
                        <w:spacing w:after="0"/>
                        <w:rPr>
                          <w:sz w:val="18"/>
                          <w:szCs w:val="18"/>
                        </w:rPr>
                      </w:pPr>
                      <w:r w:rsidRPr="00806CF1">
                        <w:rPr>
                          <w:sz w:val="18"/>
                          <w:szCs w:val="18"/>
                        </w:rPr>
                        <w:t>Excluded incomplete covariate data</w:t>
                      </w:r>
                    </w:p>
                    <w:p w14:paraId="3A9472D5" w14:textId="5256FEA1" w:rsidR="00CC3C9D" w:rsidRPr="00806CF1" w:rsidRDefault="00CC3C9D" w:rsidP="00CC3C9D">
                      <w:pPr>
                        <w:spacing w:after="0"/>
                        <w:rPr>
                          <w:sz w:val="18"/>
                          <w:szCs w:val="18"/>
                        </w:rPr>
                      </w:pPr>
                      <w:r w:rsidRPr="005670FB">
                        <w:rPr>
                          <w:sz w:val="18"/>
                          <w:szCs w:val="18"/>
                        </w:rPr>
                        <w:t>N</w:t>
                      </w:r>
                      <w:r w:rsidR="00916F60" w:rsidRPr="005670FB">
                        <w:rPr>
                          <w:sz w:val="18"/>
                          <w:szCs w:val="18"/>
                        </w:rPr>
                        <w:t xml:space="preserve"> </w:t>
                      </w:r>
                      <w:r w:rsidRPr="005670FB">
                        <w:rPr>
                          <w:sz w:val="18"/>
                          <w:szCs w:val="18"/>
                        </w:rPr>
                        <w:t>= 1,</w:t>
                      </w:r>
                      <w:r w:rsidR="00945038" w:rsidRPr="005670FB">
                        <w:rPr>
                          <w:sz w:val="18"/>
                          <w:szCs w:val="18"/>
                        </w:rPr>
                        <w:t>203</w:t>
                      </w:r>
                    </w:p>
                  </w:txbxContent>
                </v:textbox>
                <w10:wrap anchorx="margin"/>
              </v:shape>
            </w:pict>
          </mc:Fallback>
        </mc:AlternateContent>
      </w:r>
      <w:r w:rsidRPr="00806CF1">
        <w:rPr>
          <w:noProof/>
          <w:sz w:val="20"/>
          <w:szCs w:val="20"/>
        </w:rPr>
        <mc:AlternateContent>
          <mc:Choice Requires="wps">
            <w:drawing>
              <wp:anchor distT="0" distB="0" distL="114300" distR="114300" simplePos="0" relativeHeight="251660288" behindDoc="0" locked="0" layoutInCell="1" allowOverlap="1" wp14:anchorId="6EA7ECD7" wp14:editId="3B35DC42">
                <wp:simplePos x="0" y="0"/>
                <wp:positionH relativeFrom="column">
                  <wp:posOffset>0</wp:posOffset>
                </wp:positionH>
                <wp:positionV relativeFrom="paragraph">
                  <wp:posOffset>72390</wp:posOffset>
                </wp:positionV>
                <wp:extent cx="2285932" cy="439"/>
                <wp:effectExtent l="0" t="0" r="0" b="0"/>
                <wp:wrapNone/>
                <wp:docPr id="654930803" name="Straight Arrow Connector 654930803"/>
                <wp:cNvGraphicFramePr/>
                <a:graphic xmlns:a="http://schemas.openxmlformats.org/drawingml/2006/main">
                  <a:graphicData uri="http://schemas.microsoft.com/office/word/2010/wordprocessingShape">
                    <wps:wsp>
                      <wps:cNvCnPr/>
                      <wps:spPr>
                        <a:xfrm>
                          <a:off x="0" y="0"/>
                          <a:ext cx="2285932" cy="4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shape id="Straight Arrow Connector 654930803" style="position:absolute;margin-left:0;margin-top:5.7pt;width:180pt;height:.05pt;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" w14:anchorId="15E4C4EA">
                <v:stroke joinstyle="miter" endarrow="block"/>
              </v:shape>
            </w:pict>
          </mc:Fallback>
        </mc:AlternateContent>
      </w:r>
      <w:r w:rsidRPr="00806CF1">
        <w:rPr>
          <w:rFonts w:ascii="Arial" w:hAnsi="Arial" w:cs="Arial"/>
          <w:noProof/>
          <w:sz w:val="20"/>
          <w:szCs w:val="20"/>
          <w:lang w:eastAsia="en-GB"/>
        </w:rPr>
        <mc:AlternateContent>
          <mc:Choice Requires="wpg">
            <w:drawing>
              <wp:inline distT="0" distB="0" distL="0" distR="0" wp14:anchorId="1C4F9609" wp14:editId="3B191A38">
                <wp:extent cx="5748386" cy="7896225"/>
                <wp:effectExtent l="0" t="0" r="24130" b="285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8386" cy="7896225"/>
                          <a:chOff x="-69593" y="1"/>
                          <a:chExt cx="5749801" cy="7446681"/>
                        </a:xfrm>
                      </wpg:grpSpPr>
                      <wps:wsp>
                        <wps:cNvPr id="7" name="Text Box 2"/>
                        <wps:cNvSpPr txBox="1">
                          <a:spLocks noChangeArrowheads="1"/>
                        </wps:cNvSpPr>
                        <wps:spPr bwMode="auto">
                          <a:xfrm>
                            <a:off x="3382202" y="2982940"/>
                            <a:ext cx="2286749" cy="651483"/>
                          </a:xfrm>
                          <a:prstGeom prst="rect">
                            <a:avLst/>
                          </a:prstGeom>
                          <a:solidFill>
                            <a:srgbClr val="FFFFFF"/>
                          </a:solidFill>
                          <a:ln w="9525">
                            <a:solidFill>
                              <a:srgbClr val="000000"/>
                            </a:solidFill>
                            <a:miter lim="800000"/>
                            <a:headEnd/>
                            <a:tailEnd/>
                          </a:ln>
                        </wps:spPr>
                        <wps:txbx>
                          <w:txbxContent>
                            <w:p w14:paraId="42DB79B3" w14:textId="77777777" w:rsidR="00CC3C9D" w:rsidRPr="00806CF1" w:rsidRDefault="00CC3C9D" w:rsidP="00CC3C9D">
                              <w:pPr>
                                <w:spacing w:after="0"/>
                                <w:rPr>
                                  <w:sz w:val="18"/>
                                  <w:szCs w:val="18"/>
                                </w:rPr>
                              </w:pPr>
                              <w:r w:rsidRPr="00806CF1">
                                <w:rPr>
                                  <w:sz w:val="18"/>
                                  <w:szCs w:val="18"/>
                                </w:rPr>
                                <w:t>Not in employment pre-pandemic</w:t>
                              </w:r>
                            </w:p>
                            <w:p w14:paraId="78D89C05" w14:textId="3E6C8005" w:rsidR="00CC3C9D" w:rsidRPr="00806CF1" w:rsidRDefault="00CC3C9D" w:rsidP="00CC3C9D">
                              <w:pPr>
                                <w:spacing w:after="0"/>
                                <w:rPr>
                                  <w:sz w:val="18"/>
                                  <w:szCs w:val="18"/>
                                </w:rPr>
                              </w:pPr>
                              <w:r w:rsidRPr="005670FB">
                                <w:rPr>
                                  <w:sz w:val="18"/>
                                  <w:szCs w:val="18"/>
                                </w:rPr>
                                <w:t xml:space="preserve">N = </w:t>
                              </w:r>
                              <w:r w:rsidR="0073725A" w:rsidRPr="005670FB">
                                <w:rPr>
                                  <w:sz w:val="18"/>
                                  <w:szCs w:val="18"/>
                                </w:rPr>
                                <w:t>10,399</w:t>
                              </w:r>
                            </w:p>
                          </w:txbxContent>
                        </wps:txbx>
                        <wps:bodyPr rot="0" vert="horz" wrap="square" lIns="91440" tIns="45720" rIns="91440" bIns="45720" anchor="t" anchorCtr="0">
                          <a:noAutofit/>
                        </wps:bodyPr>
                      </wps:wsp>
                      <wps:wsp>
                        <wps:cNvPr id="10" name="Text Box 2"/>
                        <wps:cNvSpPr txBox="1">
                          <a:spLocks noChangeArrowheads="1"/>
                        </wps:cNvSpPr>
                        <wps:spPr bwMode="auto">
                          <a:xfrm>
                            <a:off x="3381715" y="646766"/>
                            <a:ext cx="2286562" cy="610817"/>
                          </a:xfrm>
                          <a:prstGeom prst="rect">
                            <a:avLst/>
                          </a:prstGeom>
                          <a:solidFill>
                            <a:srgbClr val="FFFFFF"/>
                          </a:solidFill>
                          <a:ln w="9525">
                            <a:solidFill>
                              <a:srgbClr val="000000"/>
                            </a:solidFill>
                            <a:miter lim="800000"/>
                            <a:headEnd/>
                            <a:tailEnd/>
                          </a:ln>
                        </wps:spPr>
                        <wps:txbx>
                          <w:txbxContent>
                            <w:p w14:paraId="289A46B5" w14:textId="7851E1F2" w:rsidR="00CC3C9D" w:rsidRDefault="00CC3C9D" w:rsidP="00CC3C9D">
                              <w:pPr>
                                <w:rPr>
                                  <w:sz w:val="18"/>
                                  <w:szCs w:val="18"/>
                                </w:rPr>
                              </w:pPr>
                              <w:r w:rsidRPr="00806CF1">
                                <w:rPr>
                                  <w:sz w:val="18"/>
                                  <w:szCs w:val="18"/>
                                </w:rPr>
                                <w:t xml:space="preserve">Not eligible due to not being a participant in key surveys </w:t>
                              </w:r>
                            </w:p>
                            <w:p w14:paraId="4197651F" w14:textId="77777777" w:rsidR="00CC3C9D" w:rsidRPr="00806CF1" w:rsidRDefault="00CC3C9D" w:rsidP="00CC3C9D">
                              <w:pPr>
                                <w:rPr>
                                  <w:sz w:val="18"/>
                                  <w:szCs w:val="18"/>
                                </w:rPr>
                              </w:pPr>
                              <w:r>
                                <w:rPr>
                                  <w:sz w:val="18"/>
                                  <w:szCs w:val="18"/>
                                </w:rPr>
                                <w:t>N = 13,436</w:t>
                              </w:r>
                            </w:p>
                          </w:txbxContent>
                        </wps:txbx>
                        <wps:bodyPr rot="0" vert="horz" wrap="square" lIns="91440" tIns="45720" rIns="91440" bIns="45720" anchor="t" anchorCtr="0">
                          <a:noAutofit/>
                        </wps:bodyPr>
                      </wps:wsp>
                      <wps:wsp>
                        <wps:cNvPr id="12" name="Text Box 4"/>
                        <wps:cNvSpPr txBox="1">
                          <a:spLocks noChangeArrowheads="1"/>
                        </wps:cNvSpPr>
                        <wps:spPr bwMode="auto">
                          <a:xfrm>
                            <a:off x="-47642" y="3527559"/>
                            <a:ext cx="2630181" cy="534334"/>
                          </a:xfrm>
                          <a:prstGeom prst="rect">
                            <a:avLst/>
                          </a:prstGeom>
                          <a:solidFill>
                            <a:srgbClr val="FFFFFF"/>
                          </a:solidFill>
                          <a:ln w="9525">
                            <a:solidFill>
                              <a:srgbClr val="000000"/>
                            </a:solidFill>
                            <a:miter lim="800000"/>
                            <a:headEnd/>
                            <a:tailEnd/>
                          </a:ln>
                        </wps:spPr>
                        <wps:txbx>
                          <w:txbxContent>
                            <w:p w14:paraId="288474D4" w14:textId="7C6C67C2" w:rsidR="00CC3C9D" w:rsidRDefault="00CC3C9D" w:rsidP="00CC3C9D">
                              <w:pPr>
                                <w:rPr>
                                  <w:sz w:val="18"/>
                                  <w:szCs w:val="18"/>
                                </w:rPr>
                              </w:pPr>
                              <w:r w:rsidRPr="00806CF1">
                                <w:rPr>
                                  <w:sz w:val="18"/>
                                  <w:szCs w:val="18"/>
                                </w:rPr>
                                <w:t xml:space="preserve">Employed </w:t>
                              </w:r>
                              <w:r w:rsidR="000D48EB">
                                <w:rPr>
                                  <w:sz w:val="18"/>
                                  <w:szCs w:val="18"/>
                                </w:rPr>
                                <w:t>p</w:t>
                              </w:r>
                              <w:r w:rsidRPr="00806CF1">
                                <w:rPr>
                                  <w:sz w:val="18"/>
                                  <w:szCs w:val="18"/>
                                </w:rPr>
                                <w:t>re-pandemic</w:t>
                              </w:r>
                            </w:p>
                            <w:p w14:paraId="7C82AAE0" w14:textId="216CDA0A" w:rsidR="00CC3C9D" w:rsidRPr="00806CF1" w:rsidRDefault="00CC3C9D" w:rsidP="00CC3C9D">
                              <w:pPr>
                                <w:rPr>
                                  <w:sz w:val="18"/>
                                  <w:szCs w:val="18"/>
                                </w:rPr>
                              </w:pPr>
                              <w:r w:rsidRPr="005670FB">
                                <w:rPr>
                                  <w:sz w:val="18"/>
                                  <w:szCs w:val="18"/>
                                </w:rPr>
                                <w:t xml:space="preserve">N = </w:t>
                              </w:r>
                              <w:r w:rsidR="0073725A" w:rsidRPr="005670FB">
                                <w:rPr>
                                  <w:sz w:val="18"/>
                                  <w:szCs w:val="18"/>
                                </w:rPr>
                                <w:t>10,967</w:t>
                              </w:r>
                            </w:p>
                          </w:txbxContent>
                        </wps:txbx>
                        <wps:bodyPr rot="0" vert="horz" wrap="square" lIns="91440" tIns="45720" rIns="91440" bIns="45720" anchor="t" anchorCtr="0">
                          <a:noAutofit/>
                        </wps:bodyPr>
                      </wps:wsp>
                      <wps:wsp>
                        <wps:cNvPr id="14" name="Text Box 2"/>
                        <wps:cNvSpPr txBox="1">
                          <a:spLocks noChangeArrowheads="1"/>
                        </wps:cNvSpPr>
                        <wps:spPr bwMode="auto">
                          <a:xfrm>
                            <a:off x="3381578" y="4062196"/>
                            <a:ext cx="2298630" cy="623986"/>
                          </a:xfrm>
                          <a:prstGeom prst="rect">
                            <a:avLst/>
                          </a:prstGeom>
                          <a:solidFill>
                            <a:srgbClr val="FFFFFF"/>
                          </a:solidFill>
                          <a:ln w="9525">
                            <a:solidFill>
                              <a:srgbClr val="000000"/>
                            </a:solidFill>
                            <a:miter lim="800000"/>
                            <a:headEnd/>
                            <a:tailEnd/>
                          </a:ln>
                        </wps:spPr>
                        <wps:txbx>
                          <w:txbxContent>
                            <w:p w14:paraId="72BBDCF5" w14:textId="3C384462" w:rsidR="00CC3C9D" w:rsidRPr="00806CF1" w:rsidRDefault="00CC3C9D" w:rsidP="00CC3C9D">
                              <w:pPr>
                                <w:rPr>
                                  <w:sz w:val="18"/>
                                  <w:szCs w:val="18"/>
                                </w:rPr>
                              </w:pPr>
                              <w:r w:rsidRPr="00806CF1">
                                <w:rPr>
                                  <w:sz w:val="18"/>
                                  <w:szCs w:val="18"/>
                                </w:rPr>
                                <w:t xml:space="preserve">Resident </w:t>
                              </w:r>
                              <w:r>
                                <w:rPr>
                                  <w:sz w:val="18"/>
                                  <w:szCs w:val="18"/>
                                </w:rPr>
                                <w:t>outside England</w:t>
                              </w:r>
                              <w:r w:rsidRPr="00806CF1">
                                <w:rPr>
                                  <w:sz w:val="18"/>
                                  <w:szCs w:val="18"/>
                                </w:rPr>
                                <w:t xml:space="preserve"> </w:t>
                              </w:r>
                            </w:p>
                            <w:p w14:paraId="2C18A0BC" w14:textId="1AB837ED" w:rsidR="00CC3C9D" w:rsidRPr="00806CF1" w:rsidRDefault="00CC3C9D" w:rsidP="00CC3C9D">
                              <w:pPr>
                                <w:rPr>
                                  <w:sz w:val="18"/>
                                  <w:szCs w:val="18"/>
                                </w:rPr>
                              </w:pPr>
                              <w:r w:rsidRPr="005670FB">
                                <w:rPr>
                                  <w:sz w:val="18"/>
                                  <w:szCs w:val="18"/>
                                </w:rPr>
                                <w:t>N</w:t>
                              </w:r>
                              <w:r w:rsidR="00916F60" w:rsidRPr="005670FB">
                                <w:rPr>
                                  <w:sz w:val="18"/>
                                  <w:szCs w:val="18"/>
                                </w:rPr>
                                <w:t xml:space="preserve"> </w:t>
                              </w:r>
                              <w:r w:rsidRPr="005670FB">
                                <w:rPr>
                                  <w:sz w:val="18"/>
                                  <w:szCs w:val="18"/>
                                </w:rPr>
                                <w:t xml:space="preserve">= </w:t>
                              </w:r>
                              <w:r w:rsidR="00F914FE" w:rsidRPr="005670FB">
                                <w:rPr>
                                  <w:sz w:val="18"/>
                                  <w:szCs w:val="18"/>
                                </w:rPr>
                                <w:t>1,498</w:t>
                              </w:r>
                            </w:p>
                          </w:txbxContent>
                        </wps:txbx>
                        <wps:bodyPr rot="0" vert="horz" wrap="square" lIns="91440" tIns="45720" rIns="91440" bIns="45720" anchor="t" anchorCtr="0">
                          <a:noAutofit/>
                        </wps:bodyPr>
                      </wps:wsp>
                      <wps:wsp>
                        <wps:cNvPr id="15" name="Text Box 6"/>
                        <wps:cNvSpPr txBox="1">
                          <a:spLocks noChangeArrowheads="1"/>
                        </wps:cNvSpPr>
                        <wps:spPr bwMode="auto">
                          <a:xfrm>
                            <a:off x="-47642" y="2351843"/>
                            <a:ext cx="2629547" cy="534508"/>
                          </a:xfrm>
                          <a:prstGeom prst="rect">
                            <a:avLst/>
                          </a:prstGeom>
                          <a:solidFill>
                            <a:srgbClr val="FFFFFF"/>
                          </a:solidFill>
                          <a:ln w="9525">
                            <a:solidFill>
                              <a:srgbClr val="000000"/>
                            </a:solidFill>
                            <a:miter lim="800000"/>
                            <a:headEnd/>
                            <a:tailEnd/>
                          </a:ln>
                        </wps:spPr>
                        <wps:txbx>
                          <w:txbxContent>
                            <w:p w14:paraId="3C27EBD6" w14:textId="2DFB5F1C" w:rsidR="00CC3C9D" w:rsidRDefault="00CC3C9D" w:rsidP="00CC3C9D">
                              <w:pPr>
                                <w:spacing w:after="0"/>
                                <w:rPr>
                                  <w:sz w:val="18"/>
                                  <w:szCs w:val="18"/>
                                </w:rPr>
                              </w:pPr>
                              <w:r w:rsidRPr="00806CF1">
                                <w:rPr>
                                  <w:sz w:val="18"/>
                                  <w:szCs w:val="18"/>
                                </w:rPr>
                                <w:t>Aged 25 to 6</w:t>
                              </w:r>
                              <w:r>
                                <w:rPr>
                                  <w:sz w:val="18"/>
                                  <w:szCs w:val="18"/>
                                </w:rPr>
                                <w:t>5</w:t>
                              </w:r>
                              <w:r w:rsidRPr="00806CF1">
                                <w:rPr>
                                  <w:sz w:val="18"/>
                                  <w:szCs w:val="18"/>
                                </w:rPr>
                                <w:t xml:space="preserve"> </w:t>
                              </w:r>
                              <w:r w:rsidR="00DB0940">
                                <w:rPr>
                                  <w:sz w:val="18"/>
                                  <w:szCs w:val="18"/>
                                </w:rPr>
                                <w:t xml:space="preserve">years </w:t>
                              </w:r>
                              <w:r w:rsidRPr="00806CF1">
                                <w:rPr>
                                  <w:sz w:val="18"/>
                                  <w:szCs w:val="18"/>
                                </w:rPr>
                                <w:t>during study</w:t>
                              </w:r>
                            </w:p>
                            <w:p w14:paraId="628F50B9" w14:textId="69900458" w:rsidR="00CC3C9D" w:rsidRPr="00806CF1" w:rsidRDefault="00CC3C9D" w:rsidP="00CC3C9D">
                              <w:pPr>
                                <w:spacing w:after="0"/>
                                <w:rPr>
                                  <w:sz w:val="18"/>
                                  <w:szCs w:val="18"/>
                                </w:rPr>
                              </w:pPr>
                              <w:r w:rsidRPr="005670FB">
                                <w:rPr>
                                  <w:sz w:val="18"/>
                                  <w:szCs w:val="18"/>
                                </w:rPr>
                                <w:t xml:space="preserve">N = </w:t>
                              </w:r>
                              <w:r w:rsidR="00855AB4" w:rsidRPr="005670FB">
                                <w:rPr>
                                  <w:sz w:val="18"/>
                                  <w:szCs w:val="18"/>
                                </w:rPr>
                                <w:t>21,366</w:t>
                              </w:r>
                            </w:p>
                          </w:txbxContent>
                        </wps:txbx>
                        <wps:bodyPr rot="0" vert="horz" wrap="square" lIns="91440" tIns="45720" rIns="91440" bIns="45720" anchor="t" anchorCtr="0">
                          <a:noAutofit/>
                        </wps:bodyPr>
                      </wps:wsp>
                      <wps:wsp>
                        <wps:cNvPr id="18" name="Text Box 2"/>
                        <wps:cNvSpPr txBox="1">
                          <a:spLocks noChangeArrowheads="1"/>
                        </wps:cNvSpPr>
                        <wps:spPr bwMode="auto">
                          <a:xfrm>
                            <a:off x="-47642" y="1"/>
                            <a:ext cx="2629547" cy="642134"/>
                          </a:xfrm>
                          <a:prstGeom prst="rect">
                            <a:avLst/>
                          </a:prstGeom>
                          <a:solidFill>
                            <a:srgbClr val="FFFFFF"/>
                          </a:solidFill>
                          <a:ln w="9525">
                            <a:solidFill>
                              <a:srgbClr val="000000"/>
                            </a:solidFill>
                            <a:miter lim="800000"/>
                            <a:headEnd/>
                            <a:tailEnd/>
                          </a:ln>
                        </wps:spPr>
                        <wps:txbx>
                          <w:txbxContent>
                            <w:p w14:paraId="631F07E5" w14:textId="77777777" w:rsidR="00CC3C9D" w:rsidRPr="00806CF1" w:rsidRDefault="00CC3C9D" w:rsidP="00CC3C9D">
                              <w:pPr>
                                <w:spacing w:after="0"/>
                                <w:rPr>
                                  <w:sz w:val="18"/>
                                  <w:szCs w:val="18"/>
                                </w:rPr>
                              </w:pPr>
                              <w:r w:rsidRPr="00806CF1">
                                <w:rPr>
                                  <w:sz w:val="18"/>
                                  <w:szCs w:val="18"/>
                                </w:rPr>
                                <w:t xml:space="preserve">Cohort members in </w:t>
                              </w:r>
                              <w:r w:rsidRPr="00806CF1">
                                <w:rPr>
                                  <w:sz w:val="18"/>
                                  <w:szCs w:val="18"/>
                                </w:rPr>
                                <w:t>Safehaven</w:t>
                              </w:r>
                            </w:p>
                            <w:p w14:paraId="387EC923" w14:textId="09CE0C91" w:rsidR="00CC3C9D" w:rsidRPr="00806CF1" w:rsidRDefault="00CC3C9D" w:rsidP="00CC3C9D">
                              <w:pPr>
                                <w:spacing w:after="0"/>
                                <w:rPr>
                                  <w:sz w:val="18"/>
                                  <w:szCs w:val="18"/>
                                </w:rPr>
                              </w:pPr>
                              <w:r w:rsidRPr="00806CF1">
                                <w:rPr>
                                  <w:sz w:val="18"/>
                                  <w:szCs w:val="18"/>
                                </w:rPr>
                                <w:t>N</w:t>
                              </w:r>
                              <w:r w:rsidR="00916F60">
                                <w:rPr>
                                  <w:sz w:val="18"/>
                                  <w:szCs w:val="18"/>
                                </w:rPr>
                                <w:t xml:space="preserve"> </w:t>
                              </w:r>
                              <w:r w:rsidRPr="00806CF1">
                                <w:rPr>
                                  <w:sz w:val="18"/>
                                  <w:szCs w:val="18"/>
                                </w:rPr>
                                <w:t>= 41,71</w:t>
                              </w:r>
                              <w:r>
                                <w:rPr>
                                  <w:sz w:val="18"/>
                                  <w:szCs w:val="18"/>
                                </w:rPr>
                                <w:t>5</w:t>
                              </w:r>
                              <w:r w:rsidRPr="00806CF1">
                                <w:rPr>
                                  <w:sz w:val="18"/>
                                  <w:szCs w:val="18"/>
                                </w:rPr>
                                <w:t xml:space="preserve"> </w:t>
                              </w:r>
                            </w:p>
                            <w:p w14:paraId="72F72199" w14:textId="77777777" w:rsidR="00CC3C9D" w:rsidRPr="00806CF1" w:rsidRDefault="00CC3C9D" w:rsidP="00CC3C9D">
                              <w:pPr>
                                <w:spacing w:after="0"/>
                                <w:rPr>
                                  <w:sz w:val="18"/>
                                  <w:szCs w:val="18"/>
                                </w:rPr>
                              </w:pPr>
                            </w:p>
                          </w:txbxContent>
                        </wps:txbx>
                        <wps:bodyPr rot="0" vert="horz" wrap="square" lIns="91440" tIns="45720" rIns="91440" bIns="45720" anchor="t" anchorCtr="0">
                          <a:noAutofit/>
                        </wps:bodyPr>
                      </wps:wsp>
                      <wps:wsp>
                        <wps:cNvPr id="20" name="Text Box 19"/>
                        <wps:cNvSpPr txBox="1">
                          <a:spLocks noChangeArrowheads="1"/>
                        </wps:cNvSpPr>
                        <wps:spPr bwMode="auto">
                          <a:xfrm>
                            <a:off x="-47642" y="1176385"/>
                            <a:ext cx="2629547" cy="534424"/>
                          </a:xfrm>
                          <a:prstGeom prst="rect">
                            <a:avLst/>
                          </a:prstGeom>
                          <a:solidFill>
                            <a:srgbClr val="FFFFFF"/>
                          </a:solidFill>
                          <a:ln w="9525">
                            <a:solidFill>
                              <a:srgbClr val="000000"/>
                            </a:solidFill>
                            <a:miter lim="800000"/>
                            <a:headEnd/>
                            <a:tailEnd/>
                          </a:ln>
                        </wps:spPr>
                        <wps:txbx>
                          <w:txbxContent>
                            <w:p w14:paraId="2078ED77" w14:textId="77777777" w:rsidR="00CC3C9D" w:rsidRPr="00806CF1" w:rsidRDefault="00CC3C9D" w:rsidP="00CC3C9D">
                              <w:pPr>
                                <w:spacing w:after="0"/>
                                <w:rPr>
                                  <w:sz w:val="18"/>
                                  <w:szCs w:val="18"/>
                                </w:rPr>
                              </w:pPr>
                              <w:r w:rsidRPr="00806CF1">
                                <w:rPr>
                                  <w:sz w:val="18"/>
                                  <w:szCs w:val="18"/>
                                </w:rPr>
                                <w:t>Participation in key surveys appropriate to each study</w:t>
                              </w:r>
                            </w:p>
                            <w:p w14:paraId="5A3AAA52" w14:textId="5F48530D" w:rsidR="00CC3C9D" w:rsidRPr="00806CF1" w:rsidRDefault="00CC3C9D" w:rsidP="00CC3C9D">
                              <w:pPr>
                                <w:spacing w:after="0"/>
                                <w:rPr>
                                  <w:sz w:val="18"/>
                                  <w:szCs w:val="18"/>
                                </w:rPr>
                              </w:pPr>
                              <w:r w:rsidRPr="00806CF1">
                                <w:rPr>
                                  <w:sz w:val="18"/>
                                  <w:szCs w:val="18"/>
                                </w:rPr>
                                <w:t>N</w:t>
                              </w:r>
                              <w:r w:rsidR="00916F60">
                                <w:rPr>
                                  <w:sz w:val="18"/>
                                  <w:szCs w:val="18"/>
                                </w:rPr>
                                <w:t xml:space="preserve"> </w:t>
                              </w:r>
                              <w:r w:rsidRPr="00806CF1">
                                <w:rPr>
                                  <w:sz w:val="18"/>
                                  <w:szCs w:val="18"/>
                                </w:rPr>
                                <w:t xml:space="preserve">= </w:t>
                              </w:r>
                              <w:r>
                                <w:rPr>
                                  <w:sz w:val="18"/>
                                  <w:szCs w:val="18"/>
                                </w:rPr>
                                <w:t>28,279</w:t>
                              </w:r>
                            </w:p>
                            <w:p w14:paraId="17A4FF8E" w14:textId="77777777" w:rsidR="00CC3C9D" w:rsidRPr="00806CF1" w:rsidRDefault="00CC3C9D" w:rsidP="00CC3C9D">
                              <w:pPr>
                                <w:spacing w:after="0"/>
                                <w:rPr>
                                  <w:sz w:val="18"/>
                                  <w:szCs w:val="18"/>
                                </w:rPr>
                              </w:pPr>
                            </w:p>
                          </w:txbxContent>
                        </wps:txbx>
                        <wps:bodyPr rot="0" vert="horz" wrap="square" lIns="91440" tIns="45720" rIns="91440" bIns="45720" anchor="t" anchorCtr="0">
                          <a:noAutofit/>
                        </wps:bodyPr>
                      </wps:wsp>
                      <wps:wsp>
                        <wps:cNvPr id="22" name="Text Box 2"/>
                        <wps:cNvSpPr txBox="1">
                          <a:spLocks noChangeArrowheads="1"/>
                        </wps:cNvSpPr>
                        <wps:spPr bwMode="auto">
                          <a:xfrm>
                            <a:off x="3343807" y="6529094"/>
                            <a:ext cx="2286562" cy="384128"/>
                          </a:xfrm>
                          <a:prstGeom prst="rect">
                            <a:avLst/>
                          </a:prstGeom>
                          <a:solidFill>
                            <a:srgbClr val="FFFFFF"/>
                          </a:solidFill>
                          <a:ln w="9525">
                            <a:solidFill>
                              <a:srgbClr val="000000"/>
                            </a:solidFill>
                            <a:miter lim="800000"/>
                            <a:headEnd/>
                            <a:tailEnd/>
                          </a:ln>
                        </wps:spPr>
                        <wps:txbx>
                          <w:txbxContent>
                            <w:p w14:paraId="271ED375" w14:textId="6D708372" w:rsidR="00CC3C9D" w:rsidRPr="00806CF1" w:rsidRDefault="00CC3C9D" w:rsidP="00CC3C9D">
                              <w:pPr>
                                <w:spacing w:after="0"/>
                                <w:rPr>
                                  <w:sz w:val="18"/>
                                  <w:szCs w:val="18"/>
                                </w:rPr>
                              </w:pPr>
                              <w:r w:rsidRPr="00806CF1">
                                <w:rPr>
                                  <w:sz w:val="18"/>
                                  <w:szCs w:val="18"/>
                                </w:rPr>
                                <w:t>Excluded incomplete covariate data</w:t>
                              </w:r>
                            </w:p>
                            <w:p w14:paraId="64A2E5E6" w14:textId="6CEAAE7F" w:rsidR="00CC3C9D" w:rsidRPr="00806CF1" w:rsidRDefault="00CC3C9D" w:rsidP="00CC3C9D">
                              <w:pPr>
                                <w:spacing w:after="0"/>
                                <w:rPr>
                                  <w:sz w:val="18"/>
                                  <w:szCs w:val="18"/>
                                </w:rPr>
                              </w:pPr>
                              <w:r w:rsidRPr="005670FB">
                                <w:rPr>
                                  <w:sz w:val="18"/>
                                  <w:szCs w:val="18"/>
                                </w:rPr>
                                <w:t>N</w:t>
                              </w:r>
                              <w:r w:rsidR="00916F60" w:rsidRPr="005670FB">
                                <w:rPr>
                                  <w:sz w:val="18"/>
                                  <w:szCs w:val="18"/>
                                </w:rPr>
                                <w:t xml:space="preserve"> </w:t>
                              </w:r>
                              <w:r w:rsidRPr="005670FB">
                                <w:rPr>
                                  <w:sz w:val="18"/>
                                  <w:szCs w:val="18"/>
                                </w:rPr>
                                <w:t xml:space="preserve">= </w:t>
                              </w:r>
                              <w:r w:rsidR="00945038" w:rsidRPr="005670FB">
                                <w:rPr>
                                  <w:sz w:val="18"/>
                                  <w:szCs w:val="18"/>
                                </w:rPr>
                                <w:t>9</w:t>
                              </w:r>
                              <w:r w:rsidR="00486F71" w:rsidRPr="005670FB">
                                <w:rPr>
                                  <w:sz w:val="18"/>
                                  <w:szCs w:val="18"/>
                                </w:rPr>
                                <w:t>2</w:t>
                              </w:r>
                            </w:p>
                          </w:txbxContent>
                        </wps:txbx>
                        <wps:bodyPr rot="0" vert="horz" wrap="square" lIns="91440" tIns="45720" rIns="91440" bIns="45720" anchor="t" anchorCtr="0">
                          <a:noAutofit/>
                        </wps:bodyPr>
                      </wps:wsp>
                      <wps:wsp>
                        <wps:cNvPr id="23" name="Text Box 2"/>
                        <wps:cNvSpPr txBox="1">
                          <a:spLocks noChangeArrowheads="1"/>
                        </wps:cNvSpPr>
                        <wps:spPr bwMode="auto">
                          <a:xfrm rot="10800000" flipV="1">
                            <a:off x="3382200" y="1771650"/>
                            <a:ext cx="2286564" cy="782320"/>
                          </a:xfrm>
                          <a:prstGeom prst="rect">
                            <a:avLst/>
                          </a:prstGeom>
                          <a:solidFill>
                            <a:srgbClr val="FFFFFF"/>
                          </a:solidFill>
                          <a:ln w="9525">
                            <a:solidFill>
                              <a:srgbClr val="000000"/>
                            </a:solidFill>
                            <a:miter lim="800000"/>
                            <a:headEnd/>
                            <a:tailEnd/>
                          </a:ln>
                        </wps:spPr>
                        <wps:txbx>
                          <w:txbxContent>
                            <w:p w14:paraId="284B34B0" w14:textId="77777777" w:rsidR="00CC3C9D" w:rsidRPr="00806CF1" w:rsidRDefault="00CC3C9D" w:rsidP="00CC3C9D">
                              <w:pPr>
                                <w:rPr>
                                  <w:sz w:val="18"/>
                                  <w:szCs w:val="18"/>
                                </w:rPr>
                              </w:pPr>
                              <w:r w:rsidRPr="00806CF1">
                                <w:rPr>
                                  <w:sz w:val="18"/>
                                  <w:szCs w:val="18"/>
                                </w:rPr>
                                <w:t xml:space="preserve">Outside age range </w:t>
                              </w:r>
                            </w:p>
                            <w:p w14:paraId="6830FA69" w14:textId="2E7FA4EB" w:rsidR="00CC3C9D" w:rsidRPr="00806CF1" w:rsidRDefault="00CC3C9D" w:rsidP="00CC3C9D">
                              <w:pPr>
                                <w:rPr>
                                  <w:sz w:val="18"/>
                                  <w:szCs w:val="18"/>
                                </w:rPr>
                              </w:pPr>
                              <w:r w:rsidRPr="005670FB">
                                <w:rPr>
                                  <w:sz w:val="18"/>
                                  <w:szCs w:val="18"/>
                                </w:rPr>
                                <w:t>N</w:t>
                              </w:r>
                              <w:r w:rsidR="00916F60" w:rsidRPr="005670FB">
                                <w:rPr>
                                  <w:sz w:val="18"/>
                                  <w:szCs w:val="18"/>
                                </w:rPr>
                                <w:t xml:space="preserve"> </w:t>
                              </w:r>
                              <w:r w:rsidRPr="005670FB">
                                <w:rPr>
                                  <w:sz w:val="18"/>
                                  <w:szCs w:val="18"/>
                                </w:rPr>
                                <w:t xml:space="preserve">= </w:t>
                              </w:r>
                              <w:r w:rsidR="00CD4E50" w:rsidRPr="005670FB">
                                <w:rPr>
                                  <w:sz w:val="18"/>
                                  <w:szCs w:val="18"/>
                                </w:rPr>
                                <w:t>6,913</w:t>
                              </w:r>
                            </w:p>
                          </w:txbxContent>
                        </wps:txbx>
                        <wps:bodyPr rot="0" vert="horz" wrap="square" lIns="91440" tIns="45720" rIns="91440" bIns="45720" anchor="t" anchorCtr="0">
                          <a:noAutofit/>
                        </wps:bodyPr>
                      </wps:wsp>
                      <wps:wsp>
                        <wps:cNvPr id="27" name="Text Box 24"/>
                        <wps:cNvSpPr txBox="1">
                          <a:spLocks noChangeArrowheads="1"/>
                        </wps:cNvSpPr>
                        <wps:spPr bwMode="auto">
                          <a:xfrm>
                            <a:off x="-47642" y="4804341"/>
                            <a:ext cx="2630181" cy="539961"/>
                          </a:xfrm>
                          <a:prstGeom prst="rect">
                            <a:avLst/>
                          </a:prstGeom>
                          <a:solidFill>
                            <a:srgbClr val="FFFFFF"/>
                          </a:solidFill>
                          <a:ln w="9525">
                            <a:solidFill>
                              <a:srgbClr val="000000"/>
                            </a:solidFill>
                            <a:miter lim="800000"/>
                            <a:headEnd/>
                            <a:tailEnd/>
                          </a:ln>
                        </wps:spPr>
                        <wps:txbx>
                          <w:txbxContent>
                            <w:p w14:paraId="30069CBA" w14:textId="416AB90A" w:rsidR="00CC3C9D" w:rsidRPr="00806CF1" w:rsidRDefault="00CC3C9D" w:rsidP="00CC3C9D">
                              <w:pPr>
                                <w:spacing w:after="0"/>
                                <w:rPr>
                                  <w:sz w:val="18"/>
                                  <w:szCs w:val="18"/>
                                </w:rPr>
                              </w:pPr>
                              <w:r w:rsidRPr="00806CF1">
                                <w:rPr>
                                  <w:sz w:val="18"/>
                                  <w:szCs w:val="18"/>
                                </w:rPr>
                                <w:t>English only participants</w:t>
                              </w:r>
                            </w:p>
                            <w:p w14:paraId="08B768C9" w14:textId="0D6A3BD1" w:rsidR="00CC3C9D" w:rsidRPr="00806CF1" w:rsidRDefault="00CC3C9D" w:rsidP="00CC3C9D">
                              <w:pPr>
                                <w:spacing w:after="0"/>
                                <w:rPr>
                                  <w:sz w:val="18"/>
                                  <w:szCs w:val="18"/>
                                </w:rPr>
                              </w:pPr>
                              <w:r w:rsidRPr="005670FB">
                                <w:rPr>
                                  <w:sz w:val="18"/>
                                  <w:szCs w:val="18"/>
                                </w:rPr>
                                <w:t xml:space="preserve">N = </w:t>
                              </w:r>
                              <w:r w:rsidR="00F914FE" w:rsidRPr="005670FB">
                                <w:rPr>
                                  <w:sz w:val="18"/>
                                  <w:szCs w:val="18"/>
                                </w:rPr>
                                <w:t>9,469</w:t>
                              </w:r>
                            </w:p>
                          </w:txbxContent>
                        </wps:txbx>
                        <wps:bodyPr rot="0" vert="horz" wrap="square" lIns="91440" tIns="45720" rIns="91440" bIns="45720" anchor="t" anchorCtr="0">
                          <a:noAutofit/>
                        </wps:bodyPr>
                      </wps:wsp>
                      <wps:wsp>
                        <wps:cNvPr id="30" name="Text Box 28"/>
                        <wps:cNvSpPr txBox="1">
                          <a:spLocks noChangeArrowheads="1"/>
                        </wps:cNvSpPr>
                        <wps:spPr bwMode="auto">
                          <a:xfrm>
                            <a:off x="-69593" y="6991633"/>
                            <a:ext cx="5717041" cy="455049"/>
                          </a:xfrm>
                          <a:prstGeom prst="rect">
                            <a:avLst/>
                          </a:prstGeom>
                          <a:solidFill>
                            <a:srgbClr val="FFFFFF"/>
                          </a:solidFill>
                          <a:ln w="9525">
                            <a:solidFill>
                              <a:srgbClr val="000000"/>
                            </a:solidFill>
                            <a:miter lim="800000"/>
                            <a:headEnd/>
                            <a:tailEnd/>
                          </a:ln>
                        </wps:spPr>
                        <wps:txbx>
                          <w:txbxContent>
                            <w:p w14:paraId="2C694E66" w14:textId="41358BE4" w:rsidR="00CC3C9D" w:rsidRPr="00806CF1" w:rsidRDefault="00CC3C9D" w:rsidP="00CC3C9D">
                              <w:pPr>
                                <w:spacing w:after="0"/>
                                <w:rPr>
                                  <w:sz w:val="18"/>
                                  <w:szCs w:val="18"/>
                                </w:rPr>
                              </w:pPr>
                              <w:r w:rsidRPr="00806CF1">
                                <w:rPr>
                                  <w:sz w:val="18"/>
                                  <w:szCs w:val="18"/>
                                </w:rPr>
                                <w:t xml:space="preserve">Final analytic </w:t>
                              </w:r>
                              <w:r w:rsidR="0011286B">
                                <w:rPr>
                                  <w:sz w:val="18"/>
                                  <w:szCs w:val="18"/>
                                </w:rPr>
                                <w:t>s</w:t>
                              </w:r>
                              <w:r w:rsidRPr="00806CF1">
                                <w:rPr>
                                  <w:sz w:val="18"/>
                                  <w:szCs w:val="18"/>
                                </w:rPr>
                                <w:t xml:space="preserve">ample </w:t>
                              </w:r>
                            </w:p>
                            <w:p w14:paraId="5EF157EC" w14:textId="2BCF1C0B" w:rsidR="00CC3C9D" w:rsidRPr="00806CF1" w:rsidRDefault="00CC3C9D" w:rsidP="00CC3C9D">
                              <w:pPr>
                                <w:spacing w:after="0"/>
                                <w:rPr>
                                  <w:sz w:val="18"/>
                                  <w:szCs w:val="18"/>
                                </w:rPr>
                              </w:pPr>
                              <w:r w:rsidRPr="00806CF1">
                                <w:rPr>
                                  <w:sz w:val="18"/>
                                  <w:szCs w:val="18"/>
                                </w:rPr>
                                <w:t>N</w:t>
                              </w:r>
                              <w:r w:rsidR="00916F60">
                                <w:rPr>
                                  <w:sz w:val="18"/>
                                  <w:szCs w:val="18"/>
                                </w:rPr>
                                <w:t xml:space="preserve"> </w:t>
                              </w:r>
                              <w:r w:rsidRPr="00806CF1">
                                <w:rPr>
                                  <w:sz w:val="18"/>
                                  <w:szCs w:val="18"/>
                                </w:rPr>
                                <w:t>= 8,</w:t>
                              </w:r>
                              <w:r>
                                <w:rPr>
                                  <w:sz w:val="18"/>
                                  <w:szCs w:val="18"/>
                                </w:rPr>
                                <w:t>1</w:t>
                              </w:r>
                              <w:r w:rsidRPr="00806CF1">
                                <w:rPr>
                                  <w:sz w:val="18"/>
                                  <w:szCs w:val="18"/>
                                </w:rPr>
                                <w:t>7</w:t>
                              </w:r>
                              <w:r>
                                <w:rPr>
                                  <w:sz w:val="18"/>
                                  <w:szCs w:val="18"/>
                                </w:rPr>
                                <w:t>4</w:t>
                              </w:r>
                              <w:r w:rsidRPr="00806CF1">
                                <w:rPr>
                                  <w:sz w:val="18"/>
                                  <w:szCs w:val="18"/>
                                </w:rPr>
                                <w:t xml:space="preserve"> </w:t>
                              </w:r>
                            </w:p>
                          </w:txbxContent>
                        </wps:txbx>
                        <wps:bodyPr rot="0" vert="horz" wrap="square" lIns="91440" tIns="45720" rIns="91440" bIns="45720" anchor="t" anchorCtr="0">
                          <a:noAutofit/>
                        </wps:bodyPr>
                      </wps:wsp>
                      <wps:wsp>
                        <wps:cNvPr id="32" name="Text Box 29"/>
                        <wps:cNvSpPr txBox="1">
                          <a:spLocks noChangeArrowheads="1"/>
                        </wps:cNvSpPr>
                        <wps:spPr bwMode="auto">
                          <a:xfrm>
                            <a:off x="-47642" y="6091941"/>
                            <a:ext cx="2629547" cy="534771"/>
                          </a:xfrm>
                          <a:prstGeom prst="rect">
                            <a:avLst/>
                          </a:prstGeom>
                          <a:solidFill>
                            <a:srgbClr val="FFFFFF"/>
                          </a:solidFill>
                          <a:ln w="9525">
                            <a:solidFill>
                              <a:srgbClr val="000000"/>
                            </a:solidFill>
                            <a:miter lim="800000"/>
                            <a:headEnd/>
                            <a:tailEnd/>
                          </a:ln>
                        </wps:spPr>
                        <wps:txbx>
                          <w:txbxContent>
                            <w:p w14:paraId="4A8289C8" w14:textId="155AF600" w:rsidR="00CC3C9D" w:rsidRPr="00806CF1" w:rsidRDefault="00F914FE" w:rsidP="005670FB">
                              <w:pPr>
                                <w:spacing w:after="0"/>
                                <w:rPr>
                                  <w:sz w:val="18"/>
                                  <w:szCs w:val="18"/>
                                </w:rPr>
                              </w:pPr>
                              <w:r>
                                <w:rPr>
                                  <w:sz w:val="18"/>
                                  <w:szCs w:val="18"/>
                                </w:rPr>
                                <w:t>P</w:t>
                              </w:r>
                              <w:r w:rsidR="00CC3C9D" w:rsidRPr="00806CF1">
                                <w:rPr>
                                  <w:sz w:val="18"/>
                                  <w:szCs w:val="18"/>
                                </w:rPr>
                                <w:t xml:space="preserve">ermission for </w:t>
                              </w:r>
                              <w:r w:rsidR="00916F60">
                                <w:rPr>
                                  <w:sz w:val="18"/>
                                  <w:szCs w:val="18"/>
                                </w:rPr>
                                <w:t>l</w:t>
                              </w:r>
                              <w:r w:rsidR="00CC3C9D" w:rsidRPr="00806CF1">
                                <w:rPr>
                                  <w:sz w:val="18"/>
                                  <w:szCs w:val="18"/>
                                </w:rPr>
                                <w:t>inkage to English NHS data</w:t>
                              </w:r>
                              <w:r>
                                <w:rPr>
                                  <w:sz w:val="18"/>
                                  <w:szCs w:val="18"/>
                                </w:rPr>
                                <w:t xml:space="preserve"> granted</w:t>
                              </w:r>
                            </w:p>
                            <w:p w14:paraId="0CECA6EF" w14:textId="155A98B0" w:rsidR="00CC3C9D" w:rsidRPr="00806CF1" w:rsidRDefault="00CC3C9D" w:rsidP="00CC3C9D">
                              <w:pPr>
                                <w:rPr>
                                  <w:sz w:val="18"/>
                                  <w:szCs w:val="18"/>
                                </w:rPr>
                              </w:pPr>
                              <w:r w:rsidRPr="005670FB">
                                <w:rPr>
                                  <w:sz w:val="18"/>
                                  <w:szCs w:val="18"/>
                                </w:rPr>
                                <w:t xml:space="preserve">N = </w:t>
                              </w:r>
                              <w:r w:rsidR="00945038" w:rsidRPr="005670FB">
                                <w:rPr>
                                  <w:sz w:val="18"/>
                                  <w:szCs w:val="18"/>
                                </w:rPr>
                                <w:t>8,266</w:t>
                              </w:r>
                            </w:p>
                          </w:txbxContent>
                        </wps:txbx>
                        <wps:bodyPr rot="0" vert="horz" wrap="square" lIns="91440" tIns="45720" rIns="91440" bIns="45720" anchor="t" anchorCtr="0">
                          <a:noAutofit/>
                        </wps:bodyPr>
                      </wps:wsp>
                      <wps:wsp>
                        <wps:cNvPr id="33" name="Straight Arrow Connector 16"/>
                        <wps:cNvCnPr/>
                        <wps:spPr>
                          <a:xfrm flipV="1">
                            <a:off x="1095639" y="855744"/>
                            <a:ext cx="2286563" cy="1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Straight Arrow Connector 17"/>
                        <wps:cNvCnPr/>
                        <wps:spPr>
                          <a:xfrm flipV="1">
                            <a:off x="1095639" y="2031412"/>
                            <a:ext cx="2286563" cy="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Straight Arrow Connector 25"/>
                        <wps:cNvCnPr/>
                        <wps:spPr>
                          <a:xfrm flipV="1">
                            <a:off x="1095639" y="3206485"/>
                            <a:ext cx="2286563" cy="4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Straight Arrow Connector 26"/>
                        <wps:cNvCnPr/>
                        <wps:spPr>
                          <a:xfrm>
                            <a:off x="1095561" y="4382495"/>
                            <a:ext cx="228664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 name="Straight Arrow Connector 31"/>
                        <wps:cNvCnPr/>
                        <wps:spPr>
                          <a:xfrm>
                            <a:off x="1095561" y="6805296"/>
                            <a:ext cx="2286641" cy="4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Straight Arrow Connector 35"/>
                        <wps:cNvCnPr/>
                        <wps:spPr>
                          <a:xfrm>
                            <a:off x="1095639" y="642136"/>
                            <a:ext cx="0" cy="5343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36"/>
                        <wps:cNvCnPr/>
                        <wps:spPr>
                          <a:xfrm>
                            <a:off x="1095639" y="1710809"/>
                            <a:ext cx="0" cy="6410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37"/>
                        <wps:cNvCnPr/>
                        <wps:spPr>
                          <a:xfrm>
                            <a:off x="1087686" y="2881917"/>
                            <a:ext cx="1" cy="6412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38"/>
                        <wps:cNvCnPr/>
                        <wps:spPr>
                          <a:xfrm>
                            <a:off x="1095639" y="4061900"/>
                            <a:ext cx="0" cy="7480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39"/>
                        <wps:cNvCnPr/>
                        <wps:spPr>
                          <a:xfrm>
                            <a:off x="1095639" y="5344325"/>
                            <a:ext cx="0" cy="7480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41"/>
                        <wps:cNvCnPr/>
                        <wps:spPr>
                          <a:xfrm flipH="1">
                            <a:off x="1093810" y="6626343"/>
                            <a:ext cx="1827" cy="368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1C4F9609" id="Group 2" o:spid="_x0000_s1027" style="width:452.65pt;height:621.75pt;mso-position-horizontal-relative:char;mso-position-vertical-relative:line" coordorigin="-695" coordsize="57498,7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">
                <v:shape id="Text Box 2" o:spid="_x0000_s1028" type="#_x0000_t202" style="position:absolute;left:33822;top:29829;width:22867;height:6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2DB79B3" w14:textId="77777777" w:rsidR="00CC3C9D" w:rsidRPr="00806CF1" w:rsidRDefault="00CC3C9D" w:rsidP="00CC3C9D">
                        <w:pPr>
                          <w:spacing w:after="0"/>
                          <w:rPr>
                            <w:sz w:val="18"/>
                            <w:szCs w:val="18"/>
                          </w:rPr>
                        </w:pPr>
                        <w:r w:rsidRPr="00806CF1">
                          <w:rPr>
                            <w:sz w:val="18"/>
                            <w:szCs w:val="18"/>
                          </w:rPr>
                          <w:t>Not in employment pre-pandemic</w:t>
                        </w:r>
                      </w:p>
                      <w:p w14:paraId="78D89C05" w14:textId="3E6C8005" w:rsidR="00CC3C9D" w:rsidRPr="00806CF1" w:rsidRDefault="00CC3C9D" w:rsidP="00CC3C9D">
                        <w:pPr>
                          <w:spacing w:after="0"/>
                          <w:rPr>
                            <w:sz w:val="18"/>
                            <w:szCs w:val="18"/>
                          </w:rPr>
                        </w:pPr>
                        <w:r w:rsidRPr="005670FB">
                          <w:rPr>
                            <w:sz w:val="18"/>
                            <w:szCs w:val="18"/>
                          </w:rPr>
                          <w:t xml:space="preserve">N = </w:t>
                        </w:r>
                        <w:r w:rsidR="0073725A" w:rsidRPr="005670FB">
                          <w:rPr>
                            <w:sz w:val="18"/>
                            <w:szCs w:val="18"/>
                          </w:rPr>
                          <w:t>10,399</w:t>
                        </w:r>
                      </w:p>
                    </w:txbxContent>
                  </v:textbox>
                </v:shape>
                <v:shape id="Text Box 2" o:spid="_x0000_s1029" type="#_x0000_t202" style="position:absolute;left:33817;top:6467;width:22865;height: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289A46B5" w14:textId="7851E1F2" w:rsidR="00CC3C9D" w:rsidRDefault="00CC3C9D" w:rsidP="00CC3C9D">
                        <w:pPr>
                          <w:rPr>
                            <w:sz w:val="18"/>
                            <w:szCs w:val="18"/>
                          </w:rPr>
                        </w:pPr>
                        <w:r w:rsidRPr="00806CF1">
                          <w:rPr>
                            <w:sz w:val="18"/>
                            <w:szCs w:val="18"/>
                          </w:rPr>
                          <w:t xml:space="preserve">Not eligible due to not being a participant in key surveys </w:t>
                        </w:r>
                      </w:p>
                      <w:p w14:paraId="4197651F" w14:textId="77777777" w:rsidR="00CC3C9D" w:rsidRPr="00806CF1" w:rsidRDefault="00CC3C9D" w:rsidP="00CC3C9D">
                        <w:pPr>
                          <w:rPr>
                            <w:sz w:val="18"/>
                            <w:szCs w:val="18"/>
                          </w:rPr>
                        </w:pPr>
                        <w:r>
                          <w:rPr>
                            <w:sz w:val="18"/>
                            <w:szCs w:val="18"/>
                          </w:rPr>
                          <w:t>N = 13,436</w:t>
                        </w:r>
                      </w:p>
                    </w:txbxContent>
                  </v:textbox>
                </v:shape>
                <v:shape id="Text Box 4" o:spid="_x0000_s1030" type="#_x0000_t202" style="position:absolute;left:-476;top:35275;width:26301;height:5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288474D4" w14:textId="7C6C67C2" w:rsidR="00CC3C9D" w:rsidRDefault="00CC3C9D" w:rsidP="00CC3C9D">
                        <w:pPr>
                          <w:rPr>
                            <w:sz w:val="18"/>
                            <w:szCs w:val="18"/>
                          </w:rPr>
                        </w:pPr>
                        <w:r w:rsidRPr="00806CF1">
                          <w:rPr>
                            <w:sz w:val="18"/>
                            <w:szCs w:val="18"/>
                          </w:rPr>
                          <w:t xml:space="preserve">Employed </w:t>
                        </w:r>
                        <w:r w:rsidR="000D48EB">
                          <w:rPr>
                            <w:sz w:val="18"/>
                            <w:szCs w:val="18"/>
                          </w:rPr>
                          <w:t>p</w:t>
                        </w:r>
                        <w:r w:rsidRPr="00806CF1">
                          <w:rPr>
                            <w:sz w:val="18"/>
                            <w:szCs w:val="18"/>
                          </w:rPr>
                          <w:t>re-pandemic</w:t>
                        </w:r>
                      </w:p>
                      <w:p w14:paraId="7C82AAE0" w14:textId="216CDA0A" w:rsidR="00CC3C9D" w:rsidRPr="00806CF1" w:rsidRDefault="00CC3C9D" w:rsidP="00CC3C9D">
                        <w:pPr>
                          <w:rPr>
                            <w:sz w:val="18"/>
                            <w:szCs w:val="18"/>
                          </w:rPr>
                        </w:pPr>
                        <w:r w:rsidRPr="005670FB">
                          <w:rPr>
                            <w:sz w:val="18"/>
                            <w:szCs w:val="18"/>
                          </w:rPr>
                          <w:t xml:space="preserve">N = </w:t>
                        </w:r>
                        <w:r w:rsidR="0073725A" w:rsidRPr="005670FB">
                          <w:rPr>
                            <w:sz w:val="18"/>
                            <w:szCs w:val="18"/>
                          </w:rPr>
                          <w:t>10,967</w:t>
                        </w:r>
                      </w:p>
                    </w:txbxContent>
                  </v:textbox>
                </v:shape>
                <v:shape id="Text Box 2" o:spid="_x0000_s1031" type="#_x0000_t202" style="position:absolute;left:33815;top:40621;width:22987;height:6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72BBDCF5" w14:textId="3C384462" w:rsidR="00CC3C9D" w:rsidRPr="00806CF1" w:rsidRDefault="00CC3C9D" w:rsidP="00CC3C9D">
                        <w:pPr>
                          <w:rPr>
                            <w:sz w:val="18"/>
                            <w:szCs w:val="18"/>
                          </w:rPr>
                        </w:pPr>
                        <w:r w:rsidRPr="00806CF1">
                          <w:rPr>
                            <w:sz w:val="18"/>
                            <w:szCs w:val="18"/>
                          </w:rPr>
                          <w:t xml:space="preserve">Resident </w:t>
                        </w:r>
                        <w:r>
                          <w:rPr>
                            <w:sz w:val="18"/>
                            <w:szCs w:val="18"/>
                          </w:rPr>
                          <w:t>outside England</w:t>
                        </w:r>
                        <w:r w:rsidRPr="00806CF1">
                          <w:rPr>
                            <w:sz w:val="18"/>
                            <w:szCs w:val="18"/>
                          </w:rPr>
                          <w:t xml:space="preserve"> </w:t>
                        </w:r>
                      </w:p>
                      <w:p w14:paraId="2C18A0BC" w14:textId="1AB837ED" w:rsidR="00CC3C9D" w:rsidRPr="00806CF1" w:rsidRDefault="00CC3C9D" w:rsidP="00CC3C9D">
                        <w:pPr>
                          <w:rPr>
                            <w:sz w:val="18"/>
                            <w:szCs w:val="18"/>
                          </w:rPr>
                        </w:pPr>
                        <w:r w:rsidRPr="005670FB">
                          <w:rPr>
                            <w:sz w:val="18"/>
                            <w:szCs w:val="18"/>
                          </w:rPr>
                          <w:t>N</w:t>
                        </w:r>
                        <w:r w:rsidR="00916F60" w:rsidRPr="005670FB">
                          <w:rPr>
                            <w:sz w:val="18"/>
                            <w:szCs w:val="18"/>
                          </w:rPr>
                          <w:t xml:space="preserve"> </w:t>
                        </w:r>
                        <w:r w:rsidRPr="005670FB">
                          <w:rPr>
                            <w:sz w:val="18"/>
                            <w:szCs w:val="18"/>
                          </w:rPr>
                          <w:t xml:space="preserve">= </w:t>
                        </w:r>
                        <w:r w:rsidR="00F914FE" w:rsidRPr="005670FB">
                          <w:rPr>
                            <w:sz w:val="18"/>
                            <w:szCs w:val="18"/>
                          </w:rPr>
                          <w:t>1,498</w:t>
                        </w:r>
                      </w:p>
                    </w:txbxContent>
                  </v:textbox>
                </v:shape>
                <v:shape id="Text Box 6" o:spid="_x0000_s1032" type="#_x0000_t202" style="position:absolute;left:-476;top:23518;width:26295;height:5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3C27EBD6" w14:textId="2DFB5F1C" w:rsidR="00CC3C9D" w:rsidRDefault="00CC3C9D" w:rsidP="00CC3C9D">
                        <w:pPr>
                          <w:spacing w:after="0"/>
                          <w:rPr>
                            <w:sz w:val="18"/>
                            <w:szCs w:val="18"/>
                          </w:rPr>
                        </w:pPr>
                        <w:r w:rsidRPr="00806CF1">
                          <w:rPr>
                            <w:sz w:val="18"/>
                            <w:szCs w:val="18"/>
                          </w:rPr>
                          <w:t>Aged 25 to 6</w:t>
                        </w:r>
                        <w:r>
                          <w:rPr>
                            <w:sz w:val="18"/>
                            <w:szCs w:val="18"/>
                          </w:rPr>
                          <w:t>5</w:t>
                        </w:r>
                        <w:r w:rsidRPr="00806CF1">
                          <w:rPr>
                            <w:sz w:val="18"/>
                            <w:szCs w:val="18"/>
                          </w:rPr>
                          <w:t xml:space="preserve"> </w:t>
                        </w:r>
                        <w:r w:rsidR="00DB0940">
                          <w:rPr>
                            <w:sz w:val="18"/>
                            <w:szCs w:val="18"/>
                          </w:rPr>
                          <w:t xml:space="preserve">years </w:t>
                        </w:r>
                        <w:r w:rsidRPr="00806CF1">
                          <w:rPr>
                            <w:sz w:val="18"/>
                            <w:szCs w:val="18"/>
                          </w:rPr>
                          <w:t>during study</w:t>
                        </w:r>
                      </w:p>
                      <w:p w14:paraId="628F50B9" w14:textId="69900458" w:rsidR="00CC3C9D" w:rsidRPr="00806CF1" w:rsidRDefault="00CC3C9D" w:rsidP="00CC3C9D">
                        <w:pPr>
                          <w:spacing w:after="0"/>
                          <w:rPr>
                            <w:sz w:val="18"/>
                            <w:szCs w:val="18"/>
                          </w:rPr>
                        </w:pPr>
                        <w:r w:rsidRPr="005670FB">
                          <w:rPr>
                            <w:sz w:val="18"/>
                            <w:szCs w:val="18"/>
                          </w:rPr>
                          <w:t xml:space="preserve">N = </w:t>
                        </w:r>
                        <w:r w:rsidR="00855AB4" w:rsidRPr="005670FB">
                          <w:rPr>
                            <w:sz w:val="18"/>
                            <w:szCs w:val="18"/>
                          </w:rPr>
                          <w:t>21,366</w:t>
                        </w:r>
                      </w:p>
                    </w:txbxContent>
                  </v:textbox>
                </v:shape>
                <v:shape id="Text Box 2" o:spid="_x0000_s1033" type="#_x0000_t202" style="position:absolute;left:-476;width:26295;height:6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631F07E5" w14:textId="77777777" w:rsidR="00CC3C9D" w:rsidRPr="00806CF1" w:rsidRDefault="00CC3C9D" w:rsidP="00CC3C9D">
                        <w:pPr>
                          <w:spacing w:after="0"/>
                          <w:rPr>
                            <w:sz w:val="18"/>
                            <w:szCs w:val="18"/>
                          </w:rPr>
                        </w:pPr>
                        <w:r w:rsidRPr="00806CF1">
                          <w:rPr>
                            <w:sz w:val="18"/>
                            <w:szCs w:val="18"/>
                          </w:rPr>
                          <w:t xml:space="preserve">Cohort members in </w:t>
                        </w:r>
                        <w:r w:rsidRPr="00806CF1">
                          <w:rPr>
                            <w:sz w:val="18"/>
                            <w:szCs w:val="18"/>
                          </w:rPr>
                          <w:t>Safehaven</w:t>
                        </w:r>
                      </w:p>
                      <w:p w14:paraId="387EC923" w14:textId="09CE0C91" w:rsidR="00CC3C9D" w:rsidRPr="00806CF1" w:rsidRDefault="00CC3C9D" w:rsidP="00CC3C9D">
                        <w:pPr>
                          <w:spacing w:after="0"/>
                          <w:rPr>
                            <w:sz w:val="18"/>
                            <w:szCs w:val="18"/>
                          </w:rPr>
                        </w:pPr>
                        <w:r w:rsidRPr="00806CF1">
                          <w:rPr>
                            <w:sz w:val="18"/>
                            <w:szCs w:val="18"/>
                          </w:rPr>
                          <w:t>N</w:t>
                        </w:r>
                        <w:r w:rsidR="00916F60">
                          <w:rPr>
                            <w:sz w:val="18"/>
                            <w:szCs w:val="18"/>
                          </w:rPr>
                          <w:t xml:space="preserve"> </w:t>
                        </w:r>
                        <w:r w:rsidRPr="00806CF1">
                          <w:rPr>
                            <w:sz w:val="18"/>
                            <w:szCs w:val="18"/>
                          </w:rPr>
                          <w:t>= 41,71</w:t>
                        </w:r>
                        <w:r>
                          <w:rPr>
                            <w:sz w:val="18"/>
                            <w:szCs w:val="18"/>
                          </w:rPr>
                          <w:t>5</w:t>
                        </w:r>
                        <w:r w:rsidRPr="00806CF1">
                          <w:rPr>
                            <w:sz w:val="18"/>
                            <w:szCs w:val="18"/>
                          </w:rPr>
                          <w:t xml:space="preserve"> </w:t>
                        </w:r>
                      </w:p>
                      <w:p w14:paraId="72F72199" w14:textId="77777777" w:rsidR="00CC3C9D" w:rsidRPr="00806CF1" w:rsidRDefault="00CC3C9D" w:rsidP="00CC3C9D">
                        <w:pPr>
                          <w:spacing w:after="0"/>
                          <w:rPr>
                            <w:sz w:val="18"/>
                            <w:szCs w:val="18"/>
                          </w:rPr>
                        </w:pPr>
                      </w:p>
                    </w:txbxContent>
                  </v:textbox>
                </v:shape>
                <v:shape id="Text Box 19" o:spid="_x0000_s1034" type="#_x0000_t202" style="position:absolute;left:-476;top:11763;width:26295;height:5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2078ED77" w14:textId="77777777" w:rsidR="00CC3C9D" w:rsidRPr="00806CF1" w:rsidRDefault="00CC3C9D" w:rsidP="00CC3C9D">
                        <w:pPr>
                          <w:spacing w:after="0"/>
                          <w:rPr>
                            <w:sz w:val="18"/>
                            <w:szCs w:val="18"/>
                          </w:rPr>
                        </w:pPr>
                        <w:r w:rsidRPr="00806CF1">
                          <w:rPr>
                            <w:sz w:val="18"/>
                            <w:szCs w:val="18"/>
                          </w:rPr>
                          <w:t>Participation in key surveys appropriate to each study</w:t>
                        </w:r>
                      </w:p>
                      <w:p w14:paraId="5A3AAA52" w14:textId="5F48530D" w:rsidR="00CC3C9D" w:rsidRPr="00806CF1" w:rsidRDefault="00CC3C9D" w:rsidP="00CC3C9D">
                        <w:pPr>
                          <w:spacing w:after="0"/>
                          <w:rPr>
                            <w:sz w:val="18"/>
                            <w:szCs w:val="18"/>
                          </w:rPr>
                        </w:pPr>
                        <w:r w:rsidRPr="00806CF1">
                          <w:rPr>
                            <w:sz w:val="18"/>
                            <w:szCs w:val="18"/>
                          </w:rPr>
                          <w:t>N</w:t>
                        </w:r>
                        <w:r w:rsidR="00916F60">
                          <w:rPr>
                            <w:sz w:val="18"/>
                            <w:szCs w:val="18"/>
                          </w:rPr>
                          <w:t xml:space="preserve"> </w:t>
                        </w:r>
                        <w:r w:rsidRPr="00806CF1">
                          <w:rPr>
                            <w:sz w:val="18"/>
                            <w:szCs w:val="18"/>
                          </w:rPr>
                          <w:t xml:space="preserve">= </w:t>
                        </w:r>
                        <w:r>
                          <w:rPr>
                            <w:sz w:val="18"/>
                            <w:szCs w:val="18"/>
                          </w:rPr>
                          <w:t>28,279</w:t>
                        </w:r>
                      </w:p>
                      <w:p w14:paraId="17A4FF8E" w14:textId="77777777" w:rsidR="00CC3C9D" w:rsidRPr="00806CF1" w:rsidRDefault="00CC3C9D" w:rsidP="00CC3C9D">
                        <w:pPr>
                          <w:spacing w:after="0"/>
                          <w:rPr>
                            <w:sz w:val="18"/>
                            <w:szCs w:val="18"/>
                          </w:rPr>
                        </w:pPr>
                      </w:p>
                    </w:txbxContent>
                  </v:textbox>
                </v:shape>
                <v:shape id="Text Box 2" o:spid="_x0000_s1035" type="#_x0000_t202" style="position:absolute;left:33438;top:65290;width:22865;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271ED375" w14:textId="6D708372" w:rsidR="00CC3C9D" w:rsidRPr="00806CF1" w:rsidRDefault="00CC3C9D" w:rsidP="00CC3C9D">
                        <w:pPr>
                          <w:spacing w:after="0"/>
                          <w:rPr>
                            <w:sz w:val="18"/>
                            <w:szCs w:val="18"/>
                          </w:rPr>
                        </w:pPr>
                        <w:r w:rsidRPr="00806CF1">
                          <w:rPr>
                            <w:sz w:val="18"/>
                            <w:szCs w:val="18"/>
                          </w:rPr>
                          <w:t>Excluded incomplete covariate data</w:t>
                        </w:r>
                      </w:p>
                      <w:p w14:paraId="64A2E5E6" w14:textId="6CEAAE7F" w:rsidR="00CC3C9D" w:rsidRPr="00806CF1" w:rsidRDefault="00CC3C9D" w:rsidP="00CC3C9D">
                        <w:pPr>
                          <w:spacing w:after="0"/>
                          <w:rPr>
                            <w:sz w:val="18"/>
                            <w:szCs w:val="18"/>
                          </w:rPr>
                        </w:pPr>
                        <w:r w:rsidRPr="005670FB">
                          <w:rPr>
                            <w:sz w:val="18"/>
                            <w:szCs w:val="18"/>
                          </w:rPr>
                          <w:t>N</w:t>
                        </w:r>
                        <w:r w:rsidR="00916F60" w:rsidRPr="005670FB">
                          <w:rPr>
                            <w:sz w:val="18"/>
                            <w:szCs w:val="18"/>
                          </w:rPr>
                          <w:t xml:space="preserve"> </w:t>
                        </w:r>
                        <w:r w:rsidRPr="005670FB">
                          <w:rPr>
                            <w:sz w:val="18"/>
                            <w:szCs w:val="18"/>
                          </w:rPr>
                          <w:t xml:space="preserve">= </w:t>
                        </w:r>
                        <w:r w:rsidR="00945038" w:rsidRPr="005670FB">
                          <w:rPr>
                            <w:sz w:val="18"/>
                            <w:szCs w:val="18"/>
                          </w:rPr>
                          <w:t>9</w:t>
                        </w:r>
                        <w:r w:rsidR="00486F71" w:rsidRPr="005670FB">
                          <w:rPr>
                            <w:sz w:val="18"/>
                            <w:szCs w:val="18"/>
                          </w:rPr>
                          <w:t>2</w:t>
                        </w:r>
                      </w:p>
                    </w:txbxContent>
                  </v:textbox>
                </v:shape>
                <v:shape id="Text Box 2" o:spid="_x0000_s1036" type="#_x0000_t202" style="position:absolute;left:33822;top:17716;width:22865;height:7823;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">
                  <v:textbox>
                    <w:txbxContent>
                      <w:p w14:paraId="284B34B0" w14:textId="77777777" w:rsidR="00CC3C9D" w:rsidRPr="00806CF1" w:rsidRDefault="00CC3C9D" w:rsidP="00CC3C9D">
                        <w:pPr>
                          <w:rPr>
                            <w:sz w:val="18"/>
                            <w:szCs w:val="18"/>
                          </w:rPr>
                        </w:pPr>
                        <w:r w:rsidRPr="00806CF1">
                          <w:rPr>
                            <w:sz w:val="18"/>
                            <w:szCs w:val="18"/>
                          </w:rPr>
                          <w:t xml:space="preserve">Outside age range </w:t>
                        </w:r>
                      </w:p>
                      <w:p w14:paraId="6830FA69" w14:textId="2E7FA4EB" w:rsidR="00CC3C9D" w:rsidRPr="00806CF1" w:rsidRDefault="00CC3C9D" w:rsidP="00CC3C9D">
                        <w:pPr>
                          <w:rPr>
                            <w:sz w:val="18"/>
                            <w:szCs w:val="18"/>
                          </w:rPr>
                        </w:pPr>
                        <w:r w:rsidRPr="005670FB">
                          <w:rPr>
                            <w:sz w:val="18"/>
                            <w:szCs w:val="18"/>
                          </w:rPr>
                          <w:t>N</w:t>
                        </w:r>
                        <w:r w:rsidR="00916F60" w:rsidRPr="005670FB">
                          <w:rPr>
                            <w:sz w:val="18"/>
                            <w:szCs w:val="18"/>
                          </w:rPr>
                          <w:t xml:space="preserve"> </w:t>
                        </w:r>
                        <w:r w:rsidRPr="005670FB">
                          <w:rPr>
                            <w:sz w:val="18"/>
                            <w:szCs w:val="18"/>
                          </w:rPr>
                          <w:t xml:space="preserve">= </w:t>
                        </w:r>
                        <w:r w:rsidR="00CD4E50" w:rsidRPr="005670FB">
                          <w:rPr>
                            <w:sz w:val="18"/>
                            <w:szCs w:val="18"/>
                          </w:rPr>
                          <w:t>6,913</w:t>
                        </w:r>
                      </w:p>
                    </w:txbxContent>
                  </v:textbox>
                </v:shape>
                <v:shape id="Text Box 24" o:spid="_x0000_s1037" type="#_x0000_t202" style="position:absolute;left:-476;top:48043;width:26301;height: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30069CBA" w14:textId="416AB90A" w:rsidR="00CC3C9D" w:rsidRPr="00806CF1" w:rsidRDefault="00CC3C9D" w:rsidP="00CC3C9D">
                        <w:pPr>
                          <w:spacing w:after="0"/>
                          <w:rPr>
                            <w:sz w:val="18"/>
                            <w:szCs w:val="18"/>
                          </w:rPr>
                        </w:pPr>
                        <w:r w:rsidRPr="00806CF1">
                          <w:rPr>
                            <w:sz w:val="18"/>
                            <w:szCs w:val="18"/>
                          </w:rPr>
                          <w:t>English only participants</w:t>
                        </w:r>
                      </w:p>
                      <w:p w14:paraId="08B768C9" w14:textId="0D6A3BD1" w:rsidR="00CC3C9D" w:rsidRPr="00806CF1" w:rsidRDefault="00CC3C9D" w:rsidP="00CC3C9D">
                        <w:pPr>
                          <w:spacing w:after="0"/>
                          <w:rPr>
                            <w:sz w:val="18"/>
                            <w:szCs w:val="18"/>
                          </w:rPr>
                        </w:pPr>
                        <w:r w:rsidRPr="005670FB">
                          <w:rPr>
                            <w:sz w:val="18"/>
                            <w:szCs w:val="18"/>
                          </w:rPr>
                          <w:t xml:space="preserve">N = </w:t>
                        </w:r>
                        <w:r w:rsidR="00F914FE" w:rsidRPr="005670FB">
                          <w:rPr>
                            <w:sz w:val="18"/>
                            <w:szCs w:val="18"/>
                          </w:rPr>
                          <w:t>9,469</w:t>
                        </w:r>
                      </w:p>
                    </w:txbxContent>
                  </v:textbox>
                </v:shape>
                <v:shape id="Text Box 28" o:spid="_x0000_s1038" type="#_x0000_t202" style="position:absolute;left:-695;top:69916;width:57169;height:4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2C694E66" w14:textId="41358BE4" w:rsidR="00CC3C9D" w:rsidRPr="00806CF1" w:rsidRDefault="00CC3C9D" w:rsidP="00CC3C9D">
                        <w:pPr>
                          <w:spacing w:after="0"/>
                          <w:rPr>
                            <w:sz w:val="18"/>
                            <w:szCs w:val="18"/>
                          </w:rPr>
                        </w:pPr>
                        <w:r w:rsidRPr="00806CF1">
                          <w:rPr>
                            <w:sz w:val="18"/>
                            <w:szCs w:val="18"/>
                          </w:rPr>
                          <w:t xml:space="preserve">Final analytic </w:t>
                        </w:r>
                        <w:r w:rsidR="0011286B">
                          <w:rPr>
                            <w:sz w:val="18"/>
                            <w:szCs w:val="18"/>
                          </w:rPr>
                          <w:t>s</w:t>
                        </w:r>
                        <w:r w:rsidRPr="00806CF1">
                          <w:rPr>
                            <w:sz w:val="18"/>
                            <w:szCs w:val="18"/>
                          </w:rPr>
                          <w:t xml:space="preserve">ample </w:t>
                        </w:r>
                      </w:p>
                      <w:p w14:paraId="5EF157EC" w14:textId="2BCF1C0B" w:rsidR="00CC3C9D" w:rsidRPr="00806CF1" w:rsidRDefault="00CC3C9D" w:rsidP="00CC3C9D">
                        <w:pPr>
                          <w:spacing w:after="0"/>
                          <w:rPr>
                            <w:sz w:val="18"/>
                            <w:szCs w:val="18"/>
                          </w:rPr>
                        </w:pPr>
                        <w:r w:rsidRPr="00806CF1">
                          <w:rPr>
                            <w:sz w:val="18"/>
                            <w:szCs w:val="18"/>
                          </w:rPr>
                          <w:t>N</w:t>
                        </w:r>
                        <w:r w:rsidR="00916F60">
                          <w:rPr>
                            <w:sz w:val="18"/>
                            <w:szCs w:val="18"/>
                          </w:rPr>
                          <w:t xml:space="preserve"> </w:t>
                        </w:r>
                        <w:r w:rsidRPr="00806CF1">
                          <w:rPr>
                            <w:sz w:val="18"/>
                            <w:szCs w:val="18"/>
                          </w:rPr>
                          <w:t>= 8,</w:t>
                        </w:r>
                        <w:r>
                          <w:rPr>
                            <w:sz w:val="18"/>
                            <w:szCs w:val="18"/>
                          </w:rPr>
                          <w:t>1</w:t>
                        </w:r>
                        <w:r w:rsidRPr="00806CF1">
                          <w:rPr>
                            <w:sz w:val="18"/>
                            <w:szCs w:val="18"/>
                          </w:rPr>
                          <w:t>7</w:t>
                        </w:r>
                        <w:r>
                          <w:rPr>
                            <w:sz w:val="18"/>
                            <w:szCs w:val="18"/>
                          </w:rPr>
                          <w:t>4</w:t>
                        </w:r>
                        <w:r w:rsidRPr="00806CF1">
                          <w:rPr>
                            <w:sz w:val="18"/>
                            <w:szCs w:val="18"/>
                          </w:rPr>
                          <w:t xml:space="preserve"> </w:t>
                        </w:r>
                      </w:p>
                    </w:txbxContent>
                  </v:textbox>
                </v:shape>
                <v:shape id="Text Box 29" o:spid="_x0000_s1039" type="#_x0000_t202" style="position:absolute;left:-476;top:60919;width:26295;height:5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4A8289C8" w14:textId="155AF600" w:rsidR="00CC3C9D" w:rsidRPr="00806CF1" w:rsidRDefault="00F914FE" w:rsidP="005670FB">
                        <w:pPr>
                          <w:spacing w:after="0"/>
                          <w:rPr>
                            <w:sz w:val="18"/>
                            <w:szCs w:val="18"/>
                          </w:rPr>
                        </w:pPr>
                        <w:r>
                          <w:rPr>
                            <w:sz w:val="18"/>
                            <w:szCs w:val="18"/>
                          </w:rPr>
                          <w:t>P</w:t>
                        </w:r>
                        <w:r w:rsidR="00CC3C9D" w:rsidRPr="00806CF1">
                          <w:rPr>
                            <w:sz w:val="18"/>
                            <w:szCs w:val="18"/>
                          </w:rPr>
                          <w:t xml:space="preserve">ermission for </w:t>
                        </w:r>
                        <w:r w:rsidR="00916F60">
                          <w:rPr>
                            <w:sz w:val="18"/>
                            <w:szCs w:val="18"/>
                          </w:rPr>
                          <w:t>l</w:t>
                        </w:r>
                        <w:r w:rsidR="00CC3C9D" w:rsidRPr="00806CF1">
                          <w:rPr>
                            <w:sz w:val="18"/>
                            <w:szCs w:val="18"/>
                          </w:rPr>
                          <w:t>inkage to English NHS data</w:t>
                        </w:r>
                        <w:r>
                          <w:rPr>
                            <w:sz w:val="18"/>
                            <w:szCs w:val="18"/>
                          </w:rPr>
                          <w:t xml:space="preserve"> granted</w:t>
                        </w:r>
                      </w:p>
                      <w:p w14:paraId="0CECA6EF" w14:textId="155A98B0" w:rsidR="00CC3C9D" w:rsidRPr="00806CF1" w:rsidRDefault="00CC3C9D" w:rsidP="00CC3C9D">
                        <w:pPr>
                          <w:rPr>
                            <w:sz w:val="18"/>
                            <w:szCs w:val="18"/>
                          </w:rPr>
                        </w:pPr>
                        <w:r w:rsidRPr="005670FB">
                          <w:rPr>
                            <w:sz w:val="18"/>
                            <w:szCs w:val="18"/>
                          </w:rPr>
                          <w:t xml:space="preserve">N = </w:t>
                        </w:r>
                        <w:r w:rsidR="00945038" w:rsidRPr="005670FB">
                          <w:rPr>
                            <w:sz w:val="18"/>
                            <w:szCs w:val="18"/>
                          </w:rPr>
                          <w:t>8,266</w:t>
                        </w:r>
                      </w:p>
                    </w:txbxContent>
                  </v:textbox>
                </v:shape>
                <v:shapetype id="_x0000_t32" coordsize="21600,21600" o:spt="32" o:oned="t" path="m,l21600,21600e" filled="f">
                  <v:path arrowok="t" fillok="f" o:connecttype="none"/>
                  <o:lock v:ext="edit" shapetype="t"/>
                </v:shapetype>
                <v:shape id="Straight Arrow Connector 16" o:spid="_x0000_s1040" type="#_x0000_t32" style="position:absolute;left:10956;top:8557;width:22866;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" strokecolor="black [3200]" strokeweight=".5pt">
                  <v:stroke endarrow="block" joinstyle="miter"/>
                </v:shape>
                <v:shape id="Straight Arrow Connector 17" o:spid="_x0000_s1041" type="#_x0000_t32" style="position:absolute;left:10956;top:20314;width:22866;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" strokecolor="black [3200]" strokeweight=".5pt">
                  <v:stroke endarrow="block" joinstyle="miter"/>
                </v:shape>
                <v:shape id="Straight Arrow Connector 25" o:spid="_x0000_s1042" type="#_x0000_t32" style="position:absolute;left:10956;top:32064;width:22866;height: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" strokecolor="black [3200]" strokeweight=".5pt">
                  <v:stroke endarrow="block" joinstyle="miter"/>
                </v:shape>
                <v:shape id="Straight Arrow Connector 26" o:spid="_x0000_s1043" type="#_x0000_t32" style="position:absolute;left:10955;top:43824;width:228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" strokecolor="black [3200]" strokeweight=".5pt">
                  <v:stroke endarrow="block" joinstyle="miter"/>
                </v:shape>
                <v:shape id="Straight Arrow Connector 31" o:spid="_x0000_s1044" type="#_x0000_t32" style="position:absolute;left:10955;top:68052;width:22867;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KB8wgAAANsAAAAPAAAAZHJzL2Rvd25yZXYueG1sRI9Lq8Iw&#10;FIT3F/wP4Qjurqmi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Be4KB8wgAAANsAAAAPAAAA&#10;AAAAAAAAAAAAAAcCAABkcnMvZG93bnJldi54bWxQSwUGAAAAAAMAAwC3AAAA9gIAAAAA&#10;" strokecolor="black [3200]" strokeweight=".5pt">
                  <v:stroke endarrow="block" joinstyle="miter"/>
                </v:shape>
                <v:shape id="Straight Arrow Connector 35" o:spid="_x0000_s1045" type="#_x0000_t32" style="position:absolute;left:10956;top:6421;width:0;height:5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shape id="Straight Arrow Connector 36" o:spid="_x0000_s1046" type="#_x0000_t32" style="position:absolute;left:10956;top:17108;width:0;height:6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v:shape>
                <v:shape id="Straight Arrow Connector 37" o:spid="_x0000_s1047" type="#_x0000_t32" style="position:absolute;left:10876;top:28819;width:0;height:64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" strokecolor="black [3200]" strokeweight=".5pt">
                  <v:stroke endarrow="block" joinstyle="miter"/>
                </v:shape>
                <v:shape id="Straight Arrow Connector 38" o:spid="_x0000_s1048" type="#_x0000_t32" style="position:absolute;left:10956;top:40619;width:0;height:7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p5vwAAANsAAAAPAAAAZHJzL2Rvd25yZXYueG1sRE/LisIw&#10;FN0P+A/hCu7GVFH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Dfrap5vwAAANsAAAAPAAAAAAAA&#10;AAAAAAAAAAcCAABkcnMvZG93bnJldi54bWxQSwUGAAAAAAMAAwC3AAAA8wIAAAAA&#10;" strokecolor="black [3200]" strokeweight=".5pt">
                  <v:stroke endarrow="block" joinstyle="miter"/>
                </v:shape>
                <v:shape id="Straight Arrow Connector 39" o:spid="_x0000_s1049" type="#_x0000_t32" style="position:absolute;left:10956;top:53443;width:0;height:7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ixAAAANsAAAAPAAAAZHJzL2Rvd25yZXYueG1sRI9Ba8JA&#10;FITvhf6H5Qne6sZi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LDhD+LEAAAA2wAAAA8A&#10;AAAAAAAAAAAAAAAABwIAAGRycy9kb3ducmV2LnhtbFBLBQYAAAAAAwADALcAAAD4AgAAAAA=&#10;" strokecolor="black [3200]" strokeweight=".5pt">
                  <v:stroke endarrow="block" joinstyle="miter"/>
                </v:shape>
                <v:shape id="Straight Arrow Connector 41" o:spid="_x0000_s1050" type="#_x0000_t32" style="position:absolute;left:10938;top:66263;width:18;height:36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v:shape>
                <w10:anchorlock/>
              </v:group>
            </w:pict>
          </mc:Fallback>
        </mc:AlternateContent>
      </w:r>
    </w:p>
    <w:p w14:paraId="3FE42E2C" w14:textId="7A044BCE" w:rsidR="00CC3C9D" w:rsidRPr="00191540" w:rsidRDefault="00CC3C9D" w:rsidP="00C7249B">
      <w:pPr>
        <w:pStyle w:val="Heading3"/>
      </w:pPr>
      <w:bookmarkStart w:id="21" w:name="_Toc140405608"/>
      <w:r w:rsidRPr="183DAC5D">
        <w:lastRenderedPageBreak/>
        <w:t xml:space="preserve">Supplementary Figure 1b: flow chart for derivation of </w:t>
      </w:r>
      <w:r>
        <w:t>UKDS</w:t>
      </w:r>
      <w:r w:rsidRPr="183DAC5D">
        <w:t xml:space="preserve"> sample</w:t>
      </w:r>
      <w:bookmarkEnd w:id="21"/>
    </w:p>
    <w:p w14:paraId="2FCC3011" w14:textId="77777777" w:rsidR="00CC3C9D" w:rsidRPr="00806CF1" w:rsidRDefault="00CC3C9D" w:rsidP="00CC3C9D">
      <w:pPr>
        <w:spacing w:before="240" w:after="120"/>
        <w:rPr>
          <w:sz w:val="20"/>
          <w:szCs w:val="20"/>
        </w:rPr>
      </w:pPr>
      <w:r w:rsidRPr="00806CF1">
        <w:rPr>
          <w:noProof/>
          <w:sz w:val="20"/>
          <w:szCs w:val="20"/>
        </w:rPr>
        <mc:AlternateContent>
          <mc:Choice Requires="wps">
            <w:drawing>
              <wp:anchor distT="0" distB="0" distL="114300" distR="114300" simplePos="0" relativeHeight="251662336" behindDoc="0" locked="0" layoutInCell="1" allowOverlap="1" wp14:anchorId="7011FBD5" wp14:editId="7CF71F26">
                <wp:simplePos x="0" y="0"/>
                <wp:positionH relativeFrom="column">
                  <wp:posOffset>0</wp:posOffset>
                </wp:positionH>
                <wp:positionV relativeFrom="paragraph">
                  <wp:posOffset>72390</wp:posOffset>
                </wp:positionV>
                <wp:extent cx="2285932" cy="439"/>
                <wp:effectExtent l="0" t="0" r="0" b="0"/>
                <wp:wrapNone/>
                <wp:docPr id="1976527413" name="Straight Arrow Connector 1976527413"/>
                <wp:cNvGraphicFramePr/>
                <a:graphic xmlns:a="http://schemas.openxmlformats.org/drawingml/2006/main">
                  <a:graphicData uri="http://schemas.microsoft.com/office/word/2010/wordprocessingShape">
                    <wps:wsp>
                      <wps:cNvCnPr/>
                      <wps:spPr>
                        <a:xfrm>
                          <a:off x="0" y="0"/>
                          <a:ext cx="2285932" cy="4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shape id="Straight Arrow Connector 1976527413" style="position:absolute;margin-left:0;margin-top:5.7pt;width:180pt;height:.05pt;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" w14:anchorId="2DE5A7DE">
                <v:stroke joinstyle="miter" endarrow="block"/>
              </v:shape>
            </w:pict>
          </mc:Fallback>
        </mc:AlternateContent>
      </w:r>
      <w:r w:rsidRPr="00806CF1">
        <w:rPr>
          <w:rFonts w:ascii="Arial" w:hAnsi="Arial" w:cs="Arial"/>
          <w:noProof/>
          <w:sz w:val="20"/>
          <w:szCs w:val="20"/>
          <w:lang w:eastAsia="en-GB"/>
        </w:rPr>
        <mc:AlternateContent>
          <mc:Choice Requires="wpg">
            <w:drawing>
              <wp:inline distT="0" distB="0" distL="0" distR="0" wp14:anchorId="2F72EFEA" wp14:editId="676AA844">
                <wp:extent cx="5832677" cy="6093562"/>
                <wp:effectExtent l="0" t="0" r="15875" b="21590"/>
                <wp:docPr id="1469141104" name="Group 1469141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2677" cy="6093562"/>
                          <a:chOff x="-47642" y="1"/>
                          <a:chExt cx="5834113" cy="5746646"/>
                        </a:xfrm>
                      </wpg:grpSpPr>
                      <wps:wsp>
                        <wps:cNvPr id="1863904395" name="Text Box 2"/>
                        <wps:cNvSpPr txBox="1">
                          <a:spLocks noChangeArrowheads="1"/>
                        </wps:cNvSpPr>
                        <wps:spPr bwMode="auto">
                          <a:xfrm>
                            <a:off x="3382202" y="2982940"/>
                            <a:ext cx="2286749" cy="651483"/>
                          </a:xfrm>
                          <a:prstGeom prst="rect">
                            <a:avLst/>
                          </a:prstGeom>
                          <a:solidFill>
                            <a:srgbClr val="FFFFFF"/>
                          </a:solidFill>
                          <a:ln w="9525">
                            <a:solidFill>
                              <a:srgbClr val="000000"/>
                            </a:solidFill>
                            <a:miter lim="800000"/>
                            <a:headEnd/>
                            <a:tailEnd/>
                          </a:ln>
                        </wps:spPr>
                        <wps:txbx>
                          <w:txbxContent>
                            <w:p w14:paraId="66DA7810" w14:textId="77777777" w:rsidR="00CC3C9D" w:rsidRPr="00806CF1" w:rsidRDefault="00CC3C9D" w:rsidP="00CC3C9D">
                              <w:pPr>
                                <w:spacing w:after="0"/>
                                <w:rPr>
                                  <w:sz w:val="18"/>
                                  <w:szCs w:val="18"/>
                                </w:rPr>
                              </w:pPr>
                              <w:r w:rsidRPr="00806CF1">
                                <w:rPr>
                                  <w:sz w:val="18"/>
                                  <w:szCs w:val="18"/>
                                </w:rPr>
                                <w:t>Not in employment pre-pandemic</w:t>
                              </w:r>
                            </w:p>
                            <w:p w14:paraId="663CF2EC" w14:textId="4EC846E0" w:rsidR="00CC3C9D" w:rsidRPr="00806CF1" w:rsidRDefault="00CC3C9D" w:rsidP="00CC3C9D">
                              <w:pPr>
                                <w:spacing w:after="0"/>
                                <w:rPr>
                                  <w:sz w:val="18"/>
                                  <w:szCs w:val="18"/>
                                </w:rPr>
                              </w:pPr>
                              <w:r w:rsidRPr="00806CF1">
                                <w:rPr>
                                  <w:sz w:val="18"/>
                                  <w:szCs w:val="18"/>
                                </w:rPr>
                                <w:t xml:space="preserve">N = </w:t>
                              </w:r>
                              <w:r>
                                <w:rPr>
                                  <w:sz w:val="18"/>
                                  <w:szCs w:val="18"/>
                                </w:rPr>
                                <w:t>12,</w:t>
                              </w:r>
                              <w:r w:rsidR="003C186E">
                                <w:rPr>
                                  <w:sz w:val="18"/>
                                  <w:szCs w:val="18"/>
                                </w:rPr>
                                <w:t>082</w:t>
                              </w:r>
                            </w:p>
                          </w:txbxContent>
                        </wps:txbx>
                        <wps:bodyPr rot="0" vert="horz" wrap="square" lIns="91440" tIns="45720" rIns="91440" bIns="45720" anchor="t" anchorCtr="0">
                          <a:noAutofit/>
                        </wps:bodyPr>
                      </wps:wsp>
                      <wps:wsp>
                        <wps:cNvPr id="1495938433" name="Text Box 2"/>
                        <wps:cNvSpPr txBox="1">
                          <a:spLocks noChangeArrowheads="1"/>
                        </wps:cNvSpPr>
                        <wps:spPr bwMode="auto">
                          <a:xfrm>
                            <a:off x="3381715" y="646766"/>
                            <a:ext cx="2286562" cy="610817"/>
                          </a:xfrm>
                          <a:prstGeom prst="rect">
                            <a:avLst/>
                          </a:prstGeom>
                          <a:solidFill>
                            <a:srgbClr val="FFFFFF"/>
                          </a:solidFill>
                          <a:ln w="9525">
                            <a:solidFill>
                              <a:srgbClr val="000000"/>
                            </a:solidFill>
                            <a:miter lim="800000"/>
                            <a:headEnd/>
                            <a:tailEnd/>
                          </a:ln>
                        </wps:spPr>
                        <wps:txbx>
                          <w:txbxContent>
                            <w:p w14:paraId="7B87BA31" w14:textId="33E46E62" w:rsidR="00CC3C9D" w:rsidRDefault="00CC3C9D" w:rsidP="00CC3C9D">
                              <w:pPr>
                                <w:rPr>
                                  <w:sz w:val="18"/>
                                  <w:szCs w:val="18"/>
                                </w:rPr>
                              </w:pPr>
                              <w:r w:rsidRPr="00806CF1">
                                <w:rPr>
                                  <w:sz w:val="18"/>
                                  <w:szCs w:val="18"/>
                                </w:rPr>
                                <w:t>Not eligible due to not being a participant in key surveys</w:t>
                              </w:r>
                            </w:p>
                            <w:p w14:paraId="20FEF3AC" w14:textId="77777777" w:rsidR="00CC3C9D" w:rsidRPr="00806CF1" w:rsidRDefault="00CC3C9D" w:rsidP="00CC3C9D">
                              <w:pPr>
                                <w:rPr>
                                  <w:sz w:val="18"/>
                                  <w:szCs w:val="18"/>
                                </w:rPr>
                              </w:pPr>
                              <w:r>
                                <w:rPr>
                                  <w:sz w:val="18"/>
                                  <w:szCs w:val="18"/>
                                </w:rPr>
                                <w:t>N = 82,129</w:t>
                              </w:r>
                            </w:p>
                          </w:txbxContent>
                        </wps:txbx>
                        <wps:bodyPr rot="0" vert="horz" wrap="square" lIns="91440" tIns="45720" rIns="91440" bIns="45720" anchor="t" anchorCtr="0">
                          <a:noAutofit/>
                        </wps:bodyPr>
                      </wps:wsp>
                      <wps:wsp>
                        <wps:cNvPr id="810739009" name="Text Box 4"/>
                        <wps:cNvSpPr txBox="1">
                          <a:spLocks noChangeArrowheads="1"/>
                        </wps:cNvSpPr>
                        <wps:spPr bwMode="auto">
                          <a:xfrm>
                            <a:off x="-47642" y="3527559"/>
                            <a:ext cx="2630181" cy="534334"/>
                          </a:xfrm>
                          <a:prstGeom prst="rect">
                            <a:avLst/>
                          </a:prstGeom>
                          <a:solidFill>
                            <a:srgbClr val="FFFFFF"/>
                          </a:solidFill>
                          <a:ln w="9525">
                            <a:solidFill>
                              <a:srgbClr val="000000"/>
                            </a:solidFill>
                            <a:miter lim="800000"/>
                            <a:headEnd/>
                            <a:tailEnd/>
                          </a:ln>
                        </wps:spPr>
                        <wps:txbx>
                          <w:txbxContent>
                            <w:p w14:paraId="1DF7608F" w14:textId="688A4D09" w:rsidR="00CC3C9D" w:rsidRDefault="00CC3C9D" w:rsidP="00CC3C9D">
                              <w:pPr>
                                <w:rPr>
                                  <w:sz w:val="18"/>
                                  <w:szCs w:val="18"/>
                                </w:rPr>
                              </w:pPr>
                              <w:r w:rsidRPr="00806CF1">
                                <w:rPr>
                                  <w:sz w:val="18"/>
                                  <w:szCs w:val="18"/>
                                </w:rPr>
                                <w:t xml:space="preserve">Employed </w:t>
                              </w:r>
                              <w:r w:rsidR="0011286B">
                                <w:rPr>
                                  <w:sz w:val="18"/>
                                  <w:szCs w:val="18"/>
                                </w:rPr>
                                <w:t>p</w:t>
                              </w:r>
                              <w:r w:rsidRPr="00806CF1">
                                <w:rPr>
                                  <w:sz w:val="18"/>
                                  <w:szCs w:val="18"/>
                                </w:rPr>
                                <w:t xml:space="preserve">re-pandemic </w:t>
                              </w:r>
                            </w:p>
                            <w:p w14:paraId="363FFFED" w14:textId="2B2E00DF" w:rsidR="00CC3C9D" w:rsidRPr="00806CF1" w:rsidRDefault="00CC3C9D" w:rsidP="00CC3C9D">
                              <w:pPr>
                                <w:rPr>
                                  <w:sz w:val="18"/>
                                  <w:szCs w:val="18"/>
                                </w:rPr>
                              </w:pPr>
                              <w:r>
                                <w:rPr>
                                  <w:sz w:val="18"/>
                                  <w:szCs w:val="18"/>
                                </w:rPr>
                                <w:t>N</w:t>
                              </w:r>
                              <w:r w:rsidR="0011286B">
                                <w:rPr>
                                  <w:sz w:val="18"/>
                                  <w:szCs w:val="18"/>
                                </w:rPr>
                                <w:t xml:space="preserve"> </w:t>
                              </w:r>
                              <w:r>
                                <w:rPr>
                                  <w:sz w:val="18"/>
                                  <w:szCs w:val="18"/>
                                </w:rPr>
                                <w:t>= 14,</w:t>
                              </w:r>
                              <w:r w:rsidR="003C186E">
                                <w:rPr>
                                  <w:sz w:val="18"/>
                                  <w:szCs w:val="18"/>
                                </w:rPr>
                                <w:t>048</w:t>
                              </w:r>
                            </w:p>
                          </w:txbxContent>
                        </wps:txbx>
                        <wps:bodyPr rot="0" vert="horz" wrap="square" lIns="91440" tIns="45720" rIns="91440" bIns="45720" anchor="t" anchorCtr="0">
                          <a:noAutofit/>
                        </wps:bodyPr>
                      </wps:wsp>
                      <wps:wsp>
                        <wps:cNvPr id="232259678" name="Text Box 6"/>
                        <wps:cNvSpPr txBox="1">
                          <a:spLocks noChangeArrowheads="1"/>
                        </wps:cNvSpPr>
                        <wps:spPr bwMode="auto">
                          <a:xfrm>
                            <a:off x="-47642" y="2351843"/>
                            <a:ext cx="2629547" cy="534508"/>
                          </a:xfrm>
                          <a:prstGeom prst="rect">
                            <a:avLst/>
                          </a:prstGeom>
                          <a:solidFill>
                            <a:srgbClr val="FFFFFF"/>
                          </a:solidFill>
                          <a:ln w="9525">
                            <a:solidFill>
                              <a:srgbClr val="000000"/>
                            </a:solidFill>
                            <a:miter lim="800000"/>
                            <a:headEnd/>
                            <a:tailEnd/>
                          </a:ln>
                        </wps:spPr>
                        <wps:txbx>
                          <w:txbxContent>
                            <w:p w14:paraId="42F5DEA5" w14:textId="79A76B66" w:rsidR="00CC3C9D" w:rsidRDefault="00CC3C9D" w:rsidP="00CC3C9D">
                              <w:pPr>
                                <w:spacing w:after="0"/>
                                <w:rPr>
                                  <w:sz w:val="18"/>
                                  <w:szCs w:val="18"/>
                                </w:rPr>
                              </w:pPr>
                              <w:r w:rsidRPr="00806CF1">
                                <w:rPr>
                                  <w:sz w:val="18"/>
                                  <w:szCs w:val="18"/>
                                </w:rPr>
                                <w:t>Aged 25 to 6</w:t>
                              </w:r>
                              <w:r>
                                <w:rPr>
                                  <w:sz w:val="18"/>
                                  <w:szCs w:val="18"/>
                                </w:rPr>
                                <w:t>5</w:t>
                              </w:r>
                              <w:r w:rsidRPr="00806CF1">
                                <w:rPr>
                                  <w:sz w:val="18"/>
                                  <w:szCs w:val="18"/>
                                </w:rPr>
                                <w:t xml:space="preserve"> </w:t>
                              </w:r>
                              <w:r w:rsidR="0011286B">
                                <w:rPr>
                                  <w:sz w:val="18"/>
                                  <w:szCs w:val="18"/>
                                </w:rPr>
                                <w:t xml:space="preserve">years </w:t>
                              </w:r>
                              <w:r w:rsidRPr="00806CF1">
                                <w:rPr>
                                  <w:sz w:val="18"/>
                                  <w:szCs w:val="18"/>
                                </w:rPr>
                                <w:t>during study</w:t>
                              </w:r>
                            </w:p>
                            <w:p w14:paraId="6D6B26AC" w14:textId="2E3E35CF" w:rsidR="00CC3C9D" w:rsidRPr="00806CF1" w:rsidRDefault="00CC3C9D" w:rsidP="00CC3C9D">
                              <w:pPr>
                                <w:spacing w:after="0"/>
                                <w:rPr>
                                  <w:sz w:val="18"/>
                                  <w:szCs w:val="18"/>
                                </w:rPr>
                              </w:pPr>
                              <w:r>
                                <w:rPr>
                                  <w:sz w:val="18"/>
                                  <w:szCs w:val="18"/>
                                </w:rPr>
                                <w:t>N = 26,</w:t>
                              </w:r>
                              <w:r w:rsidR="003C186E">
                                <w:rPr>
                                  <w:sz w:val="18"/>
                                  <w:szCs w:val="18"/>
                                </w:rPr>
                                <w:t>130</w:t>
                              </w:r>
                            </w:p>
                          </w:txbxContent>
                        </wps:txbx>
                        <wps:bodyPr rot="0" vert="horz" wrap="square" lIns="91440" tIns="45720" rIns="91440" bIns="45720" anchor="t" anchorCtr="0">
                          <a:noAutofit/>
                        </wps:bodyPr>
                      </wps:wsp>
                      <wps:wsp>
                        <wps:cNvPr id="1311928654" name="Text Box 2"/>
                        <wps:cNvSpPr txBox="1">
                          <a:spLocks noChangeArrowheads="1"/>
                        </wps:cNvSpPr>
                        <wps:spPr bwMode="auto">
                          <a:xfrm>
                            <a:off x="-47642" y="1"/>
                            <a:ext cx="2629547" cy="642134"/>
                          </a:xfrm>
                          <a:prstGeom prst="rect">
                            <a:avLst/>
                          </a:prstGeom>
                          <a:solidFill>
                            <a:srgbClr val="FFFFFF"/>
                          </a:solidFill>
                          <a:ln w="9525">
                            <a:solidFill>
                              <a:srgbClr val="000000"/>
                            </a:solidFill>
                            <a:miter lim="800000"/>
                            <a:headEnd/>
                            <a:tailEnd/>
                          </a:ln>
                        </wps:spPr>
                        <wps:txbx>
                          <w:txbxContent>
                            <w:p w14:paraId="14C218DD" w14:textId="77777777" w:rsidR="00CC3C9D" w:rsidRPr="00806CF1" w:rsidRDefault="00CC3C9D" w:rsidP="00CC3C9D">
                              <w:pPr>
                                <w:spacing w:after="0"/>
                                <w:rPr>
                                  <w:sz w:val="18"/>
                                  <w:szCs w:val="18"/>
                                </w:rPr>
                              </w:pPr>
                              <w:r>
                                <w:rPr>
                                  <w:sz w:val="18"/>
                                  <w:szCs w:val="18"/>
                                </w:rPr>
                                <w:t>All participants in utilised data files</w:t>
                              </w:r>
                            </w:p>
                            <w:p w14:paraId="754098AB" w14:textId="114CD7C4"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116</w:t>
                              </w:r>
                              <w:r w:rsidRPr="00806CF1">
                                <w:rPr>
                                  <w:sz w:val="18"/>
                                  <w:szCs w:val="18"/>
                                </w:rPr>
                                <w:t>,</w:t>
                              </w:r>
                              <w:r>
                                <w:rPr>
                                  <w:sz w:val="18"/>
                                  <w:szCs w:val="18"/>
                                </w:rPr>
                                <w:t>084</w:t>
                              </w:r>
                            </w:p>
                            <w:p w14:paraId="4A2DD5C7" w14:textId="77777777" w:rsidR="00CC3C9D" w:rsidRPr="00806CF1" w:rsidRDefault="00CC3C9D" w:rsidP="00CC3C9D">
                              <w:pPr>
                                <w:spacing w:after="0"/>
                                <w:rPr>
                                  <w:sz w:val="18"/>
                                  <w:szCs w:val="18"/>
                                </w:rPr>
                              </w:pPr>
                            </w:p>
                          </w:txbxContent>
                        </wps:txbx>
                        <wps:bodyPr rot="0" vert="horz" wrap="square" lIns="91440" tIns="45720" rIns="91440" bIns="45720" anchor="t" anchorCtr="0">
                          <a:noAutofit/>
                        </wps:bodyPr>
                      </wps:wsp>
                      <wps:wsp>
                        <wps:cNvPr id="802017231" name="Text Box 19"/>
                        <wps:cNvSpPr txBox="1">
                          <a:spLocks noChangeArrowheads="1"/>
                        </wps:cNvSpPr>
                        <wps:spPr bwMode="auto">
                          <a:xfrm>
                            <a:off x="-47642" y="1176385"/>
                            <a:ext cx="2629547" cy="534424"/>
                          </a:xfrm>
                          <a:prstGeom prst="rect">
                            <a:avLst/>
                          </a:prstGeom>
                          <a:solidFill>
                            <a:srgbClr val="FFFFFF"/>
                          </a:solidFill>
                          <a:ln w="9525">
                            <a:solidFill>
                              <a:srgbClr val="000000"/>
                            </a:solidFill>
                            <a:miter lim="800000"/>
                            <a:headEnd/>
                            <a:tailEnd/>
                          </a:ln>
                        </wps:spPr>
                        <wps:txbx>
                          <w:txbxContent>
                            <w:p w14:paraId="4C1E7CA1" w14:textId="77777777" w:rsidR="00CC3C9D" w:rsidRPr="00806CF1" w:rsidRDefault="00CC3C9D" w:rsidP="00CC3C9D">
                              <w:pPr>
                                <w:spacing w:after="0"/>
                                <w:rPr>
                                  <w:sz w:val="18"/>
                                  <w:szCs w:val="18"/>
                                </w:rPr>
                              </w:pPr>
                              <w:r w:rsidRPr="00806CF1">
                                <w:rPr>
                                  <w:sz w:val="18"/>
                                  <w:szCs w:val="18"/>
                                </w:rPr>
                                <w:t>Participation in key surveys appropriate to each study</w:t>
                              </w:r>
                            </w:p>
                            <w:p w14:paraId="48A01038" w14:textId="11B20A0E"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33,955</w:t>
                              </w:r>
                            </w:p>
                            <w:p w14:paraId="3F9B051E" w14:textId="77777777" w:rsidR="00CC3C9D" w:rsidRPr="00806CF1" w:rsidRDefault="00CC3C9D" w:rsidP="00CC3C9D">
                              <w:pPr>
                                <w:spacing w:after="0"/>
                                <w:rPr>
                                  <w:sz w:val="18"/>
                                  <w:szCs w:val="18"/>
                                </w:rPr>
                              </w:pPr>
                            </w:p>
                          </w:txbxContent>
                        </wps:txbx>
                        <wps:bodyPr rot="0" vert="horz" wrap="square" lIns="91440" tIns="45720" rIns="91440" bIns="45720" anchor="t" anchorCtr="0">
                          <a:noAutofit/>
                        </wps:bodyPr>
                      </wps:wsp>
                      <wps:wsp>
                        <wps:cNvPr id="1009542058" name="Text Box 2"/>
                        <wps:cNvSpPr txBox="1">
                          <a:spLocks noChangeArrowheads="1"/>
                        </wps:cNvSpPr>
                        <wps:spPr bwMode="auto">
                          <a:xfrm>
                            <a:off x="3396832" y="4245613"/>
                            <a:ext cx="2286562" cy="384128"/>
                          </a:xfrm>
                          <a:prstGeom prst="rect">
                            <a:avLst/>
                          </a:prstGeom>
                          <a:solidFill>
                            <a:srgbClr val="FFFFFF"/>
                          </a:solidFill>
                          <a:ln w="9525">
                            <a:solidFill>
                              <a:srgbClr val="000000"/>
                            </a:solidFill>
                            <a:miter lim="800000"/>
                            <a:headEnd/>
                            <a:tailEnd/>
                          </a:ln>
                        </wps:spPr>
                        <wps:txbx>
                          <w:txbxContent>
                            <w:p w14:paraId="20D45602" w14:textId="69E03FD6" w:rsidR="00CC3C9D" w:rsidRPr="00806CF1" w:rsidRDefault="00CC3C9D" w:rsidP="00CC3C9D">
                              <w:pPr>
                                <w:spacing w:after="0"/>
                                <w:rPr>
                                  <w:sz w:val="18"/>
                                  <w:szCs w:val="18"/>
                                </w:rPr>
                              </w:pPr>
                              <w:r w:rsidRPr="00806CF1">
                                <w:rPr>
                                  <w:sz w:val="18"/>
                                  <w:szCs w:val="18"/>
                                </w:rPr>
                                <w:t>Excluded incomplete covariate data</w:t>
                              </w:r>
                            </w:p>
                            <w:p w14:paraId="0CF451FD" w14:textId="43403441"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16</w:t>
                              </w:r>
                              <w:r w:rsidR="003C186E">
                                <w:rPr>
                                  <w:sz w:val="18"/>
                                  <w:szCs w:val="18"/>
                                </w:rPr>
                                <w:t>7</w:t>
                              </w:r>
                            </w:p>
                          </w:txbxContent>
                        </wps:txbx>
                        <wps:bodyPr rot="0" vert="horz" wrap="square" lIns="91440" tIns="45720" rIns="91440" bIns="45720" anchor="t" anchorCtr="0">
                          <a:noAutofit/>
                        </wps:bodyPr>
                      </wps:wsp>
                      <wps:wsp>
                        <wps:cNvPr id="1749215381" name="Text Box 2"/>
                        <wps:cNvSpPr txBox="1">
                          <a:spLocks noChangeArrowheads="1"/>
                        </wps:cNvSpPr>
                        <wps:spPr bwMode="auto">
                          <a:xfrm rot="10800000" flipV="1">
                            <a:off x="3382200" y="1771650"/>
                            <a:ext cx="2286564" cy="782320"/>
                          </a:xfrm>
                          <a:prstGeom prst="rect">
                            <a:avLst/>
                          </a:prstGeom>
                          <a:solidFill>
                            <a:srgbClr val="FFFFFF"/>
                          </a:solidFill>
                          <a:ln w="9525">
                            <a:solidFill>
                              <a:srgbClr val="000000"/>
                            </a:solidFill>
                            <a:miter lim="800000"/>
                            <a:headEnd/>
                            <a:tailEnd/>
                          </a:ln>
                        </wps:spPr>
                        <wps:txbx>
                          <w:txbxContent>
                            <w:p w14:paraId="78EEFAD5" w14:textId="6D0E2126" w:rsidR="00CC3C9D" w:rsidRPr="00806CF1" w:rsidRDefault="00CC3C9D" w:rsidP="00CC3C9D">
                              <w:pPr>
                                <w:rPr>
                                  <w:sz w:val="18"/>
                                  <w:szCs w:val="18"/>
                                </w:rPr>
                              </w:pPr>
                              <w:r w:rsidRPr="00806CF1">
                                <w:rPr>
                                  <w:sz w:val="18"/>
                                  <w:szCs w:val="18"/>
                                </w:rPr>
                                <w:t>Outside age range</w:t>
                              </w:r>
                            </w:p>
                            <w:p w14:paraId="0319C826" w14:textId="0F2A38CA" w:rsidR="00CC3C9D" w:rsidRPr="00806CF1" w:rsidRDefault="00CC3C9D" w:rsidP="00CC3C9D">
                              <w:pPr>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7,</w:t>
                              </w:r>
                              <w:r w:rsidR="003C186E">
                                <w:rPr>
                                  <w:sz w:val="18"/>
                                  <w:szCs w:val="18"/>
                                </w:rPr>
                                <w:t>825</w:t>
                              </w:r>
                            </w:p>
                          </w:txbxContent>
                        </wps:txbx>
                        <wps:bodyPr rot="0" vert="horz" wrap="square" lIns="91440" tIns="45720" rIns="91440" bIns="45720" anchor="t" anchorCtr="0">
                          <a:noAutofit/>
                        </wps:bodyPr>
                      </wps:wsp>
                      <wps:wsp>
                        <wps:cNvPr id="364480815" name="Text Box 28"/>
                        <wps:cNvSpPr txBox="1">
                          <a:spLocks noChangeArrowheads="1"/>
                        </wps:cNvSpPr>
                        <wps:spPr bwMode="auto">
                          <a:xfrm>
                            <a:off x="69430" y="4977202"/>
                            <a:ext cx="5717041" cy="769445"/>
                          </a:xfrm>
                          <a:prstGeom prst="rect">
                            <a:avLst/>
                          </a:prstGeom>
                          <a:solidFill>
                            <a:srgbClr val="FFFFFF"/>
                          </a:solidFill>
                          <a:ln w="9525">
                            <a:solidFill>
                              <a:srgbClr val="000000"/>
                            </a:solidFill>
                            <a:miter lim="800000"/>
                            <a:headEnd/>
                            <a:tailEnd/>
                          </a:ln>
                        </wps:spPr>
                        <wps:txbx>
                          <w:txbxContent>
                            <w:p w14:paraId="5DF4BA72" w14:textId="45C2B2FA" w:rsidR="00CC3C9D" w:rsidRPr="00806CF1" w:rsidRDefault="00CC3C9D" w:rsidP="00CC3C9D">
                              <w:pPr>
                                <w:spacing w:after="0"/>
                                <w:rPr>
                                  <w:sz w:val="18"/>
                                  <w:szCs w:val="18"/>
                                </w:rPr>
                              </w:pPr>
                              <w:r w:rsidRPr="00806CF1">
                                <w:rPr>
                                  <w:sz w:val="18"/>
                                  <w:szCs w:val="18"/>
                                </w:rPr>
                                <w:t xml:space="preserve">Final analytic </w:t>
                              </w:r>
                              <w:r w:rsidR="0011286B">
                                <w:rPr>
                                  <w:sz w:val="18"/>
                                  <w:szCs w:val="18"/>
                                </w:rPr>
                                <w:t>s</w:t>
                              </w:r>
                              <w:r w:rsidRPr="00806CF1">
                                <w:rPr>
                                  <w:sz w:val="18"/>
                                  <w:szCs w:val="18"/>
                                </w:rPr>
                                <w:t xml:space="preserve">ample </w:t>
                              </w:r>
                            </w:p>
                            <w:p w14:paraId="10A19B1B" w14:textId="1F90A18F"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1</w:t>
                              </w:r>
                              <w:r w:rsidR="003C186E">
                                <w:rPr>
                                  <w:sz w:val="18"/>
                                  <w:szCs w:val="18"/>
                                </w:rPr>
                                <w:t>3,881</w:t>
                              </w:r>
                            </w:p>
                          </w:txbxContent>
                        </wps:txbx>
                        <wps:bodyPr rot="0" vert="horz" wrap="square" lIns="91440" tIns="45720" rIns="91440" bIns="45720" anchor="t" anchorCtr="0">
                          <a:noAutofit/>
                        </wps:bodyPr>
                      </wps:wsp>
                      <wps:wsp>
                        <wps:cNvPr id="748058287" name="Straight Arrow Connector 16"/>
                        <wps:cNvCnPr/>
                        <wps:spPr>
                          <a:xfrm flipV="1">
                            <a:off x="1095639" y="855744"/>
                            <a:ext cx="2286563" cy="1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4241521" name="Straight Arrow Connector 17"/>
                        <wps:cNvCnPr/>
                        <wps:spPr>
                          <a:xfrm flipV="1">
                            <a:off x="1095639" y="2031412"/>
                            <a:ext cx="2286563" cy="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96665885" name="Straight Arrow Connector 25"/>
                        <wps:cNvCnPr/>
                        <wps:spPr>
                          <a:xfrm flipV="1">
                            <a:off x="1095639" y="3206485"/>
                            <a:ext cx="2286563" cy="4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00874074" name="Straight Arrow Connector 31"/>
                        <wps:cNvCnPr/>
                        <wps:spPr>
                          <a:xfrm>
                            <a:off x="1110194" y="4421675"/>
                            <a:ext cx="2286641" cy="4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6423065" name="Straight Arrow Connector 35"/>
                        <wps:cNvCnPr/>
                        <wps:spPr>
                          <a:xfrm>
                            <a:off x="1095639" y="642136"/>
                            <a:ext cx="0" cy="5343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14837600" name="Straight Arrow Connector 36"/>
                        <wps:cNvCnPr/>
                        <wps:spPr>
                          <a:xfrm>
                            <a:off x="1095639" y="1710809"/>
                            <a:ext cx="0" cy="6410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74787306" name="Straight Arrow Connector 37"/>
                        <wps:cNvCnPr/>
                        <wps:spPr>
                          <a:xfrm>
                            <a:off x="1087686" y="2881917"/>
                            <a:ext cx="1" cy="6412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03314952" name="Straight Arrow Connector 41"/>
                        <wps:cNvCnPr/>
                        <wps:spPr>
                          <a:xfrm flipH="1">
                            <a:off x="1020640" y="4053115"/>
                            <a:ext cx="9001" cy="8656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2F72EFEA" id="Group 1469141104" o:spid="_x0000_s1051" style="width:459.25pt;height:479.8pt;mso-position-horizontal-relative:char;mso-position-vertical-relative:line" coordorigin="-476" coordsize="58341,5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">
                <v:shape id="Text Box 2" o:spid="_x0000_s1052" type="#_x0000_t202" style="position:absolute;left:33822;top:29829;width:22867;height:6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">
                  <v:textbox>
                    <w:txbxContent>
                      <w:p w14:paraId="66DA7810" w14:textId="77777777" w:rsidR="00CC3C9D" w:rsidRPr="00806CF1" w:rsidRDefault="00CC3C9D" w:rsidP="00CC3C9D">
                        <w:pPr>
                          <w:spacing w:after="0"/>
                          <w:rPr>
                            <w:sz w:val="18"/>
                            <w:szCs w:val="18"/>
                          </w:rPr>
                        </w:pPr>
                        <w:r w:rsidRPr="00806CF1">
                          <w:rPr>
                            <w:sz w:val="18"/>
                            <w:szCs w:val="18"/>
                          </w:rPr>
                          <w:t>Not in employment pre-pandemic</w:t>
                        </w:r>
                      </w:p>
                      <w:p w14:paraId="663CF2EC" w14:textId="4EC846E0" w:rsidR="00CC3C9D" w:rsidRPr="00806CF1" w:rsidRDefault="00CC3C9D" w:rsidP="00CC3C9D">
                        <w:pPr>
                          <w:spacing w:after="0"/>
                          <w:rPr>
                            <w:sz w:val="18"/>
                            <w:szCs w:val="18"/>
                          </w:rPr>
                        </w:pPr>
                        <w:r w:rsidRPr="00806CF1">
                          <w:rPr>
                            <w:sz w:val="18"/>
                            <w:szCs w:val="18"/>
                          </w:rPr>
                          <w:t xml:space="preserve">N = </w:t>
                        </w:r>
                        <w:r>
                          <w:rPr>
                            <w:sz w:val="18"/>
                            <w:szCs w:val="18"/>
                          </w:rPr>
                          <w:t>12,</w:t>
                        </w:r>
                        <w:r w:rsidR="003C186E">
                          <w:rPr>
                            <w:sz w:val="18"/>
                            <w:szCs w:val="18"/>
                          </w:rPr>
                          <w:t>082</w:t>
                        </w:r>
                      </w:p>
                    </w:txbxContent>
                  </v:textbox>
                </v:shape>
                <v:shape id="Text Box 2" o:spid="_x0000_s1053" type="#_x0000_t202" style="position:absolute;left:33817;top:6467;width:22865;height: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">
                  <v:textbox>
                    <w:txbxContent>
                      <w:p w14:paraId="7B87BA31" w14:textId="33E46E62" w:rsidR="00CC3C9D" w:rsidRDefault="00CC3C9D" w:rsidP="00CC3C9D">
                        <w:pPr>
                          <w:rPr>
                            <w:sz w:val="18"/>
                            <w:szCs w:val="18"/>
                          </w:rPr>
                        </w:pPr>
                        <w:r w:rsidRPr="00806CF1">
                          <w:rPr>
                            <w:sz w:val="18"/>
                            <w:szCs w:val="18"/>
                          </w:rPr>
                          <w:t>Not eligible due to not being a participant in key surveys</w:t>
                        </w:r>
                      </w:p>
                      <w:p w14:paraId="20FEF3AC" w14:textId="77777777" w:rsidR="00CC3C9D" w:rsidRPr="00806CF1" w:rsidRDefault="00CC3C9D" w:rsidP="00CC3C9D">
                        <w:pPr>
                          <w:rPr>
                            <w:sz w:val="18"/>
                            <w:szCs w:val="18"/>
                          </w:rPr>
                        </w:pPr>
                        <w:r>
                          <w:rPr>
                            <w:sz w:val="18"/>
                            <w:szCs w:val="18"/>
                          </w:rPr>
                          <w:t>N = 82,129</w:t>
                        </w:r>
                      </w:p>
                    </w:txbxContent>
                  </v:textbox>
                </v:shape>
                <v:shape id="Text Box 4" o:spid="_x0000_s1054" type="#_x0000_t202" style="position:absolute;left:-476;top:35275;width:26301;height:5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">
                  <v:textbox>
                    <w:txbxContent>
                      <w:p w14:paraId="1DF7608F" w14:textId="688A4D09" w:rsidR="00CC3C9D" w:rsidRDefault="00CC3C9D" w:rsidP="00CC3C9D">
                        <w:pPr>
                          <w:rPr>
                            <w:sz w:val="18"/>
                            <w:szCs w:val="18"/>
                          </w:rPr>
                        </w:pPr>
                        <w:r w:rsidRPr="00806CF1">
                          <w:rPr>
                            <w:sz w:val="18"/>
                            <w:szCs w:val="18"/>
                          </w:rPr>
                          <w:t xml:space="preserve">Employed </w:t>
                        </w:r>
                        <w:r w:rsidR="0011286B">
                          <w:rPr>
                            <w:sz w:val="18"/>
                            <w:szCs w:val="18"/>
                          </w:rPr>
                          <w:t>p</w:t>
                        </w:r>
                        <w:r w:rsidRPr="00806CF1">
                          <w:rPr>
                            <w:sz w:val="18"/>
                            <w:szCs w:val="18"/>
                          </w:rPr>
                          <w:t xml:space="preserve">re-pandemic </w:t>
                        </w:r>
                      </w:p>
                      <w:p w14:paraId="363FFFED" w14:textId="2B2E00DF" w:rsidR="00CC3C9D" w:rsidRPr="00806CF1" w:rsidRDefault="00CC3C9D" w:rsidP="00CC3C9D">
                        <w:pPr>
                          <w:rPr>
                            <w:sz w:val="18"/>
                            <w:szCs w:val="18"/>
                          </w:rPr>
                        </w:pPr>
                        <w:r>
                          <w:rPr>
                            <w:sz w:val="18"/>
                            <w:szCs w:val="18"/>
                          </w:rPr>
                          <w:t>N</w:t>
                        </w:r>
                        <w:r w:rsidR="0011286B">
                          <w:rPr>
                            <w:sz w:val="18"/>
                            <w:szCs w:val="18"/>
                          </w:rPr>
                          <w:t xml:space="preserve"> </w:t>
                        </w:r>
                        <w:r>
                          <w:rPr>
                            <w:sz w:val="18"/>
                            <w:szCs w:val="18"/>
                          </w:rPr>
                          <w:t>= 14,</w:t>
                        </w:r>
                        <w:r w:rsidR="003C186E">
                          <w:rPr>
                            <w:sz w:val="18"/>
                            <w:szCs w:val="18"/>
                          </w:rPr>
                          <w:t>048</w:t>
                        </w:r>
                      </w:p>
                    </w:txbxContent>
                  </v:textbox>
                </v:shape>
                <v:shape id="Text Box 6" o:spid="_x0000_s1055" type="#_x0000_t202" style="position:absolute;left:-476;top:23518;width:26295;height:5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">
                  <v:textbox>
                    <w:txbxContent>
                      <w:p w14:paraId="42F5DEA5" w14:textId="79A76B66" w:rsidR="00CC3C9D" w:rsidRDefault="00CC3C9D" w:rsidP="00CC3C9D">
                        <w:pPr>
                          <w:spacing w:after="0"/>
                          <w:rPr>
                            <w:sz w:val="18"/>
                            <w:szCs w:val="18"/>
                          </w:rPr>
                        </w:pPr>
                        <w:r w:rsidRPr="00806CF1">
                          <w:rPr>
                            <w:sz w:val="18"/>
                            <w:szCs w:val="18"/>
                          </w:rPr>
                          <w:t>Aged 25 to 6</w:t>
                        </w:r>
                        <w:r>
                          <w:rPr>
                            <w:sz w:val="18"/>
                            <w:szCs w:val="18"/>
                          </w:rPr>
                          <w:t>5</w:t>
                        </w:r>
                        <w:r w:rsidRPr="00806CF1">
                          <w:rPr>
                            <w:sz w:val="18"/>
                            <w:szCs w:val="18"/>
                          </w:rPr>
                          <w:t xml:space="preserve"> </w:t>
                        </w:r>
                        <w:r w:rsidR="0011286B">
                          <w:rPr>
                            <w:sz w:val="18"/>
                            <w:szCs w:val="18"/>
                          </w:rPr>
                          <w:t xml:space="preserve">years </w:t>
                        </w:r>
                        <w:r w:rsidRPr="00806CF1">
                          <w:rPr>
                            <w:sz w:val="18"/>
                            <w:szCs w:val="18"/>
                          </w:rPr>
                          <w:t>during study</w:t>
                        </w:r>
                      </w:p>
                      <w:p w14:paraId="6D6B26AC" w14:textId="2E3E35CF" w:rsidR="00CC3C9D" w:rsidRPr="00806CF1" w:rsidRDefault="00CC3C9D" w:rsidP="00CC3C9D">
                        <w:pPr>
                          <w:spacing w:after="0"/>
                          <w:rPr>
                            <w:sz w:val="18"/>
                            <w:szCs w:val="18"/>
                          </w:rPr>
                        </w:pPr>
                        <w:r>
                          <w:rPr>
                            <w:sz w:val="18"/>
                            <w:szCs w:val="18"/>
                          </w:rPr>
                          <w:t>N = 26,</w:t>
                        </w:r>
                        <w:r w:rsidR="003C186E">
                          <w:rPr>
                            <w:sz w:val="18"/>
                            <w:szCs w:val="18"/>
                          </w:rPr>
                          <w:t>130</w:t>
                        </w:r>
                      </w:p>
                    </w:txbxContent>
                  </v:textbox>
                </v:shape>
                <v:shape id="Text Box 2" o:spid="_x0000_s1056" type="#_x0000_t202" style="position:absolute;left:-476;width:26295;height:6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">
                  <v:textbox>
                    <w:txbxContent>
                      <w:p w14:paraId="14C218DD" w14:textId="77777777" w:rsidR="00CC3C9D" w:rsidRPr="00806CF1" w:rsidRDefault="00CC3C9D" w:rsidP="00CC3C9D">
                        <w:pPr>
                          <w:spacing w:after="0"/>
                          <w:rPr>
                            <w:sz w:val="18"/>
                            <w:szCs w:val="18"/>
                          </w:rPr>
                        </w:pPr>
                        <w:r>
                          <w:rPr>
                            <w:sz w:val="18"/>
                            <w:szCs w:val="18"/>
                          </w:rPr>
                          <w:t>All participants in utilised data files</w:t>
                        </w:r>
                      </w:p>
                      <w:p w14:paraId="754098AB" w14:textId="114CD7C4"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116</w:t>
                        </w:r>
                        <w:r w:rsidRPr="00806CF1">
                          <w:rPr>
                            <w:sz w:val="18"/>
                            <w:szCs w:val="18"/>
                          </w:rPr>
                          <w:t>,</w:t>
                        </w:r>
                        <w:r>
                          <w:rPr>
                            <w:sz w:val="18"/>
                            <w:szCs w:val="18"/>
                          </w:rPr>
                          <w:t>084</w:t>
                        </w:r>
                      </w:p>
                      <w:p w14:paraId="4A2DD5C7" w14:textId="77777777" w:rsidR="00CC3C9D" w:rsidRPr="00806CF1" w:rsidRDefault="00CC3C9D" w:rsidP="00CC3C9D">
                        <w:pPr>
                          <w:spacing w:after="0"/>
                          <w:rPr>
                            <w:sz w:val="18"/>
                            <w:szCs w:val="18"/>
                          </w:rPr>
                        </w:pPr>
                      </w:p>
                    </w:txbxContent>
                  </v:textbox>
                </v:shape>
                <v:shape id="Text Box 19" o:spid="_x0000_s1057" type="#_x0000_t202" style="position:absolute;left:-476;top:11763;width:26295;height:5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">
                  <v:textbox>
                    <w:txbxContent>
                      <w:p w14:paraId="4C1E7CA1" w14:textId="77777777" w:rsidR="00CC3C9D" w:rsidRPr="00806CF1" w:rsidRDefault="00CC3C9D" w:rsidP="00CC3C9D">
                        <w:pPr>
                          <w:spacing w:after="0"/>
                          <w:rPr>
                            <w:sz w:val="18"/>
                            <w:szCs w:val="18"/>
                          </w:rPr>
                        </w:pPr>
                        <w:r w:rsidRPr="00806CF1">
                          <w:rPr>
                            <w:sz w:val="18"/>
                            <w:szCs w:val="18"/>
                          </w:rPr>
                          <w:t>Participation in key surveys appropriate to each study</w:t>
                        </w:r>
                      </w:p>
                      <w:p w14:paraId="48A01038" w14:textId="11B20A0E"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33,955</w:t>
                        </w:r>
                      </w:p>
                      <w:p w14:paraId="3F9B051E" w14:textId="77777777" w:rsidR="00CC3C9D" w:rsidRPr="00806CF1" w:rsidRDefault="00CC3C9D" w:rsidP="00CC3C9D">
                        <w:pPr>
                          <w:spacing w:after="0"/>
                          <w:rPr>
                            <w:sz w:val="18"/>
                            <w:szCs w:val="18"/>
                          </w:rPr>
                        </w:pPr>
                      </w:p>
                    </w:txbxContent>
                  </v:textbox>
                </v:shape>
                <v:shape id="Text Box 2" o:spid="_x0000_s1058" type="#_x0000_t202" style="position:absolute;left:33968;top:42456;width:22865;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">
                  <v:textbox>
                    <w:txbxContent>
                      <w:p w14:paraId="20D45602" w14:textId="69E03FD6" w:rsidR="00CC3C9D" w:rsidRPr="00806CF1" w:rsidRDefault="00CC3C9D" w:rsidP="00CC3C9D">
                        <w:pPr>
                          <w:spacing w:after="0"/>
                          <w:rPr>
                            <w:sz w:val="18"/>
                            <w:szCs w:val="18"/>
                          </w:rPr>
                        </w:pPr>
                        <w:r w:rsidRPr="00806CF1">
                          <w:rPr>
                            <w:sz w:val="18"/>
                            <w:szCs w:val="18"/>
                          </w:rPr>
                          <w:t>Excluded incomplete covariate data</w:t>
                        </w:r>
                      </w:p>
                      <w:p w14:paraId="0CF451FD" w14:textId="43403441"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16</w:t>
                        </w:r>
                        <w:r w:rsidR="003C186E">
                          <w:rPr>
                            <w:sz w:val="18"/>
                            <w:szCs w:val="18"/>
                          </w:rPr>
                          <w:t>7</w:t>
                        </w:r>
                      </w:p>
                    </w:txbxContent>
                  </v:textbox>
                </v:shape>
                <v:shape id="Text Box 2" o:spid="_x0000_s1059" type="#_x0000_t202" style="position:absolute;left:33822;top:17716;width:22865;height:7823;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">
                  <v:textbox>
                    <w:txbxContent>
                      <w:p w14:paraId="78EEFAD5" w14:textId="6D0E2126" w:rsidR="00CC3C9D" w:rsidRPr="00806CF1" w:rsidRDefault="00CC3C9D" w:rsidP="00CC3C9D">
                        <w:pPr>
                          <w:rPr>
                            <w:sz w:val="18"/>
                            <w:szCs w:val="18"/>
                          </w:rPr>
                        </w:pPr>
                        <w:r w:rsidRPr="00806CF1">
                          <w:rPr>
                            <w:sz w:val="18"/>
                            <w:szCs w:val="18"/>
                          </w:rPr>
                          <w:t>Outside age range</w:t>
                        </w:r>
                      </w:p>
                      <w:p w14:paraId="0319C826" w14:textId="0F2A38CA" w:rsidR="00CC3C9D" w:rsidRPr="00806CF1" w:rsidRDefault="00CC3C9D" w:rsidP="00CC3C9D">
                        <w:pPr>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7,</w:t>
                        </w:r>
                        <w:r w:rsidR="003C186E">
                          <w:rPr>
                            <w:sz w:val="18"/>
                            <w:szCs w:val="18"/>
                          </w:rPr>
                          <w:t>825</w:t>
                        </w:r>
                      </w:p>
                    </w:txbxContent>
                  </v:textbox>
                </v:shape>
                <v:shape id="Text Box 28" o:spid="_x0000_s1060" type="#_x0000_t202" style="position:absolute;left:694;top:49772;width:57170;height:7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">
                  <v:textbox>
                    <w:txbxContent>
                      <w:p w14:paraId="5DF4BA72" w14:textId="45C2B2FA" w:rsidR="00CC3C9D" w:rsidRPr="00806CF1" w:rsidRDefault="00CC3C9D" w:rsidP="00CC3C9D">
                        <w:pPr>
                          <w:spacing w:after="0"/>
                          <w:rPr>
                            <w:sz w:val="18"/>
                            <w:szCs w:val="18"/>
                          </w:rPr>
                        </w:pPr>
                        <w:r w:rsidRPr="00806CF1">
                          <w:rPr>
                            <w:sz w:val="18"/>
                            <w:szCs w:val="18"/>
                          </w:rPr>
                          <w:t xml:space="preserve">Final analytic </w:t>
                        </w:r>
                        <w:r w:rsidR="0011286B">
                          <w:rPr>
                            <w:sz w:val="18"/>
                            <w:szCs w:val="18"/>
                          </w:rPr>
                          <w:t>s</w:t>
                        </w:r>
                        <w:r w:rsidRPr="00806CF1">
                          <w:rPr>
                            <w:sz w:val="18"/>
                            <w:szCs w:val="18"/>
                          </w:rPr>
                          <w:t xml:space="preserve">ample </w:t>
                        </w:r>
                      </w:p>
                      <w:p w14:paraId="10A19B1B" w14:textId="1F90A18F" w:rsidR="00CC3C9D" w:rsidRPr="00806CF1" w:rsidRDefault="00CC3C9D" w:rsidP="00CC3C9D">
                        <w:pPr>
                          <w:spacing w:after="0"/>
                          <w:rPr>
                            <w:sz w:val="18"/>
                            <w:szCs w:val="18"/>
                          </w:rPr>
                        </w:pPr>
                        <w:r w:rsidRPr="00806CF1">
                          <w:rPr>
                            <w:sz w:val="18"/>
                            <w:szCs w:val="18"/>
                          </w:rPr>
                          <w:t>N</w:t>
                        </w:r>
                        <w:r w:rsidR="0011286B">
                          <w:rPr>
                            <w:sz w:val="18"/>
                            <w:szCs w:val="18"/>
                          </w:rPr>
                          <w:t xml:space="preserve"> </w:t>
                        </w:r>
                        <w:r w:rsidRPr="00806CF1">
                          <w:rPr>
                            <w:sz w:val="18"/>
                            <w:szCs w:val="18"/>
                          </w:rPr>
                          <w:t xml:space="preserve">= </w:t>
                        </w:r>
                        <w:r>
                          <w:rPr>
                            <w:sz w:val="18"/>
                            <w:szCs w:val="18"/>
                          </w:rPr>
                          <w:t>1</w:t>
                        </w:r>
                        <w:r w:rsidR="003C186E">
                          <w:rPr>
                            <w:sz w:val="18"/>
                            <w:szCs w:val="18"/>
                          </w:rPr>
                          <w:t>3,881</w:t>
                        </w:r>
                      </w:p>
                    </w:txbxContent>
                  </v:textbox>
                </v:shape>
                <v:shape id="Straight Arrow Connector 16" o:spid="_x0000_s1061" type="#_x0000_t32" style="position:absolute;left:10956;top:8557;width:22866;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" strokecolor="black [3200]" strokeweight=".5pt">
                  <v:stroke endarrow="block" joinstyle="miter"/>
                </v:shape>
                <v:shape id="Straight Arrow Connector 17" o:spid="_x0000_s1062" type="#_x0000_t32" style="position:absolute;left:10956;top:20314;width:22866;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" strokecolor="black [3200]" strokeweight=".5pt">
                  <v:stroke endarrow="block" joinstyle="miter"/>
                </v:shape>
                <v:shape id="Straight Arrow Connector 25" o:spid="_x0000_s1063" type="#_x0000_t32" style="position:absolute;left:10956;top:32064;width:22866;height: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" strokecolor="black [3200]" strokeweight=".5pt">
                  <v:stroke endarrow="block" joinstyle="miter"/>
                </v:shape>
                <v:shape id="Straight Arrow Connector 31" o:spid="_x0000_s1064" type="#_x0000_t32" style="position:absolute;left:11101;top:44216;width:22867;height: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" strokecolor="black [3200]" strokeweight=".5pt">
                  <v:stroke endarrow="block" joinstyle="miter"/>
                </v:shape>
                <v:shape id="Straight Arrow Connector 35" o:spid="_x0000_s1065" type="#_x0000_t32" style="position:absolute;left:10956;top:6421;width:0;height:5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" strokecolor="black [3200]" strokeweight=".5pt">
                  <v:stroke endarrow="block" joinstyle="miter"/>
                </v:shape>
                <v:shape id="Straight Arrow Connector 36" o:spid="_x0000_s1066" type="#_x0000_t32" style="position:absolute;left:10956;top:17108;width:0;height:6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" strokecolor="black [3200]" strokeweight=".5pt">
                  <v:stroke endarrow="block" joinstyle="miter"/>
                </v:shape>
                <v:shape id="Straight Arrow Connector 37" o:spid="_x0000_s1067" type="#_x0000_t32" style="position:absolute;left:10876;top:28819;width:0;height:64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" strokecolor="black [3200]" strokeweight=".5pt">
                  <v:stroke endarrow="block" joinstyle="miter"/>
                </v:shape>
                <v:shape id="Straight Arrow Connector 41" o:spid="_x0000_s1068" type="#_x0000_t32" style="position:absolute;left:10206;top:40531;width:90;height:86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" strokecolor="black [3200]" strokeweight=".5pt">
                  <v:stroke endarrow="block" joinstyle="miter"/>
                </v:shape>
                <w10:anchorlock/>
              </v:group>
            </w:pict>
          </mc:Fallback>
        </mc:AlternateContent>
      </w:r>
    </w:p>
    <w:sectPr w:rsidR="00CC3C9D" w:rsidRPr="00806CF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07B1B" w14:textId="77777777" w:rsidR="0023189A" w:rsidRDefault="0023189A" w:rsidP="00177432">
      <w:pPr>
        <w:spacing w:after="0" w:line="240" w:lineRule="auto"/>
      </w:pPr>
      <w:r>
        <w:separator/>
      </w:r>
    </w:p>
  </w:endnote>
  <w:endnote w:type="continuationSeparator" w:id="0">
    <w:p w14:paraId="3CAFBD7A" w14:textId="77777777" w:rsidR="0023189A" w:rsidRDefault="0023189A" w:rsidP="00177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63126"/>
      <w:docPartObj>
        <w:docPartGallery w:val="Page Numbers (Bottom of Page)"/>
        <w:docPartUnique/>
      </w:docPartObj>
    </w:sdtPr>
    <w:sdtEndPr>
      <w:rPr>
        <w:noProof/>
      </w:rPr>
    </w:sdtEndPr>
    <w:sdtContent>
      <w:p w14:paraId="48FCB4B2" w14:textId="039B924C" w:rsidR="00177432" w:rsidRDefault="001774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558A99" w14:textId="77777777" w:rsidR="00177432" w:rsidRDefault="00177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938E2" w14:textId="77777777" w:rsidR="0023189A" w:rsidRDefault="0023189A" w:rsidP="00177432">
      <w:pPr>
        <w:spacing w:after="0" w:line="240" w:lineRule="auto"/>
      </w:pPr>
      <w:r>
        <w:separator/>
      </w:r>
    </w:p>
  </w:footnote>
  <w:footnote w:type="continuationSeparator" w:id="0">
    <w:p w14:paraId="37950A3A" w14:textId="77777777" w:rsidR="0023189A" w:rsidRDefault="0023189A" w:rsidP="001774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E130B"/>
    <w:multiLevelType w:val="hybridMultilevel"/>
    <w:tmpl w:val="DF5A2B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303125"/>
    <w:multiLevelType w:val="hybridMultilevel"/>
    <w:tmpl w:val="E97A9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FE1757"/>
    <w:multiLevelType w:val="hybridMultilevel"/>
    <w:tmpl w:val="B1489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EF35FF"/>
    <w:multiLevelType w:val="hybridMultilevel"/>
    <w:tmpl w:val="468A6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2C6C79"/>
    <w:multiLevelType w:val="hybridMultilevel"/>
    <w:tmpl w:val="C90A0D94"/>
    <w:lvl w:ilvl="0" w:tplc="6C02288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A74C3D"/>
    <w:multiLevelType w:val="hybridMultilevel"/>
    <w:tmpl w:val="F5E01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BA0D1E"/>
    <w:multiLevelType w:val="hybridMultilevel"/>
    <w:tmpl w:val="C0867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FC6F77"/>
    <w:multiLevelType w:val="hybridMultilevel"/>
    <w:tmpl w:val="DF5A2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9583512">
    <w:abstractNumId w:val="2"/>
  </w:num>
  <w:num w:numId="2" w16cid:durableId="9987671">
    <w:abstractNumId w:val="4"/>
  </w:num>
  <w:num w:numId="3" w16cid:durableId="1708797154">
    <w:abstractNumId w:val="0"/>
  </w:num>
  <w:num w:numId="4" w16cid:durableId="489251504">
    <w:abstractNumId w:val="7"/>
  </w:num>
  <w:num w:numId="5" w16cid:durableId="954214514">
    <w:abstractNumId w:val="3"/>
  </w:num>
  <w:num w:numId="6" w16cid:durableId="1686247782">
    <w:abstractNumId w:val="6"/>
  </w:num>
  <w:num w:numId="7" w16cid:durableId="219368187">
    <w:abstractNumId w:val="5"/>
  </w:num>
  <w:num w:numId="8" w16cid:durableId="1308124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tpvzdamp2rsbe5zdbx2wps5xvdawtw02zw&quot;&gt;SPHSU_Mar2023&lt;record-ids&gt;&lt;item&gt;527&lt;/item&gt;&lt;item&gt;663&lt;/item&gt;&lt;item&gt;2720&lt;/item&gt;&lt;item&gt;2812&lt;/item&gt;&lt;item&gt;2836&lt;/item&gt;&lt;item&gt;2837&lt;/item&gt;&lt;item&gt;2839&lt;/item&gt;&lt;item&gt;2840&lt;/item&gt;&lt;item&gt;2844&lt;/item&gt;&lt;item&gt;2845&lt;/item&gt;&lt;item&gt;2849&lt;/item&gt;&lt;item&gt;2850&lt;/item&gt;&lt;item&gt;2854&lt;/item&gt;&lt;item&gt;2856&lt;/item&gt;&lt;item&gt;2860&lt;/item&gt;&lt;item&gt;2872&lt;/item&gt;&lt;item&gt;2873&lt;/item&gt;&lt;item&gt;2876&lt;/item&gt;&lt;item&gt;2877&lt;/item&gt;&lt;item&gt;2878&lt;/item&gt;&lt;item&gt;2879&lt;/item&gt;&lt;item&gt;2880&lt;/item&gt;&lt;item&gt;2881&lt;/item&gt;&lt;item&gt;2882&lt;/item&gt;&lt;item&gt;2883&lt;/item&gt;&lt;item&gt;2902&lt;/item&gt;&lt;item&gt;2906&lt;/item&gt;&lt;item&gt;2907&lt;/item&gt;&lt;item&gt;2909&lt;/item&gt;&lt;item&gt;2910&lt;/item&gt;&lt;item&gt;2911&lt;/item&gt;&lt;/record-ids&gt;&lt;/item&gt;&lt;/Libraries&gt;"/>
  </w:docVars>
  <w:rsids>
    <w:rsidRoot w:val="001603EF"/>
    <w:rsid w:val="000007FD"/>
    <w:rsid w:val="00003648"/>
    <w:rsid w:val="0000763A"/>
    <w:rsid w:val="000103CD"/>
    <w:rsid w:val="000143EC"/>
    <w:rsid w:val="0002038F"/>
    <w:rsid w:val="00022D16"/>
    <w:rsid w:val="00036037"/>
    <w:rsid w:val="00036B78"/>
    <w:rsid w:val="00037847"/>
    <w:rsid w:val="0004355E"/>
    <w:rsid w:val="0004469A"/>
    <w:rsid w:val="00055B01"/>
    <w:rsid w:val="00063213"/>
    <w:rsid w:val="00065C7A"/>
    <w:rsid w:val="00066101"/>
    <w:rsid w:val="00070FA9"/>
    <w:rsid w:val="00071936"/>
    <w:rsid w:val="0007641B"/>
    <w:rsid w:val="00077AC1"/>
    <w:rsid w:val="000811E7"/>
    <w:rsid w:val="000830FF"/>
    <w:rsid w:val="00085A94"/>
    <w:rsid w:val="000907B7"/>
    <w:rsid w:val="0009326E"/>
    <w:rsid w:val="000939F9"/>
    <w:rsid w:val="00095FD0"/>
    <w:rsid w:val="00097034"/>
    <w:rsid w:val="0009788E"/>
    <w:rsid w:val="000B0D1E"/>
    <w:rsid w:val="000B1C10"/>
    <w:rsid w:val="000B27FC"/>
    <w:rsid w:val="000B2D11"/>
    <w:rsid w:val="000B3AC3"/>
    <w:rsid w:val="000B6C88"/>
    <w:rsid w:val="000C04FC"/>
    <w:rsid w:val="000D3D07"/>
    <w:rsid w:val="000D4806"/>
    <w:rsid w:val="000D48EB"/>
    <w:rsid w:val="000D4B75"/>
    <w:rsid w:val="000E6530"/>
    <w:rsid w:val="000E722A"/>
    <w:rsid w:val="000E7B54"/>
    <w:rsid w:val="000F0EAA"/>
    <w:rsid w:val="000F438B"/>
    <w:rsid w:val="000F7A9E"/>
    <w:rsid w:val="0010031A"/>
    <w:rsid w:val="00100680"/>
    <w:rsid w:val="00100F62"/>
    <w:rsid w:val="0010141E"/>
    <w:rsid w:val="001064A6"/>
    <w:rsid w:val="0010773B"/>
    <w:rsid w:val="0011286B"/>
    <w:rsid w:val="00115D6F"/>
    <w:rsid w:val="00121B78"/>
    <w:rsid w:val="001241ED"/>
    <w:rsid w:val="00127E53"/>
    <w:rsid w:val="00135B30"/>
    <w:rsid w:val="00141DA1"/>
    <w:rsid w:val="001462CA"/>
    <w:rsid w:val="00150C11"/>
    <w:rsid w:val="00151CFB"/>
    <w:rsid w:val="00156B7E"/>
    <w:rsid w:val="0016039C"/>
    <w:rsid w:val="001603EF"/>
    <w:rsid w:val="00160CF7"/>
    <w:rsid w:val="00165F06"/>
    <w:rsid w:val="00170776"/>
    <w:rsid w:val="001741B8"/>
    <w:rsid w:val="00177432"/>
    <w:rsid w:val="00180E37"/>
    <w:rsid w:val="00181FC6"/>
    <w:rsid w:val="0018251B"/>
    <w:rsid w:val="00186A35"/>
    <w:rsid w:val="00186D50"/>
    <w:rsid w:val="00186E6F"/>
    <w:rsid w:val="001934CD"/>
    <w:rsid w:val="001957C2"/>
    <w:rsid w:val="001958F3"/>
    <w:rsid w:val="0019715A"/>
    <w:rsid w:val="001974A9"/>
    <w:rsid w:val="001A0AE4"/>
    <w:rsid w:val="001A1361"/>
    <w:rsid w:val="001A2AD4"/>
    <w:rsid w:val="001A40EF"/>
    <w:rsid w:val="001A7EFF"/>
    <w:rsid w:val="001B6ABC"/>
    <w:rsid w:val="001B7311"/>
    <w:rsid w:val="001B7AF3"/>
    <w:rsid w:val="001C4BA6"/>
    <w:rsid w:val="001C6863"/>
    <w:rsid w:val="001E09D2"/>
    <w:rsid w:val="001E0E15"/>
    <w:rsid w:val="001E532B"/>
    <w:rsid w:val="001E5A11"/>
    <w:rsid w:val="001E7BE4"/>
    <w:rsid w:val="001F0A94"/>
    <w:rsid w:val="001F111E"/>
    <w:rsid w:val="001F1280"/>
    <w:rsid w:val="001F2266"/>
    <w:rsid w:val="001F4023"/>
    <w:rsid w:val="001F506B"/>
    <w:rsid w:val="001F66CF"/>
    <w:rsid w:val="002007A2"/>
    <w:rsid w:val="00202D5D"/>
    <w:rsid w:val="00202ED4"/>
    <w:rsid w:val="0020665A"/>
    <w:rsid w:val="00206FC8"/>
    <w:rsid w:val="002106A7"/>
    <w:rsid w:val="00212EDB"/>
    <w:rsid w:val="002136F1"/>
    <w:rsid w:val="00221BD2"/>
    <w:rsid w:val="00222D8F"/>
    <w:rsid w:val="00223AFD"/>
    <w:rsid w:val="0023189A"/>
    <w:rsid w:val="00235435"/>
    <w:rsid w:val="00235F3B"/>
    <w:rsid w:val="00242A35"/>
    <w:rsid w:val="00244DAC"/>
    <w:rsid w:val="002501FB"/>
    <w:rsid w:val="00256E7C"/>
    <w:rsid w:val="002575E4"/>
    <w:rsid w:val="002606FC"/>
    <w:rsid w:val="00265192"/>
    <w:rsid w:val="002653A3"/>
    <w:rsid w:val="0026734B"/>
    <w:rsid w:val="00267E79"/>
    <w:rsid w:val="00267E9A"/>
    <w:rsid w:val="002726F8"/>
    <w:rsid w:val="0027492F"/>
    <w:rsid w:val="002760E3"/>
    <w:rsid w:val="0028180D"/>
    <w:rsid w:val="00283ECB"/>
    <w:rsid w:val="002848CE"/>
    <w:rsid w:val="00284BBB"/>
    <w:rsid w:val="00286BAC"/>
    <w:rsid w:val="00286E80"/>
    <w:rsid w:val="00293C5D"/>
    <w:rsid w:val="00295C57"/>
    <w:rsid w:val="0029650E"/>
    <w:rsid w:val="002A63B3"/>
    <w:rsid w:val="002A7659"/>
    <w:rsid w:val="002B1CF0"/>
    <w:rsid w:val="002B1E30"/>
    <w:rsid w:val="002B1FAB"/>
    <w:rsid w:val="002B3247"/>
    <w:rsid w:val="002B44CB"/>
    <w:rsid w:val="002C5BE4"/>
    <w:rsid w:val="002D2244"/>
    <w:rsid w:val="002D5601"/>
    <w:rsid w:val="002E1DA2"/>
    <w:rsid w:val="002F2911"/>
    <w:rsid w:val="002F7762"/>
    <w:rsid w:val="00300866"/>
    <w:rsid w:val="0030470F"/>
    <w:rsid w:val="003125DD"/>
    <w:rsid w:val="003169A0"/>
    <w:rsid w:val="003169F8"/>
    <w:rsid w:val="00316F22"/>
    <w:rsid w:val="0032196B"/>
    <w:rsid w:val="00322999"/>
    <w:rsid w:val="00325E41"/>
    <w:rsid w:val="0033120A"/>
    <w:rsid w:val="00332418"/>
    <w:rsid w:val="003335DA"/>
    <w:rsid w:val="00335ADA"/>
    <w:rsid w:val="00340738"/>
    <w:rsid w:val="00340AB5"/>
    <w:rsid w:val="00341150"/>
    <w:rsid w:val="00343386"/>
    <w:rsid w:val="00344C03"/>
    <w:rsid w:val="003464D2"/>
    <w:rsid w:val="00351D5F"/>
    <w:rsid w:val="00354074"/>
    <w:rsid w:val="00356096"/>
    <w:rsid w:val="00356620"/>
    <w:rsid w:val="003628D5"/>
    <w:rsid w:val="00362F5F"/>
    <w:rsid w:val="00364CB0"/>
    <w:rsid w:val="003744DF"/>
    <w:rsid w:val="0037480A"/>
    <w:rsid w:val="00375185"/>
    <w:rsid w:val="003863C7"/>
    <w:rsid w:val="00387CA9"/>
    <w:rsid w:val="00394849"/>
    <w:rsid w:val="003952AF"/>
    <w:rsid w:val="00396D3F"/>
    <w:rsid w:val="003972A1"/>
    <w:rsid w:val="003A1593"/>
    <w:rsid w:val="003A2700"/>
    <w:rsid w:val="003C0359"/>
    <w:rsid w:val="003C0BA8"/>
    <w:rsid w:val="003C1303"/>
    <w:rsid w:val="003C186E"/>
    <w:rsid w:val="003C2406"/>
    <w:rsid w:val="003C37C2"/>
    <w:rsid w:val="003C6D18"/>
    <w:rsid w:val="003C7F9F"/>
    <w:rsid w:val="003D2BEC"/>
    <w:rsid w:val="003D2EB2"/>
    <w:rsid w:val="003D3964"/>
    <w:rsid w:val="003D68D9"/>
    <w:rsid w:val="003D6F63"/>
    <w:rsid w:val="003D7D9F"/>
    <w:rsid w:val="003E3296"/>
    <w:rsid w:val="003F31A2"/>
    <w:rsid w:val="003F53CE"/>
    <w:rsid w:val="0040173E"/>
    <w:rsid w:val="004054C4"/>
    <w:rsid w:val="00414280"/>
    <w:rsid w:val="00414AEE"/>
    <w:rsid w:val="00416A98"/>
    <w:rsid w:val="0042065C"/>
    <w:rsid w:val="00422894"/>
    <w:rsid w:val="0043047A"/>
    <w:rsid w:val="0043064F"/>
    <w:rsid w:val="00437BDB"/>
    <w:rsid w:val="00440B1D"/>
    <w:rsid w:val="00443B5A"/>
    <w:rsid w:val="004510CC"/>
    <w:rsid w:val="00453FAA"/>
    <w:rsid w:val="0045422B"/>
    <w:rsid w:val="00454A07"/>
    <w:rsid w:val="00470ADF"/>
    <w:rsid w:val="00472ED5"/>
    <w:rsid w:val="0047575A"/>
    <w:rsid w:val="00475EC3"/>
    <w:rsid w:val="00481341"/>
    <w:rsid w:val="004826F1"/>
    <w:rsid w:val="004828FE"/>
    <w:rsid w:val="00485325"/>
    <w:rsid w:val="00486F71"/>
    <w:rsid w:val="00494472"/>
    <w:rsid w:val="00496BF5"/>
    <w:rsid w:val="00497746"/>
    <w:rsid w:val="004A4FE4"/>
    <w:rsid w:val="004A6657"/>
    <w:rsid w:val="004B05AB"/>
    <w:rsid w:val="004B09B5"/>
    <w:rsid w:val="004B2005"/>
    <w:rsid w:val="004B3DE6"/>
    <w:rsid w:val="004B7717"/>
    <w:rsid w:val="004C1BB8"/>
    <w:rsid w:val="004C2566"/>
    <w:rsid w:val="004C30B4"/>
    <w:rsid w:val="004C3325"/>
    <w:rsid w:val="004C3B47"/>
    <w:rsid w:val="004C3C6D"/>
    <w:rsid w:val="004C4BE8"/>
    <w:rsid w:val="004C63BF"/>
    <w:rsid w:val="004D357C"/>
    <w:rsid w:val="004D454C"/>
    <w:rsid w:val="004E0643"/>
    <w:rsid w:val="004E2AE6"/>
    <w:rsid w:val="004E2F47"/>
    <w:rsid w:val="004E5AC3"/>
    <w:rsid w:val="004E6322"/>
    <w:rsid w:val="004F3DCF"/>
    <w:rsid w:val="004F660A"/>
    <w:rsid w:val="005014FF"/>
    <w:rsid w:val="00501894"/>
    <w:rsid w:val="00504B30"/>
    <w:rsid w:val="00505689"/>
    <w:rsid w:val="00506D57"/>
    <w:rsid w:val="005070CE"/>
    <w:rsid w:val="005137B6"/>
    <w:rsid w:val="00513A4A"/>
    <w:rsid w:val="00516733"/>
    <w:rsid w:val="00523146"/>
    <w:rsid w:val="00523566"/>
    <w:rsid w:val="0052367E"/>
    <w:rsid w:val="00524584"/>
    <w:rsid w:val="00525DED"/>
    <w:rsid w:val="0052713B"/>
    <w:rsid w:val="00527A89"/>
    <w:rsid w:val="00530F17"/>
    <w:rsid w:val="00534B39"/>
    <w:rsid w:val="005360B8"/>
    <w:rsid w:val="0053681E"/>
    <w:rsid w:val="0055032B"/>
    <w:rsid w:val="005528F4"/>
    <w:rsid w:val="005530B2"/>
    <w:rsid w:val="00557B59"/>
    <w:rsid w:val="005611F2"/>
    <w:rsid w:val="00562706"/>
    <w:rsid w:val="00563589"/>
    <w:rsid w:val="005640D1"/>
    <w:rsid w:val="005670FB"/>
    <w:rsid w:val="0056731C"/>
    <w:rsid w:val="0057089C"/>
    <w:rsid w:val="0057467C"/>
    <w:rsid w:val="005752CE"/>
    <w:rsid w:val="00575EDD"/>
    <w:rsid w:val="00584002"/>
    <w:rsid w:val="005855B6"/>
    <w:rsid w:val="00586636"/>
    <w:rsid w:val="005901E0"/>
    <w:rsid w:val="00591BBB"/>
    <w:rsid w:val="00595240"/>
    <w:rsid w:val="005A043F"/>
    <w:rsid w:val="005A0C99"/>
    <w:rsid w:val="005B2195"/>
    <w:rsid w:val="005B7C2E"/>
    <w:rsid w:val="005C0813"/>
    <w:rsid w:val="005C4E52"/>
    <w:rsid w:val="005C6BEF"/>
    <w:rsid w:val="005D0921"/>
    <w:rsid w:val="005D0AE3"/>
    <w:rsid w:val="005D0BDA"/>
    <w:rsid w:val="005D271F"/>
    <w:rsid w:val="005D2DB3"/>
    <w:rsid w:val="005D5DDA"/>
    <w:rsid w:val="005D682F"/>
    <w:rsid w:val="005E02C9"/>
    <w:rsid w:val="005E067E"/>
    <w:rsid w:val="005E3071"/>
    <w:rsid w:val="005E38D5"/>
    <w:rsid w:val="005E52AC"/>
    <w:rsid w:val="005E566E"/>
    <w:rsid w:val="005E6948"/>
    <w:rsid w:val="005E76D7"/>
    <w:rsid w:val="005E79AE"/>
    <w:rsid w:val="00602DF2"/>
    <w:rsid w:val="00604B1A"/>
    <w:rsid w:val="006066B5"/>
    <w:rsid w:val="00613571"/>
    <w:rsid w:val="006141B7"/>
    <w:rsid w:val="006160F4"/>
    <w:rsid w:val="00620867"/>
    <w:rsid w:val="00623720"/>
    <w:rsid w:val="006239E1"/>
    <w:rsid w:val="00624EAD"/>
    <w:rsid w:val="006267F0"/>
    <w:rsid w:val="00631120"/>
    <w:rsid w:val="0063458A"/>
    <w:rsid w:val="006360F0"/>
    <w:rsid w:val="00636300"/>
    <w:rsid w:val="00636E00"/>
    <w:rsid w:val="00637F06"/>
    <w:rsid w:val="00644427"/>
    <w:rsid w:val="006454B5"/>
    <w:rsid w:val="00654BA9"/>
    <w:rsid w:val="00655975"/>
    <w:rsid w:val="006601F5"/>
    <w:rsid w:val="00662B95"/>
    <w:rsid w:val="00665B41"/>
    <w:rsid w:val="006676DA"/>
    <w:rsid w:val="00671A2F"/>
    <w:rsid w:val="006768D7"/>
    <w:rsid w:val="00676D34"/>
    <w:rsid w:val="0068070C"/>
    <w:rsid w:val="00684400"/>
    <w:rsid w:val="00685CDE"/>
    <w:rsid w:val="006A02A4"/>
    <w:rsid w:val="006A1303"/>
    <w:rsid w:val="006A1591"/>
    <w:rsid w:val="006A2963"/>
    <w:rsid w:val="006A3342"/>
    <w:rsid w:val="006A5688"/>
    <w:rsid w:val="006A623B"/>
    <w:rsid w:val="006A7C95"/>
    <w:rsid w:val="006B2C44"/>
    <w:rsid w:val="006B64DE"/>
    <w:rsid w:val="006B6887"/>
    <w:rsid w:val="006C1EB8"/>
    <w:rsid w:val="006C223E"/>
    <w:rsid w:val="006D6B5A"/>
    <w:rsid w:val="006D703A"/>
    <w:rsid w:val="006E04B3"/>
    <w:rsid w:val="006E3F4C"/>
    <w:rsid w:val="006E4598"/>
    <w:rsid w:val="006E64EA"/>
    <w:rsid w:val="006E6FC6"/>
    <w:rsid w:val="006F3E27"/>
    <w:rsid w:val="006F50B9"/>
    <w:rsid w:val="006F774F"/>
    <w:rsid w:val="00700A96"/>
    <w:rsid w:val="007022FE"/>
    <w:rsid w:val="00704F20"/>
    <w:rsid w:val="00707242"/>
    <w:rsid w:val="0071101D"/>
    <w:rsid w:val="00711C26"/>
    <w:rsid w:val="00712859"/>
    <w:rsid w:val="00714CA2"/>
    <w:rsid w:val="0071677B"/>
    <w:rsid w:val="007170FE"/>
    <w:rsid w:val="00724AD1"/>
    <w:rsid w:val="00725303"/>
    <w:rsid w:val="007278E7"/>
    <w:rsid w:val="00727D3D"/>
    <w:rsid w:val="00730CFC"/>
    <w:rsid w:val="007326BB"/>
    <w:rsid w:val="0073725A"/>
    <w:rsid w:val="00741C5D"/>
    <w:rsid w:val="0075045E"/>
    <w:rsid w:val="00752ECC"/>
    <w:rsid w:val="00756DEF"/>
    <w:rsid w:val="00756E31"/>
    <w:rsid w:val="007570F2"/>
    <w:rsid w:val="00761139"/>
    <w:rsid w:val="0076219F"/>
    <w:rsid w:val="007640D7"/>
    <w:rsid w:val="007662C9"/>
    <w:rsid w:val="00772AEC"/>
    <w:rsid w:val="00773891"/>
    <w:rsid w:val="00780EA4"/>
    <w:rsid w:val="00781531"/>
    <w:rsid w:val="00785519"/>
    <w:rsid w:val="00787FFA"/>
    <w:rsid w:val="00790B36"/>
    <w:rsid w:val="00791107"/>
    <w:rsid w:val="00793BF6"/>
    <w:rsid w:val="007A32C3"/>
    <w:rsid w:val="007B081D"/>
    <w:rsid w:val="007B2108"/>
    <w:rsid w:val="007B2798"/>
    <w:rsid w:val="007B2F0A"/>
    <w:rsid w:val="007B305E"/>
    <w:rsid w:val="007B4091"/>
    <w:rsid w:val="007B4495"/>
    <w:rsid w:val="007B48F6"/>
    <w:rsid w:val="007B6AC3"/>
    <w:rsid w:val="007C208D"/>
    <w:rsid w:val="007C6473"/>
    <w:rsid w:val="007D1E68"/>
    <w:rsid w:val="007D289A"/>
    <w:rsid w:val="007E0762"/>
    <w:rsid w:val="007E3B0C"/>
    <w:rsid w:val="007E46C0"/>
    <w:rsid w:val="007E5092"/>
    <w:rsid w:val="007E5533"/>
    <w:rsid w:val="007E665F"/>
    <w:rsid w:val="007F17F1"/>
    <w:rsid w:val="007F271E"/>
    <w:rsid w:val="007F2965"/>
    <w:rsid w:val="007F2FDD"/>
    <w:rsid w:val="00800F5E"/>
    <w:rsid w:val="008038A7"/>
    <w:rsid w:val="00803AFF"/>
    <w:rsid w:val="00812A0A"/>
    <w:rsid w:val="00813741"/>
    <w:rsid w:val="00815BA9"/>
    <w:rsid w:val="00816451"/>
    <w:rsid w:val="00816C2D"/>
    <w:rsid w:val="00821ECE"/>
    <w:rsid w:val="00823106"/>
    <w:rsid w:val="008235DB"/>
    <w:rsid w:val="00823699"/>
    <w:rsid w:val="0083119A"/>
    <w:rsid w:val="008358B6"/>
    <w:rsid w:val="008377A8"/>
    <w:rsid w:val="008409C1"/>
    <w:rsid w:val="00840F4D"/>
    <w:rsid w:val="0084448B"/>
    <w:rsid w:val="00850688"/>
    <w:rsid w:val="008506A1"/>
    <w:rsid w:val="008532F9"/>
    <w:rsid w:val="00855AB4"/>
    <w:rsid w:val="00856DEF"/>
    <w:rsid w:val="00862A52"/>
    <w:rsid w:val="00862B41"/>
    <w:rsid w:val="00865636"/>
    <w:rsid w:val="008679ED"/>
    <w:rsid w:val="008753EC"/>
    <w:rsid w:val="008775EC"/>
    <w:rsid w:val="00884597"/>
    <w:rsid w:val="00886032"/>
    <w:rsid w:val="00887548"/>
    <w:rsid w:val="008920B9"/>
    <w:rsid w:val="00893F08"/>
    <w:rsid w:val="008A121C"/>
    <w:rsid w:val="008A1EAC"/>
    <w:rsid w:val="008A5665"/>
    <w:rsid w:val="008B03CA"/>
    <w:rsid w:val="008B1733"/>
    <w:rsid w:val="008B2F82"/>
    <w:rsid w:val="008B3FAC"/>
    <w:rsid w:val="008B5B25"/>
    <w:rsid w:val="008C10A0"/>
    <w:rsid w:val="008C1443"/>
    <w:rsid w:val="008C163D"/>
    <w:rsid w:val="008C1CD0"/>
    <w:rsid w:val="008C7FA5"/>
    <w:rsid w:val="008D4C91"/>
    <w:rsid w:val="008E1994"/>
    <w:rsid w:val="008E5898"/>
    <w:rsid w:val="008F016A"/>
    <w:rsid w:val="008F299F"/>
    <w:rsid w:val="008F2F1B"/>
    <w:rsid w:val="008F7537"/>
    <w:rsid w:val="00900668"/>
    <w:rsid w:val="00905343"/>
    <w:rsid w:val="0091205A"/>
    <w:rsid w:val="0091577A"/>
    <w:rsid w:val="00916F60"/>
    <w:rsid w:val="009228EF"/>
    <w:rsid w:val="00922C89"/>
    <w:rsid w:val="009237F8"/>
    <w:rsid w:val="00927232"/>
    <w:rsid w:val="00932AF9"/>
    <w:rsid w:val="00932FFB"/>
    <w:rsid w:val="009371B0"/>
    <w:rsid w:val="0093784C"/>
    <w:rsid w:val="009425F7"/>
    <w:rsid w:val="00943B9F"/>
    <w:rsid w:val="00943C68"/>
    <w:rsid w:val="00945038"/>
    <w:rsid w:val="00952402"/>
    <w:rsid w:val="00952C62"/>
    <w:rsid w:val="00955261"/>
    <w:rsid w:val="00960C5C"/>
    <w:rsid w:val="00961B14"/>
    <w:rsid w:val="00962603"/>
    <w:rsid w:val="00966DBB"/>
    <w:rsid w:val="00970383"/>
    <w:rsid w:val="00975A20"/>
    <w:rsid w:val="009773C5"/>
    <w:rsid w:val="00977D39"/>
    <w:rsid w:val="00987671"/>
    <w:rsid w:val="00992358"/>
    <w:rsid w:val="00992B3A"/>
    <w:rsid w:val="009932FA"/>
    <w:rsid w:val="00994195"/>
    <w:rsid w:val="00996406"/>
    <w:rsid w:val="009A080A"/>
    <w:rsid w:val="009A5755"/>
    <w:rsid w:val="009A7AB0"/>
    <w:rsid w:val="009B2563"/>
    <w:rsid w:val="009B31EE"/>
    <w:rsid w:val="009B4AED"/>
    <w:rsid w:val="009B5FAA"/>
    <w:rsid w:val="009C386F"/>
    <w:rsid w:val="009C44C1"/>
    <w:rsid w:val="009C663B"/>
    <w:rsid w:val="009C7B3B"/>
    <w:rsid w:val="009D3A19"/>
    <w:rsid w:val="009E5287"/>
    <w:rsid w:val="009F3468"/>
    <w:rsid w:val="009F7D10"/>
    <w:rsid w:val="00A00832"/>
    <w:rsid w:val="00A00D49"/>
    <w:rsid w:val="00A02473"/>
    <w:rsid w:val="00A05211"/>
    <w:rsid w:val="00A058AE"/>
    <w:rsid w:val="00A078F1"/>
    <w:rsid w:val="00A13E3D"/>
    <w:rsid w:val="00A154A1"/>
    <w:rsid w:val="00A17512"/>
    <w:rsid w:val="00A17E40"/>
    <w:rsid w:val="00A20638"/>
    <w:rsid w:val="00A22682"/>
    <w:rsid w:val="00A274AF"/>
    <w:rsid w:val="00A303C7"/>
    <w:rsid w:val="00A30EA3"/>
    <w:rsid w:val="00A31999"/>
    <w:rsid w:val="00A31CD5"/>
    <w:rsid w:val="00A33FC3"/>
    <w:rsid w:val="00A3620C"/>
    <w:rsid w:val="00A369D7"/>
    <w:rsid w:val="00A379B8"/>
    <w:rsid w:val="00A40D92"/>
    <w:rsid w:val="00A44A24"/>
    <w:rsid w:val="00A46AF7"/>
    <w:rsid w:val="00A50AEC"/>
    <w:rsid w:val="00A514D4"/>
    <w:rsid w:val="00A5635E"/>
    <w:rsid w:val="00A5694F"/>
    <w:rsid w:val="00A61B97"/>
    <w:rsid w:val="00A642D5"/>
    <w:rsid w:val="00A656F2"/>
    <w:rsid w:val="00A67900"/>
    <w:rsid w:val="00A702F3"/>
    <w:rsid w:val="00A8465C"/>
    <w:rsid w:val="00A8759B"/>
    <w:rsid w:val="00A93893"/>
    <w:rsid w:val="00A9474C"/>
    <w:rsid w:val="00A96DD2"/>
    <w:rsid w:val="00A97DC3"/>
    <w:rsid w:val="00AA7CD5"/>
    <w:rsid w:val="00AB6E92"/>
    <w:rsid w:val="00AC6A6F"/>
    <w:rsid w:val="00AC7B51"/>
    <w:rsid w:val="00AD03D9"/>
    <w:rsid w:val="00AD0CC1"/>
    <w:rsid w:val="00AD230E"/>
    <w:rsid w:val="00AD2D81"/>
    <w:rsid w:val="00AD2EF0"/>
    <w:rsid w:val="00AE11B7"/>
    <w:rsid w:val="00AE140A"/>
    <w:rsid w:val="00AE5037"/>
    <w:rsid w:val="00AE6759"/>
    <w:rsid w:val="00AF179E"/>
    <w:rsid w:val="00AF67F0"/>
    <w:rsid w:val="00B04136"/>
    <w:rsid w:val="00B05C1D"/>
    <w:rsid w:val="00B110C6"/>
    <w:rsid w:val="00B12189"/>
    <w:rsid w:val="00B12C03"/>
    <w:rsid w:val="00B2178E"/>
    <w:rsid w:val="00B23D1B"/>
    <w:rsid w:val="00B27F34"/>
    <w:rsid w:val="00B32F92"/>
    <w:rsid w:val="00B43497"/>
    <w:rsid w:val="00B47B0D"/>
    <w:rsid w:val="00B5083D"/>
    <w:rsid w:val="00B52297"/>
    <w:rsid w:val="00B5303B"/>
    <w:rsid w:val="00B5522F"/>
    <w:rsid w:val="00B560A5"/>
    <w:rsid w:val="00B5611E"/>
    <w:rsid w:val="00B635F4"/>
    <w:rsid w:val="00B6642B"/>
    <w:rsid w:val="00B6741F"/>
    <w:rsid w:val="00B676F2"/>
    <w:rsid w:val="00B703E5"/>
    <w:rsid w:val="00B71B3E"/>
    <w:rsid w:val="00B72B37"/>
    <w:rsid w:val="00B77436"/>
    <w:rsid w:val="00B829FF"/>
    <w:rsid w:val="00B918BC"/>
    <w:rsid w:val="00BA0C95"/>
    <w:rsid w:val="00BA2725"/>
    <w:rsid w:val="00BA4073"/>
    <w:rsid w:val="00BA433D"/>
    <w:rsid w:val="00BA6FAD"/>
    <w:rsid w:val="00BB20A0"/>
    <w:rsid w:val="00BB2BFF"/>
    <w:rsid w:val="00BB3456"/>
    <w:rsid w:val="00BC1290"/>
    <w:rsid w:val="00BC43FC"/>
    <w:rsid w:val="00BD149C"/>
    <w:rsid w:val="00BD14A3"/>
    <w:rsid w:val="00BD73D2"/>
    <w:rsid w:val="00BE163E"/>
    <w:rsid w:val="00BE1DD5"/>
    <w:rsid w:val="00BE2EB4"/>
    <w:rsid w:val="00BE532A"/>
    <w:rsid w:val="00BE7544"/>
    <w:rsid w:val="00BF1B66"/>
    <w:rsid w:val="00BF3F85"/>
    <w:rsid w:val="00BF502E"/>
    <w:rsid w:val="00C04607"/>
    <w:rsid w:val="00C05700"/>
    <w:rsid w:val="00C06450"/>
    <w:rsid w:val="00C12FA4"/>
    <w:rsid w:val="00C16E29"/>
    <w:rsid w:val="00C17693"/>
    <w:rsid w:val="00C178FE"/>
    <w:rsid w:val="00C20638"/>
    <w:rsid w:val="00C24AB1"/>
    <w:rsid w:val="00C2657B"/>
    <w:rsid w:val="00C4476A"/>
    <w:rsid w:val="00C453CB"/>
    <w:rsid w:val="00C4548D"/>
    <w:rsid w:val="00C470BA"/>
    <w:rsid w:val="00C503C5"/>
    <w:rsid w:val="00C533A0"/>
    <w:rsid w:val="00C53631"/>
    <w:rsid w:val="00C56657"/>
    <w:rsid w:val="00C5754B"/>
    <w:rsid w:val="00C60B20"/>
    <w:rsid w:val="00C63642"/>
    <w:rsid w:val="00C664D9"/>
    <w:rsid w:val="00C666A5"/>
    <w:rsid w:val="00C66966"/>
    <w:rsid w:val="00C7249B"/>
    <w:rsid w:val="00C740DD"/>
    <w:rsid w:val="00C76017"/>
    <w:rsid w:val="00C7638E"/>
    <w:rsid w:val="00C857DF"/>
    <w:rsid w:val="00C9391A"/>
    <w:rsid w:val="00C94219"/>
    <w:rsid w:val="00C9444B"/>
    <w:rsid w:val="00C94751"/>
    <w:rsid w:val="00C94DC6"/>
    <w:rsid w:val="00C96D49"/>
    <w:rsid w:val="00C9791C"/>
    <w:rsid w:val="00CA2128"/>
    <w:rsid w:val="00CA4BAE"/>
    <w:rsid w:val="00CA4E38"/>
    <w:rsid w:val="00CA588E"/>
    <w:rsid w:val="00CA6539"/>
    <w:rsid w:val="00CA671B"/>
    <w:rsid w:val="00CB7E10"/>
    <w:rsid w:val="00CC260A"/>
    <w:rsid w:val="00CC3C9D"/>
    <w:rsid w:val="00CC59DE"/>
    <w:rsid w:val="00CD221C"/>
    <w:rsid w:val="00CD3C1C"/>
    <w:rsid w:val="00CD4E50"/>
    <w:rsid w:val="00CD558B"/>
    <w:rsid w:val="00CE182D"/>
    <w:rsid w:val="00CE392A"/>
    <w:rsid w:val="00CF0518"/>
    <w:rsid w:val="00CF24E6"/>
    <w:rsid w:val="00D02476"/>
    <w:rsid w:val="00D02EF1"/>
    <w:rsid w:val="00D05F0B"/>
    <w:rsid w:val="00D078F3"/>
    <w:rsid w:val="00D12253"/>
    <w:rsid w:val="00D140E8"/>
    <w:rsid w:val="00D1444E"/>
    <w:rsid w:val="00D14BF8"/>
    <w:rsid w:val="00D166E6"/>
    <w:rsid w:val="00D20AB0"/>
    <w:rsid w:val="00D30893"/>
    <w:rsid w:val="00D311F9"/>
    <w:rsid w:val="00D31364"/>
    <w:rsid w:val="00D36C70"/>
    <w:rsid w:val="00D376B0"/>
    <w:rsid w:val="00D4343A"/>
    <w:rsid w:val="00D4756C"/>
    <w:rsid w:val="00D47915"/>
    <w:rsid w:val="00D506F3"/>
    <w:rsid w:val="00D57670"/>
    <w:rsid w:val="00D617FE"/>
    <w:rsid w:val="00D62ACD"/>
    <w:rsid w:val="00D642A9"/>
    <w:rsid w:val="00D7062F"/>
    <w:rsid w:val="00D71501"/>
    <w:rsid w:val="00D73D64"/>
    <w:rsid w:val="00D84FB6"/>
    <w:rsid w:val="00D854CC"/>
    <w:rsid w:val="00D9214F"/>
    <w:rsid w:val="00DA2524"/>
    <w:rsid w:val="00DA6FB0"/>
    <w:rsid w:val="00DB0940"/>
    <w:rsid w:val="00DB6A73"/>
    <w:rsid w:val="00DC1BAE"/>
    <w:rsid w:val="00DC2EFD"/>
    <w:rsid w:val="00DC4F08"/>
    <w:rsid w:val="00DC5F26"/>
    <w:rsid w:val="00DD6665"/>
    <w:rsid w:val="00DE211C"/>
    <w:rsid w:val="00DE48EB"/>
    <w:rsid w:val="00DF1F8F"/>
    <w:rsid w:val="00DF4C94"/>
    <w:rsid w:val="00DF5F61"/>
    <w:rsid w:val="00E0272D"/>
    <w:rsid w:val="00E03643"/>
    <w:rsid w:val="00E10962"/>
    <w:rsid w:val="00E11C95"/>
    <w:rsid w:val="00E11D94"/>
    <w:rsid w:val="00E12C68"/>
    <w:rsid w:val="00E12E22"/>
    <w:rsid w:val="00E13C10"/>
    <w:rsid w:val="00E23CF0"/>
    <w:rsid w:val="00E342B0"/>
    <w:rsid w:val="00E35E9E"/>
    <w:rsid w:val="00E401A0"/>
    <w:rsid w:val="00E42789"/>
    <w:rsid w:val="00E473E0"/>
    <w:rsid w:val="00E53831"/>
    <w:rsid w:val="00E547CF"/>
    <w:rsid w:val="00E5670E"/>
    <w:rsid w:val="00E72595"/>
    <w:rsid w:val="00E76356"/>
    <w:rsid w:val="00E83375"/>
    <w:rsid w:val="00E87478"/>
    <w:rsid w:val="00E90875"/>
    <w:rsid w:val="00E92F5A"/>
    <w:rsid w:val="00E9347B"/>
    <w:rsid w:val="00EA24B4"/>
    <w:rsid w:val="00EA5E4D"/>
    <w:rsid w:val="00EA7311"/>
    <w:rsid w:val="00EB0105"/>
    <w:rsid w:val="00EB0563"/>
    <w:rsid w:val="00EB5BC8"/>
    <w:rsid w:val="00EB69CA"/>
    <w:rsid w:val="00EC1080"/>
    <w:rsid w:val="00EC7859"/>
    <w:rsid w:val="00ED0FC4"/>
    <w:rsid w:val="00ED2B0F"/>
    <w:rsid w:val="00ED35A6"/>
    <w:rsid w:val="00ED46CC"/>
    <w:rsid w:val="00ED5C1A"/>
    <w:rsid w:val="00ED5EAD"/>
    <w:rsid w:val="00ED6B63"/>
    <w:rsid w:val="00ED726B"/>
    <w:rsid w:val="00ED79FA"/>
    <w:rsid w:val="00EE1C1F"/>
    <w:rsid w:val="00EE2426"/>
    <w:rsid w:val="00EE3B21"/>
    <w:rsid w:val="00EE43D7"/>
    <w:rsid w:val="00EE7E7C"/>
    <w:rsid w:val="00EF10AE"/>
    <w:rsid w:val="00EF176E"/>
    <w:rsid w:val="00EF4A11"/>
    <w:rsid w:val="00EF66A0"/>
    <w:rsid w:val="00EF67C1"/>
    <w:rsid w:val="00EF71BE"/>
    <w:rsid w:val="00F04273"/>
    <w:rsid w:val="00F0699A"/>
    <w:rsid w:val="00F12605"/>
    <w:rsid w:val="00F13A34"/>
    <w:rsid w:val="00F20083"/>
    <w:rsid w:val="00F218F5"/>
    <w:rsid w:val="00F21E72"/>
    <w:rsid w:val="00F22EE3"/>
    <w:rsid w:val="00F23004"/>
    <w:rsid w:val="00F23806"/>
    <w:rsid w:val="00F27A74"/>
    <w:rsid w:val="00F302C8"/>
    <w:rsid w:val="00F30AA6"/>
    <w:rsid w:val="00F455E5"/>
    <w:rsid w:val="00F515EB"/>
    <w:rsid w:val="00F52167"/>
    <w:rsid w:val="00F53A82"/>
    <w:rsid w:val="00F570D4"/>
    <w:rsid w:val="00F62960"/>
    <w:rsid w:val="00F63F85"/>
    <w:rsid w:val="00F700B8"/>
    <w:rsid w:val="00F71500"/>
    <w:rsid w:val="00F71B55"/>
    <w:rsid w:val="00F72120"/>
    <w:rsid w:val="00F72188"/>
    <w:rsid w:val="00F73A57"/>
    <w:rsid w:val="00F7744F"/>
    <w:rsid w:val="00F80436"/>
    <w:rsid w:val="00F813AE"/>
    <w:rsid w:val="00F87C60"/>
    <w:rsid w:val="00F90CA2"/>
    <w:rsid w:val="00F914FE"/>
    <w:rsid w:val="00F91B3A"/>
    <w:rsid w:val="00F92629"/>
    <w:rsid w:val="00F9472D"/>
    <w:rsid w:val="00F971DF"/>
    <w:rsid w:val="00FA4D51"/>
    <w:rsid w:val="00FA78E6"/>
    <w:rsid w:val="00FB0E47"/>
    <w:rsid w:val="00FB3347"/>
    <w:rsid w:val="00FB3D78"/>
    <w:rsid w:val="00FB6180"/>
    <w:rsid w:val="00FC1468"/>
    <w:rsid w:val="00FD2D59"/>
    <w:rsid w:val="00FD53EB"/>
    <w:rsid w:val="00FE2339"/>
    <w:rsid w:val="00FE3056"/>
    <w:rsid w:val="00FF0E39"/>
    <w:rsid w:val="00FF1CD6"/>
    <w:rsid w:val="00FF3DD0"/>
    <w:rsid w:val="00FF4E84"/>
    <w:rsid w:val="1D2CD9B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FC33"/>
  <w15:chartTrackingRefBased/>
  <w15:docId w15:val="{2EE0791F-E3C7-4814-8093-BB7D6893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C68"/>
  </w:style>
  <w:style w:type="paragraph" w:styleId="Heading1">
    <w:name w:val="heading 1"/>
    <w:basedOn w:val="Normal"/>
    <w:next w:val="Normal"/>
    <w:link w:val="Heading1Char"/>
    <w:uiPriority w:val="9"/>
    <w:qFormat/>
    <w:rsid w:val="0042065C"/>
    <w:pPr>
      <w:keepNext/>
      <w:keepLines/>
      <w:spacing w:before="240" w:after="0"/>
      <w:outlineLvl w:val="0"/>
    </w:pPr>
    <w:rPr>
      <w:rFonts w:asciiTheme="majorHAnsi" w:eastAsiaTheme="majorEastAsia" w:hAnsiTheme="majorHAnsi" w:cstheme="majorBidi"/>
      <w:sz w:val="28"/>
      <w:szCs w:val="32"/>
    </w:rPr>
  </w:style>
  <w:style w:type="paragraph" w:styleId="Heading2">
    <w:name w:val="heading 2"/>
    <w:basedOn w:val="Normal"/>
    <w:next w:val="Normal"/>
    <w:link w:val="Heading2Char"/>
    <w:uiPriority w:val="9"/>
    <w:unhideWhenUsed/>
    <w:qFormat/>
    <w:rsid w:val="00B12C03"/>
    <w:pPr>
      <w:keepNext/>
      <w:keepLines/>
      <w:spacing w:before="40" w:after="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DA2524"/>
    <w:pPr>
      <w:keepNext/>
      <w:keepLines/>
      <w:spacing w:before="40" w:after="0"/>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CC3C9D"/>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CC3C9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65C"/>
    <w:rPr>
      <w:rFonts w:asciiTheme="majorHAnsi" w:eastAsiaTheme="majorEastAsia" w:hAnsiTheme="majorHAnsi" w:cstheme="majorBidi"/>
      <w:sz w:val="28"/>
      <w:szCs w:val="32"/>
    </w:rPr>
  </w:style>
  <w:style w:type="character" w:styleId="CommentReference">
    <w:name w:val="annotation reference"/>
    <w:basedOn w:val="DefaultParagraphFont"/>
    <w:uiPriority w:val="99"/>
    <w:semiHidden/>
    <w:unhideWhenUsed/>
    <w:rsid w:val="0042065C"/>
    <w:rPr>
      <w:sz w:val="16"/>
      <w:szCs w:val="16"/>
    </w:rPr>
  </w:style>
  <w:style w:type="paragraph" w:styleId="CommentText">
    <w:name w:val="annotation text"/>
    <w:basedOn w:val="Normal"/>
    <w:link w:val="CommentTextChar"/>
    <w:uiPriority w:val="99"/>
    <w:unhideWhenUsed/>
    <w:rsid w:val="0042065C"/>
    <w:pPr>
      <w:spacing w:line="240" w:lineRule="auto"/>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42065C"/>
    <w:rPr>
      <w:rFonts w:ascii="Times New Roman" w:hAnsi="Times New Roman"/>
      <w:kern w:val="0"/>
      <w:sz w:val="20"/>
      <w:szCs w:val="20"/>
      <w14:ligatures w14:val="none"/>
    </w:rPr>
  </w:style>
  <w:style w:type="character" w:customStyle="1" w:styleId="fontstyle01">
    <w:name w:val="fontstyle01"/>
    <w:basedOn w:val="DefaultParagraphFont"/>
    <w:rsid w:val="00A058AE"/>
    <w:rPr>
      <w:rFonts w:ascii="Calibri" w:hAnsi="Calibri" w:cs="Calibri" w:hint="default"/>
      <w:b w:val="0"/>
      <w:bCs w:val="0"/>
      <w:i w:val="0"/>
      <w:iCs w:val="0"/>
      <w:color w:val="000000"/>
      <w:sz w:val="22"/>
      <w:szCs w:val="22"/>
    </w:rPr>
  </w:style>
  <w:style w:type="character" w:customStyle="1" w:styleId="cf01">
    <w:name w:val="cf01"/>
    <w:basedOn w:val="DefaultParagraphFont"/>
    <w:rsid w:val="00ED5C1A"/>
    <w:rPr>
      <w:rFonts w:ascii="Segoe UI" w:hAnsi="Segoe UI" w:cs="Segoe UI" w:hint="default"/>
      <w:sz w:val="22"/>
      <w:szCs w:val="22"/>
    </w:rPr>
  </w:style>
  <w:style w:type="character" w:customStyle="1" w:styleId="normaltextrun">
    <w:name w:val="normaltextrun"/>
    <w:basedOn w:val="DefaultParagraphFont"/>
    <w:rsid w:val="006B64DE"/>
  </w:style>
  <w:style w:type="paragraph" w:customStyle="1" w:styleId="paragraph">
    <w:name w:val="paragraph"/>
    <w:basedOn w:val="Normal"/>
    <w:rsid w:val="0043064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abchar">
    <w:name w:val="tabchar"/>
    <w:basedOn w:val="DefaultParagraphFont"/>
    <w:rsid w:val="0043064F"/>
  </w:style>
  <w:style w:type="character" w:customStyle="1" w:styleId="eop">
    <w:name w:val="eop"/>
    <w:basedOn w:val="DefaultParagraphFont"/>
    <w:rsid w:val="0043064F"/>
  </w:style>
  <w:style w:type="character" w:customStyle="1" w:styleId="Heading2Char">
    <w:name w:val="Heading 2 Char"/>
    <w:basedOn w:val="DefaultParagraphFont"/>
    <w:link w:val="Heading2"/>
    <w:uiPriority w:val="9"/>
    <w:rsid w:val="00B12C03"/>
    <w:rPr>
      <w:rFonts w:asciiTheme="majorHAnsi" w:eastAsiaTheme="majorEastAsia" w:hAnsiTheme="majorHAnsi" w:cstheme="majorBidi"/>
      <w:sz w:val="28"/>
      <w:szCs w:val="26"/>
    </w:rPr>
  </w:style>
  <w:style w:type="character" w:styleId="Hyperlink">
    <w:name w:val="Hyperlink"/>
    <w:basedOn w:val="DefaultParagraphFont"/>
    <w:uiPriority w:val="99"/>
    <w:unhideWhenUsed/>
    <w:rsid w:val="003D2BEC"/>
    <w:rPr>
      <w:color w:val="0563C1" w:themeColor="hyperlink"/>
      <w:u w:val="single"/>
    </w:rPr>
  </w:style>
  <w:style w:type="character" w:styleId="UnresolvedMention">
    <w:name w:val="Unresolved Mention"/>
    <w:basedOn w:val="DefaultParagraphFont"/>
    <w:uiPriority w:val="99"/>
    <w:semiHidden/>
    <w:unhideWhenUsed/>
    <w:rsid w:val="001F1280"/>
    <w:rPr>
      <w:color w:val="605E5C"/>
      <w:shd w:val="clear" w:color="auto" w:fill="E1DFDD"/>
    </w:rPr>
  </w:style>
  <w:style w:type="character" w:customStyle="1" w:styleId="Heading3Char">
    <w:name w:val="Heading 3 Char"/>
    <w:basedOn w:val="DefaultParagraphFont"/>
    <w:link w:val="Heading3"/>
    <w:uiPriority w:val="9"/>
    <w:rsid w:val="00DA2524"/>
    <w:rPr>
      <w:rFonts w:asciiTheme="majorHAnsi" w:eastAsiaTheme="majorEastAsia" w:hAnsiTheme="majorHAnsi" w:cstheme="majorBidi"/>
      <w:b/>
      <w:sz w:val="24"/>
      <w:szCs w:val="24"/>
    </w:rPr>
  </w:style>
  <w:style w:type="paragraph" w:customStyle="1" w:styleId="EndNoteBibliographyTitle">
    <w:name w:val="EndNote Bibliography Title"/>
    <w:basedOn w:val="Normal"/>
    <w:link w:val="EndNoteBibliographyTitleChar"/>
    <w:rsid w:val="00DF1F8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F1F8F"/>
    <w:rPr>
      <w:rFonts w:ascii="Calibri" w:hAnsi="Calibri" w:cs="Calibri"/>
      <w:noProof/>
      <w:lang w:val="en-US"/>
    </w:rPr>
  </w:style>
  <w:style w:type="paragraph" w:customStyle="1" w:styleId="EndNoteBibliography">
    <w:name w:val="EndNote Bibliography"/>
    <w:basedOn w:val="Normal"/>
    <w:link w:val="EndNoteBibliographyChar"/>
    <w:rsid w:val="00DF1F8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F1F8F"/>
    <w:rPr>
      <w:rFonts w:ascii="Calibri" w:hAnsi="Calibri" w:cs="Calibri"/>
      <w:noProof/>
      <w:lang w:val="en-US"/>
    </w:rPr>
  </w:style>
  <w:style w:type="paragraph" w:styleId="ListParagraph">
    <w:name w:val="List Paragraph"/>
    <w:basedOn w:val="Normal"/>
    <w:uiPriority w:val="34"/>
    <w:qFormat/>
    <w:rsid w:val="000007FD"/>
    <w:pPr>
      <w:ind w:left="720"/>
      <w:contextualSpacing/>
    </w:pPr>
  </w:style>
  <w:style w:type="paragraph" w:styleId="Revision">
    <w:name w:val="Revision"/>
    <w:hidden/>
    <w:uiPriority w:val="99"/>
    <w:semiHidden/>
    <w:rsid w:val="00A22682"/>
    <w:pPr>
      <w:spacing w:after="0" w:line="240" w:lineRule="auto"/>
    </w:pPr>
  </w:style>
  <w:style w:type="paragraph" w:customStyle="1" w:styleId="pf0">
    <w:name w:val="pf0"/>
    <w:basedOn w:val="Normal"/>
    <w:rsid w:val="00893F08"/>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styleId="FollowedHyperlink">
    <w:name w:val="FollowedHyperlink"/>
    <w:basedOn w:val="DefaultParagraphFont"/>
    <w:uiPriority w:val="99"/>
    <w:semiHidden/>
    <w:unhideWhenUsed/>
    <w:rsid w:val="00FB0E47"/>
    <w:rPr>
      <w:color w:val="954F72" w:themeColor="followedHyperlink"/>
      <w:u w:val="single"/>
    </w:rPr>
  </w:style>
  <w:style w:type="table" w:styleId="TableGrid">
    <w:name w:val="Table Grid"/>
    <w:basedOn w:val="TableNormal"/>
    <w:uiPriority w:val="59"/>
    <w:rsid w:val="002E1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46A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4Char">
    <w:name w:val="Heading 4 Char"/>
    <w:basedOn w:val="DefaultParagraphFont"/>
    <w:link w:val="Heading4"/>
    <w:uiPriority w:val="9"/>
    <w:rsid w:val="00CC3C9D"/>
    <w:rPr>
      <w:rFonts w:asciiTheme="majorHAnsi" w:eastAsiaTheme="majorEastAsia" w:hAnsiTheme="majorHAnsi" w:cstheme="majorBidi"/>
      <w:i/>
      <w:iCs/>
    </w:rPr>
  </w:style>
  <w:style w:type="character" w:customStyle="1" w:styleId="Heading5Char">
    <w:name w:val="Heading 5 Char"/>
    <w:basedOn w:val="DefaultParagraphFont"/>
    <w:link w:val="Heading5"/>
    <w:uiPriority w:val="9"/>
    <w:rsid w:val="00CC3C9D"/>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CC3C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C9D"/>
  </w:style>
  <w:style w:type="paragraph" w:styleId="Footer">
    <w:name w:val="footer"/>
    <w:basedOn w:val="Normal"/>
    <w:link w:val="FooterChar"/>
    <w:uiPriority w:val="99"/>
    <w:unhideWhenUsed/>
    <w:rsid w:val="00CC3C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C9D"/>
  </w:style>
  <w:style w:type="paragraph" w:styleId="CommentSubject">
    <w:name w:val="annotation subject"/>
    <w:basedOn w:val="CommentText"/>
    <w:next w:val="CommentText"/>
    <w:link w:val="CommentSubjectChar"/>
    <w:uiPriority w:val="99"/>
    <w:semiHidden/>
    <w:unhideWhenUsed/>
    <w:rsid w:val="00CC3C9D"/>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CC3C9D"/>
    <w:rPr>
      <w:rFonts w:ascii="Times New Roman" w:hAnsi="Times New Roman"/>
      <w:b/>
      <w:bCs/>
      <w:kern w:val="0"/>
      <w:sz w:val="20"/>
      <w:szCs w:val="20"/>
      <w14:ligatures w14:val="none"/>
    </w:rPr>
  </w:style>
  <w:style w:type="paragraph" w:styleId="Quote">
    <w:name w:val="Quote"/>
    <w:basedOn w:val="Normal"/>
    <w:next w:val="Normal"/>
    <w:link w:val="QuoteChar"/>
    <w:uiPriority w:val="29"/>
    <w:qFormat/>
    <w:rsid w:val="00CC3C9D"/>
    <w:pPr>
      <w:spacing w:before="60" w:after="60"/>
      <w:ind w:left="567" w:right="567"/>
    </w:pPr>
    <w:rPr>
      <w:i/>
      <w:iCs/>
      <w:color w:val="404040" w:themeColor="text1" w:themeTint="BF"/>
      <w:kern w:val="0"/>
      <w14:ligatures w14:val="none"/>
    </w:rPr>
  </w:style>
  <w:style w:type="character" w:customStyle="1" w:styleId="QuoteChar">
    <w:name w:val="Quote Char"/>
    <w:basedOn w:val="DefaultParagraphFont"/>
    <w:link w:val="Quote"/>
    <w:uiPriority w:val="29"/>
    <w:rsid w:val="00CC3C9D"/>
    <w:rPr>
      <w:i/>
      <w:iCs/>
      <w:color w:val="404040" w:themeColor="text1" w:themeTint="BF"/>
      <w:kern w:val="0"/>
      <w14:ligatures w14:val="none"/>
    </w:rPr>
  </w:style>
  <w:style w:type="character" w:styleId="Emphasis">
    <w:name w:val="Emphasis"/>
    <w:basedOn w:val="DefaultParagraphFont"/>
    <w:uiPriority w:val="20"/>
    <w:qFormat/>
    <w:rsid w:val="00CC3C9D"/>
    <w:rPr>
      <w:i/>
      <w:iCs/>
    </w:rPr>
  </w:style>
  <w:style w:type="paragraph" w:styleId="TOCHeading">
    <w:name w:val="TOC Heading"/>
    <w:basedOn w:val="Heading1"/>
    <w:next w:val="Normal"/>
    <w:uiPriority w:val="39"/>
    <w:unhideWhenUsed/>
    <w:qFormat/>
    <w:rsid w:val="007E5533"/>
    <w:pPr>
      <w:outlineLvl w:val="9"/>
    </w:pPr>
    <w:rPr>
      <w:color w:val="2F5496" w:themeColor="accent1" w:themeShade="BF"/>
      <w:kern w:val="0"/>
      <w:sz w:val="32"/>
      <w:lang w:val="en-US"/>
      <w14:ligatures w14:val="none"/>
    </w:rPr>
  </w:style>
  <w:style w:type="paragraph" w:styleId="TOC2">
    <w:name w:val="toc 2"/>
    <w:basedOn w:val="Normal"/>
    <w:next w:val="Normal"/>
    <w:autoRedefine/>
    <w:uiPriority w:val="39"/>
    <w:unhideWhenUsed/>
    <w:rsid w:val="007E5533"/>
    <w:pPr>
      <w:spacing w:after="100"/>
      <w:ind w:left="220"/>
    </w:pPr>
  </w:style>
  <w:style w:type="paragraph" w:styleId="TOC3">
    <w:name w:val="toc 3"/>
    <w:basedOn w:val="Normal"/>
    <w:next w:val="Normal"/>
    <w:autoRedefine/>
    <w:uiPriority w:val="39"/>
    <w:unhideWhenUsed/>
    <w:rsid w:val="007E553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07671">
      <w:bodyDiv w:val="1"/>
      <w:marLeft w:val="0"/>
      <w:marRight w:val="0"/>
      <w:marTop w:val="0"/>
      <w:marBottom w:val="0"/>
      <w:divBdr>
        <w:top w:val="none" w:sz="0" w:space="0" w:color="auto"/>
        <w:left w:val="none" w:sz="0" w:space="0" w:color="auto"/>
        <w:bottom w:val="none" w:sz="0" w:space="0" w:color="auto"/>
        <w:right w:val="none" w:sz="0" w:space="0" w:color="auto"/>
      </w:divBdr>
    </w:div>
    <w:div w:id="974988177">
      <w:bodyDiv w:val="1"/>
      <w:marLeft w:val="0"/>
      <w:marRight w:val="0"/>
      <w:marTop w:val="0"/>
      <w:marBottom w:val="0"/>
      <w:divBdr>
        <w:top w:val="none" w:sz="0" w:space="0" w:color="auto"/>
        <w:left w:val="none" w:sz="0" w:space="0" w:color="auto"/>
        <w:bottom w:val="none" w:sz="0" w:space="0" w:color="auto"/>
        <w:right w:val="none" w:sz="0" w:space="0" w:color="auto"/>
      </w:divBdr>
      <w:divsChild>
        <w:div w:id="1335962596">
          <w:marLeft w:val="0"/>
          <w:marRight w:val="0"/>
          <w:marTop w:val="0"/>
          <w:marBottom w:val="0"/>
          <w:divBdr>
            <w:top w:val="none" w:sz="0" w:space="0" w:color="auto"/>
            <w:left w:val="none" w:sz="0" w:space="0" w:color="auto"/>
            <w:bottom w:val="none" w:sz="0" w:space="0" w:color="auto"/>
            <w:right w:val="none" w:sz="0" w:space="0" w:color="auto"/>
          </w:divBdr>
        </w:div>
        <w:div w:id="1523132634">
          <w:marLeft w:val="0"/>
          <w:marRight w:val="0"/>
          <w:marTop w:val="0"/>
          <w:marBottom w:val="0"/>
          <w:divBdr>
            <w:top w:val="none" w:sz="0" w:space="0" w:color="auto"/>
            <w:left w:val="none" w:sz="0" w:space="0" w:color="auto"/>
            <w:bottom w:val="none" w:sz="0" w:space="0" w:color="auto"/>
            <w:right w:val="none" w:sz="0" w:space="0" w:color="auto"/>
          </w:divBdr>
        </w:div>
      </w:divsChild>
    </w:div>
    <w:div w:id="179590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sa-project.ac.uk/data-and-documentation" TargetMode="External"/><Relationship Id="rId18" Type="http://schemas.openxmlformats.org/officeDocument/2006/relationships/hyperlink" Target="https://cls.ucl.ac.uk/cls-studies/next-steps/" TargetMode="External"/><Relationship Id="rId3" Type="http://schemas.openxmlformats.org/officeDocument/2006/relationships/customXml" Target="../customXml/item3.xml"/><Relationship Id="rId21" Type="http://schemas.openxmlformats.org/officeDocument/2006/relationships/hyperlink" Target="https://ukdataservice.ac.uk" TargetMode="External"/><Relationship Id="rId7" Type="http://schemas.openxmlformats.org/officeDocument/2006/relationships/settings" Target="settings.xml"/><Relationship Id="rId12" Type="http://schemas.openxmlformats.org/officeDocument/2006/relationships/hyperlink" Target="https://www.elsa-project.ac.uk/ethical-approval" TargetMode="External"/><Relationship Id="rId17" Type="http://schemas.openxmlformats.org/officeDocument/2006/relationships/hyperlink" Target="https://eur01.safelinks.protection.outlook.com/?url=https%3A%2F%2Fdoc.ukdataservice.ac.uk%2Fdoc%2F5545%2Fmrdoc%2Fpdf%2Fnextsteps_age25_survey_user_guide_v3.pdf&amp;data=05%7C01%7Cmorag.henderson%40ucl.ac.uk%7Ca5279433ef414feb792808da6319282f%7C1faf88fea9984c5b93c9210a11d9a5c2%7C0%7C0%7C637931256931551677%7CUnknown%7CTWFpbGZsb3d8eyJWIjoiMC4wLjAwMDAiLCJQIjoiV2luMzIiLCJBTiI6Ik1haWwiLCJXVCI6Mn0%3D%7C3000%7C%7C%7C&amp;sdata=Xy8K4SuQRsqAMbqs19kgBiff4EQvnlHm6HANwXQY%2B20%3D&amp;reserved=0"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doc.ukdataservice.ac.uk%2Fdoc%2F5545%2Fmrdoc%2Fpdf%2Fnext_steps_userguide_to_the_redeposit_of_sweeps_1to7_may2020.pdf&amp;data=05%7C01%7Cmorag.henderson%40ucl.ac.uk%7Ca5279433ef414feb792808da6319282f%7C1faf88fea9984c5b93c9210a11d9a5c2%7C0%7C0%7C637931256931551677%7CUnknown%7CTWFpbGZsb3d8eyJWIjoiMC4wLjAwMDAiLCJQIjoiV2luMzIiLCJBTiI6Ik1haWwiLCJXVCI6Mn0%3D%7C3000%7C%7C%7C&amp;sdata=ColBf1sx2sz8g95l4WKpe3z%2B1ymQyhVgJOvHoubF3BY%3D&amp;reserved=0" TargetMode="External"/><Relationship Id="rId20" Type="http://schemas.openxmlformats.org/officeDocument/2006/relationships/hyperlink" Target="https://ukllc.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s.ucl.ac.uk/cls-studies/bcs70/"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ls.ucl.ac.uk/cls-studies/ncd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ls.ucl.ac.uk/cls-studies/next-ste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s.ucl.ac.uk/cls-studies/1958-national-child-development-stud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3487f6f-ab0b-4587-a069-ce0288aa9c35" xsi:nil="true"/>
    <lcf76f155ced4ddcb4097134ff3c332f xmlns="6b99fbbe-008b-4655-b4a1-0eced64c7d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9918980914654C8915F659291CF6D0" ma:contentTypeVersion="16" ma:contentTypeDescription="Create a new document." ma:contentTypeScope="" ma:versionID="60631ca22cf027a884adbf614da771cf">
  <xsd:schema xmlns:xsd="http://www.w3.org/2001/XMLSchema" xmlns:xs="http://www.w3.org/2001/XMLSchema" xmlns:p="http://schemas.microsoft.com/office/2006/metadata/properties" xmlns:ns2="6b99fbbe-008b-4655-b4a1-0eced64c7d8e" xmlns:ns3="d3487f6f-ab0b-4587-a069-ce0288aa9c35" targetNamespace="http://schemas.microsoft.com/office/2006/metadata/properties" ma:root="true" ma:fieldsID="0d6dee5a6b62b959d8e2dddc459a80a1" ns2:_="" ns3:_="">
    <xsd:import namespace="6b99fbbe-008b-4655-b4a1-0eced64c7d8e"/>
    <xsd:import namespace="d3487f6f-ab0b-4587-a069-ce0288aa9c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9fbbe-008b-4655-b4a1-0eced64c7d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487f6f-ab0b-4587-a069-ce0288aa9c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419551-1ba1-42c7-84cc-ab3f20b22e06}" ma:internalName="TaxCatchAll" ma:showField="CatchAllData" ma:web="d3487f6f-ab0b-4587-a069-ce0288aa9c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248AE9-9A30-4267-A924-F7E16EF9898D}">
  <ds:schemaRefs>
    <ds:schemaRef ds:uri="http://schemas.openxmlformats.org/officeDocument/2006/bibliography"/>
  </ds:schemaRefs>
</ds:datastoreItem>
</file>

<file path=customXml/itemProps2.xml><?xml version="1.0" encoding="utf-8"?>
<ds:datastoreItem xmlns:ds="http://schemas.openxmlformats.org/officeDocument/2006/customXml" ds:itemID="{D69668D6-3F7B-4BAD-9C97-E15BB228D2FB}">
  <ds:schemaRefs>
    <ds:schemaRef ds:uri="http://schemas.microsoft.com/office/2006/metadata/properties"/>
    <ds:schemaRef ds:uri="http://schemas.microsoft.com/office/infopath/2007/PartnerControls"/>
    <ds:schemaRef ds:uri="d3487f6f-ab0b-4587-a069-ce0288aa9c35"/>
    <ds:schemaRef ds:uri="6b99fbbe-008b-4655-b4a1-0eced64c7d8e"/>
  </ds:schemaRefs>
</ds:datastoreItem>
</file>

<file path=customXml/itemProps3.xml><?xml version="1.0" encoding="utf-8"?>
<ds:datastoreItem xmlns:ds="http://schemas.openxmlformats.org/officeDocument/2006/customXml" ds:itemID="{50BA86CD-F33D-4959-93EB-36FBDBFF7B1C}">
  <ds:schemaRefs>
    <ds:schemaRef ds:uri="http://schemas.microsoft.com/sharepoint/v3/contenttype/forms"/>
  </ds:schemaRefs>
</ds:datastoreItem>
</file>

<file path=customXml/itemProps4.xml><?xml version="1.0" encoding="utf-8"?>
<ds:datastoreItem xmlns:ds="http://schemas.openxmlformats.org/officeDocument/2006/customXml" ds:itemID="{377F7807-97E7-4AF7-984A-0844BFB2B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9fbbe-008b-4655-b4a1-0eced64c7d8e"/>
    <ds:schemaRef ds:uri="d3487f6f-ab0b-4587-a069-ce0288aa9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4176</Words>
  <Characters>23809</Characters>
  <Application>Microsoft Office Word</Application>
  <DocSecurity>0</DocSecurity>
  <Lines>198</Lines>
  <Paragraphs>55</Paragraphs>
  <ScaleCrop>false</ScaleCrop>
  <Company/>
  <LinksUpToDate>false</LinksUpToDate>
  <CharactersWithSpaces>27930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Shaw</dc:creator>
  <cp:keywords/>
  <dc:description/>
  <cp:lastModifiedBy>Richard Shaw</cp:lastModifiedBy>
  <cp:revision>14</cp:revision>
  <dcterms:created xsi:type="dcterms:W3CDTF">2023-07-24T12:53:00Z</dcterms:created>
  <dcterms:modified xsi:type="dcterms:W3CDTF">2023-07-31T14:27:00Z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0x0101006D9918980914654C8915F659291CF6D0</vt:lpwstr>
  </property>
  <property fmtid="{D5CDD505-2E9C-101B-9397-08002B2CF9AE}" pid="3" name="MediaServiceImageTags">
    <vt:lpwstr/>
  </property>
</Properties>
</file>