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E1B" w:rsidRDefault="00DC0E1B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i1025" type="#_x0000_t75" style="width:360.75pt;height:277.5pt;visibility:visible">
            <v:imagedata r:id="rId4" o:title=""/>
          </v:shape>
        </w:pict>
      </w:r>
    </w:p>
    <w:p w:rsidR="00DC0E1B" w:rsidRDefault="00DC0E1B">
      <w:bookmarkStart w:id="0" w:name="_GoBack"/>
      <w:bookmarkEnd w:id="0"/>
      <w:r w:rsidRPr="00F1259E">
        <w:rPr>
          <w:b/>
        </w:rPr>
        <w:t>Supplemental Figure 1.</w:t>
      </w:r>
      <w:r>
        <w:t xml:space="preserve">  Representative chromatograms of 2-AG and 1-AG resolution from a single plasma sample and low level calibration standard</w:t>
      </w:r>
    </w:p>
    <w:sectPr w:rsidR="00DC0E1B" w:rsidSect="00AE4D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46404"/>
    <w:rsid w:val="0003361E"/>
    <w:rsid w:val="00161960"/>
    <w:rsid w:val="0027196C"/>
    <w:rsid w:val="004F61B7"/>
    <w:rsid w:val="00617A28"/>
    <w:rsid w:val="008E2A06"/>
    <w:rsid w:val="009C4C94"/>
    <w:rsid w:val="00AC622F"/>
    <w:rsid w:val="00AE4D43"/>
    <w:rsid w:val="00C0157A"/>
    <w:rsid w:val="00C46404"/>
    <w:rsid w:val="00DC0E1B"/>
    <w:rsid w:val="00EA567B"/>
    <w:rsid w:val="00F1259E"/>
    <w:rsid w:val="00F2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D43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46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464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21</Words>
  <Characters>125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John Newman</dc:creator>
  <cp:keywords/>
  <dc:description/>
  <cp:lastModifiedBy>sean.adams</cp:lastModifiedBy>
  <cp:revision>2</cp:revision>
  <dcterms:created xsi:type="dcterms:W3CDTF">2014-04-11T21:33:00Z</dcterms:created>
  <dcterms:modified xsi:type="dcterms:W3CDTF">2014-04-11T21:33:00Z</dcterms:modified>
</cp:coreProperties>
</file>