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008" w:rsidRPr="00917443" w:rsidRDefault="00BE6008" w:rsidP="00BE6008">
      <w:pPr>
        <w:pStyle w:val="Sydney1"/>
      </w:pPr>
      <w:r w:rsidRPr="00917443">
        <w:t xml:space="preserve">Supplementary file </w:t>
      </w:r>
      <w:r>
        <w:t>2</w:t>
      </w:r>
      <w:r w:rsidRPr="00917443">
        <w:t>: Integration tool</w:t>
      </w:r>
    </w:p>
    <w:p w:rsidR="00BE6008" w:rsidRPr="00917443" w:rsidRDefault="00BE6008" w:rsidP="00BE6008">
      <w:pPr>
        <w:pStyle w:val="NoSpacing"/>
        <w:rPr>
          <w:rFonts w:cstheme="minorHAnsi"/>
          <w:sz w:val="22"/>
          <w:szCs w:val="22"/>
        </w:rPr>
      </w:pPr>
    </w:p>
    <w:p w:rsidR="00BE6008" w:rsidRPr="00D154E0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D154E0">
        <w:rPr>
          <w:rFonts w:cstheme="minorHAnsi"/>
          <w:b/>
          <w:bCs/>
          <w:sz w:val="22"/>
          <w:szCs w:val="22"/>
          <w:lang w:val="en-GB"/>
        </w:rPr>
        <w:t>Integration of HIV treatment and care for other chronic conditions: documentation of sentinel site procedures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</w:p>
    <w:p w:rsidR="00BE6008" w:rsidRPr="00917443" w:rsidRDefault="00BE6008" w:rsidP="00BE6008">
      <w:pPr>
        <w:tabs>
          <w:tab w:val="left" w:pos="1185"/>
        </w:tabs>
        <w:ind w:left="2700" w:hanging="2700"/>
        <w:rPr>
          <w:rFonts w:cstheme="minorHAnsi"/>
          <w:b/>
          <w:sz w:val="22"/>
          <w:szCs w:val="22"/>
        </w:rPr>
      </w:pPr>
      <w:r w:rsidRPr="00917443">
        <w:rPr>
          <w:rFonts w:cstheme="minorHAnsi"/>
          <w:b/>
          <w:sz w:val="22"/>
          <w:szCs w:val="22"/>
        </w:rPr>
        <w:t xml:space="preserve">Facility name: </w:t>
      </w:r>
      <w:r w:rsidRPr="00917443">
        <w:rPr>
          <w:rFonts w:cstheme="minorHAnsi"/>
          <w:b/>
          <w:sz w:val="22"/>
          <w:szCs w:val="22"/>
        </w:rPr>
        <w:tab/>
      </w:r>
      <w:r w:rsidRPr="00917443">
        <w:rPr>
          <w:rFonts w:cstheme="minorHAnsi"/>
          <w:b/>
          <w:sz w:val="22"/>
          <w:szCs w:val="22"/>
        </w:rPr>
        <w:tab/>
      </w:r>
      <w:r w:rsidRPr="00917443">
        <w:rPr>
          <w:rFonts w:cstheme="minorHAnsi"/>
          <w:b/>
          <w:sz w:val="22"/>
          <w:szCs w:val="22"/>
        </w:rPr>
        <w:tab/>
        <w:t>………………………………………………………</w:t>
      </w:r>
      <w:proofErr w:type="gramStart"/>
      <w:r w:rsidRPr="00917443">
        <w:rPr>
          <w:rFonts w:cstheme="minorHAnsi"/>
          <w:b/>
          <w:sz w:val="22"/>
          <w:szCs w:val="22"/>
        </w:rPr>
        <w:t>…..</w:t>
      </w:r>
      <w:proofErr w:type="gramEnd"/>
    </w:p>
    <w:p w:rsidR="00BE6008" w:rsidRPr="00917443" w:rsidRDefault="00BE6008" w:rsidP="00BE6008">
      <w:pPr>
        <w:ind w:left="2700" w:hanging="2700"/>
        <w:rPr>
          <w:rFonts w:cstheme="minorHAnsi"/>
          <w:b/>
          <w:sz w:val="22"/>
          <w:szCs w:val="22"/>
        </w:rPr>
      </w:pPr>
      <w:r w:rsidRPr="00917443">
        <w:rPr>
          <w:rFonts w:cstheme="minorHAnsi"/>
          <w:b/>
          <w:sz w:val="22"/>
          <w:szCs w:val="22"/>
        </w:rPr>
        <w:t xml:space="preserve">Focal person/ Role/ Contact: </w:t>
      </w:r>
      <w:r w:rsidRPr="00917443">
        <w:rPr>
          <w:rFonts w:cstheme="minorHAnsi"/>
          <w:b/>
          <w:sz w:val="22"/>
          <w:szCs w:val="22"/>
        </w:rPr>
        <w:tab/>
      </w:r>
      <w:r w:rsidRPr="00917443">
        <w:rPr>
          <w:rFonts w:cstheme="minorHAnsi"/>
          <w:b/>
          <w:sz w:val="22"/>
          <w:szCs w:val="22"/>
        </w:rPr>
        <w:tab/>
      </w:r>
      <w:r w:rsidRPr="00917443">
        <w:rPr>
          <w:rFonts w:cstheme="minorHAnsi"/>
          <w:b/>
          <w:sz w:val="22"/>
          <w:szCs w:val="22"/>
        </w:rPr>
        <w:tab/>
        <w:t>…………………………………/……………</w:t>
      </w:r>
      <w:bookmarkStart w:id="0" w:name="_Hlk110954254"/>
      <w:r w:rsidRPr="00917443">
        <w:rPr>
          <w:rFonts w:cstheme="minorHAnsi"/>
          <w:b/>
          <w:sz w:val="22"/>
          <w:szCs w:val="22"/>
        </w:rPr>
        <w:t>………/</w:t>
      </w:r>
      <w:proofErr w:type="gramStart"/>
      <w:r w:rsidRPr="00917443">
        <w:rPr>
          <w:rFonts w:cstheme="minorHAnsi"/>
          <w:b/>
          <w:sz w:val="22"/>
          <w:szCs w:val="22"/>
        </w:rPr>
        <w:t>…..</w:t>
      </w:r>
      <w:bookmarkEnd w:id="0"/>
      <w:proofErr w:type="gramEnd"/>
      <w:r w:rsidRPr="00917443">
        <w:rPr>
          <w:rFonts w:cstheme="minorHAnsi"/>
          <w:b/>
          <w:sz w:val="22"/>
          <w:szCs w:val="22"/>
        </w:rPr>
        <w:t>…………..</w:t>
      </w:r>
    </w:p>
    <w:p w:rsidR="00BE6008" w:rsidRPr="00917443" w:rsidRDefault="00BE6008" w:rsidP="00BE6008">
      <w:pPr>
        <w:ind w:left="2700" w:hanging="2700"/>
        <w:rPr>
          <w:rFonts w:cstheme="minorHAnsi"/>
          <w:b/>
          <w:sz w:val="22"/>
          <w:szCs w:val="22"/>
        </w:rPr>
      </w:pPr>
      <w:r w:rsidRPr="00917443">
        <w:rPr>
          <w:rFonts w:cstheme="minorHAnsi"/>
          <w:b/>
          <w:sz w:val="22"/>
          <w:szCs w:val="22"/>
        </w:rPr>
        <w:t xml:space="preserve">Date: </w:t>
      </w:r>
      <w:r w:rsidRPr="00917443">
        <w:rPr>
          <w:rFonts w:cstheme="minorHAnsi"/>
          <w:b/>
          <w:sz w:val="22"/>
          <w:szCs w:val="22"/>
        </w:rPr>
        <w:tab/>
      </w:r>
      <w:r w:rsidRPr="00917443">
        <w:rPr>
          <w:rFonts w:cstheme="minorHAnsi"/>
          <w:b/>
          <w:sz w:val="22"/>
          <w:szCs w:val="22"/>
        </w:rPr>
        <w:tab/>
      </w:r>
      <w:r w:rsidRPr="00917443">
        <w:rPr>
          <w:rFonts w:cstheme="minorHAnsi"/>
          <w:b/>
          <w:sz w:val="22"/>
          <w:szCs w:val="22"/>
        </w:rPr>
        <w:tab/>
        <w:t>………………………………………………………</w:t>
      </w:r>
      <w:proofErr w:type="gramStart"/>
      <w:r w:rsidRPr="00917443">
        <w:rPr>
          <w:rFonts w:cstheme="minorHAnsi"/>
          <w:b/>
          <w:sz w:val="22"/>
          <w:szCs w:val="22"/>
        </w:rPr>
        <w:t>…..</w:t>
      </w:r>
      <w:proofErr w:type="gramEnd"/>
    </w:p>
    <w:p w:rsidR="00BE6008" w:rsidRPr="00917443" w:rsidRDefault="00BE6008" w:rsidP="00BE6008">
      <w:pPr>
        <w:ind w:left="2700" w:hanging="2700"/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b/>
          <w:sz w:val="22"/>
          <w:szCs w:val="22"/>
        </w:rPr>
        <w:t>Objective:</w:t>
      </w:r>
      <w:r w:rsidRPr="00917443">
        <w:rPr>
          <w:rFonts w:cstheme="minorHAnsi"/>
          <w:bCs/>
          <w:sz w:val="22"/>
          <w:szCs w:val="22"/>
        </w:rPr>
        <w:tab/>
        <w:t>Document</w:t>
      </w:r>
      <w:r w:rsidRPr="00917443">
        <w:rPr>
          <w:rFonts w:cstheme="minorHAnsi"/>
          <w:bCs/>
          <w:sz w:val="22"/>
          <w:szCs w:val="22"/>
          <w:lang w:val="en-GB"/>
        </w:rPr>
        <w:t xml:space="preserve"> the degree of integration of HIV care with other chronic</w:t>
      </w:r>
      <w:r w:rsidRPr="00917443">
        <w:rPr>
          <w:rFonts w:cstheme="minorHAnsi"/>
          <w:sz w:val="22"/>
          <w:szCs w:val="22"/>
          <w:lang w:val="en-GB"/>
        </w:rPr>
        <w:t xml:space="preserve"> conditions and family planning services at this healthcare facility during patients’ first six months after ART initiation. </w:t>
      </w:r>
    </w:p>
    <w:p w:rsidR="00BE6008" w:rsidRPr="00917443" w:rsidRDefault="00BE6008" w:rsidP="00BE6008">
      <w:pPr>
        <w:pStyle w:val="ListParagraph"/>
        <w:ind w:left="2700" w:hanging="2700"/>
        <w:rPr>
          <w:rFonts w:cstheme="minorHAnsi"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INSTRUCTIONS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 xml:space="preserve">These questions should be asked to the ART manager, or any facility/clinic staff delegated to answer on their behalf. The respondent should explain to you exactly how that facility would handle each type of patient. 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We are interested in patients with HIV who also have other chronic healthcare needs, which we will call co-morbidities and/or are seeking family planning services. These include:</w:t>
      </w:r>
    </w:p>
    <w:p w:rsidR="00BE6008" w:rsidRPr="00917443" w:rsidRDefault="00BE6008" w:rsidP="00BE6008">
      <w:pPr>
        <w:pStyle w:val="ListParagraph"/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Family planning</w:t>
      </w:r>
      <w:r w:rsidRPr="00917443">
        <w:rPr>
          <w:rFonts w:cstheme="minorHAnsi"/>
          <w:sz w:val="22"/>
          <w:szCs w:val="22"/>
          <w:lang w:val="en-GB"/>
        </w:rPr>
        <w:tab/>
        <w:t>Hypertension</w:t>
      </w:r>
    </w:p>
    <w:p w:rsidR="00BE6008" w:rsidRPr="00917443" w:rsidRDefault="00BE6008" w:rsidP="00BE6008">
      <w:pPr>
        <w:pStyle w:val="ListParagraph"/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Diabetes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Tuberculosis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 xml:space="preserve">Cancers 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</w:p>
    <w:p w:rsidR="00BE6008" w:rsidRPr="00917443" w:rsidRDefault="00BE6008" w:rsidP="00BE6008">
      <w:pPr>
        <w:rPr>
          <w:rFonts w:cstheme="minorHAnsi"/>
          <w:i/>
          <w:sz w:val="22"/>
          <w:szCs w:val="22"/>
        </w:rPr>
      </w:pPr>
      <w:r w:rsidRPr="00917443">
        <w:rPr>
          <w:rFonts w:cstheme="minorHAnsi"/>
          <w:i/>
          <w:sz w:val="22"/>
          <w:szCs w:val="22"/>
        </w:rPr>
        <w:t xml:space="preserve">Please complete the following section to understand the flow for patients after ART initiation but still in the first 6 months treatment. Please only select services that are provided during an ART visit 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Integration case 1: Flow for patients who receive care for hypertension</w:t>
      </w:r>
    </w:p>
    <w:p w:rsidR="00BE6008" w:rsidRPr="00917443" w:rsidRDefault="00BE6008" w:rsidP="00BE6008">
      <w:pPr>
        <w:rPr>
          <w:rFonts w:cstheme="minorHAnsi"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1a. </w:t>
      </w:r>
      <w:r w:rsidRPr="00917443">
        <w:rPr>
          <w:rFonts w:cstheme="minorHAnsi"/>
          <w:bCs/>
          <w:sz w:val="22"/>
          <w:szCs w:val="22"/>
        </w:rPr>
        <w:t xml:space="preserve">Does this clinic offer diagnosis or management of hypertension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</w:t>
      </w:r>
      <w:r w:rsidRPr="00917443">
        <w:rPr>
          <w:rFonts w:cstheme="minorHAnsi"/>
          <w:bCs/>
          <w:sz w:val="22"/>
          <w:szCs w:val="22"/>
        </w:rPr>
        <w:t>?</w:t>
      </w:r>
    </w:p>
    <w:p w:rsidR="00BE6008" w:rsidRPr="00917443" w:rsidRDefault="00BE6008" w:rsidP="00BE6008">
      <w:pPr>
        <w:pStyle w:val="ListParagraph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Yes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8"/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bookmarkEnd w:id="1"/>
      <w:r w:rsidRPr="00917443">
        <w:rPr>
          <w:rFonts w:cstheme="minorHAnsi"/>
          <w:bCs/>
          <w:sz w:val="22"/>
          <w:szCs w:val="22"/>
        </w:rPr>
        <w:tab/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No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9"/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bookmarkEnd w:id="2"/>
      <w:r w:rsidRPr="00917443">
        <w:rPr>
          <w:rFonts w:cstheme="minorHAnsi"/>
          <w:bCs/>
          <w:sz w:val="22"/>
          <w:szCs w:val="22"/>
        </w:rPr>
        <w:tab/>
        <w:t>(skip to 1d)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 xml:space="preserve">1b. What hypertension screening and prevention services do </w:t>
      </w:r>
      <w:r w:rsidRPr="00917443">
        <w:rPr>
          <w:rFonts w:cstheme="minorHAnsi"/>
          <w:b/>
          <w:bCs/>
          <w:sz w:val="22"/>
          <w:szCs w:val="22"/>
          <w:lang w:val="en-GB"/>
        </w:rPr>
        <w:t>non-hypertensive</w:t>
      </w:r>
      <w:r w:rsidRPr="00917443">
        <w:rPr>
          <w:rFonts w:cstheme="minorHAnsi"/>
          <w:sz w:val="22"/>
          <w:szCs w:val="22"/>
          <w:lang w:val="en-GB"/>
        </w:rPr>
        <w:t xml:space="preserve"> ART patients receive as they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come for a routine ART clinical consultation</w:t>
      </w:r>
      <w:r w:rsidRPr="00917443">
        <w:rPr>
          <w:rFonts w:cstheme="minorHAnsi"/>
          <w:bCs/>
          <w:sz w:val="22"/>
          <w:szCs w:val="22"/>
        </w:rPr>
        <w:t xml:space="preserve">? 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sz w:val="22"/>
          <w:szCs w:val="22"/>
          <w:u w:val="single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1c. which of these services are routinely offered to </w:t>
      </w:r>
      <w:r w:rsidRPr="00917443">
        <w:rPr>
          <w:rFonts w:cstheme="minorHAnsi"/>
          <w:b/>
          <w:bCs/>
          <w:sz w:val="22"/>
          <w:szCs w:val="22"/>
          <w:lang w:val="en-GB"/>
        </w:rPr>
        <w:t>hypertensive</w:t>
      </w:r>
      <w:r w:rsidRPr="00917443">
        <w:rPr>
          <w:rFonts w:cstheme="minorHAnsi"/>
          <w:sz w:val="22"/>
          <w:szCs w:val="22"/>
          <w:lang w:val="en-GB"/>
        </w:rPr>
        <w:t xml:space="preserve"> patients on a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routine ART clinical consultation</w:t>
      </w:r>
      <w:r w:rsidRPr="00917443">
        <w:rPr>
          <w:rFonts w:cstheme="minorHAnsi"/>
          <w:bCs/>
          <w:sz w:val="22"/>
          <w:szCs w:val="22"/>
        </w:rPr>
        <w:t>? Please tick the service offered and indicate location where the service is accessed such as, consultation room, main clinic lab, main clinic dispensary, ART clinic dispensary.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Screening: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Blood pressure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Laboratory tests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Lipid profile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bookmarkEnd w:id="3"/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Urinalysis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2"/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bookmarkEnd w:id="4"/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lastRenderedPageBreak/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Medication dispensed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Other hypertension related services</w:t>
      </w:r>
      <w:r w:rsidRPr="00917443">
        <w:rPr>
          <w:rFonts w:cstheme="minorHAnsi"/>
          <w:sz w:val="22"/>
          <w:szCs w:val="22"/>
          <w:lang w:val="en-GB"/>
        </w:rPr>
        <w:t>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1d. </w:t>
      </w:r>
      <w:r w:rsidRPr="00917443">
        <w:rPr>
          <w:rFonts w:cstheme="minorHAnsi"/>
          <w:bCs/>
          <w:sz w:val="22"/>
          <w:szCs w:val="22"/>
        </w:rPr>
        <w:t xml:space="preserve">If clinic does not offer diagnosis or management of hypertension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 xml:space="preserve">when a patient comes for a routine ART clinical consultation, how do patients in the early HIV treatment period routinely access care for </w:t>
      </w:r>
      <w:r w:rsidRPr="00917443">
        <w:rPr>
          <w:rFonts w:cstheme="minorHAnsi"/>
          <w:bCs/>
          <w:sz w:val="22"/>
          <w:szCs w:val="22"/>
        </w:rPr>
        <w:t xml:space="preserve">hypertension? 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spacing w:before="60" w:after="60"/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1e. Additional comments or observations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Integration case 2: Patient flow for patients who receive care for diabetes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2a. </w:t>
      </w:r>
      <w:r w:rsidRPr="00917443">
        <w:rPr>
          <w:rFonts w:cstheme="minorHAnsi"/>
          <w:bCs/>
          <w:sz w:val="22"/>
          <w:szCs w:val="22"/>
        </w:rPr>
        <w:t xml:space="preserve">Does this clinic offer diagnosis or management of diabetes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</w:t>
      </w:r>
      <w:r w:rsidRPr="00917443">
        <w:rPr>
          <w:rFonts w:cstheme="minorHAnsi"/>
          <w:bCs/>
          <w:sz w:val="22"/>
          <w:szCs w:val="22"/>
        </w:rPr>
        <w:t>?</w:t>
      </w:r>
    </w:p>
    <w:p w:rsidR="00BE6008" w:rsidRPr="00917443" w:rsidRDefault="00BE6008" w:rsidP="00BE6008">
      <w:pPr>
        <w:pStyle w:val="ListParagraph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Yes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No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  <w:t>(skip to 2d)</w:t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2b. What diabetes screening and prevention services do </w:t>
      </w:r>
      <w:r w:rsidRPr="00917443">
        <w:rPr>
          <w:rFonts w:cstheme="minorHAnsi"/>
          <w:b/>
          <w:bCs/>
          <w:sz w:val="22"/>
          <w:szCs w:val="22"/>
          <w:lang w:val="en-GB"/>
        </w:rPr>
        <w:t>non-diabetic</w:t>
      </w:r>
      <w:r w:rsidRPr="00917443">
        <w:rPr>
          <w:rFonts w:cstheme="minorHAnsi"/>
          <w:sz w:val="22"/>
          <w:szCs w:val="22"/>
          <w:lang w:val="en-GB"/>
        </w:rPr>
        <w:t xml:space="preserve"> ART patients receive as they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come for a routine ART clinical consultation</w:t>
      </w:r>
      <w:r w:rsidRPr="00917443">
        <w:rPr>
          <w:rFonts w:cstheme="minorHAnsi"/>
          <w:bCs/>
          <w:sz w:val="22"/>
          <w:szCs w:val="22"/>
        </w:rPr>
        <w:t xml:space="preserve">? 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sz w:val="22"/>
          <w:szCs w:val="22"/>
          <w:u w:val="single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lastRenderedPageBreak/>
        <w:t xml:space="preserve">2c. Which of these services are routinely offered to </w:t>
      </w:r>
      <w:r w:rsidRPr="00917443">
        <w:rPr>
          <w:rFonts w:cstheme="minorHAnsi"/>
          <w:b/>
          <w:bCs/>
          <w:sz w:val="22"/>
          <w:szCs w:val="22"/>
          <w:lang w:val="en-GB"/>
        </w:rPr>
        <w:t>diabetic</w:t>
      </w:r>
      <w:r w:rsidRPr="00917443">
        <w:rPr>
          <w:rFonts w:cstheme="minorHAnsi"/>
          <w:sz w:val="22"/>
          <w:szCs w:val="22"/>
          <w:lang w:val="en-GB"/>
        </w:rPr>
        <w:t xml:space="preserve"> patients on a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routine ART clinical consultation</w:t>
      </w:r>
      <w:r w:rsidRPr="00917443">
        <w:rPr>
          <w:rFonts w:cstheme="minorHAnsi"/>
          <w:bCs/>
          <w:sz w:val="22"/>
          <w:szCs w:val="22"/>
        </w:rPr>
        <w:t>? Please tick the service offered and indicate location where the service is accessed such as, consultation room, main clinic lab, main clinic dispensary, ART clinic dispensary.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Laboratory tests: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Glucose test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Haemoglobin A1c test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3"/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bookmarkEnd w:id="5"/>
      <w:r w:rsidRPr="00917443">
        <w:rPr>
          <w:rFonts w:cstheme="minorHAnsi"/>
          <w:sz w:val="22"/>
          <w:szCs w:val="22"/>
          <w:lang w:val="en-GB"/>
        </w:rPr>
        <w:t xml:space="preserve"> 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Lipid profile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Medication dispensed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Other diabetes related services</w:t>
      </w:r>
      <w:r w:rsidRPr="00917443">
        <w:rPr>
          <w:rFonts w:cstheme="minorHAnsi"/>
          <w:sz w:val="22"/>
          <w:szCs w:val="22"/>
          <w:lang w:val="en-GB"/>
        </w:rPr>
        <w:t>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2d. </w:t>
      </w:r>
      <w:r w:rsidRPr="00917443">
        <w:rPr>
          <w:rFonts w:cstheme="minorHAnsi"/>
          <w:bCs/>
          <w:sz w:val="22"/>
          <w:szCs w:val="22"/>
        </w:rPr>
        <w:t xml:space="preserve">If clinic does not offer diagnosis or management of diabetes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 xml:space="preserve">when a patient comes for a routine ART clinical consultation, how do patients in the early HIV treatment period typically access care for </w:t>
      </w:r>
      <w:r w:rsidRPr="00917443">
        <w:rPr>
          <w:rFonts w:cstheme="minorHAnsi"/>
          <w:bCs/>
          <w:sz w:val="22"/>
          <w:szCs w:val="22"/>
        </w:rPr>
        <w:t xml:space="preserve">diabetes? 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spacing w:before="60" w:after="60"/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2e. Additional comments or observations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Integration case 3: Patient flow for patients who receive care for TB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3a. </w:t>
      </w:r>
      <w:r w:rsidRPr="00917443">
        <w:rPr>
          <w:rFonts w:cstheme="minorHAnsi"/>
          <w:bCs/>
          <w:sz w:val="22"/>
          <w:szCs w:val="22"/>
        </w:rPr>
        <w:t xml:space="preserve">Does this clinic offer diagnosis, treatment prescription, or treatment follow-up of tuberculosis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</w:t>
      </w:r>
      <w:r w:rsidRPr="00917443">
        <w:rPr>
          <w:rFonts w:cstheme="minorHAnsi"/>
          <w:bCs/>
          <w:sz w:val="22"/>
          <w:szCs w:val="22"/>
        </w:rPr>
        <w:t>?</w:t>
      </w:r>
    </w:p>
    <w:p w:rsidR="00BE6008" w:rsidRPr="00917443" w:rsidRDefault="00BE6008" w:rsidP="00BE6008">
      <w:pPr>
        <w:pStyle w:val="ListParagraph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Yes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bCs/>
          <w:sz w:val="22"/>
          <w:szCs w:val="22"/>
        </w:rPr>
        <w:t>No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  <w:t>(skip to 3d)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3b. What TB screening and prevention services do ART patients with an 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unknown or negative TB </w:t>
      </w:r>
      <w:r w:rsidRPr="00917443">
        <w:rPr>
          <w:rFonts w:cstheme="minorHAnsi"/>
          <w:sz w:val="22"/>
          <w:szCs w:val="22"/>
          <w:lang w:val="en-GB"/>
        </w:rPr>
        <w:t xml:space="preserve">diagnosis receive as they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come for a routine ART clinical consultation</w:t>
      </w:r>
      <w:r w:rsidRPr="00917443">
        <w:rPr>
          <w:rFonts w:cstheme="minorHAnsi"/>
          <w:bCs/>
          <w:sz w:val="22"/>
          <w:szCs w:val="22"/>
        </w:rPr>
        <w:t xml:space="preserve">? 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sz w:val="22"/>
          <w:szCs w:val="22"/>
          <w:u w:val="single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 xml:space="preserve">3c. Which of these services are routinely offered to </w:t>
      </w:r>
      <w:r w:rsidRPr="00917443">
        <w:rPr>
          <w:rFonts w:cstheme="minorHAnsi"/>
          <w:b/>
          <w:bCs/>
          <w:sz w:val="22"/>
          <w:szCs w:val="22"/>
          <w:lang w:val="en-GB"/>
        </w:rPr>
        <w:t>TB patients</w:t>
      </w:r>
      <w:r w:rsidRPr="00917443">
        <w:rPr>
          <w:rFonts w:cstheme="minorHAnsi"/>
          <w:sz w:val="22"/>
          <w:szCs w:val="22"/>
          <w:lang w:val="en-GB"/>
        </w:rPr>
        <w:t xml:space="preserve"> on a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routine ART clinical consultation</w:t>
      </w:r>
      <w:r w:rsidRPr="00917443">
        <w:rPr>
          <w:rFonts w:cstheme="minorHAnsi"/>
          <w:bCs/>
          <w:sz w:val="22"/>
          <w:szCs w:val="22"/>
        </w:rPr>
        <w:t>? Please tick the service offered and indicate location where the service is accessed such as, consultation room, main clinic lab, main clinic dispensary, ART clinic dispensary.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Laboratory tests: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Sputum smear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Culture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 xml:space="preserve"> 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Rapid test (incl. GeneXpert)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Chest X-ray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Medication dispensed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Other TB related services</w:t>
      </w:r>
      <w:r w:rsidRPr="00917443">
        <w:rPr>
          <w:rFonts w:cstheme="minorHAnsi"/>
          <w:sz w:val="22"/>
          <w:szCs w:val="22"/>
          <w:lang w:val="en-GB"/>
        </w:rPr>
        <w:t>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3d. </w:t>
      </w:r>
      <w:r w:rsidRPr="00917443">
        <w:rPr>
          <w:rFonts w:cstheme="minorHAnsi"/>
          <w:bCs/>
          <w:sz w:val="22"/>
          <w:szCs w:val="22"/>
        </w:rPr>
        <w:t xml:space="preserve">If clinic does not offer diagnosis or management of TB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consultation, how do patients in the early HIV treatment period typically access TB care</w:t>
      </w:r>
      <w:r w:rsidRPr="00917443">
        <w:rPr>
          <w:rFonts w:cstheme="minorHAnsi"/>
          <w:bCs/>
          <w:sz w:val="22"/>
          <w:szCs w:val="22"/>
        </w:rPr>
        <w:t xml:space="preserve">? 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spacing w:before="60" w:after="60"/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3e. Additional comments or observations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Integration case 4: Patient flow for patients who receive care for cancer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lastRenderedPageBreak/>
        <w:t xml:space="preserve">4a. </w:t>
      </w:r>
      <w:r w:rsidRPr="00917443">
        <w:rPr>
          <w:rFonts w:cstheme="minorHAnsi"/>
          <w:bCs/>
          <w:sz w:val="22"/>
          <w:szCs w:val="22"/>
        </w:rPr>
        <w:t xml:space="preserve">Does this clinic offer diagnosis, treatment prescription, or treatment follow-up any specific cancers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</w:t>
      </w:r>
      <w:r w:rsidRPr="00917443">
        <w:rPr>
          <w:rFonts w:cstheme="minorHAnsi"/>
          <w:bCs/>
          <w:sz w:val="22"/>
          <w:szCs w:val="22"/>
        </w:rPr>
        <w:t>?</w:t>
      </w:r>
    </w:p>
    <w:p w:rsidR="00BE6008" w:rsidRPr="00917443" w:rsidRDefault="00BE6008" w:rsidP="00BE6008">
      <w:pPr>
        <w:pStyle w:val="ListParagraph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Yes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No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  <w:t>(skip to 4d)</w:t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4b. What cancer screening and prevention services do ART patients with an 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unknown cancer </w:t>
      </w:r>
      <w:r w:rsidRPr="00917443">
        <w:rPr>
          <w:rFonts w:cstheme="minorHAnsi"/>
          <w:sz w:val="22"/>
          <w:szCs w:val="22"/>
          <w:lang w:val="en-GB"/>
        </w:rPr>
        <w:t xml:space="preserve">diagnosis receive as they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come for a routine ART clinical consultation</w:t>
      </w:r>
      <w:r w:rsidRPr="00917443">
        <w:rPr>
          <w:rFonts w:cstheme="minorHAnsi"/>
          <w:bCs/>
          <w:sz w:val="22"/>
          <w:szCs w:val="22"/>
        </w:rPr>
        <w:t xml:space="preserve">? 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sz w:val="22"/>
          <w:szCs w:val="22"/>
          <w:u w:val="single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4c. Which of these services are routinely offered to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 cancer patients</w:t>
      </w:r>
      <w:r w:rsidRPr="00917443">
        <w:rPr>
          <w:rFonts w:cstheme="minorHAnsi"/>
          <w:sz w:val="22"/>
          <w:szCs w:val="22"/>
          <w:lang w:val="en-GB"/>
        </w:rPr>
        <w:t xml:space="preserve"> on a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routine ART clinical consultation</w:t>
      </w:r>
      <w:r w:rsidRPr="00917443">
        <w:rPr>
          <w:rFonts w:cstheme="minorHAnsi"/>
          <w:bCs/>
          <w:sz w:val="22"/>
          <w:szCs w:val="22"/>
        </w:rPr>
        <w:t>? Please tick the service offered and indicate location where the service is accessed such as, consultation room, main clinic lab, main clinic dispensary, ART clinic dispensary.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Laboratory tests: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Medication dispensed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Other cancer related services</w:t>
      </w:r>
      <w:r w:rsidRPr="00917443">
        <w:rPr>
          <w:rFonts w:cstheme="minorHAnsi"/>
          <w:sz w:val="22"/>
          <w:szCs w:val="22"/>
          <w:lang w:val="en-GB"/>
        </w:rPr>
        <w:t>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 xml:space="preserve">4d. </w:t>
      </w:r>
      <w:r w:rsidRPr="00917443">
        <w:rPr>
          <w:rFonts w:cstheme="minorHAnsi"/>
          <w:bCs/>
          <w:sz w:val="22"/>
          <w:szCs w:val="22"/>
        </w:rPr>
        <w:t xml:space="preserve">If clinic does not offer diagnosis or management of any form of cancer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consultation, how do patients in the early HIV treatment period typically access cancer care</w:t>
      </w:r>
      <w:r w:rsidRPr="00917443">
        <w:rPr>
          <w:rFonts w:cstheme="minorHAnsi"/>
          <w:bCs/>
          <w:sz w:val="22"/>
          <w:szCs w:val="22"/>
        </w:rPr>
        <w:t xml:space="preserve">? 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spacing w:before="60" w:after="60"/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4e. Additional comments or observations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Integration case 5: Patient flow for patients seeking family planning services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 xml:space="preserve">5a. Does this clinic offer family planning services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when a patient comes for a routine ART clinical consultation</w:t>
      </w:r>
      <w:r w:rsidRPr="00917443">
        <w:rPr>
          <w:rFonts w:cstheme="minorHAnsi"/>
          <w:sz w:val="22"/>
          <w:szCs w:val="22"/>
          <w:lang w:val="en-GB"/>
        </w:rPr>
        <w:t>?</w:t>
      </w:r>
    </w:p>
    <w:p w:rsidR="00BE6008" w:rsidRPr="00917443" w:rsidRDefault="00BE6008" w:rsidP="00BE6008">
      <w:pPr>
        <w:pStyle w:val="ListParagraph"/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Yes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</w:r>
    </w:p>
    <w:p w:rsidR="00BE6008" w:rsidRPr="00917443" w:rsidRDefault="00BE6008" w:rsidP="00BE6008">
      <w:pPr>
        <w:pStyle w:val="ListParagraph"/>
        <w:spacing w:before="60" w:after="60"/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bCs/>
          <w:sz w:val="22"/>
          <w:szCs w:val="22"/>
        </w:rPr>
        <w:t>No</w:t>
      </w:r>
      <w:r w:rsidRPr="00917443">
        <w:rPr>
          <w:rFonts w:cstheme="minorHAnsi"/>
          <w:bCs/>
          <w:sz w:val="22"/>
          <w:szCs w:val="22"/>
        </w:rPr>
        <w:tab/>
      </w:r>
      <w:r w:rsidRPr="00917443">
        <w:rPr>
          <w:rFonts w:cstheme="minorHAnsi"/>
          <w:bCs/>
          <w:sz w:val="22"/>
          <w:szCs w:val="22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bCs/>
          <w:sz w:val="22"/>
          <w:szCs w:val="22"/>
        </w:rPr>
        <w:instrText xml:space="preserve"> FORMCHECKBOX </w:instrText>
      </w:r>
      <w:r>
        <w:rPr>
          <w:rFonts w:cstheme="minorHAnsi"/>
          <w:bCs/>
          <w:sz w:val="22"/>
          <w:szCs w:val="22"/>
        </w:rPr>
      </w:r>
      <w:r>
        <w:rPr>
          <w:rFonts w:cstheme="minorHAnsi"/>
          <w:bCs/>
          <w:sz w:val="22"/>
          <w:szCs w:val="22"/>
        </w:rPr>
        <w:fldChar w:fldCharType="separate"/>
      </w:r>
      <w:r w:rsidRPr="00917443">
        <w:rPr>
          <w:rFonts w:cstheme="minorHAnsi"/>
          <w:bCs/>
          <w:sz w:val="22"/>
          <w:szCs w:val="22"/>
        </w:rPr>
        <w:fldChar w:fldCharType="end"/>
      </w:r>
      <w:r w:rsidRPr="00917443">
        <w:rPr>
          <w:rFonts w:cstheme="minorHAnsi"/>
          <w:bCs/>
          <w:sz w:val="22"/>
          <w:szCs w:val="22"/>
        </w:rPr>
        <w:tab/>
        <w:t>(skip to 5c)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5b. Which of these services are routinely offered on a</w:t>
      </w:r>
      <w:r w:rsidRPr="00917443">
        <w:rPr>
          <w:rFonts w:cstheme="minorHAnsi"/>
          <w:b/>
          <w:bCs/>
          <w:sz w:val="22"/>
          <w:szCs w:val="22"/>
          <w:lang w:val="en-GB"/>
        </w:rPr>
        <w:t xml:space="preserve"> </w:t>
      </w:r>
      <w:r w:rsidRPr="00917443">
        <w:rPr>
          <w:rFonts w:cstheme="minorHAnsi"/>
          <w:color w:val="000000"/>
          <w:sz w:val="22"/>
          <w:szCs w:val="22"/>
          <w:shd w:val="clear" w:color="auto" w:fill="FFFFFF"/>
        </w:rPr>
        <w:t>routine ART clinical consultation</w:t>
      </w:r>
      <w:r w:rsidRPr="00917443">
        <w:rPr>
          <w:rFonts w:cstheme="minorHAnsi"/>
          <w:bCs/>
          <w:sz w:val="22"/>
          <w:szCs w:val="22"/>
        </w:rPr>
        <w:t>? Please tick or list the service offered and indicate location where the service is accessed such as, consultation room, main clinic lab, main clinic dispensary, ART clinic dispensary.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Service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>Location where service is accessed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 xml:space="preserve">Screening &amp; Counselling: 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Counselling on family planning methods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</w:rPr>
        <w:t>Pregnancy screening/testing</w:t>
      </w:r>
      <w:r w:rsidRPr="00917443">
        <w:rPr>
          <w:rFonts w:cstheme="minorHAnsi"/>
          <w:sz w:val="22"/>
          <w:szCs w:val="22"/>
        </w:rPr>
        <w:tab/>
      </w:r>
      <w:r w:rsidRPr="00917443">
        <w:rPr>
          <w:rFonts w:cstheme="minorHAnsi"/>
          <w:sz w:val="22"/>
          <w:szCs w:val="22"/>
        </w:rPr>
        <w:tab/>
        <w:t xml:space="preserve">      </w:t>
      </w:r>
      <w:r w:rsidRPr="00917443">
        <w:rPr>
          <w:rFonts w:cstheme="minorHAnsi"/>
          <w:sz w:val="22"/>
          <w:szCs w:val="22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 xml:space="preserve">Medication/Supplies dispensed </w:t>
      </w:r>
    </w:p>
    <w:p w:rsidR="00BE6008" w:rsidRPr="00917443" w:rsidRDefault="00BE6008" w:rsidP="00BE600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17443">
        <w:rPr>
          <w:rFonts w:asciiTheme="minorHAnsi" w:hAnsiTheme="minorHAnsi" w:cstheme="minorHAnsi"/>
          <w:sz w:val="22"/>
          <w:szCs w:val="22"/>
        </w:rPr>
        <w:t>Condoms</w:t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Pr="00917443">
        <w:rPr>
          <w:rFonts w:asciiTheme="minorHAnsi" w:hAnsiTheme="minorHAnsi" w:cstheme="minorHAnsi"/>
          <w:sz w:val="22"/>
          <w:szCs w:val="22"/>
        </w:rPr>
        <w:fldChar w:fldCharType="end"/>
      </w:r>
      <w:r w:rsidRPr="00917443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</w:t>
      </w:r>
    </w:p>
    <w:p w:rsidR="00BE6008" w:rsidRPr="00917443" w:rsidRDefault="00BE6008" w:rsidP="00BE600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917443">
        <w:rPr>
          <w:rFonts w:asciiTheme="minorHAnsi" w:hAnsiTheme="minorHAnsi" w:cstheme="minorHAnsi"/>
          <w:sz w:val="22"/>
          <w:szCs w:val="22"/>
        </w:rPr>
        <w:t>Intrauterine contraceptive device (IUCD)</w:t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>
        <w:rPr>
          <w:rFonts w:asciiTheme="minorHAnsi" w:hAnsiTheme="minorHAnsi" w:cstheme="minorHAnsi"/>
          <w:sz w:val="22"/>
          <w:szCs w:val="22"/>
        </w:rPr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Pr="00917443">
        <w:rPr>
          <w:rFonts w:asciiTheme="minorHAnsi" w:hAnsiTheme="minorHAnsi" w:cstheme="minorHAnsi"/>
          <w:sz w:val="22"/>
          <w:szCs w:val="22"/>
        </w:rPr>
        <w:fldChar w:fldCharType="end"/>
      </w:r>
      <w:r w:rsidRPr="00917443">
        <w:rPr>
          <w:rFonts w:asciiTheme="minorHAnsi" w:hAnsiTheme="minorHAnsi" w:cstheme="minorHAnsi"/>
          <w:sz w:val="22"/>
          <w:szCs w:val="22"/>
        </w:rPr>
        <w:tab/>
      </w:r>
      <w:r w:rsidRPr="00917443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Progesterone implant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Progestin-only contraceptive pills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Oral combination pill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Cycle beads for standard days method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Emergency contraceptive pills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 w:rsidRPr="00917443">
        <w:rPr>
          <w:rFonts w:cstheme="minorHAnsi"/>
          <w:sz w:val="22"/>
          <w:szCs w:val="22"/>
          <w:lang w:val="en-GB"/>
        </w:rPr>
        <w:instrText xml:space="preserve"> FORMCHECKBOX </w:instrText>
      </w:r>
      <w:r>
        <w:rPr>
          <w:rFonts w:cstheme="minorHAnsi"/>
          <w:sz w:val="22"/>
          <w:szCs w:val="22"/>
          <w:lang w:val="en-GB"/>
        </w:rPr>
      </w:r>
      <w:r>
        <w:rPr>
          <w:rFonts w:cstheme="minorHAnsi"/>
          <w:sz w:val="22"/>
          <w:szCs w:val="22"/>
          <w:lang w:val="en-GB"/>
        </w:rPr>
        <w:fldChar w:fldCharType="separate"/>
      </w:r>
      <w:r w:rsidRPr="00917443">
        <w:rPr>
          <w:rFonts w:cstheme="minorHAnsi"/>
          <w:sz w:val="22"/>
          <w:szCs w:val="22"/>
          <w:lang w:val="en-GB"/>
        </w:rPr>
        <w:fldChar w:fldCharType="end"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………………………………………………………….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lang w:val="en-GB"/>
        </w:rPr>
      </w:pPr>
      <w:r w:rsidRPr="00917443">
        <w:rPr>
          <w:rFonts w:cstheme="minorHAnsi"/>
          <w:b/>
          <w:bCs/>
          <w:sz w:val="22"/>
          <w:szCs w:val="22"/>
          <w:lang w:val="en-GB"/>
        </w:rPr>
        <w:t>Other family planning services</w:t>
      </w:r>
      <w:r w:rsidRPr="00917443">
        <w:rPr>
          <w:rFonts w:cstheme="minorHAnsi"/>
          <w:sz w:val="22"/>
          <w:szCs w:val="22"/>
          <w:lang w:val="en-GB"/>
        </w:rPr>
        <w:t>:</w:t>
      </w:r>
      <w:r w:rsidRPr="00917443">
        <w:rPr>
          <w:rFonts w:cstheme="minorHAnsi"/>
          <w:b/>
          <w:bCs/>
          <w:sz w:val="22"/>
          <w:szCs w:val="22"/>
          <w:lang w:val="en-GB"/>
        </w:rPr>
        <w:tab/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…………………………………</w:t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</w:r>
      <w:r w:rsidRPr="00917443">
        <w:rPr>
          <w:rFonts w:cstheme="minorHAnsi"/>
          <w:sz w:val="22"/>
          <w:szCs w:val="22"/>
          <w:lang w:val="en-GB"/>
        </w:rPr>
        <w:tab/>
        <w:t>……………………………………………………………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5c. Additional comments or observations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_________________________________________________________________________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  <w:r w:rsidRPr="00917443">
        <w:rPr>
          <w:rFonts w:cstheme="minorHAnsi"/>
          <w:b/>
          <w:bCs/>
          <w:sz w:val="22"/>
          <w:szCs w:val="22"/>
          <w:u w:val="single"/>
          <w:lang w:val="en-GB"/>
        </w:rPr>
        <w:t xml:space="preserve">Additional section for all HIV-chronic care integration </w:t>
      </w:r>
    </w:p>
    <w:p w:rsidR="00BE6008" w:rsidRPr="00917443" w:rsidRDefault="00BE6008" w:rsidP="00BE6008">
      <w:pPr>
        <w:rPr>
          <w:rFonts w:cstheme="minorHAnsi"/>
          <w:b/>
          <w:bCs/>
          <w:sz w:val="22"/>
          <w:szCs w:val="22"/>
          <w:u w:val="single"/>
          <w:lang w:val="en-GB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sz w:val="22"/>
          <w:szCs w:val="22"/>
          <w:lang w:val="en-GB"/>
        </w:rPr>
        <w:t>6. What are the barriers to integrating HIV and other chronic care services in this clinic?</w:t>
      </w:r>
      <w:r w:rsidRPr="00917443">
        <w:rPr>
          <w:rFonts w:cstheme="minorHAnsi"/>
          <w:sz w:val="22"/>
          <w:szCs w:val="22"/>
          <w:lang w:val="en-GB"/>
        </w:rPr>
        <w:br/>
      </w: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 xml:space="preserve">7. Has the clinic already taken any steps toward integration of HIV care with care of other chronic diseases? 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</w:p>
    <w:p w:rsidR="00BE6008" w:rsidRPr="00917443" w:rsidRDefault="00BE6008" w:rsidP="00BE6008">
      <w:pPr>
        <w:rPr>
          <w:rFonts w:cstheme="minorHAnsi"/>
          <w:sz w:val="22"/>
          <w:szCs w:val="22"/>
          <w:lang w:val="en-GB"/>
        </w:rPr>
      </w:pPr>
      <w:r w:rsidRPr="00917443">
        <w:rPr>
          <w:rFonts w:cstheme="minorHAnsi"/>
          <w:sz w:val="22"/>
          <w:szCs w:val="22"/>
          <w:lang w:val="en-GB"/>
        </w:rPr>
        <w:t>8. Are any steps toward integration of HIV care with care of other chronic diseases about to start or planned for the future?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</w:p>
    <w:p w:rsidR="00BE6008" w:rsidRPr="00917443" w:rsidRDefault="00BE6008" w:rsidP="00BE6008">
      <w:pPr>
        <w:rPr>
          <w:rFonts w:cstheme="minorHAnsi"/>
          <w:bCs/>
          <w:sz w:val="22"/>
          <w:szCs w:val="22"/>
        </w:rPr>
      </w:pPr>
      <w:r w:rsidRPr="00917443">
        <w:rPr>
          <w:rFonts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p w:rsidR="009457BA" w:rsidRDefault="009457BA">
      <w:bookmarkStart w:id="6" w:name="_GoBack"/>
      <w:bookmarkEnd w:id="6"/>
    </w:p>
    <w:sectPr w:rsidR="00945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08"/>
    <w:rsid w:val="009457BA"/>
    <w:rsid w:val="00BE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C036F-9B10-4E5A-A950-7BA9D7A8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008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0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ydney1">
    <w:name w:val="Sydney1"/>
    <w:basedOn w:val="Heading1"/>
    <w:qFormat/>
    <w:rsid w:val="00BE6008"/>
    <w:pPr>
      <w:spacing w:before="0"/>
    </w:pPr>
    <w:rPr>
      <w:rFonts w:asciiTheme="minorHAnsi" w:hAnsiTheme="minorHAnsi" w:cstheme="minorHAnsi"/>
      <w:b/>
      <w:color w:val="000000" w:themeColor="text1"/>
      <w:sz w:val="22"/>
      <w:szCs w:val="22"/>
    </w:rPr>
  </w:style>
  <w:style w:type="paragraph" w:styleId="ListParagraph">
    <w:name w:val="List Paragraph"/>
    <w:basedOn w:val="Normal"/>
    <w:uiPriority w:val="34"/>
    <w:qFormat/>
    <w:rsid w:val="00BE6008"/>
    <w:pPr>
      <w:ind w:left="720"/>
      <w:contextualSpacing/>
    </w:pPr>
  </w:style>
  <w:style w:type="paragraph" w:customStyle="1" w:styleId="Default">
    <w:name w:val="Default"/>
    <w:rsid w:val="00BE60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Spacing">
    <w:name w:val="No Spacing"/>
    <w:uiPriority w:val="1"/>
    <w:qFormat/>
    <w:rsid w:val="00BE600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BE600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Sande</dc:creator>
  <cp:keywords/>
  <dc:description/>
  <cp:lastModifiedBy>Linda Sande</cp:lastModifiedBy>
  <cp:revision>1</cp:revision>
  <dcterms:created xsi:type="dcterms:W3CDTF">2024-07-05T15:34:00Z</dcterms:created>
  <dcterms:modified xsi:type="dcterms:W3CDTF">2024-07-05T15:34:00Z</dcterms:modified>
</cp:coreProperties>
</file>