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8F8" w:rsidRPr="00817F14" w:rsidRDefault="00970538">
      <w:pPr>
        <w:rPr>
          <w:rFonts w:ascii="Arial Narrow" w:hAnsi="Arial Narrow"/>
          <w:lang w:val="en-US"/>
        </w:rPr>
      </w:pPr>
      <w:r w:rsidRPr="00817F14">
        <w:rPr>
          <w:rFonts w:ascii="Arial Narrow" w:hAnsi="Arial Narrow"/>
          <w:lang w:val="en-US"/>
        </w:rPr>
        <w:t>Table S2. Statistical analyses used in animal experiments and their corresponding F and p values.</w:t>
      </w:r>
    </w:p>
    <w:tbl>
      <w:tblPr>
        <w:tblW w:w="9472" w:type="dxa"/>
        <w:tblInd w:w="86" w:type="dxa"/>
        <w:tblLook w:val="04A0" w:firstRow="1" w:lastRow="0" w:firstColumn="1" w:lastColumn="0" w:noHBand="0" w:noVBand="1"/>
      </w:tblPr>
      <w:tblGrid>
        <w:gridCol w:w="583"/>
        <w:gridCol w:w="1282"/>
        <w:gridCol w:w="777"/>
        <w:gridCol w:w="499"/>
        <w:gridCol w:w="287"/>
        <w:gridCol w:w="584"/>
        <w:gridCol w:w="699"/>
        <w:gridCol w:w="222"/>
        <w:gridCol w:w="583"/>
        <w:gridCol w:w="1227"/>
        <w:gridCol w:w="760"/>
        <w:gridCol w:w="499"/>
        <w:gridCol w:w="287"/>
        <w:gridCol w:w="584"/>
        <w:gridCol w:w="661"/>
      </w:tblGrid>
      <w:tr w:rsidR="00D61CB3" w:rsidRPr="00D61CB3" w:rsidTr="0043231A">
        <w:trPr>
          <w:trHeight w:val="225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Figure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Statistical Test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Factor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 Value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p 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Figure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Statistical Test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Factor</w:t>
            </w:r>
          </w:p>
        </w:tc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 Value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p Value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817F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</w:t>
            </w:r>
            <w:r w:rsidR="00817F1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B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Two-way ANOVA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72.649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B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(2,24)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6.081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0.007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Genotype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2.741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0.114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(2,22)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37.653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Interaction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(2,22)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56.188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817F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</w:t>
            </w:r>
            <w:r w:rsidR="00817F1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C</w:t>
            </w:r>
          </w:p>
        </w:tc>
        <w:tc>
          <w:tcPr>
            <w:tcW w:w="128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Two-way ANOVA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98.799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(2,22)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25.766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Genotype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0.062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0.805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(2,13)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0.268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0.769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Interaction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(1,19)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2.472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0.132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G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(2,13)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0.285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0.757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817F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</w:t>
            </w:r>
            <w:r w:rsidR="00817F1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D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Genotype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(1,15)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6.436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H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(2,13)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15.322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&lt; 0.001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817F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</w:t>
            </w:r>
            <w:r w:rsidR="00817F1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Genotype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(1,15)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0.007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0.935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I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(2,13)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9.477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0.003</w:t>
            </w:r>
          </w:p>
        </w:tc>
      </w:tr>
      <w:tr w:rsidR="0043231A" w:rsidRPr="00D61CB3" w:rsidTr="0043231A">
        <w:trPr>
          <w:trHeight w:val="22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(2,23)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5.147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CB3" w:rsidRPr="00D61CB3" w:rsidRDefault="00D61CB3" w:rsidP="00D61C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817F14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S11</w:t>
            </w:r>
            <w:bookmarkStart w:id="0" w:name="_GoBack"/>
            <w:bookmarkEnd w:id="0"/>
            <w:r w:rsidR="00D61CB3" w:rsidRPr="00D61CB3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J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One-way ANOVA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THC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F</w:t>
            </w: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vertAlign w:val="subscript"/>
                <w:lang w:eastAsia="en-GB"/>
              </w:rPr>
              <w:t>(2,13)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=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10.866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CB3" w:rsidRPr="00D61CB3" w:rsidRDefault="00D61CB3" w:rsidP="00D61C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</w:pPr>
            <w:r w:rsidRPr="00D61CB3">
              <w:rPr>
                <w:rFonts w:ascii="Arial" w:eastAsia="Times New Roman" w:hAnsi="Arial" w:cs="Arial"/>
                <w:color w:val="000000"/>
                <w:sz w:val="12"/>
                <w:szCs w:val="12"/>
                <w:lang w:eastAsia="en-GB"/>
              </w:rPr>
              <w:t>0.002</w:t>
            </w:r>
          </w:p>
        </w:tc>
      </w:tr>
    </w:tbl>
    <w:p w:rsidR="00970538" w:rsidRPr="00970538" w:rsidRDefault="00970538">
      <w:pPr>
        <w:rPr>
          <w:rFonts w:ascii="Arial Narrow" w:hAnsi="Arial Narrow"/>
        </w:rPr>
      </w:pPr>
    </w:p>
    <w:sectPr w:rsidR="00970538" w:rsidRPr="00970538" w:rsidSect="00D61CB3">
      <w:pgSz w:w="11906" w:h="16838"/>
      <w:pgMar w:top="1134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99"/>
    <w:rsid w:val="001E0499"/>
    <w:rsid w:val="0043231A"/>
    <w:rsid w:val="00482B9D"/>
    <w:rsid w:val="00802D7E"/>
    <w:rsid w:val="00817F14"/>
    <w:rsid w:val="00970538"/>
    <w:rsid w:val="00A41B6F"/>
    <w:rsid w:val="00B408F8"/>
    <w:rsid w:val="00BA378E"/>
    <w:rsid w:val="00D61CB3"/>
    <w:rsid w:val="00EB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0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4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0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 Viñals</dc:creator>
  <cp:lastModifiedBy>ROBLEDO MONTOYA, PATRICIA</cp:lastModifiedBy>
  <cp:revision>2</cp:revision>
  <dcterms:created xsi:type="dcterms:W3CDTF">2015-03-06T17:25:00Z</dcterms:created>
  <dcterms:modified xsi:type="dcterms:W3CDTF">2015-03-06T17:25:00Z</dcterms:modified>
</cp:coreProperties>
</file>