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EB2B0" w14:textId="0A66466D" w:rsidR="00606B7D" w:rsidRDefault="00606B7D">
      <w:r w:rsidRPr="00F65C13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AAA0AC9" wp14:editId="6078DE5A">
                <wp:simplePos x="0" y="0"/>
                <wp:positionH relativeFrom="margin">
                  <wp:posOffset>-122555</wp:posOffset>
                </wp:positionH>
                <wp:positionV relativeFrom="paragraph">
                  <wp:posOffset>0</wp:posOffset>
                </wp:positionV>
                <wp:extent cx="6440170" cy="1222375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0170" cy="1222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B8049E" w14:textId="34E60261" w:rsidR="00606B7D" w:rsidRPr="000D6D63" w:rsidRDefault="00606B7D" w:rsidP="00606B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Supplementary t</w:t>
                            </w:r>
                            <w:r w:rsidRPr="00EB15A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able </w:t>
                            </w:r>
                            <w:r w:rsidR="000D6D6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5</w:t>
                            </w:r>
                            <w:r w:rsidRPr="00EB15A3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21"/>
                                <w:szCs w:val="21"/>
                              </w:rPr>
                              <w:t>Univariate regression assessing the contribution of factors to a clinically meaningful change in GAD-7 at 12 months.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A univariate binary regression model assessed the effect of age, BMI, gender, cannabis status, treatment type, CBD dose, </w:t>
                            </w:r>
                            <w:r w:rsidRPr="005A6E6B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Δ9-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THC dose, baseline sleep quality and baseline anxiety severity on the likelihood of achieving a clinically significant change in GAD-7 at 12 months. Sleep quality has been previously defined. For baseline anxiety, </w:t>
                            </w:r>
                            <w:r w:rsidRPr="004F1445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mild, moderate, and severe anxiety are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defined</w:t>
                            </w:r>
                            <w:r w:rsidRPr="004F1445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as</w:t>
                            </w:r>
                            <w:r w:rsidRPr="004F1445"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scores of ≥5, ≥10, and ≥15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1"/>
                                <w:szCs w:val="21"/>
                              </w:rPr>
                              <w:t>. n=302. Results are presented as the odds ratio and the 95% confidence intervals. Ref=reference group, GAD-7=Generalised anxiety disorder-7. p&lt;0.001 = ***.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A0AC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9.65pt;margin-top:0;width:507.1pt;height:9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" fillcolor="white [3201]" stroked="f" strokeweight=".5pt">
                <v:textbox inset="2.5mm">
                  <w:txbxContent>
                    <w:p w14:paraId="3DB8049E" w14:textId="34E60261" w:rsidR="00606B7D" w:rsidRPr="000D6D63" w:rsidRDefault="00606B7D" w:rsidP="00606B7D">
                      <w:pP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Supplementary t</w:t>
                      </w:r>
                      <w:r w:rsidRPr="00EB15A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able </w:t>
                      </w:r>
                      <w:r w:rsidR="000D6D6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5</w:t>
                      </w:r>
                      <w:r w:rsidRPr="00EB15A3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21"/>
                          <w:szCs w:val="21"/>
                        </w:rPr>
                        <w:t>Univariate regression assessing the contribution of factors to a clinically meaningful change in GAD-7 at 12 months.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A univariate binary regression model assessed the effect of age, BMI, gender, cannabis status, treatment type, CBD dose, </w:t>
                      </w:r>
                      <w:r w:rsidRPr="005A6E6B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Δ9-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THC dose, baseline sleep quality and baseline anxiety severity on the likelihood of achieving a clinically significant change in GAD-7 at 12 months. Sleep quality has been previously defined. For baseline anxiety, </w:t>
                      </w:r>
                      <w:r w:rsidRPr="004F1445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mild, moderate, and severe anxiety are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defined</w:t>
                      </w:r>
                      <w:r w:rsidRPr="004F1445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as</w:t>
                      </w:r>
                      <w:r w:rsidRPr="004F1445"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 xml:space="preserve"> scores of ≥5, ≥10, and ≥15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1"/>
                          <w:szCs w:val="21"/>
                        </w:rPr>
                        <w:t>. n=302. Results are presented as the odds ratio and the 95% confidence intervals. Ref=reference group, GAD-7=Generalised anxiety disorder-7. p&lt;0.001 = ***.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Ind w:w="6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1794"/>
        <w:gridCol w:w="1188"/>
        <w:gridCol w:w="2693"/>
        <w:gridCol w:w="1985"/>
      </w:tblGrid>
      <w:tr w:rsidR="00606B7D" w:rsidRPr="00AC7C84" w14:paraId="6EAADF41" w14:textId="77777777" w:rsidTr="00606B7D">
        <w:trPr>
          <w:trHeight w:val="320"/>
        </w:trPr>
        <w:tc>
          <w:tcPr>
            <w:tcW w:w="2498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827FEF" w14:textId="77777777" w:rsidR="00606B7D" w:rsidRPr="00AC7C84" w:rsidRDefault="00606B7D" w:rsidP="00307CB6">
            <w:pPr>
              <w:spacing w:before="120" w:after="12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Variable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72BBAF" w14:textId="77777777" w:rsidR="00606B7D" w:rsidRPr="00AC7C84" w:rsidRDefault="00606B7D" w:rsidP="00307CB6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96E378" w14:textId="77777777" w:rsidR="00606B7D" w:rsidRPr="00AC7C84" w:rsidRDefault="00606B7D" w:rsidP="00307CB6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Odds ratio [95% Confidence interval]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DA14397" w14:textId="77777777" w:rsidR="00606B7D" w:rsidRPr="00AC7C84" w:rsidRDefault="00606B7D" w:rsidP="00307CB6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p-value</w:t>
            </w:r>
          </w:p>
        </w:tc>
      </w:tr>
      <w:tr w:rsidR="00606B7D" w:rsidRPr="00AC7C84" w14:paraId="30146D23" w14:textId="77777777" w:rsidTr="00606B7D">
        <w:trPr>
          <w:trHeight w:val="320"/>
        </w:trPr>
        <w:tc>
          <w:tcPr>
            <w:tcW w:w="2498" w:type="dxa"/>
            <w:gridSpan w:val="2"/>
            <w:tcBorders>
              <w:top w:val="single" w:sz="4" w:space="0" w:color="auto"/>
            </w:tcBorders>
            <w:noWrap/>
            <w:hideMark/>
          </w:tcPr>
          <w:p w14:paraId="2C43B3EE" w14:textId="77777777" w:rsidR="00606B7D" w:rsidRPr="00AC7C84" w:rsidRDefault="00606B7D" w:rsidP="00307CB6">
            <w:pPr>
              <w:spacing w:before="8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Age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hideMark/>
          </w:tcPr>
          <w:p w14:paraId="3C5A79EB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603F8A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66CEB3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7FFC8321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1AABB5D4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86B3EE3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18-30</w:t>
            </w:r>
          </w:p>
        </w:tc>
        <w:tc>
          <w:tcPr>
            <w:tcW w:w="1188" w:type="dxa"/>
            <w:noWrap/>
            <w:vAlign w:val="center"/>
            <w:hideMark/>
          </w:tcPr>
          <w:p w14:paraId="55585F2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89</w:t>
            </w:r>
          </w:p>
        </w:tc>
        <w:tc>
          <w:tcPr>
            <w:tcW w:w="2693" w:type="dxa"/>
            <w:noWrap/>
            <w:vAlign w:val="center"/>
            <w:hideMark/>
          </w:tcPr>
          <w:p w14:paraId="3A467EE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3D8059A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137461D5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153F87EB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14E10AC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31-40</w:t>
            </w:r>
          </w:p>
        </w:tc>
        <w:tc>
          <w:tcPr>
            <w:tcW w:w="1188" w:type="dxa"/>
            <w:noWrap/>
            <w:vAlign w:val="center"/>
            <w:hideMark/>
          </w:tcPr>
          <w:p w14:paraId="6AE2693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2693" w:type="dxa"/>
            <w:noWrap/>
            <w:vAlign w:val="center"/>
            <w:hideMark/>
          </w:tcPr>
          <w:p w14:paraId="0AEADE1D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0.491 [0.224 - 1.074]</w:t>
            </w:r>
          </w:p>
        </w:tc>
        <w:tc>
          <w:tcPr>
            <w:tcW w:w="1985" w:type="dxa"/>
            <w:noWrap/>
            <w:vAlign w:val="center"/>
            <w:hideMark/>
          </w:tcPr>
          <w:p w14:paraId="6F57B980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0.075</w:t>
            </w:r>
          </w:p>
        </w:tc>
      </w:tr>
      <w:tr w:rsidR="00606B7D" w:rsidRPr="00AC7C84" w14:paraId="5AB040F6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72D9E54B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2C3E61F0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41-50</w:t>
            </w:r>
          </w:p>
        </w:tc>
        <w:tc>
          <w:tcPr>
            <w:tcW w:w="1188" w:type="dxa"/>
            <w:noWrap/>
            <w:vAlign w:val="center"/>
            <w:hideMark/>
          </w:tcPr>
          <w:p w14:paraId="703FF90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2693" w:type="dxa"/>
            <w:noWrap/>
            <w:vAlign w:val="center"/>
            <w:hideMark/>
          </w:tcPr>
          <w:p w14:paraId="6142186D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0.451 [0.192 - 1.063]</w:t>
            </w:r>
          </w:p>
        </w:tc>
        <w:tc>
          <w:tcPr>
            <w:tcW w:w="1985" w:type="dxa"/>
            <w:noWrap/>
            <w:vAlign w:val="center"/>
            <w:hideMark/>
          </w:tcPr>
          <w:p w14:paraId="3FAFE9F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0.069</w:t>
            </w:r>
          </w:p>
        </w:tc>
      </w:tr>
      <w:tr w:rsidR="00606B7D" w:rsidRPr="00AC7C84" w14:paraId="6A27FABD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36B90418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72DEE7AE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51-60</w:t>
            </w:r>
          </w:p>
        </w:tc>
        <w:tc>
          <w:tcPr>
            <w:tcW w:w="1188" w:type="dxa"/>
            <w:noWrap/>
            <w:vAlign w:val="center"/>
            <w:hideMark/>
          </w:tcPr>
          <w:p w14:paraId="6C6AEBAE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2693" w:type="dxa"/>
            <w:noWrap/>
            <w:vAlign w:val="center"/>
            <w:hideMark/>
          </w:tcPr>
          <w:p w14:paraId="5CE05A9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2.045 [0.427 - 9.788]</w:t>
            </w:r>
          </w:p>
        </w:tc>
        <w:tc>
          <w:tcPr>
            <w:tcW w:w="1985" w:type="dxa"/>
            <w:noWrap/>
            <w:vAlign w:val="center"/>
            <w:hideMark/>
          </w:tcPr>
          <w:p w14:paraId="2600076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0.371</w:t>
            </w:r>
          </w:p>
        </w:tc>
      </w:tr>
      <w:tr w:rsidR="00606B7D" w:rsidRPr="00AC7C84" w14:paraId="4A89AC10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1ACB1116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7B5B2619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60+</w:t>
            </w:r>
          </w:p>
        </w:tc>
        <w:tc>
          <w:tcPr>
            <w:tcW w:w="1188" w:type="dxa"/>
            <w:noWrap/>
            <w:vAlign w:val="center"/>
            <w:hideMark/>
          </w:tcPr>
          <w:p w14:paraId="72D1744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2693" w:type="dxa"/>
            <w:noWrap/>
            <w:vAlign w:val="center"/>
            <w:hideMark/>
          </w:tcPr>
          <w:p w14:paraId="6865E67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0.917 [0.182 - 4.618]</w:t>
            </w:r>
          </w:p>
        </w:tc>
        <w:tc>
          <w:tcPr>
            <w:tcW w:w="1985" w:type="dxa"/>
            <w:noWrap/>
            <w:vAlign w:val="center"/>
            <w:hideMark/>
          </w:tcPr>
          <w:p w14:paraId="284718A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0.916</w:t>
            </w:r>
          </w:p>
        </w:tc>
      </w:tr>
      <w:tr w:rsidR="00606B7D" w:rsidRPr="00AC7C84" w14:paraId="655BD3EF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1E9AC326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BMI</w:t>
            </w:r>
          </w:p>
        </w:tc>
        <w:tc>
          <w:tcPr>
            <w:tcW w:w="1188" w:type="dxa"/>
            <w:noWrap/>
            <w:vAlign w:val="center"/>
            <w:hideMark/>
          </w:tcPr>
          <w:p w14:paraId="323D3A6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71F68B0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1A41B22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66709769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0EDE7542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07451B01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&lt;20</w:t>
            </w:r>
          </w:p>
        </w:tc>
        <w:tc>
          <w:tcPr>
            <w:tcW w:w="1188" w:type="dxa"/>
            <w:noWrap/>
            <w:vAlign w:val="center"/>
            <w:hideMark/>
          </w:tcPr>
          <w:p w14:paraId="0129A76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2693" w:type="dxa"/>
            <w:noWrap/>
            <w:vAlign w:val="center"/>
            <w:hideMark/>
          </w:tcPr>
          <w:p w14:paraId="3608743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2.380 [0.759 - 7.467]</w:t>
            </w:r>
          </w:p>
        </w:tc>
        <w:tc>
          <w:tcPr>
            <w:tcW w:w="1985" w:type="dxa"/>
            <w:noWrap/>
            <w:vAlign w:val="center"/>
            <w:hideMark/>
          </w:tcPr>
          <w:p w14:paraId="7D5FFCC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0.137</w:t>
            </w:r>
          </w:p>
        </w:tc>
      </w:tr>
      <w:tr w:rsidR="00606B7D" w:rsidRPr="00AC7C84" w14:paraId="23491842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086D776E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6A8B7A18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188" w:type="dxa"/>
            <w:noWrap/>
            <w:vAlign w:val="center"/>
            <w:hideMark/>
          </w:tcPr>
          <w:p w14:paraId="03D7E15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96</w:t>
            </w:r>
          </w:p>
        </w:tc>
        <w:tc>
          <w:tcPr>
            <w:tcW w:w="2693" w:type="dxa"/>
            <w:noWrap/>
            <w:vAlign w:val="center"/>
            <w:hideMark/>
          </w:tcPr>
          <w:p w14:paraId="0BEC41F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01AB4A2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1C283358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6345E24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620C6477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25-30</w:t>
            </w:r>
          </w:p>
        </w:tc>
        <w:tc>
          <w:tcPr>
            <w:tcW w:w="1188" w:type="dxa"/>
            <w:noWrap/>
            <w:vAlign w:val="center"/>
            <w:hideMark/>
          </w:tcPr>
          <w:p w14:paraId="10771DD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85</w:t>
            </w:r>
          </w:p>
        </w:tc>
        <w:tc>
          <w:tcPr>
            <w:tcW w:w="2693" w:type="dxa"/>
            <w:noWrap/>
            <w:vAlign w:val="center"/>
            <w:hideMark/>
          </w:tcPr>
          <w:p w14:paraId="44BFCD0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1.120 [0.546 - 2.298]</w:t>
            </w:r>
          </w:p>
        </w:tc>
        <w:tc>
          <w:tcPr>
            <w:tcW w:w="1985" w:type="dxa"/>
            <w:noWrap/>
            <w:vAlign w:val="center"/>
            <w:hideMark/>
          </w:tcPr>
          <w:p w14:paraId="0D29EAFA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0.757</w:t>
            </w:r>
          </w:p>
        </w:tc>
      </w:tr>
      <w:tr w:rsidR="00606B7D" w:rsidRPr="00AC7C84" w14:paraId="54D7AA2F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D466520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20A25245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30-35</w:t>
            </w:r>
          </w:p>
        </w:tc>
        <w:tc>
          <w:tcPr>
            <w:tcW w:w="1188" w:type="dxa"/>
            <w:noWrap/>
            <w:vAlign w:val="center"/>
            <w:hideMark/>
          </w:tcPr>
          <w:p w14:paraId="0E3AEC2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2693" w:type="dxa"/>
            <w:noWrap/>
            <w:vAlign w:val="center"/>
            <w:hideMark/>
          </w:tcPr>
          <w:p w14:paraId="0582216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1.624 [0.560 - 4.712]</w:t>
            </w:r>
          </w:p>
        </w:tc>
        <w:tc>
          <w:tcPr>
            <w:tcW w:w="1985" w:type="dxa"/>
            <w:noWrap/>
            <w:vAlign w:val="center"/>
            <w:hideMark/>
          </w:tcPr>
          <w:p w14:paraId="6C49589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0.372</w:t>
            </w:r>
          </w:p>
        </w:tc>
      </w:tr>
      <w:tr w:rsidR="00606B7D" w:rsidRPr="00AC7C84" w14:paraId="741E8134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70A8C27C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153A0117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&gt;35</w:t>
            </w:r>
          </w:p>
        </w:tc>
        <w:tc>
          <w:tcPr>
            <w:tcW w:w="1188" w:type="dxa"/>
            <w:noWrap/>
            <w:vAlign w:val="center"/>
            <w:hideMark/>
          </w:tcPr>
          <w:p w14:paraId="6D48945D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49</w:t>
            </w:r>
          </w:p>
        </w:tc>
        <w:tc>
          <w:tcPr>
            <w:tcW w:w="2693" w:type="dxa"/>
            <w:noWrap/>
            <w:vAlign w:val="center"/>
            <w:hideMark/>
          </w:tcPr>
          <w:p w14:paraId="147098C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2.007 [0.752 - 5.356]</w:t>
            </w:r>
          </w:p>
        </w:tc>
        <w:tc>
          <w:tcPr>
            <w:tcW w:w="1985" w:type="dxa"/>
            <w:noWrap/>
            <w:vAlign w:val="center"/>
            <w:hideMark/>
          </w:tcPr>
          <w:p w14:paraId="3EA2518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0.164</w:t>
            </w:r>
          </w:p>
        </w:tc>
      </w:tr>
      <w:tr w:rsidR="00606B7D" w:rsidRPr="00AC7C84" w14:paraId="664C2159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514FADF0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Gender</w:t>
            </w:r>
          </w:p>
        </w:tc>
        <w:tc>
          <w:tcPr>
            <w:tcW w:w="1188" w:type="dxa"/>
            <w:noWrap/>
            <w:vAlign w:val="center"/>
            <w:hideMark/>
          </w:tcPr>
          <w:p w14:paraId="78D0A860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77D8630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435D1DC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5B6B7C00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11A84D2B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00A52B70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Male </w:t>
            </w:r>
          </w:p>
        </w:tc>
        <w:tc>
          <w:tcPr>
            <w:tcW w:w="1188" w:type="dxa"/>
            <w:noWrap/>
            <w:vAlign w:val="center"/>
            <w:hideMark/>
          </w:tcPr>
          <w:p w14:paraId="5B801FB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210</w:t>
            </w:r>
          </w:p>
        </w:tc>
        <w:tc>
          <w:tcPr>
            <w:tcW w:w="2693" w:type="dxa"/>
            <w:noWrap/>
            <w:vAlign w:val="center"/>
            <w:hideMark/>
          </w:tcPr>
          <w:p w14:paraId="5D4E440A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1E9529A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3991D69B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580FCC4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006DD335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188" w:type="dxa"/>
            <w:noWrap/>
            <w:vAlign w:val="center"/>
            <w:hideMark/>
          </w:tcPr>
          <w:p w14:paraId="104C503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2693" w:type="dxa"/>
            <w:noWrap/>
            <w:vAlign w:val="center"/>
            <w:hideMark/>
          </w:tcPr>
          <w:p w14:paraId="5AAE8ED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1.430 [0.724 - 2.823]</w:t>
            </w:r>
          </w:p>
        </w:tc>
        <w:tc>
          <w:tcPr>
            <w:tcW w:w="1985" w:type="dxa"/>
            <w:noWrap/>
            <w:vAlign w:val="center"/>
            <w:hideMark/>
          </w:tcPr>
          <w:p w14:paraId="75AAEEA3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0.303</w:t>
            </w:r>
          </w:p>
        </w:tc>
      </w:tr>
      <w:tr w:rsidR="00606B7D" w:rsidRPr="00AC7C84" w14:paraId="2DD96210" w14:textId="77777777" w:rsidTr="00606B7D">
        <w:trPr>
          <w:trHeight w:val="320"/>
        </w:trPr>
        <w:tc>
          <w:tcPr>
            <w:tcW w:w="2498" w:type="dxa"/>
            <w:gridSpan w:val="2"/>
            <w:hideMark/>
          </w:tcPr>
          <w:p w14:paraId="2AE2C7A9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Cannabis Status</w:t>
            </w:r>
          </w:p>
        </w:tc>
        <w:tc>
          <w:tcPr>
            <w:tcW w:w="1188" w:type="dxa"/>
            <w:noWrap/>
            <w:vAlign w:val="center"/>
            <w:hideMark/>
          </w:tcPr>
          <w:p w14:paraId="59125F9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30E9B20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105F29F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41A3C16F" w14:textId="77777777" w:rsidTr="00606B7D">
        <w:trPr>
          <w:trHeight w:val="320"/>
        </w:trPr>
        <w:tc>
          <w:tcPr>
            <w:tcW w:w="704" w:type="dxa"/>
            <w:hideMark/>
          </w:tcPr>
          <w:p w14:paraId="0793D349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D1D5855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Current </w:t>
            </w:r>
          </w:p>
        </w:tc>
        <w:tc>
          <w:tcPr>
            <w:tcW w:w="1188" w:type="dxa"/>
            <w:noWrap/>
            <w:vAlign w:val="center"/>
            <w:hideMark/>
          </w:tcPr>
          <w:p w14:paraId="79D2934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193</w:t>
            </w:r>
          </w:p>
        </w:tc>
        <w:tc>
          <w:tcPr>
            <w:tcW w:w="2693" w:type="dxa"/>
            <w:noWrap/>
            <w:vAlign w:val="center"/>
            <w:hideMark/>
          </w:tcPr>
          <w:p w14:paraId="1E6952A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4993AEB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2902AA72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2409651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2D376D8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Ex-user</w:t>
            </w:r>
          </w:p>
        </w:tc>
        <w:tc>
          <w:tcPr>
            <w:tcW w:w="1188" w:type="dxa"/>
            <w:noWrap/>
            <w:vAlign w:val="center"/>
            <w:hideMark/>
          </w:tcPr>
          <w:p w14:paraId="4583190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2693" w:type="dxa"/>
            <w:noWrap/>
            <w:vAlign w:val="center"/>
            <w:hideMark/>
          </w:tcPr>
          <w:p w14:paraId="516321B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1.146 [0.559 - 2.349]</w:t>
            </w:r>
          </w:p>
        </w:tc>
        <w:tc>
          <w:tcPr>
            <w:tcW w:w="1985" w:type="dxa"/>
            <w:noWrap/>
            <w:vAlign w:val="center"/>
            <w:hideMark/>
          </w:tcPr>
          <w:p w14:paraId="631147F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0.709</w:t>
            </w:r>
          </w:p>
        </w:tc>
      </w:tr>
      <w:tr w:rsidR="00606B7D" w:rsidRPr="00AC7C84" w14:paraId="46ECE25D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6651977A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632D08C5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Naïve</w:t>
            </w:r>
          </w:p>
        </w:tc>
        <w:tc>
          <w:tcPr>
            <w:tcW w:w="1188" w:type="dxa"/>
            <w:noWrap/>
            <w:vAlign w:val="center"/>
            <w:hideMark/>
          </w:tcPr>
          <w:p w14:paraId="51B66B8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2693" w:type="dxa"/>
            <w:noWrap/>
            <w:vAlign w:val="center"/>
            <w:hideMark/>
          </w:tcPr>
          <w:p w14:paraId="5E47B41E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2.075 [0.694 - 6.202]</w:t>
            </w:r>
          </w:p>
        </w:tc>
        <w:tc>
          <w:tcPr>
            <w:tcW w:w="1985" w:type="dxa"/>
            <w:noWrap/>
            <w:vAlign w:val="center"/>
            <w:hideMark/>
          </w:tcPr>
          <w:p w14:paraId="7FD5C4D3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0.191</w:t>
            </w:r>
          </w:p>
        </w:tc>
      </w:tr>
      <w:tr w:rsidR="00606B7D" w:rsidRPr="00AC7C84" w14:paraId="67FE1762" w14:textId="77777777" w:rsidTr="00606B7D">
        <w:trPr>
          <w:trHeight w:val="320"/>
        </w:trPr>
        <w:tc>
          <w:tcPr>
            <w:tcW w:w="2498" w:type="dxa"/>
            <w:gridSpan w:val="2"/>
            <w:hideMark/>
          </w:tcPr>
          <w:p w14:paraId="08B4F277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Treatment type</w:t>
            </w:r>
          </w:p>
        </w:tc>
        <w:tc>
          <w:tcPr>
            <w:tcW w:w="1188" w:type="dxa"/>
            <w:noWrap/>
            <w:vAlign w:val="center"/>
            <w:hideMark/>
          </w:tcPr>
          <w:p w14:paraId="20C6693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76BE4BD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7D70B5D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32490B7A" w14:textId="77777777" w:rsidTr="00606B7D">
        <w:trPr>
          <w:trHeight w:val="320"/>
        </w:trPr>
        <w:tc>
          <w:tcPr>
            <w:tcW w:w="704" w:type="dxa"/>
            <w:hideMark/>
          </w:tcPr>
          <w:p w14:paraId="19D3EFAF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729EC152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Oils </w:t>
            </w:r>
          </w:p>
        </w:tc>
        <w:tc>
          <w:tcPr>
            <w:tcW w:w="1188" w:type="dxa"/>
            <w:noWrap/>
            <w:vAlign w:val="center"/>
            <w:hideMark/>
          </w:tcPr>
          <w:p w14:paraId="4F6B623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2693" w:type="dxa"/>
            <w:noWrap/>
            <w:vAlign w:val="center"/>
            <w:hideMark/>
          </w:tcPr>
          <w:p w14:paraId="65A2F84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381C572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158A3613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374A0EA7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2F20F383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Dried flower</w:t>
            </w:r>
          </w:p>
        </w:tc>
        <w:tc>
          <w:tcPr>
            <w:tcW w:w="1188" w:type="dxa"/>
            <w:noWrap/>
            <w:vAlign w:val="center"/>
            <w:hideMark/>
          </w:tcPr>
          <w:p w14:paraId="1E2AB013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167</w:t>
            </w:r>
          </w:p>
        </w:tc>
        <w:tc>
          <w:tcPr>
            <w:tcW w:w="2693" w:type="dxa"/>
            <w:noWrap/>
            <w:vAlign w:val="center"/>
            <w:hideMark/>
          </w:tcPr>
          <w:p w14:paraId="66B1875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0.488 [0.162 - 1.472]</w:t>
            </w:r>
          </w:p>
        </w:tc>
        <w:tc>
          <w:tcPr>
            <w:tcW w:w="1985" w:type="dxa"/>
            <w:noWrap/>
            <w:vAlign w:val="center"/>
            <w:hideMark/>
          </w:tcPr>
          <w:p w14:paraId="43A1140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0.203</w:t>
            </w:r>
          </w:p>
        </w:tc>
      </w:tr>
      <w:tr w:rsidR="00606B7D" w:rsidRPr="00AC7C84" w14:paraId="17E29E02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72492F19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7CA0B4C2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Combination</w:t>
            </w:r>
          </w:p>
        </w:tc>
        <w:tc>
          <w:tcPr>
            <w:tcW w:w="1188" w:type="dxa"/>
            <w:noWrap/>
            <w:vAlign w:val="center"/>
            <w:hideMark/>
          </w:tcPr>
          <w:p w14:paraId="3C437F3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92</w:t>
            </w:r>
          </w:p>
        </w:tc>
        <w:tc>
          <w:tcPr>
            <w:tcW w:w="2693" w:type="dxa"/>
            <w:noWrap/>
            <w:vAlign w:val="center"/>
            <w:hideMark/>
          </w:tcPr>
          <w:p w14:paraId="0474743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0.369 [0.118 - 1.157]</w:t>
            </w:r>
          </w:p>
        </w:tc>
        <w:tc>
          <w:tcPr>
            <w:tcW w:w="1985" w:type="dxa"/>
            <w:noWrap/>
            <w:vAlign w:val="center"/>
            <w:hideMark/>
          </w:tcPr>
          <w:p w14:paraId="029B38E7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0.087</w:t>
            </w:r>
          </w:p>
        </w:tc>
      </w:tr>
      <w:tr w:rsidR="00606B7D" w:rsidRPr="00AC7C84" w14:paraId="2E0B67FB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6BD46D05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CBD dose</w:t>
            </w:r>
          </w:p>
        </w:tc>
        <w:tc>
          <w:tcPr>
            <w:tcW w:w="1188" w:type="dxa"/>
            <w:noWrap/>
            <w:vAlign w:val="center"/>
            <w:hideMark/>
          </w:tcPr>
          <w:p w14:paraId="4F6755C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4A534C0D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7899597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46E1AEA8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06A0D1FE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62A4AD87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88" w:type="dxa"/>
            <w:noWrap/>
            <w:vAlign w:val="center"/>
            <w:hideMark/>
          </w:tcPr>
          <w:p w14:paraId="62A1ECF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2693" w:type="dxa"/>
            <w:noWrap/>
            <w:vAlign w:val="center"/>
            <w:hideMark/>
          </w:tcPr>
          <w:p w14:paraId="790D4A5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0DE936A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3D6AD67A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5AF639A6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330E6E3F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Below med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ian</w:t>
            </w:r>
          </w:p>
        </w:tc>
        <w:tc>
          <w:tcPr>
            <w:tcW w:w="1188" w:type="dxa"/>
            <w:noWrap/>
            <w:vAlign w:val="center"/>
            <w:hideMark/>
          </w:tcPr>
          <w:p w14:paraId="4BA831AA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129</w:t>
            </w:r>
          </w:p>
        </w:tc>
        <w:tc>
          <w:tcPr>
            <w:tcW w:w="2693" w:type="dxa"/>
            <w:noWrap/>
            <w:vAlign w:val="center"/>
            <w:hideMark/>
          </w:tcPr>
          <w:p w14:paraId="0E862B3D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0.924 [0.287 - 2.973]</w:t>
            </w:r>
          </w:p>
        </w:tc>
        <w:tc>
          <w:tcPr>
            <w:tcW w:w="1985" w:type="dxa"/>
            <w:noWrap/>
            <w:vAlign w:val="center"/>
            <w:hideMark/>
          </w:tcPr>
          <w:p w14:paraId="4C358CE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0.895</w:t>
            </w:r>
          </w:p>
        </w:tc>
      </w:tr>
      <w:tr w:rsidR="00606B7D" w:rsidRPr="00AC7C84" w14:paraId="1BA1B3D0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6B2E362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57C9F101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Above med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ian</w:t>
            </w:r>
          </w:p>
        </w:tc>
        <w:tc>
          <w:tcPr>
            <w:tcW w:w="1188" w:type="dxa"/>
            <w:noWrap/>
            <w:vAlign w:val="center"/>
            <w:hideMark/>
          </w:tcPr>
          <w:p w14:paraId="792F9B5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2693" w:type="dxa"/>
            <w:noWrap/>
            <w:vAlign w:val="center"/>
            <w:hideMark/>
          </w:tcPr>
          <w:p w14:paraId="32681D1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1.176 [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0</w:t>
            </w: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.366 - 3.781]</w:t>
            </w:r>
          </w:p>
        </w:tc>
        <w:tc>
          <w:tcPr>
            <w:tcW w:w="1985" w:type="dxa"/>
            <w:noWrap/>
            <w:vAlign w:val="center"/>
            <w:hideMark/>
          </w:tcPr>
          <w:p w14:paraId="5F31FC1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0.786</w:t>
            </w:r>
          </w:p>
        </w:tc>
      </w:tr>
      <w:tr w:rsidR="00606B7D" w:rsidRPr="00AC7C84" w14:paraId="1ED4DA13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257BECC9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5A6E6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Δ9-</w:t>
            </w: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THC dose</w:t>
            </w:r>
          </w:p>
        </w:tc>
        <w:tc>
          <w:tcPr>
            <w:tcW w:w="1188" w:type="dxa"/>
            <w:noWrap/>
            <w:vAlign w:val="center"/>
            <w:hideMark/>
          </w:tcPr>
          <w:p w14:paraId="1E3793A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5528C6E2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1862BC0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5BCD6D7D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66BEC9D7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0522D20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Below med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ian</w:t>
            </w:r>
          </w:p>
        </w:tc>
        <w:tc>
          <w:tcPr>
            <w:tcW w:w="1188" w:type="dxa"/>
            <w:noWrap/>
            <w:vAlign w:val="center"/>
            <w:hideMark/>
          </w:tcPr>
          <w:p w14:paraId="2B99ED4F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2693" w:type="dxa"/>
            <w:noWrap/>
            <w:vAlign w:val="center"/>
            <w:hideMark/>
          </w:tcPr>
          <w:p w14:paraId="4B31AA8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4B677A5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ef</w:t>
            </w:r>
          </w:p>
        </w:tc>
      </w:tr>
      <w:tr w:rsidR="00606B7D" w:rsidRPr="00AC7C84" w14:paraId="1E71A41E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72EE4759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3A341399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Above med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ian</w:t>
            </w:r>
          </w:p>
        </w:tc>
        <w:tc>
          <w:tcPr>
            <w:tcW w:w="1188" w:type="dxa"/>
            <w:noWrap/>
            <w:vAlign w:val="center"/>
            <w:hideMark/>
          </w:tcPr>
          <w:p w14:paraId="7AE0AE9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151</w:t>
            </w:r>
          </w:p>
        </w:tc>
        <w:tc>
          <w:tcPr>
            <w:tcW w:w="2693" w:type="dxa"/>
            <w:noWrap/>
            <w:vAlign w:val="center"/>
            <w:hideMark/>
          </w:tcPr>
          <w:p w14:paraId="1895F6A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0.795 [0.438 - 1.442]</w:t>
            </w:r>
          </w:p>
        </w:tc>
        <w:tc>
          <w:tcPr>
            <w:tcW w:w="1985" w:type="dxa"/>
            <w:noWrap/>
            <w:vAlign w:val="center"/>
            <w:hideMark/>
          </w:tcPr>
          <w:p w14:paraId="4C240F7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0.45</w:t>
            </w:r>
          </w:p>
        </w:tc>
      </w:tr>
      <w:tr w:rsidR="00606B7D" w:rsidRPr="00AC7C84" w14:paraId="30C961F1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08B1D79D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Sleep quality</w:t>
            </w:r>
          </w:p>
        </w:tc>
        <w:tc>
          <w:tcPr>
            <w:tcW w:w="1188" w:type="dxa"/>
            <w:noWrap/>
            <w:vAlign w:val="center"/>
            <w:hideMark/>
          </w:tcPr>
          <w:p w14:paraId="29A944CE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5DC1511A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5C512A1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4DFF9F7F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38BF385D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1AE20B26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Impaired</w:t>
            </w:r>
          </w:p>
        </w:tc>
        <w:tc>
          <w:tcPr>
            <w:tcW w:w="1188" w:type="dxa"/>
            <w:noWrap/>
            <w:vAlign w:val="center"/>
            <w:hideMark/>
          </w:tcPr>
          <w:p w14:paraId="6CD26F9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156</w:t>
            </w:r>
          </w:p>
        </w:tc>
        <w:tc>
          <w:tcPr>
            <w:tcW w:w="2693" w:type="dxa"/>
            <w:noWrap/>
            <w:vAlign w:val="center"/>
            <w:hideMark/>
          </w:tcPr>
          <w:p w14:paraId="600FFC4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604EE6F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3B31549E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62969816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465572BC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Unimpaired</w:t>
            </w:r>
          </w:p>
        </w:tc>
        <w:tc>
          <w:tcPr>
            <w:tcW w:w="1188" w:type="dxa"/>
            <w:noWrap/>
            <w:vAlign w:val="center"/>
            <w:hideMark/>
          </w:tcPr>
          <w:p w14:paraId="571F81F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146</w:t>
            </w:r>
          </w:p>
        </w:tc>
        <w:tc>
          <w:tcPr>
            <w:tcW w:w="2693" w:type="dxa"/>
            <w:noWrap/>
            <w:vAlign w:val="center"/>
            <w:hideMark/>
          </w:tcPr>
          <w:p w14:paraId="6EC9E19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0.554 [0.303 - 1.014]</w:t>
            </w:r>
          </w:p>
        </w:tc>
        <w:tc>
          <w:tcPr>
            <w:tcW w:w="1985" w:type="dxa"/>
            <w:noWrap/>
            <w:vAlign w:val="center"/>
            <w:hideMark/>
          </w:tcPr>
          <w:p w14:paraId="51E0E15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0.056</w:t>
            </w:r>
          </w:p>
        </w:tc>
      </w:tr>
      <w:tr w:rsidR="00606B7D" w:rsidRPr="00AC7C84" w14:paraId="5CCD7129" w14:textId="77777777" w:rsidTr="00606B7D">
        <w:trPr>
          <w:trHeight w:val="320"/>
        </w:trPr>
        <w:tc>
          <w:tcPr>
            <w:tcW w:w="2498" w:type="dxa"/>
            <w:gridSpan w:val="2"/>
            <w:noWrap/>
            <w:hideMark/>
          </w:tcPr>
          <w:p w14:paraId="6E8809F6" w14:textId="77777777" w:rsidR="00606B7D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  <w:p w14:paraId="73F31707" w14:textId="77777777" w:rsidR="00606B7D" w:rsidRPr="00AC7C84" w:rsidRDefault="00606B7D" w:rsidP="00307CB6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lastRenderedPageBreak/>
              <w:t>Baseline a</w:t>
            </w:r>
            <w:r w:rsidRPr="00AC7C84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nxiety </w:t>
            </w:r>
          </w:p>
        </w:tc>
        <w:tc>
          <w:tcPr>
            <w:tcW w:w="1188" w:type="dxa"/>
            <w:noWrap/>
            <w:vAlign w:val="center"/>
            <w:hideMark/>
          </w:tcPr>
          <w:p w14:paraId="4FC760B4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2ED5A84B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noWrap/>
            <w:vAlign w:val="center"/>
            <w:hideMark/>
          </w:tcPr>
          <w:p w14:paraId="55A602FC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606B7D" w:rsidRPr="00AC7C84" w14:paraId="4132360C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507B1626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1D0D8AFF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Sub-clinical</w:t>
            </w:r>
          </w:p>
        </w:tc>
        <w:tc>
          <w:tcPr>
            <w:tcW w:w="1188" w:type="dxa"/>
            <w:noWrap/>
            <w:vAlign w:val="center"/>
            <w:hideMark/>
          </w:tcPr>
          <w:p w14:paraId="2B9A0E49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2693" w:type="dxa"/>
            <w:noWrap/>
            <w:vAlign w:val="center"/>
            <w:hideMark/>
          </w:tcPr>
          <w:p w14:paraId="5022E275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985" w:type="dxa"/>
            <w:noWrap/>
            <w:vAlign w:val="center"/>
            <w:hideMark/>
          </w:tcPr>
          <w:p w14:paraId="65567778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Ref</w:t>
            </w:r>
          </w:p>
        </w:tc>
      </w:tr>
      <w:tr w:rsidR="00606B7D" w:rsidRPr="00AC7C84" w14:paraId="0F6F807F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3E504313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282A0C24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Mild</w:t>
            </w:r>
          </w:p>
        </w:tc>
        <w:tc>
          <w:tcPr>
            <w:tcW w:w="1188" w:type="dxa"/>
            <w:noWrap/>
            <w:vAlign w:val="center"/>
            <w:hideMark/>
          </w:tcPr>
          <w:p w14:paraId="70208B8E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54</w:t>
            </w:r>
          </w:p>
        </w:tc>
        <w:tc>
          <w:tcPr>
            <w:tcW w:w="2693" w:type="dxa"/>
            <w:noWrap/>
            <w:vAlign w:val="center"/>
            <w:hideMark/>
          </w:tcPr>
          <w:p w14:paraId="2B96B58E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15.443 [5.207 - 45.796]</w:t>
            </w:r>
          </w:p>
        </w:tc>
        <w:tc>
          <w:tcPr>
            <w:tcW w:w="1985" w:type="dxa"/>
            <w:noWrap/>
            <w:vAlign w:val="center"/>
            <w:hideMark/>
          </w:tcPr>
          <w:p w14:paraId="4FBFE2E0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***</w:t>
            </w:r>
          </w:p>
        </w:tc>
      </w:tr>
      <w:tr w:rsidR="00606B7D" w:rsidRPr="00AC7C84" w14:paraId="096B70E4" w14:textId="77777777" w:rsidTr="00606B7D">
        <w:trPr>
          <w:trHeight w:val="320"/>
        </w:trPr>
        <w:tc>
          <w:tcPr>
            <w:tcW w:w="704" w:type="dxa"/>
            <w:noWrap/>
            <w:hideMark/>
          </w:tcPr>
          <w:p w14:paraId="43A148CD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noWrap/>
            <w:hideMark/>
          </w:tcPr>
          <w:p w14:paraId="1D72B0F3" w14:textId="77777777" w:rsidR="00606B7D" w:rsidRPr="00AC7C84" w:rsidRDefault="00606B7D" w:rsidP="00307CB6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Moderate </w:t>
            </w:r>
          </w:p>
        </w:tc>
        <w:tc>
          <w:tcPr>
            <w:tcW w:w="1188" w:type="dxa"/>
            <w:noWrap/>
            <w:vAlign w:val="center"/>
            <w:hideMark/>
          </w:tcPr>
          <w:p w14:paraId="53FB10E6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2693" w:type="dxa"/>
            <w:noWrap/>
            <w:vAlign w:val="center"/>
            <w:hideMark/>
          </w:tcPr>
          <w:p w14:paraId="61C4315A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16.387 [5.745 - 46.746]</w:t>
            </w:r>
          </w:p>
        </w:tc>
        <w:tc>
          <w:tcPr>
            <w:tcW w:w="1985" w:type="dxa"/>
            <w:noWrap/>
            <w:vAlign w:val="center"/>
            <w:hideMark/>
          </w:tcPr>
          <w:p w14:paraId="3EA635D1" w14:textId="77777777" w:rsidR="00606B7D" w:rsidRPr="00AC7C84" w:rsidRDefault="00606B7D" w:rsidP="00307CB6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***</w:t>
            </w:r>
          </w:p>
        </w:tc>
      </w:tr>
      <w:tr w:rsidR="00606B7D" w:rsidRPr="00AC7C84" w14:paraId="02F92FE3" w14:textId="77777777" w:rsidTr="00606B7D">
        <w:trPr>
          <w:trHeight w:val="320"/>
        </w:trPr>
        <w:tc>
          <w:tcPr>
            <w:tcW w:w="704" w:type="dxa"/>
            <w:tcBorders>
              <w:bottom w:val="single" w:sz="4" w:space="0" w:color="auto"/>
            </w:tcBorders>
            <w:noWrap/>
            <w:hideMark/>
          </w:tcPr>
          <w:p w14:paraId="79D685C2" w14:textId="77777777" w:rsidR="00606B7D" w:rsidRPr="00AC7C84" w:rsidRDefault="00606B7D" w:rsidP="00307CB6">
            <w:pPr>
              <w:spacing w:after="8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  <w:noWrap/>
            <w:hideMark/>
          </w:tcPr>
          <w:p w14:paraId="35D666C0" w14:textId="77777777" w:rsidR="00606B7D" w:rsidRPr="00AC7C84" w:rsidRDefault="00606B7D" w:rsidP="00307CB6">
            <w:pPr>
              <w:spacing w:after="8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Severe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30B694" w14:textId="77777777" w:rsidR="00606B7D" w:rsidRPr="00AC7C84" w:rsidRDefault="00606B7D" w:rsidP="00307CB6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149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D93C02" w14:textId="77777777" w:rsidR="00606B7D" w:rsidRPr="00AC7C84" w:rsidRDefault="00606B7D" w:rsidP="00307CB6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20.700 [8.298 - 51.641]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8DFF650" w14:textId="77777777" w:rsidR="00606B7D" w:rsidRPr="00AC7C84" w:rsidRDefault="00606B7D" w:rsidP="00307CB6">
            <w:pPr>
              <w:spacing w:after="80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AC7C84">
              <w:rPr>
                <w:rFonts w:ascii="Arial" w:hAnsi="Arial" w:cs="Arial"/>
                <w:color w:val="000000" w:themeColor="text1"/>
                <w:sz w:val="22"/>
                <w:szCs w:val="22"/>
              </w:rPr>
              <w:t>&lt;0.001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***</w:t>
            </w:r>
          </w:p>
        </w:tc>
      </w:tr>
    </w:tbl>
    <w:p w14:paraId="5532DE2D" w14:textId="29C14F8C" w:rsidR="00152D87" w:rsidRDefault="00152D87"/>
    <w:sectPr w:rsidR="00152D87" w:rsidSect="00606B7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238"/>
    <w:rsid w:val="000D6D63"/>
    <w:rsid w:val="00141570"/>
    <w:rsid w:val="00152D87"/>
    <w:rsid w:val="00192819"/>
    <w:rsid w:val="00227BC6"/>
    <w:rsid w:val="003A5EE0"/>
    <w:rsid w:val="00401D4A"/>
    <w:rsid w:val="00523737"/>
    <w:rsid w:val="00606B7D"/>
    <w:rsid w:val="00627735"/>
    <w:rsid w:val="00685CAF"/>
    <w:rsid w:val="006B5441"/>
    <w:rsid w:val="00974AF3"/>
    <w:rsid w:val="00B1353D"/>
    <w:rsid w:val="00CF7E5F"/>
    <w:rsid w:val="00DF0B98"/>
    <w:rsid w:val="00E12238"/>
    <w:rsid w:val="00F8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A08A5"/>
  <w15:chartTrackingRefBased/>
  <w15:docId w15:val="{CFA23A6F-D9C0-F742-9133-797B7C201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B7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6B7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1015</Characters>
  <Application>Microsoft Office Word</Application>
  <DocSecurity>0</DocSecurity>
  <Lines>48</Lines>
  <Paragraphs>11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Matt</dc:creator>
  <cp:keywords/>
  <dc:description/>
  <cp:lastModifiedBy>Murphy, Matthew</cp:lastModifiedBy>
  <cp:revision>3</cp:revision>
  <dcterms:created xsi:type="dcterms:W3CDTF">2023-11-16T16:34:00Z</dcterms:created>
  <dcterms:modified xsi:type="dcterms:W3CDTF">2023-11-16T16:34:00Z</dcterms:modified>
</cp:coreProperties>
</file>