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A2EF3" w14:textId="0608D63D" w:rsidR="00115F4A" w:rsidRDefault="006E341B">
      <w:pPr>
        <w:rPr>
          <w:rFonts w:ascii="Source Sans Pro" w:hAnsi="Source Sans Pro"/>
          <w:color w:val="000000" w:themeColor="text1"/>
          <w:sz w:val="21"/>
          <w:szCs w:val="21"/>
        </w:rPr>
      </w:pPr>
      <w:r w:rsidRPr="006E341B">
        <w:rPr>
          <w:rFonts w:ascii="Source Sans Pro" w:hAnsi="Source Sans Pro"/>
          <w:color w:val="000000" w:themeColor="text1"/>
          <w:sz w:val="21"/>
          <w:szCs w:val="21"/>
        </w:rPr>
        <w:t>Results for TS=(alcohol OR tobacco OR cannabis OR club drug OR hard drug OR illicit drug OR prescription drug misuse OR problem substance use OR substance related negative consequences OR drug abuse OR drug dependence OR substance-related disorders OR substance use disorders) AND TS=(domestic abuse OR physical abuse OR sexual abuse OR neglect OR adverse childhood experiences OR childhood maltreatment) AND TS=(LGBT OR gay OR lesbian OR transgender OR bisexual OR sexual diverse OR sexual minority OR gender minority) and Review Article (Document Types) and USA (Countries/Regions) and Humans (</w:t>
      </w:r>
      <w:proofErr w:type="spellStart"/>
      <w:r w:rsidRPr="006E341B">
        <w:rPr>
          <w:rFonts w:ascii="Source Sans Pro" w:hAnsi="Source Sans Pro"/>
          <w:color w:val="000000" w:themeColor="text1"/>
          <w:sz w:val="21"/>
          <w:szCs w:val="21"/>
        </w:rPr>
        <w:t>MeSH</w:t>
      </w:r>
      <w:proofErr w:type="spellEnd"/>
      <w:r w:rsidRPr="006E341B">
        <w:rPr>
          <w:rFonts w:ascii="Source Sans Pro" w:hAnsi="Source Sans Pro"/>
          <w:color w:val="000000" w:themeColor="text1"/>
          <w:sz w:val="21"/>
          <w:szCs w:val="21"/>
        </w:rPr>
        <w:t xml:space="preserve"> Headings)</w:t>
      </w:r>
    </w:p>
    <w:p w14:paraId="1C6FD526" w14:textId="0950D079" w:rsidR="006E341B" w:rsidRDefault="006E341B">
      <w:pPr>
        <w:rPr>
          <w:rFonts w:ascii="Source Sans Pro" w:hAnsi="Source Sans Pro"/>
          <w:color w:val="000000" w:themeColor="text1"/>
          <w:sz w:val="21"/>
          <w:szCs w:val="21"/>
        </w:rPr>
      </w:pPr>
    </w:p>
    <w:p w14:paraId="7C5A783D" w14:textId="1280E528" w:rsidR="006E341B" w:rsidRPr="006E341B" w:rsidRDefault="006E341B">
      <w:pPr>
        <w:rPr>
          <w:color w:val="000000" w:themeColor="text1"/>
        </w:rPr>
      </w:pPr>
      <w:r>
        <w:rPr>
          <w:rFonts w:ascii="Source Sans Pro" w:hAnsi="Source Sans Pro"/>
          <w:color w:val="000000" w:themeColor="text1"/>
          <w:sz w:val="21"/>
          <w:szCs w:val="21"/>
        </w:rPr>
        <w:t>Date Range: 2014-01-01 to 2022-01-01</w:t>
      </w:r>
    </w:p>
    <w:sectPr w:rsidR="006E341B" w:rsidRPr="006E34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F4A"/>
    <w:rsid w:val="00115F4A"/>
    <w:rsid w:val="0021219F"/>
    <w:rsid w:val="003977F8"/>
    <w:rsid w:val="006E341B"/>
    <w:rsid w:val="007E2676"/>
    <w:rsid w:val="009334D4"/>
    <w:rsid w:val="00AF35DA"/>
    <w:rsid w:val="00BF3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2901AC"/>
  <w15:chartTrackingRefBased/>
  <w15:docId w15:val="{6D9B33D4-B10A-094F-A740-2B30475F2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96</Words>
  <Characters>553</Characters>
  <Application>Microsoft Office Word</Application>
  <DocSecurity>0</DocSecurity>
  <Lines>4</Lines>
  <Paragraphs>1</Paragraphs>
  <ScaleCrop>false</ScaleCrop>
  <Company/>
  <LinksUpToDate>false</LinksUpToDate>
  <CharactersWithSpaces>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Brockton Dowling</dc:creator>
  <cp:keywords/>
  <dc:description/>
  <cp:lastModifiedBy>Brockton Dowling</cp:lastModifiedBy>
  <cp:revision>2</cp:revision>
  <dcterms:created xsi:type="dcterms:W3CDTF">2022-11-20T20:51:00Z</dcterms:created>
  <dcterms:modified xsi:type="dcterms:W3CDTF">2022-11-20T20:51:00Z</dcterms:modified>
</cp:coreProperties>
</file>