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7513" w:type="dxa"/>
        <w:tblInd w:w="-5" w:type="dxa"/>
        <w:tblLook w:val="04A0" w:firstRow="1" w:lastRow="0" w:firstColumn="1" w:lastColumn="0" w:noHBand="0" w:noVBand="1"/>
      </w:tblPr>
      <w:tblGrid>
        <w:gridCol w:w="1619"/>
        <w:gridCol w:w="1209"/>
        <w:gridCol w:w="719"/>
        <w:gridCol w:w="1266"/>
        <w:gridCol w:w="717"/>
        <w:gridCol w:w="1266"/>
        <w:gridCol w:w="717"/>
      </w:tblGrid>
      <w:tr w:rsidR="00B003B8" w:rsidRPr="00014AD9" w14:paraId="22EEDF1B" w14:textId="77777777" w:rsidTr="00DE485B">
        <w:tc>
          <w:tcPr>
            <w:tcW w:w="1619" w:type="dxa"/>
            <w:tcBorders>
              <w:top w:val="single" w:sz="4" w:space="0" w:color="auto"/>
            </w:tcBorders>
          </w:tcPr>
          <w:p w14:paraId="58CA6112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66FAD9DC" w14:textId="77777777" w:rsidR="00B003B8" w:rsidRPr="00014AD9" w:rsidRDefault="00B003B8" w:rsidP="009D12DD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Patients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</w:tcBorders>
          </w:tcPr>
          <w:p w14:paraId="4084C375" w14:textId="77777777" w:rsidR="00B003B8" w:rsidRPr="00014AD9" w:rsidRDefault="00B003B8" w:rsidP="009D12DD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Siblings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</w:tcBorders>
          </w:tcPr>
          <w:p w14:paraId="404B46FB" w14:textId="77777777" w:rsidR="00B003B8" w:rsidRPr="00014AD9" w:rsidRDefault="00B003B8" w:rsidP="009D12DD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Controls</w:t>
            </w:r>
          </w:p>
        </w:tc>
      </w:tr>
      <w:tr w:rsidR="00B003B8" w:rsidRPr="00014AD9" w14:paraId="67433903" w14:textId="77777777" w:rsidTr="00DE485B">
        <w:tc>
          <w:tcPr>
            <w:tcW w:w="1619" w:type="dxa"/>
          </w:tcPr>
          <w:p w14:paraId="40F1D312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Outcome variable</w:t>
            </w:r>
          </w:p>
          <w:p w14:paraId="183B1F3A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2F29A4B3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19" w:type="dxa"/>
          </w:tcPr>
          <w:p w14:paraId="6BA03C71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  <w:tc>
          <w:tcPr>
            <w:tcW w:w="1266" w:type="dxa"/>
          </w:tcPr>
          <w:p w14:paraId="7D3BBDF2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17" w:type="dxa"/>
          </w:tcPr>
          <w:p w14:paraId="77F2F9B4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  <w:tc>
          <w:tcPr>
            <w:tcW w:w="1266" w:type="dxa"/>
          </w:tcPr>
          <w:p w14:paraId="3F6253EB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17" w:type="dxa"/>
          </w:tcPr>
          <w:p w14:paraId="3A3A3D02" w14:textId="77777777" w:rsidR="00B003B8" w:rsidRPr="00014AD9" w:rsidRDefault="00B003B8" w:rsidP="009D12DD">
            <w:pPr>
              <w:spacing w:line="360" w:lineRule="auto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</w:tr>
      <w:tr w:rsidR="00B003B8" w:rsidRPr="00340914" w14:paraId="444995E0" w14:textId="77777777" w:rsidTr="00DE485B">
        <w:tc>
          <w:tcPr>
            <w:tcW w:w="1619" w:type="dxa"/>
          </w:tcPr>
          <w:p w14:paraId="18EF0647" w14:textId="77777777" w:rsidR="00B003B8" w:rsidRPr="00014AD9" w:rsidRDefault="00B003B8" w:rsidP="009D12DD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Negative affect</w:t>
            </w:r>
          </w:p>
        </w:tc>
        <w:tc>
          <w:tcPr>
            <w:tcW w:w="1209" w:type="dxa"/>
          </w:tcPr>
          <w:p w14:paraId="24D091A2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0.26 (0.12)</w:t>
            </w:r>
          </w:p>
        </w:tc>
        <w:tc>
          <w:tcPr>
            <w:tcW w:w="719" w:type="dxa"/>
          </w:tcPr>
          <w:p w14:paraId="706FC466" w14:textId="77777777" w:rsidR="00B003B8" w:rsidRPr="00C345ED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C345E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0.036</w:t>
            </w:r>
          </w:p>
        </w:tc>
        <w:tc>
          <w:tcPr>
            <w:tcW w:w="1266" w:type="dxa"/>
          </w:tcPr>
          <w:p w14:paraId="0ACE6103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0.17 (0.13)</w:t>
            </w:r>
          </w:p>
        </w:tc>
        <w:tc>
          <w:tcPr>
            <w:tcW w:w="717" w:type="dxa"/>
          </w:tcPr>
          <w:p w14:paraId="2A6C6F8E" w14:textId="77777777" w:rsidR="00B003B8" w:rsidRPr="00B8298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0.186</w:t>
            </w:r>
          </w:p>
        </w:tc>
        <w:tc>
          <w:tcPr>
            <w:tcW w:w="1266" w:type="dxa"/>
          </w:tcPr>
          <w:p w14:paraId="1D006EA8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0.08 (0.09)</w:t>
            </w:r>
          </w:p>
        </w:tc>
        <w:tc>
          <w:tcPr>
            <w:tcW w:w="717" w:type="dxa"/>
          </w:tcPr>
          <w:p w14:paraId="34A1F53B" w14:textId="77777777" w:rsidR="00B003B8" w:rsidRPr="00C345ED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0.406</w:t>
            </w:r>
          </w:p>
        </w:tc>
      </w:tr>
      <w:tr w:rsidR="00B003B8" w:rsidRPr="00014AD9" w14:paraId="7840744F" w14:textId="77777777" w:rsidTr="00DE485B">
        <w:tc>
          <w:tcPr>
            <w:tcW w:w="1619" w:type="dxa"/>
          </w:tcPr>
          <w:p w14:paraId="56078A1D" w14:textId="77777777" w:rsidR="00B003B8" w:rsidRPr="00014AD9" w:rsidRDefault="00B003B8" w:rsidP="009D12DD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Event stress</w:t>
            </w:r>
          </w:p>
        </w:tc>
        <w:tc>
          <w:tcPr>
            <w:tcW w:w="1209" w:type="dxa"/>
          </w:tcPr>
          <w:p w14:paraId="7A4A6F45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0.04 (0.13)</w:t>
            </w:r>
          </w:p>
        </w:tc>
        <w:tc>
          <w:tcPr>
            <w:tcW w:w="719" w:type="dxa"/>
          </w:tcPr>
          <w:p w14:paraId="149BAA1F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0.754</w:t>
            </w:r>
          </w:p>
        </w:tc>
        <w:tc>
          <w:tcPr>
            <w:tcW w:w="1266" w:type="dxa"/>
          </w:tcPr>
          <w:p w14:paraId="32DA2B13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-0.12 (0.13)</w:t>
            </w:r>
          </w:p>
        </w:tc>
        <w:tc>
          <w:tcPr>
            <w:tcW w:w="717" w:type="dxa"/>
          </w:tcPr>
          <w:p w14:paraId="76B33A23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0.381</w:t>
            </w:r>
          </w:p>
        </w:tc>
        <w:tc>
          <w:tcPr>
            <w:tcW w:w="1266" w:type="dxa"/>
          </w:tcPr>
          <w:p w14:paraId="54CA406F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0.20 (0.12)</w:t>
            </w:r>
          </w:p>
        </w:tc>
        <w:tc>
          <w:tcPr>
            <w:tcW w:w="717" w:type="dxa"/>
          </w:tcPr>
          <w:p w14:paraId="6E16B591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0.106</w:t>
            </w:r>
          </w:p>
        </w:tc>
      </w:tr>
      <w:tr w:rsidR="00B003B8" w:rsidRPr="00014AD9" w14:paraId="3BE4F580" w14:textId="77777777" w:rsidTr="00DE485B">
        <w:tc>
          <w:tcPr>
            <w:tcW w:w="1619" w:type="dxa"/>
          </w:tcPr>
          <w:p w14:paraId="5BBAE59F" w14:textId="77777777" w:rsidR="00B003B8" w:rsidRPr="00014AD9" w:rsidRDefault="00B003B8" w:rsidP="009D12DD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Activity stress</w:t>
            </w:r>
          </w:p>
        </w:tc>
        <w:tc>
          <w:tcPr>
            <w:tcW w:w="1209" w:type="dxa"/>
          </w:tcPr>
          <w:p w14:paraId="2C07E665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0.16 (0.12)</w:t>
            </w:r>
          </w:p>
        </w:tc>
        <w:tc>
          <w:tcPr>
            <w:tcW w:w="719" w:type="dxa"/>
          </w:tcPr>
          <w:p w14:paraId="461E7E2B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0.211</w:t>
            </w:r>
          </w:p>
        </w:tc>
        <w:tc>
          <w:tcPr>
            <w:tcW w:w="1266" w:type="dxa"/>
          </w:tcPr>
          <w:p w14:paraId="1ADB0A6B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-0.05 (0.13)</w:t>
            </w:r>
          </w:p>
        </w:tc>
        <w:tc>
          <w:tcPr>
            <w:tcW w:w="717" w:type="dxa"/>
          </w:tcPr>
          <w:p w14:paraId="602B79B2" w14:textId="77777777" w:rsidR="00B003B8" w:rsidRPr="00FA4C88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FA4C88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0.717</w:t>
            </w:r>
          </w:p>
        </w:tc>
        <w:tc>
          <w:tcPr>
            <w:tcW w:w="1266" w:type="dxa"/>
          </w:tcPr>
          <w:p w14:paraId="7EE87ECC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0.13 (0.10)</w:t>
            </w:r>
          </w:p>
        </w:tc>
        <w:tc>
          <w:tcPr>
            <w:tcW w:w="717" w:type="dxa"/>
          </w:tcPr>
          <w:p w14:paraId="38554FD8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0.226</w:t>
            </w:r>
          </w:p>
        </w:tc>
      </w:tr>
      <w:tr w:rsidR="00B003B8" w:rsidRPr="00014AD9" w14:paraId="105E7D9E" w14:textId="77777777" w:rsidTr="00182D48">
        <w:tc>
          <w:tcPr>
            <w:tcW w:w="1619" w:type="dxa"/>
            <w:tcBorders>
              <w:bottom w:val="single" w:sz="4" w:space="0" w:color="auto"/>
            </w:tcBorders>
          </w:tcPr>
          <w:p w14:paraId="59AAF5C8" w14:textId="77777777" w:rsidR="00B003B8" w:rsidRPr="00014AD9" w:rsidRDefault="00B003B8" w:rsidP="009D12DD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Social stress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A3E209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0.04 (0.15)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2327B8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0.807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B79D61" w14:textId="77777777" w:rsidR="00B003B8" w:rsidRPr="00014AD9" w:rsidRDefault="00B003B8" w:rsidP="009D12D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0.03 (0.15)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D5C6A" w14:textId="77777777" w:rsidR="00B003B8" w:rsidRPr="00A75A91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A75A91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0.823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6F47F8" w14:textId="77777777" w:rsidR="00B003B8" w:rsidRPr="00014AD9" w:rsidRDefault="00B003B8" w:rsidP="009D12DD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0.08 (0.12)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1728B96E" w14:textId="77777777" w:rsidR="00B003B8" w:rsidRPr="00014AD9" w:rsidRDefault="00B003B8" w:rsidP="009D12DD">
            <w:pPr>
              <w:keepNext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0.520</w:t>
            </w:r>
          </w:p>
        </w:tc>
      </w:tr>
      <w:tr w:rsidR="00DE485B" w:rsidRPr="0001149D" w14:paraId="2A95BE70" w14:textId="77777777" w:rsidTr="00182D48"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54506" w14:textId="7D7DA1D9" w:rsidR="00DE485B" w:rsidRDefault="00DE485B" w:rsidP="00DE485B">
            <w:pPr>
              <w:keepNext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Supplementary T</w:t>
            </w:r>
            <w:r w:rsidRPr="003E3C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able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1</w:t>
            </w:r>
            <w:r w:rsidRPr="003E3C3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="0011777D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Results of the </w:t>
            </w:r>
            <w:r w:rsidR="0011777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generalized linear mixed</w:t>
            </w:r>
            <w:r w:rsidR="0011777D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model </w:t>
            </w:r>
            <w:r w:rsidR="0011777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analyses </w:t>
            </w:r>
            <w:r w:rsidR="0011777D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with smoking status as independent variable</w:t>
            </w:r>
            <w:r w:rsidR="00647FB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and NA and the stress outcomes as dependent variables across ESM assessments</w:t>
            </w:r>
            <w:r w:rsidR="0011777D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corrected for age</w:t>
            </w:r>
            <w:r w:rsidR="0011777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and sex</w:t>
            </w:r>
            <w:r w:rsidR="0011777D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</w:t>
            </w:r>
          </w:p>
        </w:tc>
      </w:tr>
    </w:tbl>
    <w:p w14:paraId="25BF52BE" w14:textId="77777777" w:rsidR="00B86DA3" w:rsidRDefault="00B86DA3" w:rsidP="006D60ED">
      <w:pPr>
        <w:rPr>
          <w:lang w:val="en-US"/>
        </w:rPr>
      </w:pPr>
    </w:p>
    <w:p w14:paraId="0916D005" w14:textId="77777777" w:rsidR="00DE485B" w:rsidRDefault="00DE485B" w:rsidP="006D60ED">
      <w:pPr>
        <w:rPr>
          <w:lang w:val="en-US"/>
        </w:rPr>
      </w:pPr>
    </w:p>
    <w:p w14:paraId="199459C4" w14:textId="77777777" w:rsidR="00DE485B" w:rsidRDefault="00DE485B" w:rsidP="006D60ED">
      <w:pPr>
        <w:rPr>
          <w:lang w:val="en-US"/>
        </w:rPr>
      </w:pPr>
    </w:p>
    <w:tbl>
      <w:tblPr>
        <w:tblStyle w:val="Tabelraster"/>
        <w:tblW w:w="7781" w:type="dxa"/>
        <w:tblInd w:w="-10" w:type="dxa"/>
        <w:tblLook w:val="04A0" w:firstRow="1" w:lastRow="0" w:firstColumn="1" w:lastColumn="0" w:noHBand="0" w:noVBand="1"/>
      </w:tblPr>
      <w:tblGrid>
        <w:gridCol w:w="1732"/>
        <w:gridCol w:w="1276"/>
        <w:gridCol w:w="727"/>
        <w:gridCol w:w="1276"/>
        <w:gridCol w:w="727"/>
        <w:gridCol w:w="1266"/>
        <w:gridCol w:w="727"/>
        <w:gridCol w:w="50"/>
      </w:tblGrid>
      <w:tr w:rsidR="00DE485B" w:rsidRPr="00014AD9" w14:paraId="32F9CED2" w14:textId="77777777" w:rsidTr="00697EB4">
        <w:trPr>
          <w:gridAfter w:val="1"/>
          <w:wAfter w:w="50" w:type="dxa"/>
        </w:trPr>
        <w:tc>
          <w:tcPr>
            <w:tcW w:w="1732" w:type="dxa"/>
            <w:tcBorders>
              <w:top w:val="single" w:sz="4" w:space="0" w:color="auto"/>
            </w:tcBorders>
          </w:tcPr>
          <w:p w14:paraId="5F18E3DC" w14:textId="77777777" w:rsidR="00DE485B" w:rsidRPr="00014AD9" w:rsidRDefault="00DE485B" w:rsidP="005D3F8A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14:paraId="58EA4E74" w14:textId="77777777" w:rsidR="00DE485B" w:rsidRPr="00014AD9" w:rsidRDefault="00DE485B" w:rsidP="005D3F8A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Patients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</w:tcBorders>
          </w:tcPr>
          <w:p w14:paraId="2FD0A8AF" w14:textId="77777777" w:rsidR="00DE485B" w:rsidRPr="00014AD9" w:rsidRDefault="00DE485B" w:rsidP="005D3F8A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Siblings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</w:tcBorders>
          </w:tcPr>
          <w:p w14:paraId="72E414AB" w14:textId="77777777" w:rsidR="00DE485B" w:rsidRPr="00014AD9" w:rsidRDefault="00DE485B" w:rsidP="005D3F8A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Controls</w:t>
            </w:r>
          </w:p>
        </w:tc>
      </w:tr>
      <w:tr w:rsidR="00DE485B" w:rsidRPr="00014AD9" w14:paraId="471DBCB5" w14:textId="77777777" w:rsidTr="00697EB4">
        <w:trPr>
          <w:gridAfter w:val="1"/>
          <w:wAfter w:w="50" w:type="dxa"/>
        </w:trPr>
        <w:tc>
          <w:tcPr>
            <w:tcW w:w="1732" w:type="dxa"/>
          </w:tcPr>
          <w:p w14:paraId="34801AF1" w14:textId="77777777" w:rsidR="00DE485B" w:rsidRPr="00014AD9" w:rsidRDefault="00DE485B" w:rsidP="005D3F8A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Outcome variable</w:t>
            </w:r>
          </w:p>
          <w:p w14:paraId="3196626C" w14:textId="77777777" w:rsidR="00DE485B" w:rsidRPr="00014AD9" w:rsidRDefault="00DE485B" w:rsidP="005D3F8A">
            <w:pPr>
              <w:spacing w:line="36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14A9F06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27" w:type="dxa"/>
          </w:tcPr>
          <w:p w14:paraId="56C3A88F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14:paraId="2B2647B3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27" w:type="dxa"/>
          </w:tcPr>
          <w:p w14:paraId="76995805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  <w:tc>
          <w:tcPr>
            <w:tcW w:w="1266" w:type="dxa"/>
          </w:tcPr>
          <w:p w14:paraId="73D2A848" w14:textId="77777777" w:rsidR="00DE485B" w:rsidRPr="00014AD9" w:rsidRDefault="00DE485B" w:rsidP="005D3F8A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Estimate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</w:t>
            </w: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727" w:type="dxa"/>
          </w:tcPr>
          <w:p w14:paraId="738EC4B8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</w:p>
        </w:tc>
      </w:tr>
      <w:tr w:rsidR="00DE485B" w:rsidRPr="00014AD9" w14:paraId="1E7FB72A" w14:textId="77777777" w:rsidTr="00697EB4">
        <w:trPr>
          <w:gridAfter w:val="1"/>
          <w:wAfter w:w="50" w:type="dxa"/>
        </w:trPr>
        <w:tc>
          <w:tcPr>
            <w:tcW w:w="1732" w:type="dxa"/>
          </w:tcPr>
          <w:p w14:paraId="5ADD3AF4" w14:textId="77777777" w:rsidR="00DE485B" w:rsidRPr="00014AD9" w:rsidRDefault="00DE485B" w:rsidP="005D3F8A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Negative affect</w:t>
            </w:r>
          </w:p>
        </w:tc>
        <w:tc>
          <w:tcPr>
            <w:tcW w:w="1276" w:type="dxa"/>
          </w:tcPr>
          <w:p w14:paraId="742B7C41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0.12 (0.09)</w:t>
            </w:r>
          </w:p>
        </w:tc>
        <w:tc>
          <w:tcPr>
            <w:tcW w:w="727" w:type="dxa"/>
          </w:tcPr>
          <w:p w14:paraId="434AACBE" w14:textId="77777777" w:rsidR="00DE485B" w:rsidRPr="00340914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0.223</w:t>
            </w:r>
          </w:p>
        </w:tc>
        <w:tc>
          <w:tcPr>
            <w:tcW w:w="1276" w:type="dxa"/>
          </w:tcPr>
          <w:p w14:paraId="22D1DADA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0.11 (0.09)</w:t>
            </w:r>
          </w:p>
        </w:tc>
        <w:tc>
          <w:tcPr>
            <w:tcW w:w="727" w:type="dxa"/>
          </w:tcPr>
          <w:p w14:paraId="67C5B143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0.235</w:t>
            </w:r>
          </w:p>
        </w:tc>
        <w:tc>
          <w:tcPr>
            <w:tcW w:w="1266" w:type="dxa"/>
          </w:tcPr>
          <w:p w14:paraId="262E4FE7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0.11 (0.07)</w:t>
            </w:r>
          </w:p>
        </w:tc>
        <w:tc>
          <w:tcPr>
            <w:tcW w:w="727" w:type="dxa"/>
          </w:tcPr>
          <w:p w14:paraId="59BC0E5C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0.137</w:t>
            </w:r>
          </w:p>
        </w:tc>
      </w:tr>
      <w:tr w:rsidR="00DE485B" w:rsidRPr="00014AD9" w14:paraId="3BD0AD39" w14:textId="77777777" w:rsidTr="00697EB4">
        <w:trPr>
          <w:gridAfter w:val="1"/>
          <w:wAfter w:w="50" w:type="dxa"/>
        </w:trPr>
        <w:tc>
          <w:tcPr>
            <w:tcW w:w="1732" w:type="dxa"/>
          </w:tcPr>
          <w:p w14:paraId="24A294A3" w14:textId="77777777" w:rsidR="00DE485B" w:rsidRPr="00014AD9" w:rsidRDefault="00DE485B" w:rsidP="005D3F8A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Event stress</w:t>
            </w:r>
          </w:p>
        </w:tc>
        <w:tc>
          <w:tcPr>
            <w:tcW w:w="1276" w:type="dxa"/>
          </w:tcPr>
          <w:p w14:paraId="0C2CE48B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0.01 (0.13)</w:t>
            </w:r>
          </w:p>
        </w:tc>
        <w:tc>
          <w:tcPr>
            <w:tcW w:w="727" w:type="dxa"/>
          </w:tcPr>
          <w:p w14:paraId="31486C3C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0.969</w:t>
            </w:r>
          </w:p>
        </w:tc>
        <w:tc>
          <w:tcPr>
            <w:tcW w:w="1276" w:type="dxa"/>
          </w:tcPr>
          <w:p w14:paraId="426CF511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-0.13 (0.13)</w:t>
            </w:r>
          </w:p>
        </w:tc>
        <w:tc>
          <w:tcPr>
            <w:tcW w:w="727" w:type="dxa"/>
          </w:tcPr>
          <w:p w14:paraId="69025AA6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0.302</w:t>
            </w:r>
          </w:p>
        </w:tc>
        <w:tc>
          <w:tcPr>
            <w:tcW w:w="1266" w:type="dxa"/>
          </w:tcPr>
          <w:p w14:paraId="1A5C8B77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0.23 (0.11)</w:t>
            </w:r>
          </w:p>
        </w:tc>
        <w:tc>
          <w:tcPr>
            <w:tcW w:w="727" w:type="dxa"/>
          </w:tcPr>
          <w:p w14:paraId="6B5F230D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0.056</w:t>
            </w:r>
          </w:p>
        </w:tc>
      </w:tr>
      <w:tr w:rsidR="00DE485B" w:rsidRPr="00014AD9" w14:paraId="4B583065" w14:textId="77777777" w:rsidTr="00697EB4">
        <w:trPr>
          <w:gridAfter w:val="1"/>
          <w:wAfter w:w="50" w:type="dxa"/>
        </w:trPr>
        <w:tc>
          <w:tcPr>
            <w:tcW w:w="1732" w:type="dxa"/>
          </w:tcPr>
          <w:p w14:paraId="4F923527" w14:textId="77777777" w:rsidR="00DE485B" w:rsidRPr="00014AD9" w:rsidRDefault="00DE485B" w:rsidP="005D3F8A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Activity stress</w:t>
            </w:r>
          </w:p>
        </w:tc>
        <w:tc>
          <w:tcPr>
            <w:tcW w:w="1276" w:type="dxa"/>
          </w:tcPr>
          <w:p w14:paraId="370E0404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0.09 (0.11)</w:t>
            </w:r>
          </w:p>
        </w:tc>
        <w:tc>
          <w:tcPr>
            <w:tcW w:w="727" w:type="dxa"/>
          </w:tcPr>
          <w:p w14:paraId="2FBCE80B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0.426</w:t>
            </w:r>
          </w:p>
        </w:tc>
        <w:tc>
          <w:tcPr>
            <w:tcW w:w="1276" w:type="dxa"/>
          </w:tcPr>
          <w:p w14:paraId="7D1EB89F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-0.08 (0.12)</w:t>
            </w:r>
          </w:p>
        </w:tc>
        <w:tc>
          <w:tcPr>
            <w:tcW w:w="727" w:type="dxa"/>
          </w:tcPr>
          <w:p w14:paraId="1E9DA8AB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0.510</w:t>
            </w:r>
          </w:p>
        </w:tc>
        <w:tc>
          <w:tcPr>
            <w:tcW w:w="1266" w:type="dxa"/>
          </w:tcPr>
          <w:p w14:paraId="215C7A2B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0.14 (0.10)</w:t>
            </w:r>
          </w:p>
        </w:tc>
        <w:tc>
          <w:tcPr>
            <w:tcW w:w="727" w:type="dxa"/>
          </w:tcPr>
          <w:p w14:paraId="73C7997C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0.149</w:t>
            </w:r>
          </w:p>
        </w:tc>
      </w:tr>
      <w:tr w:rsidR="00697EB4" w:rsidRPr="00014AD9" w14:paraId="43CD3F6D" w14:textId="77777777" w:rsidTr="00697EB4">
        <w:trPr>
          <w:gridAfter w:val="1"/>
          <w:wAfter w:w="50" w:type="dxa"/>
        </w:trPr>
        <w:tc>
          <w:tcPr>
            <w:tcW w:w="1732" w:type="dxa"/>
            <w:tcBorders>
              <w:bottom w:val="single" w:sz="4" w:space="0" w:color="auto"/>
            </w:tcBorders>
          </w:tcPr>
          <w:p w14:paraId="11456065" w14:textId="77777777" w:rsidR="00DE485B" w:rsidRPr="00014AD9" w:rsidRDefault="00DE485B" w:rsidP="005D3F8A">
            <w:pPr>
              <w:spacing w:line="360" w:lineRule="auto"/>
              <w:ind w:left="10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14AD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Social stress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8FC408" w14:textId="77777777" w:rsidR="00DE485B" w:rsidRPr="00014AD9" w:rsidRDefault="00DE485B" w:rsidP="005D3F8A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-0.03 (0.14)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60295D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0.847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1FD969" w14:textId="77777777" w:rsidR="00DE485B" w:rsidRPr="00014AD9" w:rsidRDefault="00DE485B" w:rsidP="005D3F8A">
            <w:pPr>
              <w:spacing w:line="360" w:lineRule="auto"/>
              <w:ind w:left="1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-0.01 (0.13)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E4581B" w14:textId="77777777" w:rsidR="00DE485B" w:rsidRPr="00C345ED" w:rsidRDefault="00DE485B" w:rsidP="005D3F8A">
            <w:pPr>
              <w:spacing w:line="36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0.960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14B7CF" w14:textId="77777777" w:rsidR="00DE485B" w:rsidRPr="00014AD9" w:rsidRDefault="00DE485B" w:rsidP="005D3F8A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0.09 (0.12)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14:paraId="7FDC5C48" w14:textId="77777777" w:rsidR="00DE485B" w:rsidRPr="00014AD9" w:rsidRDefault="00DE485B" w:rsidP="005D3F8A">
            <w:pPr>
              <w:keepNext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0.460</w:t>
            </w:r>
          </w:p>
        </w:tc>
      </w:tr>
      <w:tr w:rsidR="00DE485B" w:rsidRPr="0001149D" w14:paraId="30BBFED3" w14:textId="77777777" w:rsidTr="00697EB4">
        <w:tc>
          <w:tcPr>
            <w:tcW w:w="778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45209" w14:textId="7A6A0F1C" w:rsidR="00DE485B" w:rsidRDefault="00DE485B" w:rsidP="005D3F8A">
            <w:pPr>
              <w:keepNext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Supplementary T</w:t>
            </w:r>
            <w:r w:rsidRPr="003E3C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able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2</w:t>
            </w:r>
            <w:r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="00647FB2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Results of the </w:t>
            </w:r>
            <w:r w:rsidR="00647FB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generalized linear mixed</w:t>
            </w:r>
            <w:r w:rsidR="00647FB2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model </w:t>
            </w:r>
            <w:r w:rsidR="00647FB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analyses </w:t>
            </w:r>
            <w:r w:rsidR="00647FB2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with smoking status as independent variable</w:t>
            </w:r>
            <w:r w:rsidR="00647FB2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and NA and the stress outcomes as dependent variables across ESM assessments</w:t>
            </w:r>
            <w:r w:rsidR="00647FB2"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, corrected </w:t>
            </w:r>
            <w:r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for age,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sex</w:t>
            </w:r>
            <w:r w:rsidRPr="009033D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psychotic symptoms and cannabis use.</w:t>
            </w:r>
          </w:p>
        </w:tc>
      </w:tr>
    </w:tbl>
    <w:p w14:paraId="39A95720" w14:textId="77777777" w:rsidR="00DE485B" w:rsidRDefault="00DE485B" w:rsidP="006D60ED">
      <w:pPr>
        <w:rPr>
          <w:lang w:val="en-US"/>
        </w:rPr>
      </w:pPr>
    </w:p>
    <w:p w14:paraId="43416663" w14:textId="77777777" w:rsidR="00DE485B" w:rsidRDefault="00DE485B" w:rsidP="006D60ED">
      <w:pPr>
        <w:rPr>
          <w:lang w:val="en-US"/>
        </w:rPr>
      </w:pPr>
    </w:p>
    <w:p w14:paraId="2B15A7DB" w14:textId="77777777" w:rsidR="00B86DA3" w:rsidRDefault="00B86DA3" w:rsidP="006D60ED">
      <w:pPr>
        <w:rPr>
          <w:lang w:val="en-US"/>
        </w:rPr>
      </w:pPr>
    </w:p>
    <w:tbl>
      <w:tblPr>
        <w:tblStyle w:val="Tabelraster"/>
        <w:tblW w:w="8391" w:type="dxa"/>
        <w:tblInd w:w="-5" w:type="dxa"/>
        <w:tblLook w:val="04A0" w:firstRow="1" w:lastRow="0" w:firstColumn="1" w:lastColumn="0" w:noHBand="0" w:noVBand="1"/>
      </w:tblPr>
      <w:tblGrid>
        <w:gridCol w:w="513"/>
        <w:gridCol w:w="1270"/>
        <w:gridCol w:w="629"/>
        <w:gridCol w:w="1267"/>
        <w:gridCol w:w="761"/>
        <w:gridCol w:w="1223"/>
        <w:gridCol w:w="709"/>
        <w:gridCol w:w="1276"/>
        <w:gridCol w:w="743"/>
      </w:tblGrid>
      <w:tr w:rsidR="004B0F73" w14:paraId="1FDD3F59" w14:textId="77777777" w:rsidTr="00182D48">
        <w:tc>
          <w:tcPr>
            <w:tcW w:w="513" w:type="dxa"/>
            <w:tcBorders>
              <w:top w:val="single" w:sz="4" w:space="0" w:color="auto"/>
            </w:tcBorders>
          </w:tcPr>
          <w:p w14:paraId="4B267A26" w14:textId="77777777" w:rsidR="004B0F73" w:rsidRDefault="004B0F73" w:rsidP="00B9067E">
            <w:pPr>
              <w:rPr>
                <w:lang w:val="en-US"/>
              </w:rPr>
            </w:pPr>
          </w:p>
        </w:tc>
        <w:tc>
          <w:tcPr>
            <w:tcW w:w="7878" w:type="dxa"/>
            <w:gridSpan w:val="8"/>
            <w:tcBorders>
              <w:top w:val="single" w:sz="4" w:space="0" w:color="auto"/>
            </w:tcBorders>
          </w:tcPr>
          <w:p w14:paraId="1E28D76D" w14:textId="77777777" w:rsidR="004B0F73" w:rsidRDefault="004B0F73" w:rsidP="00B9067E">
            <w:pPr>
              <w:jc w:val="center"/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Patients</w:t>
            </w:r>
          </w:p>
        </w:tc>
      </w:tr>
      <w:tr w:rsidR="004B0F73" w14:paraId="591B3652" w14:textId="77777777" w:rsidTr="00182D48">
        <w:tc>
          <w:tcPr>
            <w:tcW w:w="513" w:type="dxa"/>
          </w:tcPr>
          <w:p w14:paraId="05D40F81" w14:textId="77777777" w:rsidR="004B0F73" w:rsidRDefault="004B0F73" w:rsidP="00B9067E">
            <w:pPr>
              <w:rPr>
                <w:lang w:val="en-US"/>
              </w:rPr>
            </w:pPr>
          </w:p>
        </w:tc>
        <w:tc>
          <w:tcPr>
            <w:tcW w:w="1899" w:type="dxa"/>
            <w:gridSpan w:val="2"/>
          </w:tcPr>
          <w:p w14:paraId="336376FF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NA</w:t>
            </w:r>
          </w:p>
        </w:tc>
        <w:tc>
          <w:tcPr>
            <w:tcW w:w="2028" w:type="dxa"/>
            <w:gridSpan w:val="2"/>
          </w:tcPr>
          <w:p w14:paraId="09D8D1C8" w14:textId="3F62D2D3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Event stress</w:t>
            </w:r>
          </w:p>
        </w:tc>
        <w:tc>
          <w:tcPr>
            <w:tcW w:w="1932" w:type="dxa"/>
            <w:gridSpan w:val="2"/>
          </w:tcPr>
          <w:p w14:paraId="5DF4A186" w14:textId="4D3EBC6C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Activity stress</w:t>
            </w:r>
          </w:p>
        </w:tc>
        <w:tc>
          <w:tcPr>
            <w:tcW w:w="2019" w:type="dxa"/>
            <w:gridSpan w:val="2"/>
          </w:tcPr>
          <w:p w14:paraId="0CE5708B" w14:textId="7ACF57EB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Social stress</w:t>
            </w:r>
          </w:p>
        </w:tc>
      </w:tr>
      <w:tr w:rsidR="004B0F73" w14:paraId="1B5FD4C7" w14:textId="77777777" w:rsidTr="00182D48">
        <w:tc>
          <w:tcPr>
            <w:tcW w:w="513" w:type="dxa"/>
          </w:tcPr>
          <w:p w14:paraId="03FFDFFA" w14:textId="77777777" w:rsidR="004B0F73" w:rsidRDefault="004B0F73" w:rsidP="00B9067E">
            <w:pPr>
              <w:rPr>
                <w:lang w:val="en-US"/>
              </w:rPr>
            </w:pPr>
          </w:p>
        </w:tc>
        <w:tc>
          <w:tcPr>
            <w:tcW w:w="1270" w:type="dxa"/>
          </w:tcPr>
          <w:p w14:paraId="0A403AC9" w14:textId="77777777" w:rsidR="004B0F73" w:rsidRDefault="004B0F73" w:rsidP="00B9067E">
            <w:pPr>
              <w:jc w:val="both"/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SE)</w:t>
            </w:r>
          </w:p>
        </w:tc>
        <w:tc>
          <w:tcPr>
            <w:tcW w:w="629" w:type="dxa"/>
          </w:tcPr>
          <w:p w14:paraId="5D1BF700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7" w:type="dxa"/>
          </w:tcPr>
          <w:p w14:paraId="14DFADDE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 xml:space="preserve">Estimate </w:t>
            </w:r>
            <w:r>
              <w:rPr>
                <w:rFonts w:asciiTheme="minorHAnsi" w:hAnsiTheme="minorHAnsi" w:cstheme="minorHAnsi"/>
                <w:sz w:val="18"/>
              </w:rPr>
              <w:t>(SE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61" w:type="dxa"/>
          </w:tcPr>
          <w:p w14:paraId="641DE295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23" w:type="dxa"/>
          </w:tcPr>
          <w:p w14:paraId="698A4C29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09" w:type="dxa"/>
          </w:tcPr>
          <w:p w14:paraId="7998BF85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76" w:type="dxa"/>
          </w:tcPr>
          <w:p w14:paraId="73F85078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SE)</w:t>
            </w:r>
          </w:p>
        </w:tc>
        <w:tc>
          <w:tcPr>
            <w:tcW w:w="743" w:type="dxa"/>
          </w:tcPr>
          <w:p w14:paraId="1833EEE0" w14:textId="77777777" w:rsidR="004B0F73" w:rsidRDefault="004B0F73" w:rsidP="00B9067E">
            <w:pPr>
              <w:rPr>
                <w:lang w:val="en-US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</w:tr>
      <w:tr w:rsidR="004B0F73" w14:paraId="381D083F" w14:textId="77777777" w:rsidTr="00182D48">
        <w:tc>
          <w:tcPr>
            <w:tcW w:w="513" w:type="dxa"/>
          </w:tcPr>
          <w:p w14:paraId="4672A21F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0</w:t>
            </w:r>
          </w:p>
        </w:tc>
        <w:tc>
          <w:tcPr>
            <w:tcW w:w="1270" w:type="dxa"/>
          </w:tcPr>
          <w:p w14:paraId="36C25235" w14:textId="77777777" w:rsidR="004B0F73" w:rsidRDefault="004B0F73" w:rsidP="00B9067E">
            <w:pPr>
              <w:jc w:val="both"/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-0.22 (0.09)</w:t>
            </w:r>
          </w:p>
        </w:tc>
        <w:tc>
          <w:tcPr>
            <w:tcW w:w="629" w:type="dxa"/>
          </w:tcPr>
          <w:p w14:paraId="57D89804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0.016</w:t>
            </w:r>
          </w:p>
        </w:tc>
        <w:tc>
          <w:tcPr>
            <w:tcW w:w="1267" w:type="dxa"/>
          </w:tcPr>
          <w:p w14:paraId="2B4CA659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-0.12 (0.17)</w:t>
            </w:r>
          </w:p>
        </w:tc>
        <w:tc>
          <w:tcPr>
            <w:tcW w:w="761" w:type="dxa"/>
          </w:tcPr>
          <w:p w14:paraId="36967674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0.478</w:t>
            </w:r>
          </w:p>
        </w:tc>
        <w:tc>
          <w:tcPr>
            <w:tcW w:w="1223" w:type="dxa"/>
          </w:tcPr>
          <w:p w14:paraId="454B1CFA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-0.15 (0.13)</w:t>
            </w:r>
          </w:p>
        </w:tc>
        <w:tc>
          <w:tcPr>
            <w:tcW w:w="709" w:type="dxa"/>
          </w:tcPr>
          <w:p w14:paraId="6DA37EAE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0.238</w:t>
            </w:r>
          </w:p>
        </w:tc>
        <w:tc>
          <w:tcPr>
            <w:tcW w:w="1276" w:type="dxa"/>
          </w:tcPr>
          <w:p w14:paraId="343FCD93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-0.25 (0.17)</w:t>
            </w:r>
          </w:p>
        </w:tc>
        <w:tc>
          <w:tcPr>
            <w:tcW w:w="743" w:type="dxa"/>
          </w:tcPr>
          <w:p w14:paraId="0EBE5DB1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0.141</w:t>
            </w:r>
          </w:p>
        </w:tc>
      </w:tr>
      <w:tr w:rsidR="004B0F73" w14:paraId="7EF8B4E7" w14:textId="77777777" w:rsidTr="00182D48">
        <w:tc>
          <w:tcPr>
            <w:tcW w:w="513" w:type="dxa"/>
            <w:tcBorders>
              <w:bottom w:val="single" w:sz="4" w:space="0" w:color="auto"/>
            </w:tcBorders>
          </w:tcPr>
          <w:p w14:paraId="4CD23486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+1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735D824" w14:textId="77777777" w:rsidR="004B0F73" w:rsidRDefault="004B0F73" w:rsidP="00B9067E">
            <w:pPr>
              <w:jc w:val="both"/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-0.36 (0.11)</w:t>
            </w: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27B1A04A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0.001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645F0E19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-0.37 (0.18)</w:t>
            </w: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2DACBF68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0.039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5737C8F4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-0.16 (0.14)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225201F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0.250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4DF2D2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-0.23 (0.18)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14:paraId="0A69268D" w14:textId="77777777" w:rsidR="004B0F73" w:rsidRDefault="004B0F73" w:rsidP="00B9067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18"/>
              </w:rPr>
              <w:t>0.197</w:t>
            </w:r>
          </w:p>
        </w:tc>
      </w:tr>
      <w:tr w:rsidR="00182D48" w:rsidRPr="0001149D" w14:paraId="268DF5ED" w14:textId="77777777" w:rsidTr="00182D48">
        <w:tc>
          <w:tcPr>
            <w:tcW w:w="839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0FF46" w14:textId="4E309612" w:rsidR="00182D48" w:rsidRPr="00F30DC7" w:rsidRDefault="00182D48" w:rsidP="00182D48">
            <w:pPr>
              <w:rPr>
                <w:rFonts w:asciiTheme="minorHAnsi" w:hAnsiTheme="minorHAnsi" w:cstheme="minorHAnsi"/>
                <w:sz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Supplementary T</w:t>
            </w:r>
            <w:r w:rsidRPr="003E3C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able</w:t>
            </w:r>
            <w:r w:rsidRPr="00BB7610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3</w:t>
            </w:r>
            <w:r w:rsidRPr="00BD29B9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: 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Results of generalized linear mixed model analyses in </w:t>
            </w:r>
            <w:r w:rsidR="007F0008">
              <w:rPr>
                <w:rFonts w:asciiTheme="minorHAnsi" w:hAnsiTheme="minorHAnsi"/>
                <w:sz w:val="18"/>
                <w:szCs w:val="18"/>
                <w:lang w:val="en-US"/>
              </w:rPr>
              <w:t>patients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>, examining the effect of smoking  (t</w:t>
            </w:r>
            <w:r w:rsidR="0001149D">
              <w:rPr>
                <w:rFonts w:asciiTheme="minorHAnsi" w:hAnsiTheme="minorHAnsi"/>
                <w:sz w:val="18"/>
                <w:szCs w:val="18"/>
                <w:vertAlign w:val="subscript"/>
                <w:lang w:val="en-US"/>
              </w:rPr>
              <w:t>0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>) on NA and stress outcomes on t</w:t>
            </w:r>
            <w:r w:rsidR="0001149D">
              <w:rPr>
                <w:rFonts w:asciiTheme="minorHAnsi" w:hAnsiTheme="minorHAnsi"/>
                <w:sz w:val="18"/>
                <w:szCs w:val="18"/>
                <w:vertAlign w:val="subscript"/>
                <w:lang w:val="en-US"/>
              </w:rPr>
              <w:t>0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and t</w:t>
            </w:r>
            <w:r w:rsidR="0001149D">
              <w:rPr>
                <w:rFonts w:asciiTheme="minorHAnsi" w:hAnsiTheme="minorHAnsi"/>
                <w:sz w:val="18"/>
                <w:szCs w:val="18"/>
                <w:vertAlign w:val="subscript"/>
                <w:lang w:val="en-US"/>
              </w:rPr>
              <w:t xml:space="preserve">+1 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>compared with the previous non-smoking assessment (t</w:t>
            </w:r>
            <w:r w:rsidR="0001149D">
              <w:rPr>
                <w:rFonts w:asciiTheme="minorHAnsi" w:hAnsiTheme="minorHAnsi"/>
                <w:sz w:val="18"/>
                <w:szCs w:val="18"/>
                <w:vertAlign w:val="subscript"/>
                <w:lang w:val="en-US"/>
              </w:rPr>
              <w:t>-1</w:t>
            </w:r>
            <w:r w:rsidR="0001149D">
              <w:rPr>
                <w:rFonts w:asciiTheme="minorHAnsi" w:hAnsiTheme="minorHAnsi"/>
                <w:sz w:val="18"/>
                <w:szCs w:val="18"/>
                <w:lang w:val="en-US"/>
              </w:rPr>
              <w:t>). Values represent estimates (B), standard errors (SE) and p-values.</w:t>
            </w:r>
          </w:p>
        </w:tc>
      </w:tr>
    </w:tbl>
    <w:p w14:paraId="72A00FFA" w14:textId="77777777" w:rsidR="00824EA5" w:rsidRDefault="00824EA5" w:rsidP="006D60ED">
      <w:pPr>
        <w:rPr>
          <w:lang w:val="en-US"/>
        </w:rPr>
      </w:pPr>
    </w:p>
    <w:p w14:paraId="02B7C671" w14:textId="77777777" w:rsidR="00182D48" w:rsidRDefault="00182D48" w:rsidP="006D60ED">
      <w:pPr>
        <w:rPr>
          <w:lang w:val="en-US"/>
        </w:rPr>
      </w:pPr>
    </w:p>
    <w:p w14:paraId="3BCF3B63" w14:textId="77777777" w:rsidR="00C44446" w:rsidRDefault="00C44446" w:rsidP="006D60ED">
      <w:pPr>
        <w:rPr>
          <w:lang w:val="en-US"/>
        </w:rPr>
      </w:pPr>
    </w:p>
    <w:p w14:paraId="0A8C8A19" w14:textId="77777777" w:rsidR="00C44446" w:rsidRDefault="00C44446" w:rsidP="006D60ED">
      <w:pPr>
        <w:rPr>
          <w:lang w:val="en-US"/>
        </w:rPr>
      </w:pPr>
    </w:p>
    <w:p w14:paraId="5F64D916" w14:textId="77777777" w:rsidR="00C44446" w:rsidRDefault="00C44446" w:rsidP="006D60ED">
      <w:pPr>
        <w:rPr>
          <w:lang w:val="en-US"/>
        </w:rPr>
      </w:pPr>
    </w:p>
    <w:p w14:paraId="1BA2D8BD" w14:textId="77777777" w:rsidR="00C44446" w:rsidRDefault="00C44446" w:rsidP="006D60ED">
      <w:pPr>
        <w:rPr>
          <w:lang w:val="en-US"/>
        </w:rPr>
      </w:pPr>
    </w:p>
    <w:p w14:paraId="23731EED" w14:textId="77777777" w:rsidR="00C44446" w:rsidRDefault="00C44446" w:rsidP="006D60ED">
      <w:pPr>
        <w:rPr>
          <w:lang w:val="en-US"/>
        </w:rPr>
      </w:pPr>
    </w:p>
    <w:p w14:paraId="58CC5CE6" w14:textId="77777777" w:rsidR="00C44446" w:rsidRDefault="00C44446" w:rsidP="006D60ED">
      <w:pPr>
        <w:rPr>
          <w:lang w:val="en-US"/>
        </w:rPr>
      </w:pPr>
    </w:p>
    <w:p w14:paraId="41AC2F95" w14:textId="77777777" w:rsidR="00C44446" w:rsidRDefault="00C44446" w:rsidP="006D60ED">
      <w:pPr>
        <w:rPr>
          <w:lang w:val="en-US"/>
        </w:rPr>
      </w:pPr>
    </w:p>
    <w:p w14:paraId="6F51BE59" w14:textId="77777777" w:rsidR="00C44446" w:rsidRDefault="00C44446" w:rsidP="006D60ED">
      <w:pPr>
        <w:rPr>
          <w:lang w:val="en-US"/>
        </w:rPr>
      </w:pPr>
    </w:p>
    <w:p w14:paraId="5FB3FC76" w14:textId="77777777" w:rsidR="00C44446" w:rsidRDefault="00C44446" w:rsidP="006D60ED">
      <w:pPr>
        <w:rPr>
          <w:lang w:val="en-US"/>
        </w:rPr>
      </w:pPr>
    </w:p>
    <w:p w14:paraId="29D57E6D" w14:textId="77777777" w:rsidR="00182D48" w:rsidRDefault="00182D48" w:rsidP="006D60ED">
      <w:pPr>
        <w:rPr>
          <w:lang w:val="en-US"/>
        </w:rPr>
      </w:pPr>
    </w:p>
    <w:tbl>
      <w:tblPr>
        <w:tblStyle w:val="Tabelraster"/>
        <w:tblW w:w="8391" w:type="dxa"/>
        <w:tblInd w:w="-10" w:type="dxa"/>
        <w:tblLook w:val="04A0" w:firstRow="1" w:lastRow="0" w:firstColumn="1" w:lastColumn="0" w:noHBand="0" w:noVBand="1"/>
      </w:tblPr>
      <w:tblGrid>
        <w:gridCol w:w="456"/>
        <w:gridCol w:w="1265"/>
        <w:gridCol w:w="719"/>
        <w:gridCol w:w="1266"/>
        <w:gridCol w:w="719"/>
        <w:gridCol w:w="1266"/>
        <w:gridCol w:w="717"/>
        <w:gridCol w:w="1266"/>
        <w:gridCol w:w="717"/>
      </w:tblGrid>
      <w:tr w:rsidR="00182D48" w:rsidRPr="00BE76A8" w14:paraId="1F9EE3ED" w14:textId="77777777" w:rsidTr="00182D48">
        <w:tc>
          <w:tcPr>
            <w:tcW w:w="456" w:type="dxa"/>
            <w:tcBorders>
              <w:top w:val="single" w:sz="4" w:space="0" w:color="auto"/>
            </w:tcBorders>
          </w:tcPr>
          <w:p w14:paraId="761A3FB9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  <w:lang w:val="en-US"/>
              </w:rPr>
            </w:pPr>
          </w:p>
        </w:tc>
        <w:tc>
          <w:tcPr>
            <w:tcW w:w="7935" w:type="dxa"/>
            <w:gridSpan w:val="8"/>
            <w:tcBorders>
              <w:top w:val="single" w:sz="4" w:space="0" w:color="auto"/>
            </w:tcBorders>
          </w:tcPr>
          <w:p w14:paraId="680B96A3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Siblings</w:t>
            </w:r>
            <w:r w:rsidRPr="00BE76A8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</w:tr>
      <w:tr w:rsidR="00182D48" w:rsidRPr="00BE76A8" w14:paraId="601AE666" w14:textId="77777777" w:rsidTr="00182D48">
        <w:tc>
          <w:tcPr>
            <w:tcW w:w="456" w:type="dxa"/>
          </w:tcPr>
          <w:p w14:paraId="2D9AC67A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84" w:type="dxa"/>
            <w:gridSpan w:val="2"/>
          </w:tcPr>
          <w:p w14:paraId="25BD05D2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NA</w:t>
            </w:r>
          </w:p>
        </w:tc>
        <w:tc>
          <w:tcPr>
            <w:tcW w:w="1985" w:type="dxa"/>
            <w:gridSpan w:val="2"/>
          </w:tcPr>
          <w:p w14:paraId="5F951869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Event stress</w:t>
            </w:r>
          </w:p>
        </w:tc>
        <w:tc>
          <w:tcPr>
            <w:tcW w:w="1983" w:type="dxa"/>
            <w:gridSpan w:val="2"/>
          </w:tcPr>
          <w:p w14:paraId="75D66D27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Activity stress</w:t>
            </w:r>
          </w:p>
        </w:tc>
        <w:tc>
          <w:tcPr>
            <w:tcW w:w="1983" w:type="dxa"/>
            <w:gridSpan w:val="2"/>
          </w:tcPr>
          <w:p w14:paraId="3E26586B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Social stress</w:t>
            </w:r>
          </w:p>
        </w:tc>
      </w:tr>
      <w:tr w:rsidR="00182D48" w:rsidRPr="00BE76A8" w14:paraId="00490E13" w14:textId="77777777" w:rsidTr="00182D48">
        <w:tc>
          <w:tcPr>
            <w:tcW w:w="456" w:type="dxa"/>
          </w:tcPr>
          <w:p w14:paraId="0305B59E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65" w:type="dxa"/>
          </w:tcPr>
          <w:p w14:paraId="0D152AB8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SE)</w:t>
            </w:r>
          </w:p>
        </w:tc>
        <w:tc>
          <w:tcPr>
            <w:tcW w:w="719" w:type="dxa"/>
          </w:tcPr>
          <w:p w14:paraId="001490CB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30036BD8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9" w:type="dxa"/>
          </w:tcPr>
          <w:p w14:paraId="0E4CF938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3A0198F5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6A55D102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79402A0A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2D99CC8D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</w:tr>
      <w:tr w:rsidR="00182D48" w:rsidRPr="00BE76A8" w14:paraId="14B32DB5" w14:textId="77777777" w:rsidTr="00182D48">
        <w:tc>
          <w:tcPr>
            <w:tcW w:w="456" w:type="dxa"/>
          </w:tcPr>
          <w:p w14:paraId="0DADA202" w14:textId="77777777" w:rsidR="00182D48" w:rsidRPr="005A093A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0</w:t>
            </w:r>
          </w:p>
        </w:tc>
        <w:tc>
          <w:tcPr>
            <w:tcW w:w="1265" w:type="dxa"/>
          </w:tcPr>
          <w:p w14:paraId="592CD58F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-0.22 (0.08)</w:t>
            </w:r>
          </w:p>
        </w:tc>
        <w:tc>
          <w:tcPr>
            <w:tcW w:w="719" w:type="dxa"/>
          </w:tcPr>
          <w:p w14:paraId="2809A4F3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0.009</w:t>
            </w:r>
          </w:p>
        </w:tc>
        <w:tc>
          <w:tcPr>
            <w:tcW w:w="1266" w:type="dxa"/>
          </w:tcPr>
          <w:p w14:paraId="1509CDB4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-0.09 (0.18)</w:t>
            </w:r>
          </w:p>
        </w:tc>
        <w:tc>
          <w:tcPr>
            <w:tcW w:w="719" w:type="dxa"/>
          </w:tcPr>
          <w:p w14:paraId="34253A8C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0.608</w:t>
            </w:r>
          </w:p>
        </w:tc>
        <w:tc>
          <w:tcPr>
            <w:tcW w:w="1266" w:type="dxa"/>
          </w:tcPr>
          <w:p w14:paraId="1343E3A1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0.07 (0.13)</w:t>
            </w:r>
          </w:p>
        </w:tc>
        <w:tc>
          <w:tcPr>
            <w:tcW w:w="717" w:type="dxa"/>
          </w:tcPr>
          <w:p w14:paraId="2E805801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0.622</w:t>
            </w:r>
          </w:p>
        </w:tc>
        <w:tc>
          <w:tcPr>
            <w:tcW w:w="1266" w:type="dxa"/>
          </w:tcPr>
          <w:p w14:paraId="0CBCE0E7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-0.07 (0.17)</w:t>
            </w:r>
          </w:p>
        </w:tc>
        <w:tc>
          <w:tcPr>
            <w:tcW w:w="717" w:type="dxa"/>
          </w:tcPr>
          <w:p w14:paraId="450CBCC8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0.661</w:t>
            </w:r>
          </w:p>
        </w:tc>
      </w:tr>
      <w:tr w:rsidR="00182D48" w:rsidRPr="00BE76A8" w14:paraId="22973B10" w14:textId="77777777" w:rsidTr="00182D48">
        <w:tc>
          <w:tcPr>
            <w:tcW w:w="456" w:type="dxa"/>
            <w:tcBorders>
              <w:bottom w:val="single" w:sz="4" w:space="0" w:color="auto"/>
            </w:tcBorders>
          </w:tcPr>
          <w:p w14:paraId="38ED458E" w14:textId="77777777" w:rsidR="00182D48" w:rsidRPr="005A093A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+1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01923966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-0.22 (0.10)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61B0A53E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0.030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0C0154A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-0.54 (0.22)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14:paraId="73FD8E0C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0.013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613F5E37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0.07 (0.15)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570E478F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0.647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9DC2226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-0.15 (0.19)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6D16E68A" w14:textId="77777777" w:rsidR="00182D48" w:rsidRPr="00BE76A8" w:rsidRDefault="00182D48" w:rsidP="005D3F8A">
            <w:pPr>
              <w:pStyle w:val="Geenafstand"/>
              <w:keepNext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0.435</w:t>
            </w:r>
          </w:p>
        </w:tc>
      </w:tr>
      <w:tr w:rsidR="00182D48" w:rsidRPr="0001149D" w14:paraId="3E18C6BE" w14:textId="77777777" w:rsidTr="00182D48">
        <w:tc>
          <w:tcPr>
            <w:tcW w:w="839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63193" w14:textId="6EB73704" w:rsidR="00182D48" w:rsidRPr="00182D48" w:rsidRDefault="00182D48" w:rsidP="00182D48">
            <w:pPr>
              <w:pStyle w:val="Geenafstand"/>
              <w:keepNext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Supplementary T</w:t>
            </w:r>
            <w:r w:rsidRPr="003E3C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able</w:t>
            </w:r>
            <w:r w:rsidRPr="009E2BC5">
              <w:rPr>
                <w:rFonts w:asciiTheme="minorHAnsi" w:eastAsiaTheme="minorHAnsi" w:hAnsiTheme="minorHAnsi"/>
                <w:b/>
                <w:bCs/>
                <w:color w:val="auto"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Theme="minorHAnsi" w:eastAsiaTheme="minorHAnsi" w:hAnsiTheme="minorHAnsi"/>
                <w:b/>
                <w:bCs/>
                <w:color w:val="auto"/>
                <w:sz w:val="18"/>
                <w:szCs w:val="18"/>
                <w:lang w:val="en-US" w:eastAsia="en-US"/>
              </w:rPr>
              <w:t>4</w:t>
            </w:r>
            <w:r w:rsidRPr="00BD29B9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Results of generalized linear mixed model analyses in siblings, examining the effect of smoking  (t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0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) on NA and stress outcomes on 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0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 xml:space="preserve"> and 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 xml:space="preserve">+1 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compared with the previous non-smoking assessment (t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-1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). Values represent estimates (B), standard errors (SE) and p-values.</w:t>
            </w:r>
          </w:p>
        </w:tc>
      </w:tr>
    </w:tbl>
    <w:p w14:paraId="3A342C03" w14:textId="77777777" w:rsidR="00182D48" w:rsidRDefault="00182D48" w:rsidP="006D60ED">
      <w:pPr>
        <w:rPr>
          <w:lang w:val="en-US"/>
        </w:rPr>
      </w:pPr>
    </w:p>
    <w:p w14:paraId="3DC2D020" w14:textId="77777777" w:rsidR="00182D48" w:rsidRDefault="00182D48" w:rsidP="006D60ED">
      <w:pPr>
        <w:rPr>
          <w:lang w:val="en-US"/>
        </w:rPr>
      </w:pPr>
    </w:p>
    <w:p w14:paraId="4D6BBD76" w14:textId="77777777" w:rsidR="00182D48" w:rsidRDefault="00182D48" w:rsidP="006D60ED">
      <w:pPr>
        <w:rPr>
          <w:lang w:val="en-US"/>
        </w:rPr>
      </w:pPr>
    </w:p>
    <w:p w14:paraId="56FF995D" w14:textId="77777777" w:rsidR="00182D48" w:rsidRDefault="00182D48" w:rsidP="006D60ED">
      <w:pPr>
        <w:rPr>
          <w:lang w:val="en-US"/>
        </w:rPr>
      </w:pPr>
    </w:p>
    <w:p w14:paraId="0F8273CE" w14:textId="77777777" w:rsidR="00182D48" w:rsidRDefault="00182D48" w:rsidP="006D60ED">
      <w:pPr>
        <w:rPr>
          <w:lang w:val="en-US"/>
        </w:rPr>
      </w:pPr>
    </w:p>
    <w:tbl>
      <w:tblPr>
        <w:tblStyle w:val="Tabelraster"/>
        <w:tblW w:w="8382" w:type="dxa"/>
        <w:tblLook w:val="04A0" w:firstRow="1" w:lastRow="0" w:firstColumn="1" w:lastColumn="0" w:noHBand="0" w:noVBand="1"/>
      </w:tblPr>
      <w:tblGrid>
        <w:gridCol w:w="458"/>
        <w:gridCol w:w="1238"/>
        <w:gridCol w:w="717"/>
        <w:gridCol w:w="1276"/>
        <w:gridCol w:w="717"/>
        <w:gridCol w:w="1276"/>
        <w:gridCol w:w="717"/>
        <w:gridCol w:w="1266"/>
        <w:gridCol w:w="717"/>
      </w:tblGrid>
      <w:tr w:rsidR="007703E7" w:rsidRPr="0001149D" w14:paraId="78CE0C80" w14:textId="77777777" w:rsidTr="005B0342">
        <w:tc>
          <w:tcPr>
            <w:tcW w:w="83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7F210" w14:textId="5C3E7888" w:rsidR="007703E7" w:rsidRPr="007703E7" w:rsidRDefault="007703E7" w:rsidP="007703E7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  <w:lang w:val="en-US"/>
              </w:rPr>
            </w:pPr>
          </w:p>
        </w:tc>
      </w:tr>
      <w:tr w:rsidR="006D60ED" w:rsidRPr="00BE76A8" w14:paraId="656769F0" w14:textId="77777777" w:rsidTr="005B0342">
        <w:tc>
          <w:tcPr>
            <w:tcW w:w="458" w:type="dxa"/>
            <w:tcBorders>
              <w:top w:val="single" w:sz="4" w:space="0" w:color="auto"/>
            </w:tcBorders>
          </w:tcPr>
          <w:p w14:paraId="51E230C7" w14:textId="77777777" w:rsidR="006D60ED" w:rsidRPr="00BE76A8" w:rsidRDefault="006D60ED" w:rsidP="005B7C32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  <w:lang w:val="en-US"/>
              </w:rPr>
            </w:pPr>
          </w:p>
        </w:tc>
        <w:tc>
          <w:tcPr>
            <w:tcW w:w="7924" w:type="dxa"/>
            <w:gridSpan w:val="8"/>
            <w:tcBorders>
              <w:top w:val="single" w:sz="4" w:space="0" w:color="auto"/>
            </w:tcBorders>
          </w:tcPr>
          <w:p w14:paraId="6D761097" w14:textId="77777777" w:rsidR="006D60ED" w:rsidRPr="00BE76A8" w:rsidRDefault="006D60ED" w:rsidP="005B7C32">
            <w:pPr>
              <w:pStyle w:val="Geenafstand"/>
              <w:spacing w:line="360" w:lineRule="auto"/>
              <w:ind w:left="10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Controls</w:t>
            </w:r>
            <w:r w:rsidRPr="00BE76A8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</w:tr>
      <w:tr w:rsidR="006D60ED" w:rsidRPr="00BE76A8" w14:paraId="22E0F40A" w14:textId="77777777" w:rsidTr="007D18E5">
        <w:tc>
          <w:tcPr>
            <w:tcW w:w="458" w:type="dxa"/>
          </w:tcPr>
          <w:p w14:paraId="4B580A68" w14:textId="77777777" w:rsidR="006D60ED" w:rsidRPr="00BE76A8" w:rsidRDefault="006D60ED" w:rsidP="005B7C32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55" w:type="dxa"/>
            <w:gridSpan w:val="2"/>
          </w:tcPr>
          <w:p w14:paraId="0B94190B" w14:textId="77777777" w:rsidR="006D60ED" w:rsidRPr="00BE76A8" w:rsidRDefault="006D60ED" w:rsidP="00E414B5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NA</w:t>
            </w:r>
          </w:p>
        </w:tc>
        <w:tc>
          <w:tcPr>
            <w:tcW w:w="1993" w:type="dxa"/>
            <w:gridSpan w:val="2"/>
          </w:tcPr>
          <w:p w14:paraId="4B9165A1" w14:textId="3E96401A" w:rsidR="006D60ED" w:rsidRPr="00BE76A8" w:rsidRDefault="006D60ED" w:rsidP="00E414B5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Event stress</w:t>
            </w:r>
          </w:p>
        </w:tc>
        <w:tc>
          <w:tcPr>
            <w:tcW w:w="1993" w:type="dxa"/>
            <w:gridSpan w:val="2"/>
          </w:tcPr>
          <w:p w14:paraId="23F4B8E4" w14:textId="252603EF" w:rsidR="006D60ED" w:rsidRPr="00BE76A8" w:rsidRDefault="006D60ED" w:rsidP="00E414B5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Activity stress</w:t>
            </w:r>
          </w:p>
        </w:tc>
        <w:tc>
          <w:tcPr>
            <w:tcW w:w="1983" w:type="dxa"/>
            <w:gridSpan w:val="2"/>
          </w:tcPr>
          <w:p w14:paraId="7E65CFC7" w14:textId="3E719D2C" w:rsidR="006D60ED" w:rsidRPr="00BE76A8" w:rsidRDefault="006D60ED" w:rsidP="00CD6F86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Social stress</w:t>
            </w:r>
          </w:p>
        </w:tc>
      </w:tr>
      <w:tr w:rsidR="006D60ED" w:rsidRPr="00BE76A8" w14:paraId="739CFF1C" w14:textId="77777777" w:rsidTr="007D18E5">
        <w:tc>
          <w:tcPr>
            <w:tcW w:w="458" w:type="dxa"/>
          </w:tcPr>
          <w:p w14:paraId="2AFEE918" w14:textId="77777777" w:rsidR="006D60ED" w:rsidRPr="00BE76A8" w:rsidRDefault="006D60ED" w:rsidP="005B7C32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38" w:type="dxa"/>
          </w:tcPr>
          <w:p w14:paraId="1040FFCF" w14:textId="777619F5" w:rsidR="006D60ED" w:rsidRPr="00BE76A8" w:rsidRDefault="006D60ED" w:rsidP="005B7C32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 w:rsidR="00BE2F74">
              <w:rPr>
                <w:rFonts w:asciiTheme="minorHAnsi" w:hAnsiTheme="minorHAnsi" w:cstheme="minorHAnsi"/>
                <w:sz w:val="18"/>
              </w:rPr>
              <w:t>SE)</w:t>
            </w:r>
          </w:p>
        </w:tc>
        <w:tc>
          <w:tcPr>
            <w:tcW w:w="717" w:type="dxa"/>
          </w:tcPr>
          <w:p w14:paraId="28A2639E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76" w:type="dxa"/>
          </w:tcPr>
          <w:p w14:paraId="78D47FCF" w14:textId="5CB32492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 w:rsidR="006A769A"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0B38191F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76" w:type="dxa"/>
          </w:tcPr>
          <w:p w14:paraId="0228638D" w14:textId="40B218F8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 w:rsidR="007D3FC4"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627FCEEB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5C31FE24" w14:textId="6271A84C" w:rsidR="006D60ED" w:rsidRPr="00BE76A8" w:rsidRDefault="006D60ED" w:rsidP="00E414B5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 w:rsidR="007D3FC4"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04EF83B9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</w:tr>
      <w:tr w:rsidR="006D60ED" w:rsidRPr="00BE76A8" w14:paraId="5C919B09" w14:textId="77777777" w:rsidTr="007D18E5">
        <w:tc>
          <w:tcPr>
            <w:tcW w:w="458" w:type="dxa"/>
          </w:tcPr>
          <w:p w14:paraId="68F3CA22" w14:textId="77777777" w:rsidR="006D60ED" w:rsidRPr="005A093A" w:rsidRDefault="006D60ED" w:rsidP="005B7C32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0</w:t>
            </w:r>
          </w:p>
        </w:tc>
        <w:tc>
          <w:tcPr>
            <w:tcW w:w="1238" w:type="dxa"/>
          </w:tcPr>
          <w:p w14:paraId="6B9E6905" w14:textId="2F2AFA7A" w:rsidR="006D60ED" w:rsidRPr="00BE76A8" w:rsidRDefault="006D60ED" w:rsidP="005B7C32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-0.06 (</w:t>
            </w:r>
            <w:r w:rsidR="00BE2F74">
              <w:rPr>
                <w:rFonts w:asciiTheme="minorHAnsi" w:hAnsiTheme="minorHAnsi" w:cstheme="minorHAnsi"/>
                <w:sz w:val="18"/>
              </w:rPr>
              <w:t>0.09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372FC985" w14:textId="77777777" w:rsidR="006D60ED" w:rsidRPr="00C92E6E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</w:rPr>
            </w:pPr>
            <w:r w:rsidRPr="00C92E6E">
              <w:rPr>
                <w:rFonts w:asciiTheme="minorHAnsi" w:hAnsiTheme="minorHAnsi" w:cstheme="minorHAnsi"/>
                <w:bCs/>
                <w:sz w:val="18"/>
              </w:rPr>
              <w:t>0.467</w:t>
            </w:r>
          </w:p>
        </w:tc>
        <w:tc>
          <w:tcPr>
            <w:tcW w:w="1276" w:type="dxa"/>
          </w:tcPr>
          <w:p w14:paraId="3F52D1F4" w14:textId="3631F9C5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-0.16 (</w:t>
            </w:r>
            <w:r w:rsidR="006A769A">
              <w:rPr>
                <w:rFonts w:asciiTheme="minorHAnsi" w:hAnsiTheme="minorHAnsi" w:cstheme="minorHAnsi"/>
                <w:sz w:val="18"/>
              </w:rPr>
              <w:t>0.24)</w:t>
            </w:r>
          </w:p>
        </w:tc>
        <w:tc>
          <w:tcPr>
            <w:tcW w:w="717" w:type="dxa"/>
          </w:tcPr>
          <w:p w14:paraId="674D40ED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0.510</w:t>
            </w:r>
          </w:p>
        </w:tc>
        <w:tc>
          <w:tcPr>
            <w:tcW w:w="1276" w:type="dxa"/>
          </w:tcPr>
          <w:p w14:paraId="19C0A249" w14:textId="00E60A70" w:rsidR="006D60ED" w:rsidRPr="00BE76A8" w:rsidRDefault="006D60ED" w:rsidP="00CD6F86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0.05 (</w:t>
            </w:r>
            <w:r w:rsidR="007D3FC4">
              <w:rPr>
                <w:rFonts w:asciiTheme="minorHAnsi" w:hAnsiTheme="minorHAnsi" w:cstheme="minorHAnsi"/>
                <w:sz w:val="18"/>
              </w:rPr>
              <w:t>0.16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0E1E8A5D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0.747</w:t>
            </w:r>
          </w:p>
        </w:tc>
        <w:tc>
          <w:tcPr>
            <w:tcW w:w="1266" w:type="dxa"/>
          </w:tcPr>
          <w:p w14:paraId="44AEBBF8" w14:textId="436BA9E3" w:rsidR="006D60ED" w:rsidRPr="00BE76A8" w:rsidRDefault="006D60ED" w:rsidP="00CD6F86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0.2</w:t>
            </w:r>
            <w:r w:rsidR="007D3FC4">
              <w:rPr>
                <w:rFonts w:asciiTheme="minorHAnsi" w:hAnsiTheme="minorHAnsi" w:cstheme="minorHAnsi"/>
                <w:sz w:val="18"/>
              </w:rPr>
              <w:t>9</w:t>
            </w:r>
            <w:r>
              <w:rPr>
                <w:rFonts w:asciiTheme="minorHAnsi" w:hAnsiTheme="minorHAnsi" w:cstheme="minorHAnsi"/>
                <w:sz w:val="18"/>
              </w:rPr>
              <w:t xml:space="preserve"> (</w:t>
            </w:r>
            <w:r w:rsidR="000713BE">
              <w:rPr>
                <w:rFonts w:asciiTheme="minorHAnsi" w:hAnsiTheme="minorHAnsi" w:cstheme="minorHAnsi"/>
                <w:sz w:val="18"/>
              </w:rPr>
              <w:t>0.29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7E6DFD0B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0.326</w:t>
            </w:r>
          </w:p>
        </w:tc>
      </w:tr>
      <w:tr w:rsidR="006D60ED" w:rsidRPr="00BE76A8" w14:paraId="501EEAF1" w14:textId="77777777" w:rsidTr="007D18E5">
        <w:tc>
          <w:tcPr>
            <w:tcW w:w="458" w:type="dxa"/>
            <w:tcBorders>
              <w:bottom w:val="single" w:sz="4" w:space="0" w:color="auto"/>
            </w:tcBorders>
          </w:tcPr>
          <w:p w14:paraId="58F594D7" w14:textId="77777777" w:rsidR="006D60ED" w:rsidRPr="005A093A" w:rsidRDefault="006D60ED" w:rsidP="005B7C32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+1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605BDD83" w14:textId="4A012EF0" w:rsidR="006D60ED" w:rsidRPr="00BE76A8" w:rsidRDefault="006D60ED" w:rsidP="005B7C32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0.03 (</w:t>
            </w:r>
            <w:r w:rsidR="00BE2F74">
              <w:rPr>
                <w:rFonts w:asciiTheme="minorHAnsi" w:hAnsiTheme="minorHAnsi" w:cstheme="minorHAnsi"/>
                <w:sz w:val="18"/>
              </w:rPr>
              <w:t>0.09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3F4DC986" w14:textId="77777777" w:rsidR="006D60ED" w:rsidRPr="00062955" w:rsidRDefault="006D60ED" w:rsidP="00CD6F86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bCs/>
                <w:sz w:val="18"/>
              </w:rPr>
            </w:pPr>
            <w:r w:rsidRPr="00062955">
              <w:rPr>
                <w:rFonts w:asciiTheme="minorHAnsi" w:hAnsiTheme="minorHAnsi" w:cstheme="minorHAnsi"/>
                <w:bCs/>
                <w:sz w:val="18"/>
              </w:rPr>
              <w:t>0.731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38F8D7" w14:textId="2F146981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0.04 (</w:t>
            </w:r>
            <w:r w:rsidR="006A769A">
              <w:rPr>
                <w:rFonts w:asciiTheme="minorHAnsi" w:hAnsiTheme="minorHAnsi" w:cstheme="minorHAnsi"/>
                <w:sz w:val="18"/>
              </w:rPr>
              <w:t>0.24)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2AF1DCE" w14:textId="77777777" w:rsidR="006D60ED" w:rsidRPr="00062955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</w:rPr>
            </w:pPr>
            <w:r w:rsidRPr="00062955">
              <w:rPr>
                <w:rFonts w:asciiTheme="minorHAnsi" w:hAnsiTheme="minorHAnsi" w:cstheme="minorHAnsi"/>
                <w:bCs/>
                <w:sz w:val="18"/>
              </w:rPr>
              <w:t>0.862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174F89" w14:textId="16270569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0.29 (</w:t>
            </w:r>
            <w:r w:rsidR="007D3FC4">
              <w:rPr>
                <w:rFonts w:asciiTheme="minorHAnsi" w:hAnsiTheme="minorHAnsi" w:cstheme="minorHAnsi"/>
                <w:sz w:val="18"/>
              </w:rPr>
              <w:t>0.17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0532397" w14:textId="77777777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0.097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40895C7B" w14:textId="0D848851" w:rsidR="006D60ED" w:rsidRPr="00BE76A8" w:rsidRDefault="006D60ED" w:rsidP="00CD6F86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</w:t>
            </w:r>
            <w:r w:rsidR="000713BE">
              <w:rPr>
                <w:rFonts w:asciiTheme="minorHAnsi" w:hAnsiTheme="minorHAnsi" w:cstheme="minorHAnsi"/>
                <w:sz w:val="18"/>
              </w:rPr>
              <w:t>5</w:t>
            </w:r>
            <w:r>
              <w:rPr>
                <w:rFonts w:asciiTheme="minorHAnsi" w:hAnsiTheme="minorHAnsi" w:cstheme="minorHAnsi"/>
                <w:sz w:val="18"/>
              </w:rPr>
              <w:t xml:space="preserve"> (</w:t>
            </w:r>
            <w:r w:rsidR="000713BE">
              <w:rPr>
                <w:rFonts w:asciiTheme="minorHAnsi" w:hAnsiTheme="minorHAnsi" w:cstheme="minorHAnsi"/>
                <w:sz w:val="18"/>
              </w:rPr>
              <w:t>0.31</w:t>
            </w:r>
            <w:r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0ADA1A3" w14:textId="77777777" w:rsidR="006D60ED" w:rsidRPr="00BE76A8" w:rsidRDefault="006D60ED" w:rsidP="00CD6F86">
            <w:pPr>
              <w:pStyle w:val="Geenafstand"/>
              <w:keepNext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0.878</w:t>
            </w:r>
          </w:p>
        </w:tc>
      </w:tr>
      <w:tr w:rsidR="00182D48" w:rsidRPr="0001149D" w14:paraId="11F33EDD" w14:textId="77777777" w:rsidTr="007D18E5">
        <w:tc>
          <w:tcPr>
            <w:tcW w:w="838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7FBC9" w14:textId="58DAE5AC" w:rsidR="00182D48" w:rsidRPr="00BD29B9" w:rsidRDefault="00182D48" w:rsidP="00182D48">
            <w:pPr>
              <w:pStyle w:val="Geenafstand"/>
              <w:keepNext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Supplementary T</w:t>
            </w:r>
            <w:r w:rsidRPr="003E3C3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able </w:t>
            </w:r>
            <w:r>
              <w:rPr>
                <w:rFonts w:asciiTheme="minorHAnsi" w:eastAsiaTheme="minorHAnsi" w:hAnsiTheme="minorHAnsi"/>
                <w:b/>
                <w:bCs/>
                <w:color w:val="auto"/>
                <w:sz w:val="18"/>
                <w:szCs w:val="18"/>
                <w:lang w:val="en-US" w:eastAsia="en-US"/>
              </w:rPr>
              <w:t>5</w:t>
            </w:r>
            <w:r w:rsidRPr="00BD29B9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 xml:space="preserve">Results of generalized linear mixed model analyses in 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controls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, examining the effect of smoking  (t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0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) on NA and stress outcomes on 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0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 xml:space="preserve"> and 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 xml:space="preserve">+1 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compared with the previous non-smoking assessment (t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vertAlign w:val="subscript"/>
                <w:lang w:val="en-US" w:eastAsia="en-US"/>
              </w:rPr>
              <w:t>-1</w:t>
            </w:r>
            <w:r w:rsidR="007F0008">
              <w:rPr>
                <w:rFonts w:asciiTheme="minorHAnsi" w:eastAsiaTheme="minorHAnsi" w:hAnsiTheme="minorHAnsi"/>
                <w:color w:val="auto"/>
                <w:sz w:val="18"/>
                <w:szCs w:val="18"/>
                <w:lang w:val="en-US" w:eastAsia="en-US"/>
              </w:rPr>
              <w:t>). Values represent estimates (B), standard errors (SE) and p-values.</w:t>
            </w:r>
          </w:p>
        </w:tc>
      </w:tr>
    </w:tbl>
    <w:p w14:paraId="29B4D4DB" w14:textId="77777777" w:rsidR="00817A74" w:rsidRDefault="00817A74" w:rsidP="006D60ED">
      <w:pPr>
        <w:rPr>
          <w:lang w:val="en-US"/>
        </w:rPr>
      </w:pPr>
    </w:p>
    <w:p w14:paraId="107C5EDD" w14:textId="77777777" w:rsidR="00182D48" w:rsidRDefault="00182D48" w:rsidP="006D60ED">
      <w:pPr>
        <w:rPr>
          <w:lang w:val="en-US"/>
        </w:rPr>
      </w:pPr>
    </w:p>
    <w:p w14:paraId="4DDFD673" w14:textId="77777777" w:rsidR="00182D48" w:rsidRDefault="00182D48" w:rsidP="00182D48">
      <w:pPr>
        <w:rPr>
          <w:lang w:val="en-US"/>
        </w:rPr>
      </w:pPr>
    </w:p>
    <w:tbl>
      <w:tblPr>
        <w:tblStyle w:val="Tabelraster"/>
        <w:tblW w:w="8390" w:type="dxa"/>
        <w:tblInd w:w="-5" w:type="dxa"/>
        <w:tblLook w:val="04A0" w:firstRow="1" w:lastRow="0" w:firstColumn="1" w:lastColumn="0" w:noHBand="0" w:noVBand="1"/>
      </w:tblPr>
      <w:tblGrid>
        <w:gridCol w:w="458"/>
        <w:gridCol w:w="1266"/>
        <w:gridCol w:w="717"/>
        <w:gridCol w:w="1266"/>
        <w:gridCol w:w="717"/>
        <w:gridCol w:w="1266"/>
        <w:gridCol w:w="717"/>
        <w:gridCol w:w="1266"/>
        <w:gridCol w:w="717"/>
      </w:tblGrid>
      <w:tr w:rsidR="00182D48" w:rsidRPr="00BE76A8" w14:paraId="6B502253" w14:textId="77777777" w:rsidTr="00182D48">
        <w:tc>
          <w:tcPr>
            <w:tcW w:w="458" w:type="dxa"/>
            <w:tcBorders>
              <w:top w:val="single" w:sz="4" w:space="0" w:color="auto"/>
            </w:tcBorders>
          </w:tcPr>
          <w:p w14:paraId="36793139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  <w:lang w:val="en-US"/>
              </w:rPr>
            </w:pPr>
          </w:p>
        </w:tc>
        <w:tc>
          <w:tcPr>
            <w:tcW w:w="7932" w:type="dxa"/>
            <w:gridSpan w:val="8"/>
            <w:tcBorders>
              <w:top w:val="single" w:sz="4" w:space="0" w:color="auto"/>
            </w:tcBorders>
          </w:tcPr>
          <w:p w14:paraId="62622C73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Controls</w:t>
            </w:r>
            <w:r w:rsidRPr="00BE76A8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</w:tr>
      <w:tr w:rsidR="00182D48" w:rsidRPr="00BE76A8" w14:paraId="73521494" w14:textId="77777777" w:rsidTr="00182D48">
        <w:tc>
          <w:tcPr>
            <w:tcW w:w="458" w:type="dxa"/>
          </w:tcPr>
          <w:p w14:paraId="7C41AF3A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83" w:type="dxa"/>
            <w:gridSpan w:val="2"/>
          </w:tcPr>
          <w:p w14:paraId="7EEC459E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NA</w:t>
            </w:r>
          </w:p>
        </w:tc>
        <w:tc>
          <w:tcPr>
            <w:tcW w:w="1983" w:type="dxa"/>
            <w:gridSpan w:val="2"/>
          </w:tcPr>
          <w:p w14:paraId="4937C0D9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Event stress</w:t>
            </w:r>
          </w:p>
        </w:tc>
        <w:tc>
          <w:tcPr>
            <w:tcW w:w="1983" w:type="dxa"/>
            <w:gridSpan w:val="2"/>
          </w:tcPr>
          <w:p w14:paraId="7AEE27CF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Activity stress</w:t>
            </w:r>
          </w:p>
        </w:tc>
        <w:tc>
          <w:tcPr>
            <w:tcW w:w="1983" w:type="dxa"/>
            <w:gridSpan w:val="2"/>
          </w:tcPr>
          <w:p w14:paraId="1D7A2E62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Social stress</w:t>
            </w:r>
          </w:p>
        </w:tc>
      </w:tr>
      <w:tr w:rsidR="00182D48" w:rsidRPr="00BE76A8" w14:paraId="47AE7F44" w14:textId="77777777" w:rsidTr="00182D48">
        <w:tc>
          <w:tcPr>
            <w:tcW w:w="458" w:type="dxa"/>
          </w:tcPr>
          <w:p w14:paraId="2EEC6DB3" w14:textId="77777777" w:rsidR="00182D48" w:rsidRPr="00BE76A8" w:rsidRDefault="00182D48" w:rsidP="005D3F8A">
            <w:pPr>
              <w:pStyle w:val="Geenafstand"/>
              <w:spacing w:line="36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66" w:type="dxa"/>
          </w:tcPr>
          <w:p w14:paraId="3F39304A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0FFE4C92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29CC2DAB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1900CE8B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4F0060AB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</w:t>
            </w:r>
            <w:r w:rsidRPr="00BE76A8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717" w:type="dxa"/>
          </w:tcPr>
          <w:p w14:paraId="5C896679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  <w:tc>
          <w:tcPr>
            <w:tcW w:w="1266" w:type="dxa"/>
          </w:tcPr>
          <w:p w14:paraId="1E2D0E72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Estimate (</w:t>
            </w:r>
            <w:r>
              <w:rPr>
                <w:rFonts w:asciiTheme="minorHAnsi" w:hAnsiTheme="minorHAnsi" w:cstheme="minorHAnsi"/>
                <w:sz w:val="18"/>
              </w:rPr>
              <w:t>SE)</w:t>
            </w:r>
          </w:p>
        </w:tc>
        <w:tc>
          <w:tcPr>
            <w:tcW w:w="717" w:type="dxa"/>
          </w:tcPr>
          <w:p w14:paraId="418FE0C3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 w:rsidRPr="00BE76A8">
              <w:rPr>
                <w:rFonts w:asciiTheme="minorHAnsi" w:hAnsiTheme="minorHAnsi" w:cstheme="minorHAnsi"/>
                <w:sz w:val="18"/>
              </w:rPr>
              <w:t>p</w:t>
            </w:r>
          </w:p>
        </w:tc>
      </w:tr>
      <w:tr w:rsidR="00182D48" w:rsidRPr="00BE76A8" w14:paraId="7EA0A153" w14:textId="77777777" w:rsidTr="00182D48">
        <w:tc>
          <w:tcPr>
            <w:tcW w:w="458" w:type="dxa"/>
          </w:tcPr>
          <w:p w14:paraId="0C553929" w14:textId="77777777" w:rsidR="00182D48" w:rsidRPr="005A093A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0</w:t>
            </w:r>
          </w:p>
        </w:tc>
        <w:tc>
          <w:tcPr>
            <w:tcW w:w="1266" w:type="dxa"/>
          </w:tcPr>
          <w:p w14:paraId="3C7E8B1F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-0.04 (0.09)</w:t>
            </w:r>
          </w:p>
        </w:tc>
        <w:tc>
          <w:tcPr>
            <w:tcW w:w="717" w:type="dxa"/>
          </w:tcPr>
          <w:p w14:paraId="5DAC0B10" w14:textId="77777777" w:rsidR="00182D48" w:rsidRPr="00E5193C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</w:rPr>
            </w:pPr>
            <w:r w:rsidRPr="00E5193C">
              <w:rPr>
                <w:rFonts w:asciiTheme="minorHAnsi" w:hAnsiTheme="minorHAnsi" w:cstheme="minorHAnsi"/>
                <w:bCs/>
                <w:sz w:val="18"/>
              </w:rPr>
              <w:t>0.690</w:t>
            </w:r>
          </w:p>
        </w:tc>
        <w:tc>
          <w:tcPr>
            <w:tcW w:w="1266" w:type="dxa"/>
          </w:tcPr>
          <w:p w14:paraId="2C3146BF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-0.12 (0.24)</w:t>
            </w:r>
          </w:p>
        </w:tc>
        <w:tc>
          <w:tcPr>
            <w:tcW w:w="717" w:type="dxa"/>
          </w:tcPr>
          <w:p w14:paraId="7973D05F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0.605</w:t>
            </w:r>
          </w:p>
        </w:tc>
        <w:tc>
          <w:tcPr>
            <w:tcW w:w="1266" w:type="dxa"/>
          </w:tcPr>
          <w:p w14:paraId="6B0DB52F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0.11 (0.15)</w:t>
            </w:r>
          </w:p>
        </w:tc>
        <w:tc>
          <w:tcPr>
            <w:tcW w:w="717" w:type="dxa"/>
          </w:tcPr>
          <w:p w14:paraId="07ECC2D7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0.476</w:t>
            </w:r>
          </w:p>
        </w:tc>
        <w:tc>
          <w:tcPr>
            <w:tcW w:w="1266" w:type="dxa"/>
          </w:tcPr>
          <w:p w14:paraId="20FB61D6" w14:textId="77777777" w:rsidR="00182D48" w:rsidRPr="00BE76A8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0.33 (0.29)</w:t>
            </w:r>
          </w:p>
        </w:tc>
        <w:tc>
          <w:tcPr>
            <w:tcW w:w="717" w:type="dxa"/>
          </w:tcPr>
          <w:p w14:paraId="66E51D44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0.262</w:t>
            </w:r>
          </w:p>
        </w:tc>
      </w:tr>
      <w:tr w:rsidR="00182D48" w:rsidRPr="00BE76A8" w14:paraId="5F6708DD" w14:textId="77777777" w:rsidTr="00182D48">
        <w:tc>
          <w:tcPr>
            <w:tcW w:w="458" w:type="dxa"/>
            <w:tcBorders>
              <w:bottom w:val="single" w:sz="4" w:space="0" w:color="auto"/>
            </w:tcBorders>
          </w:tcPr>
          <w:p w14:paraId="7359F55F" w14:textId="77777777" w:rsidR="00182D48" w:rsidRPr="005A093A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  <w:vertAlign w:val="subscript"/>
              </w:rPr>
            </w:pPr>
            <w:r>
              <w:rPr>
                <w:rFonts w:asciiTheme="minorHAnsi" w:hAnsiTheme="minorHAnsi" w:cstheme="minorHAnsi"/>
                <w:sz w:val="18"/>
              </w:rPr>
              <w:t>t</w:t>
            </w:r>
            <w:r>
              <w:rPr>
                <w:rFonts w:asciiTheme="minorHAnsi" w:hAnsiTheme="minorHAnsi" w:cstheme="minorHAnsi"/>
                <w:sz w:val="18"/>
                <w:vertAlign w:val="subscript"/>
              </w:rPr>
              <w:t>+1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D27200A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0.07 (0.10)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41051A71" w14:textId="77777777" w:rsidR="00182D48" w:rsidRPr="004F0DA3" w:rsidRDefault="00182D48" w:rsidP="005D3F8A">
            <w:pPr>
              <w:pStyle w:val="Geenafstand"/>
              <w:spacing w:line="360" w:lineRule="auto"/>
              <w:ind w:left="0" w:firstLine="0"/>
              <w:rPr>
                <w:rFonts w:asciiTheme="minorHAnsi" w:hAnsiTheme="minorHAnsi" w:cstheme="minorHAnsi"/>
                <w:bCs/>
                <w:sz w:val="18"/>
              </w:rPr>
            </w:pPr>
            <w:r>
              <w:rPr>
                <w:rFonts w:asciiTheme="minorHAnsi" w:hAnsiTheme="minorHAnsi" w:cstheme="minorHAnsi"/>
                <w:bCs/>
                <w:sz w:val="18"/>
              </w:rPr>
              <w:t>0.470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7BD42FB9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0.04 (0.24)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1637C1C6" w14:textId="77777777" w:rsidR="00182D48" w:rsidRPr="004F0DA3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bCs/>
                <w:sz w:val="18"/>
              </w:rPr>
            </w:pPr>
            <w:r>
              <w:rPr>
                <w:rFonts w:asciiTheme="minorHAnsi" w:hAnsiTheme="minorHAnsi" w:cstheme="minorHAnsi"/>
                <w:bCs/>
                <w:sz w:val="18"/>
              </w:rPr>
              <w:t>0.867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74117C41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0.30 (0.17)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5DD8B3B6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0.077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D732EBF" w14:textId="77777777" w:rsidR="00182D48" w:rsidRPr="00BE76A8" w:rsidRDefault="00182D48" w:rsidP="005D3F8A">
            <w:pPr>
              <w:pStyle w:val="Geenafstand"/>
              <w:spacing w:line="360" w:lineRule="auto"/>
              <w:ind w:left="1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0.08 (0.31)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26D5493A" w14:textId="77777777" w:rsidR="00182D48" w:rsidRPr="00BE76A8" w:rsidRDefault="00182D48" w:rsidP="005D3F8A">
            <w:pPr>
              <w:pStyle w:val="Geenafstand"/>
              <w:keepNext/>
              <w:spacing w:line="360" w:lineRule="auto"/>
              <w:ind w:left="0" w:firstLine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0.807</w:t>
            </w:r>
          </w:p>
        </w:tc>
      </w:tr>
      <w:tr w:rsidR="00182D48" w:rsidRPr="0001149D" w14:paraId="427B2E18" w14:textId="77777777" w:rsidTr="00182D48">
        <w:trPr>
          <w:trHeight w:val="320"/>
        </w:trPr>
        <w:tc>
          <w:tcPr>
            <w:tcW w:w="839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BFB7A" w14:textId="70AA933C" w:rsidR="00182D48" w:rsidRPr="00554773" w:rsidRDefault="00182D48" w:rsidP="005D3F8A">
            <w:pPr>
              <w:pStyle w:val="Bijschrift"/>
              <w:spacing w:line="360" w:lineRule="auto"/>
              <w:rPr>
                <w:i w:val="0"/>
                <w:iCs w:val="0"/>
                <w:color w:val="auto"/>
                <w:lang w:val="en-US"/>
              </w:rPr>
            </w:pPr>
            <w:r w:rsidRPr="00182D48">
              <w:rPr>
                <w:rFonts w:eastAsia="Times New Roman" w:cstheme="minorHAnsi"/>
                <w:b/>
                <w:bCs/>
                <w:i w:val="0"/>
                <w:iCs w:val="0"/>
                <w:color w:val="000000"/>
                <w:lang w:val="en-US" w:eastAsia="nl-NL"/>
              </w:rPr>
              <w:t xml:space="preserve">Supplementary Table 6: 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 xml:space="preserve">Results of generalized linear mixed model analyses in 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>controls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>, examining the effect of smoking  (t</w:t>
            </w:r>
            <w:r w:rsidR="001C57E1" w:rsidRPr="001C57E1">
              <w:rPr>
                <w:i w:val="0"/>
                <w:iCs w:val="0"/>
                <w:color w:val="auto"/>
                <w:vertAlign w:val="subscript"/>
                <w:lang w:val="en-US"/>
              </w:rPr>
              <w:t>0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>) on NA and stress outcomes on t</w:t>
            </w:r>
            <w:r w:rsidR="001C57E1" w:rsidRPr="001C57E1">
              <w:rPr>
                <w:i w:val="0"/>
                <w:iCs w:val="0"/>
                <w:color w:val="auto"/>
                <w:vertAlign w:val="subscript"/>
                <w:lang w:val="en-US"/>
              </w:rPr>
              <w:t>0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 xml:space="preserve"> and t</w:t>
            </w:r>
            <w:r w:rsidR="001C57E1" w:rsidRPr="001C57E1">
              <w:rPr>
                <w:i w:val="0"/>
                <w:iCs w:val="0"/>
                <w:color w:val="auto"/>
                <w:vertAlign w:val="subscript"/>
                <w:lang w:val="en-US"/>
              </w:rPr>
              <w:t xml:space="preserve">+1 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>compared with the previous non-smoking assessment (t</w:t>
            </w:r>
            <w:r w:rsidR="001C57E1" w:rsidRPr="001C57E1">
              <w:rPr>
                <w:i w:val="0"/>
                <w:iCs w:val="0"/>
                <w:color w:val="auto"/>
                <w:vertAlign w:val="subscript"/>
                <w:lang w:val="en-US"/>
              </w:rPr>
              <w:t>-1</w:t>
            </w:r>
            <w:r w:rsidR="001C57E1" w:rsidRPr="001C57E1">
              <w:rPr>
                <w:i w:val="0"/>
                <w:iCs w:val="0"/>
                <w:color w:val="auto"/>
                <w:lang w:val="en-US"/>
              </w:rPr>
              <w:t>). Models were adjusted for psychotic symptoms and cannabis use. Values represent estimates (B), standard errors (SE) and p-values.</w:t>
            </w:r>
          </w:p>
        </w:tc>
      </w:tr>
    </w:tbl>
    <w:p w14:paraId="28DC640C" w14:textId="77777777" w:rsidR="00817A74" w:rsidRPr="006D60ED" w:rsidRDefault="00817A74" w:rsidP="006D60ED">
      <w:pPr>
        <w:rPr>
          <w:lang w:val="en-US"/>
        </w:rPr>
      </w:pPr>
    </w:p>
    <w:sectPr w:rsidR="00817A74" w:rsidRPr="006D6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2EFF"/>
    <w:multiLevelType w:val="hybridMultilevel"/>
    <w:tmpl w:val="C1CEB3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1"/>
  </w:num>
  <w:num w:numId="2" w16cid:durableId="1026445243">
    <w:abstractNumId w:val="3"/>
  </w:num>
  <w:num w:numId="3" w16cid:durableId="593171272">
    <w:abstractNumId w:val="4"/>
  </w:num>
  <w:num w:numId="4" w16cid:durableId="1008337569">
    <w:abstractNumId w:val="2"/>
  </w:num>
  <w:num w:numId="5" w16cid:durableId="1200053308">
    <w:abstractNumId w:val="5"/>
  </w:num>
  <w:num w:numId="6" w16cid:durableId="2086148160">
    <w:abstractNumId w:val="2"/>
  </w:num>
  <w:num w:numId="7" w16cid:durableId="108204942">
    <w:abstractNumId w:val="1"/>
  </w:num>
  <w:num w:numId="8" w16cid:durableId="1159425561">
    <w:abstractNumId w:val="3"/>
  </w:num>
  <w:num w:numId="9" w16cid:durableId="517307843">
    <w:abstractNumId w:val="4"/>
  </w:num>
  <w:num w:numId="10" w16cid:durableId="1375159396">
    <w:abstractNumId w:val="3"/>
  </w:num>
  <w:num w:numId="11" w16cid:durableId="1855998875">
    <w:abstractNumId w:val="3"/>
  </w:num>
  <w:num w:numId="12" w16cid:durableId="888762083">
    <w:abstractNumId w:val="4"/>
  </w:num>
  <w:num w:numId="13" w16cid:durableId="1421874605">
    <w:abstractNumId w:val="4"/>
  </w:num>
  <w:num w:numId="14" w16cid:durableId="2034304253">
    <w:abstractNumId w:val="2"/>
  </w:num>
  <w:num w:numId="15" w16cid:durableId="244612863">
    <w:abstractNumId w:val="2"/>
  </w:num>
  <w:num w:numId="16" w16cid:durableId="1683697826">
    <w:abstractNumId w:val="2"/>
  </w:num>
  <w:num w:numId="17" w16cid:durableId="1427270423">
    <w:abstractNumId w:val="5"/>
  </w:num>
  <w:num w:numId="18" w16cid:durableId="1286042416">
    <w:abstractNumId w:val="1"/>
  </w:num>
  <w:num w:numId="19" w16cid:durableId="322970271">
    <w:abstractNumId w:val="3"/>
  </w:num>
  <w:num w:numId="20" w16cid:durableId="616446539">
    <w:abstractNumId w:val="4"/>
  </w:num>
  <w:num w:numId="21" w16cid:durableId="1937398501">
    <w:abstractNumId w:val="3"/>
  </w:num>
  <w:num w:numId="22" w16cid:durableId="1575697738">
    <w:abstractNumId w:val="3"/>
  </w:num>
  <w:num w:numId="23" w16cid:durableId="1820882858">
    <w:abstractNumId w:val="4"/>
  </w:num>
  <w:num w:numId="24" w16cid:durableId="517737764">
    <w:abstractNumId w:val="4"/>
  </w:num>
  <w:num w:numId="25" w16cid:durableId="1748528906">
    <w:abstractNumId w:val="2"/>
  </w:num>
  <w:num w:numId="26" w16cid:durableId="1343433185">
    <w:abstractNumId w:val="2"/>
  </w:num>
  <w:num w:numId="27" w16cid:durableId="1574968135">
    <w:abstractNumId w:val="2"/>
  </w:num>
  <w:num w:numId="28" w16cid:durableId="714815390">
    <w:abstractNumId w:val="5"/>
  </w:num>
  <w:num w:numId="29" w16cid:durableId="946811711">
    <w:abstractNumId w:val="2"/>
  </w:num>
  <w:num w:numId="30" w16cid:durableId="996882843">
    <w:abstractNumId w:val="2"/>
  </w:num>
  <w:num w:numId="31" w16cid:durableId="1606185036">
    <w:abstractNumId w:val="5"/>
  </w:num>
  <w:num w:numId="32" w16cid:durableId="1115752548">
    <w:abstractNumId w:val="2"/>
  </w:num>
  <w:num w:numId="33" w16cid:durableId="108551630">
    <w:abstractNumId w:val="2"/>
  </w:num>
  <w:num w:numId="34" w16cid:durableId="1409107347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2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77497959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ED"/>
    <w:rsid w:val="0001149D"/>
    <w:rsid w:val="0005604A"/>
    <w:rsid w:val="000713BE"/>
    <w:rsid w:val="0008780C"/>
    <w:rsid w:val="00093668"/>
    <w:rsid w:val="000A5224"/>
    <w:rsid w:val="00115839"/>
    <w:rsid w:val="0011777D"/>
    <w:rsid w:val="00127952"/>
    <w:rsid w:val="001535A5"/>
    <w:rsid w:val="001627FC"/>
    <w:rsid w:val="00182D48"/>
    <w:rsid w:val="00192065"/>
    <w:rsid w:val="001A71D9"/>
    <w:rsid w:val="001C57E1"/>
    <w:rsid w:val="001F3FBA"/>
    <w:rsid w:val="001F41FB"/>
    <w:rsid w:val="00225B02"/>
    <w:rsid w:val="00232B0E"/>
    <w:rsid w:val="0027440D"/>
    <w:rsid w:val="00292A07"/>
    <w:rsid w:val="002C692B"/>
    <w:rsid w:val="002D2118"/>
    <w:rsid w:val="002D2C83"/>
    <w:rsid w:val="003051B1"/>
    <w:rsid w:val="003457FA"/>
    <w:rsid w:val="00364487"/>
    <w:rsid w:val="00395731"/>
    <w:rsid w:val="003A1D7D"/>
    <w:rsid w:val="003B6DED"/>
    <w:rsid w:val="003C6A9C"/>
    <w:rsid w:val="003D0945"/>
    <w:rsid w:val="004063E8"/>
    <w:rsid w:val="004209B7"/>
    <w:rsid w:val="0045141D"/>
    <w:rsid w:val="00476272"/>
    <w:rsid w:val="004A6E7D"/>
    <w:rsid w:val="004B0F73"/>
    <w:rsid w:val="004E10E2"/>
    <w:rsid w:val="00505539"/>
    <w:rsid w:val="00506189"/>
    <w:rsid w:val="005147C8"/>
    <w:rsid w:val="005153DC"/>
    <w:rsid w:val="00557544"/>
    <w:rsid w:val="005B0342"/>
    <w:rsid w:val="005B2AF3"/>
    <w:rsid w:val="005E4083"/>
    <w:rsid w:val="005E4B36"/>
    <w:rsid w:val="00647FB2"/>
    <w:rsid w:val="00697EB4"/>
    <w:rsid w:val="006A769A"/>
    <w:rsid w:val="006B355E"/>
    <w:rsid w:val="006D60ED"/>
    <w:rsid w:val="006E1286"/>
    <w:rsid w:val="00705B04"/>
    <w:rsid w:val="007375D8"/>
    <w:rsid w:val="007703E7"/>
    <w:rsid w:val="00797C16"/>
    <w:rsid w:val="007B7C1E"/>
    <w:rsid w:val="007D0955"/>
    <w:rsid w:val="007D18E5"/>
    <w:rsid w:val="007D3FC4"/>
    <w:rsid w:val="007D4F5D"/>
    <w:rsid w:val="007F0008"/>
    <w:rsid w:val="00817A74"/>
    <w:rsid w:val="00821D64"/>
    <w:rsid w:val="00824EA5"/>
    <w:rsid w:val="00840A00"/>
    <w:rsid w:val="008B74DB"/>
    <w:rsid w:val="009033D4"/>
    <w:rsid w:val="00915C38"/>
    <w:rsid w:val="0092726C"/>
    <w:rsid w:val="00942A04"/>
    <w:rsid w:val="00944185"/>
    <w:rsid w:val="0097423A"/>
    <w:rsid w:val="00977D5D"/>
    <w:rsid w:val="009A0C00"/>
    <w:rsid w:val="009B60D0"/>
    <w:rsid w:val="009E2BC5"/>
    <w:rsid w:val="00A53A38"/>
    <w:rsid w:val="00A60476"/>
    <w:rsid w:val="00A660C7"/>
    <w:rsid w:val="00AB4595"/>
    <w:rsid w:val="00AD3036"/>
    <w:rsid w:val="00B003B8"/>
    <w:rsid w:val="00B42813"/>
    <w:rsid w:val="00B45152"/>
    <w:rsid w:val="00B86DA3"/>
    <w:rsid w:val="00B90293"/>
    <w:rsid w:val="00BA1196"/>
    <w:rsid w:val="00BB0BD6"/>
    <w:rsid w:val="00BB7610"/>
    <w:rsid w:val="00BC7C95"/>
    <w:rsid w:val="00BE2F74"/>
    <w:rsid w:val="00C13D81"/>
    <w:rsid w:val="00C1771B"/>
    <w:rsid w:val="00C44446"/>
    <w:rsid w:val="00C621A1"/>
    <w:rsid w:val="00C90FE5"/>
    <w:rsid w:val="00CB59B0"/>
    <w:rsid w:val="00CD6F86"/>
    <w:rsid w:val="00CF048A"/>
    <w:rsid w:val="00CF0BFA"/>
    <w:rsid w:val="00CF1CD2"/>
    <w:rsid w:val="00D469E9"/>
    <w:rsid w:val="00D66FC4"/>
    <w:rsid w:val="00D951A7"/>
    <w:rsid w:val="00DB5C73"/>
    <w:rsid w:val="00DE28BA"/>
    <w:rsid w:val="00DE485B"/>
    <w:rsid w:val="00DF6498"/>
    <w:rsid w:val="00E1684F"/>
    <w:rsid w:val="00E366D2"/>
    <w:rsid w:val="00E414B5"/>
    <w:rsid w:val="00E55BEF"/>
    <w:rsid w:val="00E855F9"/>
    <w:rsid w:val="00E96C56"/>
    <w:rsid w:val="00F30DC7"/>
    <w:rsid w:val="00F35FB0"/>
    <w:rsid w:val="00F4670E"/>
    <w:rsid w:val="00F64F79"/>
    <w:rsid w:val="00F660EB"/>
    <w:rsid w:val="00F73917"/>
    <w:rsid w:val="00F803E8"/>
    <w:rsid w:val="00FC4922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50FA6"/>
  <w15:chartTrackingRefBased/>
  <w15:docId w15:val="{B1020E65-092C-4961-B7CD-BA468121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60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60ED"/>
    <w:pPr>
      <w:spacing w:after="5" w:line="240" w:lineRule="auto"/>
      <w:ind w:left="370" w:hanging="10"/>
    </w:pPr>
    <w:rPr>
      <w:rFonts w:ascii="Times New Roman" w:eastAsia="Times New Roman" w:hAnsi="Times New Roman"/>
      <w:color w:val="000000"/>
      <w:kern w:val="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60ED"/>
    <w:rPr>
      <w:rFonts w:ascii="Times New Roman" w:eastAsia="Times New Roman" w:hAnsi="Times New Roman"/>
      <w:color w:val="000000"/>
      <w:kern w:val="0"/>
      <w:lang w:eastAsia="nl-NL"/>
      <w14:ligatures w14:val="none"/>
    </w:rPr>
  </w:style>
  <w:style w:type="paragraph" w:styleId="Bijschrift">
    <w:name w:val="caption"/>
    <w:basedOn w:val="Standaard"/>
    <w:next w:val="Standaard"/>
    <w:uiPriority w:val="35"/>
    <w:unhideWhenUsed/>
    <w:qFormat/>
    <w:rsid w:val="006D60ED"/>
    <w:pPr>
      <w:spacing w:after="200" w:line="240" w:lineRule="auto"/>
    </w:pPr>
    <w:rPr>
      <w:rFonts w:asciiTheme="minorHAnsi" w:eastAsiaTheme="minorHAnsi" w:hAnsiTheme="minorHAnsi" w:cstheme="minorBidi"/>
      <w:i/>
      <w:iCs/>
      <w:color w:val="1F497D" w:themeColor="text2"/>
      <w:kern w:val="0"/>
      <w:sz w:val="18"/>
      <w:szCs w:val="18"/>
      <w14:ligatures w14:val="none"/>
    </w:rPr>
  </w:style>
  <w:style w:type="table" w:styleId="Tabelraster">
    <w:name w:val="Table Grid"/>
    <w:basedOn w:val="Standaardtabel"/>
    <w:uiPriority w:val="59"/>
    <w:rsid w:val="006D60ED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6D60ED"/>
    <w:pPr>
      <w:ind w:left="370" w:hanging="10"/>
    </w:pPr>
    <w:rPr>
      <w:rFonts w:ascii="Times New Roman" w:eastAsia="Times New Roman" w:hAnsi="Times New Roman"/>
      <w:color w:val="000000"/>
      <w:kern w:val="0"/>
      <w:sz w:val="22"/>
      <w:szCs w:val="2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558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Velde, D.M. van der (Dunja)</dc:creator>
  <cp:keywords/>
  <dc:description/>
  <cp:lastModifiedBy>Velde, D.M. van der (Dunja)</cp:lastModifiedBy>
  <cp:revision>95</cp:revision>
  <dcterms:created xsi:type="dcterms:W3CDTF">2025-01-27T08:49:00Z</dcterms:created>
  <dcterms:modified xsi:type="dcterms:W3CDTF">2025-09-18T10:37:00Z</dcterms:modified>
</cp:coreProperties>
</file>