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1FB3BD" w14:textId="77777777" w:rsidR="004D209F" w:rsidRDefault="004D209F" w:rsidP="004D209F">
      <w:pPr>
        <w:pStyle w:val="Heading2"/>
      </w:pPr>
      <w:r>
        <w:t>Supplementary material</w:t>
      </w:r>
    </w:p>
    <w:p w14:paraId="063F1216" w14:textId="77777777" w:rsidR="004D209F" w:rsidRPr="00BE43DD" w:rsidRDefault="004D209F" w:rsidP="004D209F">
      <w:pPr>
        <w:rPr>
          <w:i/>
          <w:iCs/>
          <w:color w:val="404040" w:themeColor="text1" w:themeTint="BF"/>
        </w:rPr>
      </w:pPr>
      <w:r w:rsidRPr="00F12180">
        <w:rPr>
          <w:rStyle w:val="SubtleEmphasis"/>
        </w:rPr>
        <w:t>Table S1: QOF timeline illustrating which physical health risk factors were incentivised during the study period (2004-2018) and after (2019-2024)</w:t>
      </w:r>
    </w:p>
    <w:p w14:paraId="3CA580DA" w14:textId="77777777" w:rsidR="004D209F" w:rsidRDefault="004D209F" w:rsidP="004D209F">
      <w:pPr>
        <w:rPr>
          <w:noProof/>
          <w:sz w:val="20"/>
          <w:szCs w:val="20"/>
        </w:rPr>
      </w:pPr>
      <w:r w:rsidRPr="00FB58E9">
        <w:rPr>
          <w:noProof/>
        </w:rPr>
        <w:drawing>
          <wp:inline distT="0" distB="0" distL="0" distR="0" wp14:anchorId="3C6AFAEB" wp14:editId="51A14D48">
            <wp:extent cx="6709954" cy="5848350"/>
            <wp:effectExtent l="0" t="0" r="0" b="0"/>
            <wp:docPr id="7773459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30731" cy="5866459"/>
                    </a:xfrm>
                    <a:prstGeom prst="rect">
                      <a:avLst/>
                    </a:prstGeom>
                    <a:noFill/>
                    <a:ln>
                      <a:noFill/>
                    </a:ln>
                  </pic:spPr>
                </pic:pic>
              </a:graphicData>
            </a:graphic>
          </wp:inline>
        </w:drawing>
      </w:r>
    </w:p>
    <w:p w14:paraId="344D0124" w14:textId="77777777" w:rsidR="004D209F" w:rsidRDefault="004D209F" w:rsidP="004D209F">
      <w:pPr>
        <w:rPr>
          <w:sz w:val="20"/>
          <w:szCs w:val="20"/>
        </w:rPr>
      </w:pPr>
      <w:r w:rsidRPr="001A35AA">
        <w:rPr>
          <w:sz w:val="20"/>
          <w:szCs w:val="20"/>
        </w:rPr>
        <w:t xml:space="preserve">Taken from </w:t>
      </w:r>
      <w:r w:rsidRPr="001A35AA">
        <w:rPr>
          <w:sz w:val="20"/>
          <w:szCs w:val="20"/>
        </w:rPr>
        <w:fldChar w:fldCharType="begin"/>
      </w:r>
      <w:r>
        <w:rPr>
          <w:sz w:val="20"/>
          <w:szCs w:val="20"/>
        </w:rPr>
        <w:instrText xml:space="preserve"> ADDIN EN.CITE &lt;EndNote&gt;&lt;Cite&gt;&lt;Author&gt;NHS Employers&lt;/Author&gt;&lt;Year&gt;2016&lt;/Year&gt;&lt;RecNum&gt;3329&lt;/RecNum&gt;&lt;DisplayText&gt;&lt;style face="superscript"&gt;22&lt;/style&gt;&lt;/DisplayText&gt;&lt;record&gt;&lt;rec-number&gt;3329&lt;/rec-number&gt;&lt;foreign-keys&gt;&lt;key app="EN" db-id="v9wvss9ra0xspseexzl5pzegfad5tza9evex" timestamp="1702296683"&gt;3329&lt;/key&gt;&lt;/foreign-keys&gt;&lt;ref-type name="Web Page"&gt;12&lt;/ref-type&gt;&lt;contributors&gt;&lt;authors&gt;&lt;author&gt;NHS Employers,&lt;/author&gt;&lt;/authors&gt;&lt;/contributors&gt;&lt;titles&gt;&lt;title&gt;Quality and Outcomes Framework&lt;/title&gt;&lt;/titles&gt;&lt;dates&gt;&lt;year&gt;2016&lt;/year&gt;&lt;/dates&gt;&lt;urls&gt;&lt;related-urls&gt;&lt;url&gt;https://webarchive.nationalarchives.gov.uk/ukgwa/20160512105008/http://www.nhsemployers.org/your-workforce/primary-care-contacts/general-medical-services/quality-and-outcomes-framework&lt;/url&gt;&lt;/related-urls&gt;&lt;/urls&gt;&lt;/record&gt;&lt;/Cite&gt;&lt;/EndNote&gt;</w:instrText>
      </w:r>
      <w:r w:rsidRPr="001A35AA">
        <w:rPr>
          <w:sz w:val="20"/>
          <w:szCs w:val="20"/>
        </w:rPr>
        <w:fldChar w:fldCharType="separate"/>
      </w:r>
      <w:r w:rsidRPr="00202006">
        <w:rPr>
          <w:noProof/>
          <w:sz w:val="20"/>
          <w:szCs w:val="20"/>
          <w:vertAlign w:val="superscript"/>
        </w:rPr>
        <w:t>22</w:t>
      </w:r>
      <w:r w:rsidRPr="001A35AA">
        <w:rPr>
          <w:sz w:val="20"/>
          <w:szCs w:val="20"/>
        </w:rPr>
        <w:fldChar w:fldCharType="end"/>
      </w:r>
      <w:r w:rsidRPr="001A35AA">
        <w:rPr>
          <w:sz w:val="20"/>
          <w:szCs w:val="20"/>
        </w:rPr>
        <w:t xml:space="preserve"> and </w:t>
      </w:r>
      <w:r w:rsidRPr="001A35AA">
        <w:rPr>
          <w:sz w:val="20"/>
          <w:szCs w:val="20"/>
        </w:rPr>
        <w:fldChar w:fldCharType="begin"/>
      </w:r>
      <w:r>
        <w:rPr>
          <w:sz w:val="20"/>
          <w:szCs w:val="20"/>
        </w:rPr>
        <w:instrText xml:space="preserve"> ADDIN EN.CITE &lt;EndNote&gt;&lt;Cite&gt;&lt;Author&gt;Department of Health NI&lt;/Author&gt;&lt;Year&gt;2022&lt;/Year&gt;&lt;RecNum&gt;3203&lt;/RecNum&gt;&lt;DisplayText&gt;&lt;style face="superscript"&gt;31&lt;/style&gt;&lt;/DisplayText&gt;&lt;record&gt;&lt;rec-number&gt;3203&lt;/rec-number&gt;&lt;foreign-keys&gt;&lt;key app="EN" db-id="v9wvss9ra0xspseexzl5pzegfad5tza9evex" timestamp="1660560904"&gt;3203&lt;/key&gt;&lt;/foreign-keys&gt;&lt;ref-type name="Web Page"&gt;12&lt;/ref-type&gt;&lt;contributors&gt;&lt;authors&gt;&lt;author&gt;Department of Health NI,&lt;/author&gt;&lt;/authors&gt;&lt;/contributors&gt;&lt;titles&gt;&lt;title&gt;Quality and Outcomes Framework (QOF)&lt;/title&gt;&lt;/titles&gt;&lt;number&gt;29/09/2022&lt;/number&gt;&lt;dates&gt;&lt;year&gt;2022&lt;/year&gt;&lt;/dates&gt;&lt;urls&gt;&lt;related-urls&gt;&lt;url&gt;https://www.health-ni.gov.uk/topics/doh-statistics-and-research/quality-outcomes-framework-qof&lt;/url&gt;&lt;/related-urls&gt;&lt;/urls&gt;&lt;/record&gt;&lt;/Cite&gt;&lt;/EndNote&gt;</w:instrText>
      </w:r>
      <w:r w:rsidRPr="001A35AA">
        <w:rPr>
          <w:sz w:val="20"/>
          <w:szCs w:val="20"/>
        </w:rPr>
        <w:fldChar w:fldCharType="separate"/>
      </w:r>
      <w:r w:rsidRPr="00202006">
        <w:rPr>
          <w:noProof/>
          <w:sz w:val="20"/>
          <w:szCs w:val="20"/>
          <w:vertAlign w:val="superscript"/>
        </w:rPr>
        <w:t>31</w:t>
      </w:r>
      <w:r w:rsidRPr="001A35AA">
        <w:rPr>
          <w:sz w:val="20"/>
          <w:szCs w:val="20"/>
        </w:rPr>
        <w:fldChar w:fldCharType="end"/>
      </w:r>
      <w:r>
        <w:rPr>
          <w:sz w:val="20"/>
          <w:szCs w:val="20"/>
        </w:rPr>
        <w:t>. BMI: Body mass index; QOF: Quality and Outcomes Framework</w:t>
      </w:r>
    </w:p>
    <w:p w14:paraId="093182AC" w14:textId="77777777" w:rsidR="004D209F" w:rsidRDefault="004D209F" w:rsidP="004D209F">
      <w:pPr>
        <w:rPr>
          <w:sz w:val="20"/>
          <w:szCs w:val="20"/>
        </w:rPr>
      </w:pPr>
      <w:r>
        <w:rPr>
          <w:sz w:val="20"/>
          <w:szCs w:val="20"/>
        </w:rPr>
        <w:t xml:space="preserve">*From 2014: In Wales QOF incentivised glucose, blood pressure and BMI screening in a 15-month period as one indicator and alcohol, smoking and cervical screening in a 15-month period as individual indicators </w:t>
      </w:r>
      <w:r>
        <w:rPr>
          <w:sz w:val="20"/>
          <w:szCs w:val="20"/>
        </w:rPr>
        <w:fldChar w:fldCharType="begin"/>
      </w:r>
      <w:r>
        <w:rPr>
          <w:sz w:val="20"/>
          <w:szCs w:val="20"/>
        </w:rPr>
        <w:instrText xml:space="preserve"> ADDIN EN.CITE &lt;EndNote&gt;&lt;Cite&gt;&lt;Author&gt;Welsh Government&lt;/Author&gt;&lt;Year&gt;2019&lt;/Year&gt;&lt;RecNum&gt;3377&lt;/RecNum&gt;&lt;DisplayText&gt;&lt;style face="superscript"&gt;32 33&lt;/style&gt;&lt;/DisplayText&gt;&lt;record&gt;&lt;rec-number&gt;3377&lt;/rec-number&gt;&lt;foreign-keys&gt;&lt;key app="EN" db-id="v9wvss9ra0xspseexzl5pzegfad5tza9evex" timestamp="1725535214"&gt;3377&lt;/key&gt;&lt;/foreign-keys&gt;&lt;ref-type name="Report"&gt;27&lt;/ref-type&gt;&lt;contributors&gt;&lt;authors&gt;&lt;author&gt;Welsh Government,&lt;/author&gt;&lt;/authors&gt;&lt;/contributors&gt;&lt;titles&gt;&lt;title&gt;General Medical Services Contract Quality and Outcomes Framework Statistics for Wales, 2018-2019&lt;/title&gt;&lt;/titles&gt;&lt;dates&gt;&lt;year&gt;2019&lt;/year&gt;&lt;/dates&gt;&lt;urls&gt;&lt;related-urls&gt;&lt;url&gt;https://www.gov.wales/sites/default/files/statistics-and-research/2019-09/general-medical-services-contract-quality-and-outcomes-framework-april-2018-march-20199-599.pdf&lt;/url&gt;&lt;/related-urls&gt;&lt;/urls&gt;&lt;/record&gt;&lt;/Cite&gt;&lt;Cite&gt;&lt;Author&gt;Welsh Government&lt;/Author&gt;&lt;Year&gt;2015&lt;/Year&gt;&lt;RecNum&gt;3378&lt;/RecNum&gt;&lt;record&gt;&lt;rec-number&gt;3378&lt;/rec-number&gt;&lt;foreign-keys&gt;&lt;key app="EN" db-id="v9wvss9ra0xspseexzl5pzegfad5tza9evex" timestamp="1725535414"&gt;3378&lt;/key&gt;&lt;/foreign-keys&gt;&lt;ref-type name="Report"&gt;27&lt;/ref-type&gt;&lt;contributors&gt;&lt;authors&gt;&lt;author&gt;Welsh Government,&lt;/author&gt;&lt;/authors&gt;&lt;/contributors&gt;&lt;titles&gt;&lt;title&gt;General Medical Services Contract: Quality and Outcomes Framework Statistics for Wales, 2014-15&lt;/title&gt;&lt;/titles&gt;&lt;dates&gt;&lt;year&gt;2015&lt;/year&gt;&lt;/dates&gt;&lt;urls&gt;&lt;related-urls&gt;&lt;url&gt;https://www.gov.wales/sites/default/files/statistics-and-research/2019-04/general-medical-services-contract-quality-and-outcomes-framework-april-2014-to-march-2015.pdf&lt;/url&gt;&lt;/related-urls&gt;&lt;/urls&gt;&lt;/record&gt;&lt;/Cite&gt;&lt;/EndNote&gt;</w:instrText>
      </w:r>
      <w:r>
        <w:rPr>
          <w:sz w:val="20"/>
          <w:szCs w:val="20"/>
        </w:rPr>
        <w:fldChar w:fldCharType="separate"/>
      </w:r>
      <w:r w:rsidRPr="00A7180E">
        <w:rPr>
          <w:noProof/>
          <w:sz w:val="20"/>
          <w:szCs w:val="20"/>
          <w:vertAlign w:val="superscript"/>
        </w:rPr>
        <w:t>32 33</w:t>
      </w:r>
      <w:r>
        <w:rPr>
          <w:sz w:val="20"/>
          <w:szCs w:val="20"/>
        </w:rPr>
        <w:fldChar w:fldCharType="end"/>
      </w:r>
      <w:r>
        <w:rPr>
          <w:sz w:val="20"/>
          <w:szCs w:val="20"/>
        </w:rPr>
        <w:t xml:space="preserve">. In Scotland QOF incentivised screening of all six cardiovascular risk factors as individual indicators in a 15-month period </w:t>
      </w:r>
      <w:r>
        <w:rPr>
          <w:sz w:val="20"/>
          <w:szCs w:val="20"/>
        </w:rPr>
        <w:fldChar w:fldCharType="begin"/>
      </w:r>
      <w:r>
        <w:rPr>
          <w:sz w:val="20"/>
          <w:szCs w:val="20"/>
        </w:rPr>
        <w:instrText xml:space="preserve"> ADDIN EN.CITE &lt;EndNote&gt;&lt;Cite&gt;&lt;Author&gt;Public Health Scotland&lt;/Author&gt;&lt;Year&gt;2015&lt;/Year&gt;&lt;RecNum&gt;3379&lt;/RecNum&gt;&lt;DisplayText&gt;&lt;style face="superscript"&gt;34&lt;/style&gt;&lt;/DisplayText&gt;&lt;record&gt;&lt;rec-number&gt;3379&lt;/rec-number&gt;&lt;foreign-keys&gt;&lt;key app="EN" db-id="v9wvss9ra0xspseexzl5pzegfad5tza9evex" timestamp="1725535765"&gt;3379&lt;/key&gt;&lt;/foreign-keys&gt;&lt;ref-type name="Report"&gt;27&lt;/ref-type&gt;&lt;contributors&gt;&lt;authors&gt;&lt;author&gt;Public Health Scotland,&lt;/author&gt;&lt;/authors&gt;&lt;/contributors&gt;&lt;titles&gt;&lt;title&gt;Quality and Outcomes Framework: 2014/2015 Achievement at Scotland and NHS Board Level&lt;/title&gt;&lt;/titles&gt;&lt;dates&gt;&lt;year&gt;2015&lt;/year&gt;&lt;/dates&gt;&lt;urls&gt;&lt;related-urls&gt;&lt;url&gt;https://webarchive.nrscotland.gov.uk/20230710231154/https://www.isdscotland.org/Health-Topics/General-Practice/Quality-And-Outcomes-Framework/2014-15/index.asp&lt;/url&gt;&lt;/related-urls&gt;&lt;/urls&gt;&lt;/record&gt;&lt;/Cite&gt;&lt;/EndNote&gt;</w:instrText>
      </w:r>
      <w:r>
        <w:rPr>
          <w:sz w:val="20"/>
          <w:szCs w:val="20"/>
        </w:rPr>
        <w:fldChar w:fldCharType="separate"/>
      </w:r>
      <w:r w:rsidRPr="00A7180E">
        <w:rPr>
          <w:noProof/>
          <w:sz w:val="20"/>
          <w:szCs w:val="20"/>
          <w:vertAlign w:val="superscript"/>
        </w:rPr>
        <w:t>34</w:t>
      </w:r>
      <w:r>
        <w:rPr>
          <w:sz w:val="20"/>
          <w:szCs w:val="20"/>
        </w:rPr>
        <w:fldChar w:fldCharType="end"/>
      </w:r>
      <w:r>
        <w:rPr>
          <w:sz w:val="20"/>
          <w:szCs w:val="20"/>
        </w:rPr>
        <w:t xml:space="preserve">. In Northern Ireland, QOF incentivised blood pressure, smoking and cervical screening in a 15 month period </w:t>
      </w:r>
      <w:r>
        <w:rPr>
          <w:sz w:val="20"/>
          <w:szCs w:val="20"/>
        </w:rPr>
        <w:fldChar w:fldCharType="begin"/>
      </w:r>
      <w:r>
        <w:rPr>
          <w:sz w:val="20"/>
          <w:szCs w:val="20"/>
        </w:rPr>
        <w:instrText xml:space="preserve"> ADDIN EN.CITE &lt;EndNote&gt;&lt;Cite&gt;&lt;Author&gt;Department of Health NI&lt;/Author&gt;&lt;Year&gt;2015&lt;/Year&gt;&lt;RecNum&gt;3380&lt;/RecNum&gt;&lt;DisplayText&gt;&lt;style face="superscript"&gt;35&lt;/style&gt;&lt;/DisplayText&gt;&lt;record&gt;&lt;rec-number&gt;3380&lt;/rec-number&gt;&lt;foreign-keys&gt;&lt;key app="EN" db-id="v9wvss9ra0xspseexzl5pzegfad5tza9evex" timestamp="1725536287"&gt;3380&lt;/key&gt;&lt;/foreign-keys&gt;&lt;ref-type name="Report"&gt;27&lt;/ref-type&gt;&lt;contributors&gt;&lt;authors&gt;&lt;author&gt;Department of Health NI,&lt;/author&gt;&lt;/authors&gt;&lt;/contributors&gt;&lt;titles&gt;&lt;title&gt;Quality and outcomes framework (QOF) achievement data 2014/15&lt;/title&gt;&lt;/titles&gt;&lt;dates&gt;&lt;year&gt;2015&lt;/year&gt;&lt;/dates&gt;&lt;urls&gt;&lt;related-urls&gt;&lt;url&gt;https://www.health-ni.gov.uk/publications/quality-and-outcomes-framework-qof-achievement-data-201415&lt;/url&gt;&lt;/related-urls&gt;&lt;/urls&gt;&lt;/record&gt;&lt;/Cite&gt;&lt;/EndNote&gt;</w:instrText>
      </w:r>
      <w:r>
        <w:rPr>
          <w:sz w:val="20"/>
          <w:szCs w:val="20"/>
        </w:rPr>
        <w:fldChar w:fldCharType="separate"/>
      </w:r>
      <w:r w:rsidRPr="00A7180E">
        <w:rPr>
          <w:noProof/>
          <w:sz w:val="20"/>
          <w:szCs w:val="20"/>
          <w:vertAlign w:val="superscript"/>
        </w:rPr>
        <w:t>35</w:t>
      </w:r>
      <w:r>
        <w:rPr>
          <w:sz w:val="20"/>
          <w:szCs w:val="20"/>
        </w:rPr>
        <w:fldChar w:fldCharType="end"/>
      </w:r>
      <w:r>
        <w:rPr>
          <w:sz w:val="20"/>
          <w:szCs w:val="20"/>
        </w:rPr>
        <w:t xml:space="preserve">.   </w:t>
      </w:r>
    </w:p>
    <w:p w14:paraId="3F2A028E" w14:textId="77777777" w:rsidR="004D209F" w:rsidRDefault="004D209F" w:rsidP="004D209F">
      <w:pPr>
        <w:rPr>
          <w:sz w:val="20"/>
          <w:szCs w:val="20"/>
        </w:rPr>
        <w:sectPr w:rsidR="004D209F" w:rsidSect="004D209F">
          <w:pgSz w:w="11906" w:h="16838"/>
          <w:pgMar w:top="720" w:right="720" w:bottom="720" w:left="720" w:header="709" w:footer="709" w:gutter="0"/>
          <w:cols w:space="708"/>
          <w:docGrid w:linePitch="360"/>
        </w:sectPr>
      </w:pPr>
    </w:p>
    <w:p w14:paraId="6E88123B" w14:textId="77777777" w:rsidR="004D209F" w:rsidRPr="007A4763" w:rsidRDefault="004D209F" w:rsidP="004D209F">
      <w:pPr>
        <w:rPr>
          <w:rStyle w:val="SubtleEmphasis"/>
        </w:rPr>
      </w:pPr>
      <w:r w:rsidRPr="00F12180">
        <w:rPr>
          <w:rStyle w:val="SubtleEmphasis"/>
        </w:rPr>
        <w:t>Table S</w:t>
      </w:r>
      <w:r>
        <w:rPr>
          <w:rStyle w:val="SubtleEmphasis"/>
        </w:rPr>
        <w:t>2</w:t>
      </w:r>
      <w:r w:rsidRPr="00F12180">
        <w:rPr>
          <w:rStyle w:val="SubtleEmphasis"/>
        </w:rPr>
        <w:t xml:space="preserve">: </w:t>
      </w:r>
      <w:r>
        <w:rPr>
          <w:rStyle w:val="SubtleEmphasis"/>
        </w:rPr>
        <w:t>Code lists for outcomes, population and covariates</w:t>
      </w:r>
    </w:p>
    <w:tbl>
      <w:tblPr>
        <w:tblStyle w:val="TableGrid"/>
        <w:tblW w:w="10023" w:type="dxa"/>
        <w:tblLook w:val="04A0" w:firstRow="1" w:lastRow="0" w:firstColumn="1" w:lastColumn="0" w:noHBand="0" w:noVBand="1"/>
      </w:tblPr>
      <w:tblGrid>
        <w:gridCol w:w="2245"/>
        <w:gridCol w:w="8238"/>
      </w:tblGrid>
      <w:tr w:rsidR="004D209F" w14:paraId="24E8AE0A" w14:textId="77777777" w:rsidTr="00362B79">
        <w:tc>
          <w:tcPr>
            <w:tcW w:w="2108" w:type="dxa"/>
          </w:tcPr>
          <w:p w14:paraId="75304ADB" w14:textId="77777777" w:rsidR="004D209F" w:rsidRPr="002842DD" w:rsidRDefault="004D209F" w:rsidP="00362B79">
            <w:pPr>
              <w:rPr>
                <w:b/>
                <w:bCs/>
              </w:rPr>
            </w:pPr>
            <w:r w:rsidRPr="002842DD">
              <w:rPr>
                <w:b/>
                <w:bCs/>
              </w:rPr>
              <w:t>Condition</w:t>
            </w:r>
          </w:p>
        </w:tc>
        <w:tc>
          <w:tcPr>
            <w:tcW w:w="7915" w:type="dxa"/>
          </w:tcPr>
          <w:p w14:paraId="58B4A347" w14:textId="77777777" w:rsidR="004D209F" w:rsidRPr="002842DD" w:rsidRDefault="004D209F" w:rsidP="00362B79">
            <w:pPr>
              <w:rPr>
                <w:b/>
                <w:bCs/>
              </w:rPr>
            </w:pPr>
            <w:r w:rsidRPr="002842DD">
              <w:rPr>
                <w:b/>
                <w:bCs/>
              </w:rPr>
              <w:t>Link to code list</w:t>
            </w:r>
          </w:p>
        </w:tc>
      </w:tr>
      <w:tr w:rsidR="004D209F" w14:paraId="3321C0EC" w14:textId="77777777" w:rsidTr="00362B79">
        <w:tc>
          <w:tcPr>
            <w:tcW w:w="2108" w:type="dxa"/>
          </w:tcPr>
          <w:p w14:paraId="0D6987E8" w14:textId="77777777" w:rsidR="004D209F" w:rsidRDefault="004D209F" w:rsidP="00362B79">
            <w:r>
              <w:t>Severe mental illness</w:t>
            </w:r>
          </w:p>
        </w:tc>
        <w:tc>
          <w:tcPr>
            <w:tcW w:w="7915" w:type="dxa"/>
          </w:tcPr>
          <w:p w14:paraId="248F93B1" w14:textId="77777777" w:rsidR="004D209F" w:rsidRDefault="004D209F" w:rsidP="00362B79">
            <w:hyperlink r:id="rId6" w:history="1">
              <w:r>
                <w:rPr>
                  <w:rStyle w:val="Hyperlink"/>
                </w:rPr>
                <w:t>https://phenotypes.healthdatagateway.org/phenotypes/PH1649/version/3407/detail/</w:t>
              </w:r>
            </w:hyperlink>
          </w:p>
        </w:tc>
      </w:tr>
      <w:tr w:rsidR="004D209F" w14:paraId="7A583E78" w14:textId="77777777" w:rsidTr="00362B79">
        <w:tc>
          <w:tcPr>
            <w:tcW w:w="2108" w:type="dxa"/>
          </w:tcPr>
          <w:p w14:paraId="30F2EC7C" w14:textId="77777777" w:rsidR="004D209F" w:rsidRDefault="004D209F" w:rsidP="00362B79">
            <w:r>
              <w:t>Glucose</w:t>
            </w:r>
          </w:p>
        </w:tc>
        <w:tc>
          <w:tcPr>
            <w:tcW w:w="7915" w:type="dxa"/>
          </w:tcPr>
          <w:p w14:paraId="72672736" w14:textId="77777777" w:rsidR="004D209F" w:rsidRDefault="004D209F" w:rsidP="00362B79">
            <w:hyperlink r:id="rId7" w:history="1">
              <w:r>
                <w:rPr>
                  <w:rStyle w:val="Hyperlink"/>
                </w:rPr>
                <w:t>https://phenotypes.healthdatagateway.org/phenotypes/PH1656/version/3422/detail/</w:t>
              </w:r>
            </w:hyperlink>
          </w:p>
        </w:tc>
      </w:tr>
      <w:tr w:rsidR="004D209F" w14:paraId="482FB7B4" w14:textId="77777777" w:rsidTr="00362B79">
        <w:tc>
          <w:tcPr>
            <w:tcW w:w="2108" w:type="dxa"/>
          </w:tcPr>
          <w:p w14:paraId="26618B8A" w14:textId="77777777" w:rsidR="004D209F" w:rsidRDefault="004D209F" w:rsidP="00362B79">
            <w:r>
              <w:t>Cholesterol</w:t>
            </w:r>
          </w:p>
        </w:tc>
        <w:tc>
          <w:tcPr>
            <w:tcW w:w="7915" w:type="dxa"/>
          </w:tcPr>
          <w:p w14:paraId="0732F00C" w14:textId="77777777" w:rsidR="004D209F" w:rsidRDefault="004D209F" w:rsidP="00362B79">
            <w:hyperlink r:id="rId8" w:history="1">
              <w:r>
                <w:rPr>
                  <w:rStyle w:val="Hyperlink"/>
                </w:rPr>
                <w:t>https://phenotypes.healthdatagateway.org/phenotypes/PH1655/version/3421/detail/</w:t>
              </w:r>
            </w:hyperlink>
          </w:p>
        </w:tc>
      </w:tr>
      <w:tr w:rsidR="004D209F" w14:paraId="5029C012" w14:textId="77777777" w:rsidTr="00362B79">
        <w:tc>
          <w:tcPr>
            <w:tcW w:w="2108" w:type="dxa"/>
          </w:tcPr>
          <w:p w14:paraId="69A748D5" w14:textId="77777777" w:rsidR="004D209F" w:rsidRDefault="004D209F" w:rsidP="00362B79">
            <w:r>
              <w:t>Blood pressure</w:t>
            </w:r>
          </w:p>
        </w:tc>
        <w:tc>
          <w:tcPr>
            <w:tcW w:w="7915" w:type="dxa"/>
          </w:tcPr>
          <w:p w14:paraId="51A2086B" w14:textId="77777777" w:rsidR="004D209F" w:rsidRDefault="004D209F" w:rsidP="00362B79">
            <w:hyperlink r:id="rId9" w:history="1">
              <w:r>
                <w:rPr>
                  <w:rStyle w:val="Hyperlink"/>
                </w:rPr>
                <w:t>https://phenotypes.healthdatagateway.org/phenotypes/PH1654/version/3420/detail/</w:t>
              </w:r>
            </w:hyperlink>
          </w:p>
        </w:tc>
      </w:tr>
      <w:tr w:rsidR="004D209F" w14:paraId="5509E470" w14:textId="77777777" w:rsidTr="00362B79">
        <w:tc>
          <w:tcPr>
            <w:tcW w:w="2108" w:type="dxa"/>
          </w:tcPr>
          <w:p w14:paraId="6CBA4C27" w14:textId="77777777" w:rsidR="004D209F" w:rsidRDefault="004D209F" w:rsidP="00362B79">
            <w:r>
              <w:t>BMI</w:t>
            </w:r>
          </w:p>
        </w:tc>
        <w:tc>
          <w:tcPr>
            <w:tcW w:w="7915" w:type="dxa"/>
          </w:tcPr>
          <w:p w14:paraId="4208574C" w14:textId="77777777" w:rsidR="004D209F" w:rsidRDefault="004D209F" w:rsidP="00362B79">
            <w:hyperlink r:id="rId10" w:history="1">
              <w:r>
                <w:rPr>
                  <w:rStyle w:val="Hyperlink"/>
                </w:rPr>
                <w:t>https://phenotypes.healthdatagateway.org/phenotypes/PH1652/version/3404/detail/</w:t>
              </w:r>
            </w:hyperlink>
          </w:p>
        </w:tc>
      </w:tr>
      <w:tr w:rsidR="004D209F" w14:paraId="0AF36E5E" w14:textId="77777777" w:rsidTr="00362B79">
        <w:tc>
          <w:tcPr>
            <w:tcW w:w="2108" w:type="dxa"/>
          </w:tcPr>
          <w:p w14:paraId="778D70C1" w14:textId="77777777" w:rsidR="004D209F" w:rsidRDefault="004D209F" w:rsidP="00362B79">
            <w:r>
              <w:t>Smoking</w:t>
            </w:r>
          </w:p>
        </w:tc>
        <w:tc>
          <w:tcPr>
            <w:tcW w:w="7915" w:type="dxa"/>
          </w:tcPr>
          <w:p w14:paraId="082B94AD" w14:textId="77777777" w:rsidR="004D209F" w:rsidRDefault="004D209F" w:rsidP="00362B79">
            <w:hyperlink r:id="rId11" w:history="1">
              <w:r>
                <w:rPr>
                  <w:rStyle w:val="Hyperlink"/>
                </w:rPr>
                <w:t>https://phenotypes.healthdatagateway.org/phenotypes/PH1651/version/3408/detail/</w:t>
              </w:r>
            </w:hyperlink>
          </w:p>
        </w:tc>
      </w:tr>
      <w:tr w:rsidR="004D209F" w14:paraId="01AA0465" w14:textId="77777777" w:rsidTr="00362B79">
        <w:tc>
          <w:tcPr>
            <w:tcW w:w="2108" w:type="dxa"/>
          </w:tcPr>
          <w:p w14:paraId="37DDC47F" w14:textId="77777777" w:rsidR="004D209F" w:rsidRDefault="004D209F" w:rsidP="00362B79">
            <w:r>
              <w:t>Alcohol</w:t>
            </w:r>
          </w:p>
        </w:tc>
        <w:tc>
          <w:tcPr>
            <w:tcW w:w="7915" w:type="dxa"/>
          </w:tcPr>
          <w:p w14:paraId="51C80664" w14:textId="77777777" w:rsidR="004D209F" w:rsidRDefault="004D209F" w:rsidP="00362B79">
            <w:r w:rsidRPr="001B2097">
              <w:t>https://phenotypes.healthdatagateway.org/phenotypes/PH1678/version/3543/detail/</w:t>
            </w:r>
          </w:p>
        </w:tc>
      </w:tr>
      <w:tr w:rsidR="004D209F" w14:paraId="2F16E497" w14:textId="77777777" w:rsidTr="00362B79">
        <w:tc>
          <w:tcPr>
            <w:tcW w:w="2108" w:type="dxa"/>
          </w:tcPr>
          <w:p w14:paraId="727756E7" w14:textId="77777777" w:rsidR="004D209F" w:rsidRDefault="004D209F" w:rsidP="00362B79">
            <w:r>
              <w:t>Antipsychotics/mood stabilisers</w:t>
            </w:r>
          </w:p>
        </w:tc>
        <w:tc>
          <w:tcPr>
            <w:tcW w:w="7915" w:type="dxa"/>
          </w:tcPr>
          <w:p w14:paraId="674DCF4E" w14:textId="77777777" w:rsidR="004D209F" w:rsidRDefault="004D209F" w:rsidP="00362B79">
            <w:hyperlink r:id="rId12" w:history="1">
              <w:r>
                <w:rPr>
                  <w:rStyle w:val="Hyperlink"/>
                </w:rPr>
                <w:t>https://phenotypes.healthdatagateway.org/phenotypes/PH1650/version/3406/detail/</w:t>
              </w:r>
            </w:hyperlink>
          </w:p>
        </w:tc>
      </w:tr>
      <w:tr w:rsidR="004D209F" w14:paraId="544DE022" w14:textId="77777777" w:rsidTr="00362B79">
        <w:tc>
          <w:tcPr>
            <w:tcW w:w="2108" w:type="dxa"/>
          </w:tcPr>
          <w:p w14:paraId="1C4C34FF" w14:textId="77777777" w:rsidR="004D209F" w:rsidRDefault="004D209F" w:rsidP="00362B79">
            <w:r>
              <w:t>Exception reporting</w:t>
            </w:r>
          </w:p>
        </w:tc>
        <w:tc>
          <w:tcPr>
            <w:tcW w:w="7915" w:type="dxa"/>
          </w:tcPr>
          <w:p w14:paraId="3299E0B2" w14:textId="77777777" w:rsidR="004D209F" w:rsidRDefault="004D209F" w:rsidP="00362B79">
            <w:r w:rsidRPr="001B2097">
              <w:t>https://phenotypes.healthdatagateway.org/phenotypes/PH1679/version/3544/detail/</w:t>
            </w:r>
          </w:p>
        </w:tc>
      </w:tr>
    </w:tbl>
    <w:p w14:paraId="4A9C5F87" w14:textId="77777777" w:rsidR="004D209F" w:rsidRDefault="004D209F" w:rsidP="004D209F">
      <w:pPr>
        <w:rPr>
          <w:sz w:val="20"/>
          <w:szCs w:val="20"/>
        </w:rPr>
      </w:pPr>
    </w:p>
    <w:p w14:paraId="6C099C73" w14:textId="77777777" w:rsidR="004D209F" w:rsidRDefault="004D209F" w:rsidP="004D209F">
      <w:pPr>
        <w:rPr>
          <w:sz w:val="20"/>
          <w:szCs w:val="20"/>
        </w:rPr>
        <w:sectPr w:rsidR="004D209F" w:rsidSect="004D209F">
          <w:pgSz w:w="11906" w:h="16838"/>
          <w:pgMar w:top="1440" w:right="1080" w:bottom="1440" w:left="1080" w:header="709" w:footer="709" w:gutter="0"/>
          <w:cols w:space="708"/>
          <w:docGrid w:linePitch="360"/>
        </w:sectPr>
      </w:pPr>
    </w:p>
    <w:p w14:paraId="47C3E2E2" w14:textId="77777777" w:rsidR="004D209F" w:rsidRPr="007A4763" w:rsidRDefault="004D209F" w:rsidP="004D209F">
      <w:pPr>
        <w:rPr>
          <w:rStyle w:val="SubtleEmphasis"/>
        </w:rPr>
      </w:pPr>
      <w:r w:rsidRPr="001207BF">
        <w:rPr>
          <w:rStyle w:val="SubtleEmphasis"/>
        </w:rPr>
        <w:lastRenderedPageBreak/>
        <w:t>Table S</w:t>
      </w:r>
      <w:r>
        <w:rPr>
          <w:rStyle w:val="SubtleEmphasis"/>
        </w:rPr>
        <w:t>3</w:t>
      </w:r>
      <w:r w:rsidRPr="001207BF">
        <w:rPr>
          <w:rStyle w:val="SubtleEmphasis"/>
        </w:rPr>
        <w:t xml:space="preserve">: Annual prevalence of </w:t>
      </w:r>
      <w:r>
        <w:rPr>
          <w:rStyle w:val="SubtleEmphasis"/>
        </w:rPr>
        <w:t xml:space="preserve">individual cardiovascular risk factor </w:t>
      </w:r>
      <w:r w:rsidRPr="001207BF">
        <w:rPr>
          <w:rStyle w:val="SubtleEmphasis"/>
        </w:rPr>
        <w:t>screening</w:t>
      </w:r>
      <w:r>
        <w:rPr>
          <w:rStyle w:val="SubtleEmphasis"/>
        </w:rPr>
        <w:t xml:space="preserve"> in patients with severe mental illness</w:t>
      </w:r>
      <w:r w:rsidRPr="001207BF">
        <w:rPr>
          <w:rStyle w:val="SubtleEmphasis"/>
        </w:rPr>
        <w:t xml:space="preserve"> by financial year</w:t>
      </w:r>
      <w:r>
        <w:rPr>
          <w:rStyle w:val="SubtleEmphasis"/>
        </w:rPr>
        <w:t>, n=216,136</w:t>
      </w:r>
    </w:p>
    <w:tbl>
      <w:tblPr>
        <w:tblStyle w:val="PlainTable2"/>
        <w:tblW w:w="15735" w:type="dxa"/>
        <w:tblInd w:w="-567" w:type="dxa"/>
        <w:tblLayout w:type="fixed"/>
        <w:tblLook w:val="04A0" w:firstRow="1" w:lastRow="0" w:firstColumn="1" w:lastColumn="0" w:noHBand="0" w:noVBand="1"/>
      </w:tblPr>
      <w:tblGrid>
        <w:gridCol w:w="1276"/>
        <w:gridCol w:w="1134"/>
        <w:gridCol w:w="1276"/>
        <w:gridCol w:w="1134"/>
        <w:gridCol w:w="1276"/>
        <w:gridCol w:w="1134"/>
        <w:gridCol w:w="1275"/>
        <w:gridCol w:w="1134"/>
        <w:gridCol w:w="1276"/>
        <w:gridCol w:w="1134"/>
        <w:gridCol w:w="1276"/>
        <w:gridCol w:w="1134"/>
        <w:gridCol w:w="1276"/>
      </w:tblGrid>
      <w:tr w:rsidR="004D209F" w:rsidRPr="00202027" w14:paraId="323D0320" w14:textId="77777777" w:rsidTr="004D20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0E3E2BA" w14:textId="77777777" w:rsidR="004D209F" w:rsidRPr="00202027" w:rsidRDefault="004D209F" w:rsidP="00362B79">
            <w:pPr>
              <w:rPr>
                <w:rFonts w:eastAsia="Times New Roman" w:cstheme="minorHAnsi"/>
                <w:kern w:val="0"/>
                <w:sz w:val="20"/>
                <w:szCs w:val="20"/>
                <w:lang w:eastAsia="en-GB"/>
                <w14:ligatures w14:val="none"/>
              </w:rPr>
            </w:pPr>
          </w:p>
        </w:tc>
        <w:tc>
          <w:tcPr>
            <w:tcW w:w="2410" w:type="dxa"/>
            <w:gridSpan w:val="2"/>
            <w:noWrap/>
          </w:tcPr>
          <w:p w14:paraId="017DBF42" w14:textId="77777777" w:rsidR="004D209F" w:rsidRPr="00202027"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Cholesterol</w:t>
            </w:r>
          </w:p>
        </w:tc>
        <w:tc>
          <w:tcPr>
            <w:tcW w:w="2410" w:type="dxa"/>
            <w:gridSpan w:val="2"/>
            <w:noWrap/>
          </w:tcPr>
          <w:p w14:paraId="501EF79B" w14:textId="77777777" w:rsidR="004D209F" w:rsidRPr="00202027"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Glucose</w:t>
            </w:r>
          </w:p>
        </w:tc>
        <w:tc>
          <w:tcPr>
            <w:tcW w:w="2409" w:type="dxa"/>
            <w:gridSpan w:val="2"/>
            <w:noWrap/>
          </w:tcPr>
          <w:p w14:paraId="4F0DCABA" w14:textId="77777777" w:rsidR="004D209F" w:rsidRPr="00202027"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Blood pressure</w:t>
            </w:r>
          </w:p>
        </w:tc>
        <w:tc>
          <w:tcPr>
            <w:tcW w:w="2410" w:type="dxa"/>
            <w:gridSpan w:val="2"/>
            <w:noWrap/>
          </w:tcPr>
          <w:p w14:paraId="5F272992" w14:textId="77777777" w:rsidR="004D209F" w:rsidRPr="00202027"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BMI</w:t>
            </w:r>
          </w:p>
        </w:tc>
        <w:tc>
          <w:tcPr>
            <w:tcW w:w="2410" w:type="dxa"/>
            <w:gridSpan w:val="2"/>
            <w:noWrap/>
          </w:tcPr>
          <w:p w14:paraId="7C72A45F" w14:textId="77777777" w:rsidR="004D209F" w:rsidRPr="00202027"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Smoking</w:t>
            </w:r>
          </w:p>
        </w:tc>
        <w:tc>
          <w:tcPr>
            <w:tcW w:w="2410" w:type="dxa"/>
            <w:gridSpan w:val="2"/>
            <w:noWrap/>
          </w:tcPr>
          <w:p w14:paraId="5518C4A6" w14:textId="77777777" w:rsidR="004D209F" w:rsidRPr="00202027"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Alcohol</w:t>
            </w:r>
          </w:p>
        </w:tc>
      </w:tr>
      <w:tr w:rsidR="004D209F" w:rsidRPr="00202027" w14:paraId="1422726A"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9ADAEE6" w14:textId="77777777" w:rsidR="004D209F" w:rsidRPr="00202027" w:rsidRDefault="004D209F" w:rsidP="00362B79">
            <w:pPr>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Year</w:t>
            </w:r>
            <w:r>
              <w:rPr>
                <w:rFonts w:eastAsia="Times New Roman" w:cstheme="minorHAnsi"/>
                <w:color w:val="000000"/>
                <w:kern w:val="0"/>
                <w:sz w:val="20"/>
                <w:szCs w:val="20"/>
                <w:lang w:eastAsia="en-GB"/>
                <w14:ligatures w14:val="none"/>
              </w:rPr>
              <w:t>, (total eligible)</w:t>
            </w:r>
          </w:p>
        </w:tc>
        <w:tc>
          <w:tcPr>
            <w:tcW w:w="1134" w:type="dxa"/>
            <w:noWrap/>
          </w:tcPr>
          <w:p w14:paraId="471BAA4F"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Number screened</w:t>
            </w:r>
          </w:p>
        </w:tc>
        <w:tc>
          <w:tcPr>
            <w:tcW w:w="1276" w:type="dxa"/>
            <w:noWrap/>
          </w:tcPr>
          <w:p w14:paraId="0B61831A"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Screening prevalence (95%CI)</w:t>
            </w:r>
          </w:p>
        </w:tc>
        <w:tc>
          <w:tcPr>
            <w:tcW w:w="1134" w:type="dxa"/>
            <w:noWrap/>
          </w:tcPr>
          <w:p w14:paraId="36EF2D39"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Number screened</w:t>
            </w:r>
          </w:p>
        </w:tc>
        <w:tc>
          <w:tcPr>
            <w:tcW w:w="1276" w:type="dxa"/>
            <w:noWrap/>
          </w:tcPr>
          <w:p w14:paraId="10A6C711"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Screening prevalence (95%CI)</w:t>
            </w:r>
          </w:p>
        </w:tc>
        <w:tc>
          <w:tcPr>
            <w:tcW w:w="1134" w:type="dxa"/>
            <w:noWrap/>
          </w:tcPr>
          <w:p w14:paraId="692F851B"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Number screened</w:t>
            </w:r>
          </w:p>
        </w:tc>
        <w:tc>
          <w:tcPr>
            <w:tcW w:w="1275" w:type="dxa"/>
            <w:noWrap/>
          </w:tcPr>
          <w:p w14:paraId="5F1243E9"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Screening prevalence (95%CI)</w:t>
            </w:r>
          </w:p>
        </w:tc>
        <w:tc>
          <w:tcPr>
            <w:tcW w:w="1134" w:type="dxa"/>
            <w:noWrap/>
          </w:tcPr>
          <w:p w14:paraId="5AC41916"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Number screened</w:t>
            </w:r>
          </w:p>
        </w:tc>
        <w:tc>
          <w:tcPr>
            <w:tcW w:w="1276" w:type="dxa"/>
            <w:noWrap/>
          </w:tcPr>
          <w:p w14:paraId="300339DC"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Screening prevalence (95%CI)</w:t>
            </w:r>
          </w:p>
        </w:tc>
        <w:tc>
          <w:tcPr>
            <w:tcW w:w="1134" w:type="dxa"/>
            <w:noWrap/>
          </w:tcPr>
          <w:p w14:paraId="06CF70BC"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Number screened</w:t>
            </w:r>
          </w:p>
        </w:tc>
        <w:tc>
          <w:tcPr>
            <w:tcW w:w="1276" w:type="dxa"/>
            <w:noWrap/>
          </w:tcPr>
          <w:p w14:paraId="5F249E88"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Screening prevalence (95%CI)</w:t>
            </w:r>
          </w:p>
        </w:tc>
        <w:tc>
          <w:tcPr>
            <w:tcW w:w="1134" w:type="dxa"/>
            <w:noWrap/>
          </w:tcPr>
          <w:p w14:paraId="1AE2B720"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Number screened</w:t>
            </w:r>
          </w:p>
        </w:tc>
        <w:tc>
          <w:tcPr>
            <w:tcW w:w="1276" w:type="dxa"/>
            <w:noWrap/>
          </w:tcPr>
          <w:p w14:paraId="069819CD"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Screening prevalence (95%CI)</w:t>
            </w:r>
          </w:p>
        </w:tc>
      </w:tr>
      <w:tr w:rsidR="004D209F" w:rsidRPr="00202027" w14:paraId="4199F8C2"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88C150B"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00-</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01 (57,814)</w:t>
            </w:r>
          </w:p>
        </w:tc>
        <w:tc>
          <w:tcPr>
            <w:tcW w:w="1134" w:type="dxa"/>
            <w:noWrap/>
          </w:tcPr>
          <w:p w14:paraId="010FF3E2"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4,083</w:t>
            </w:r>
          </w:p>
        </w:tc>
        <w:tc>
          <w:tcPr>
            <w:tcW w:w="1276" w:type="dxa"/>
            <w:noWrap/>
          </w:tcPr>
          <w:p w14:paraId="5C0BD102"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7.</w:t>
            </w:r>
            <w:r>
              <w:rPr>
                <w:rFonts w:cstheme="minorHAnsi"/>
                <w:color w:val="000000"/>
                <w:sz w:val="20"/>
                <w:szCs w:val="20"/>
              </w:rPr>
              <w:t>1</w:t>
            </w:r>
            <w:r w:rsidRPr="00202027">
              <w:rPr>
                <w:rFonts w:cstheme="minorHAnsi"/>
                <w:color w:val="000000"/>
                <w:sz w:val="20"/>
                <w:szCs w:val="20"/>
              </w:rPr>
              <w:t xml:space="preserve"> </w:t>
            </w:r>
          </w:p>
          <w:p w14:paraId="4C5E2480"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(6.</w:t>
            </w:r>
            <w:r>
              <w:rPr>
                <w:rFonts w:cstheme="minorHAnsi"/>
                <w:color w:val="000000"/>
                <w:sz w:val="20"/>
                <w:szCs w:val="20"/>
              </w:rPr>
              <w:t>9</w:t>
            </w:r>
            <w:r w:rsidRPr="00202027">
              <w:rPr>
                <w:rFonts w:cstheme="minorHAnsi"/>
                <w:color w:val="000000"/>
                <w:sz w:val="20"/>
                <w:szCs w:val="20"/>
              </w:rPr>
              <w:t>-7.</w:t>
            </w:r>
            <w:r>
              <w:rPr>
                <w:rFonts w:cstheme="minorHAnsi"/>
                <w:color w:val="000000"/>
                <w:sz w:val="20"/>
                <w:szCs w:val="20"/>
              </w:rPr>
              <w:t>3</w:t>
            </w:r>
            <w:r w:rsidRPr="00202027">
              <w:rPr>
                <w:rFonts w:cstheme="minorHAnsi"/>
                <w:color w:val="000000"/>
                <w:sz w:val="20"/>
                <w:szCs w:val="20"/>
              </w:rPr>
              <w:t>)</w:t>
            </w:r>
          </w:p>
        </w:tc>
        <w:tc>
          <w:tcPr>
            <w:tcW w:w="1134" w:type="dxa"/>
            <w:noWrap/>
          </w:tcPr>
          <w:p w14:paraId="52AB2195"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5,731</w:t>
            </w:r>
          </w:p>
        </w:tc>
        <w:tc>
          <w:tcPr>
            <w:tcW w:w="1276" w:type="dxa"/>
            <w:noWrap/>
          </w:tcPr>
          <w:p w14:paraId="0A343E3A"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9.9 </w:t>
            </w:r>
          </w:p>
          <w:p w14:paraId="1143FC88" w14:textId="77777777" w:rsidR="004D209F" w:rsidRPr="00965917"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(9.</w:t>
            </w:r>
            <w:r>
              <w:rPr>
                <w:rFonts w:cstheme="minorHAnsi"/>
                <w:color w:val="000000"/>
                <w:sz w:val="20"/>
                <w:szCs w:val="20"/>
              </w:rPr>
              <w:t>7</w:t>
            </w:r>
            <w:r w:rsidRPr="00202027">
              <w:rPr>
                <w:rFonts w:cstheme="minorHAnsi"/>
                <w:color w:val="000000"/>
                <w:sz w:val="20"/>
                <w:szCs w:val="20"/>
              </w:rPr>
              <w:t>-10.1)</w:t>
            </w:r>
          </w:p>
        </w:tc>
        <w:tc>
          <w:tcPr>
            <w:tcW w:w="1134" w:type="dxa"/>
            <w:noWrap/>
          </w:tcPr>
          <w:p w14:paraId="783BAF7D"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16,771</w:t>
            </w:r>
          </w:p>
        </w:tc>
        <w:tc>
          <w:tcPr>
            <w:tcW w:w="1275" w:type="dxa"/>
            <w:noWrap/>
          </w:tcPr>
          <w:p w14:paraId="24C8568F"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29.0</w:t>
            </w:r>
          </w:p>
          <w:p w14:paraId="34AD6113"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(28.64-29.</w:t>
            </w:r>
            <w:r>
              <w:rPr>
                <w:rFonts w:eastAsia="Times New Roman" w:cstheme="minorHAnsi"/>
                <w:color w:val="000000"/>
                <w:kern w:val="0"/>
                <w:sz w:val="20"/>
                <w:szCs w:val="20"/>
                <w:lang w:eastAsia="en-GB"/>
                <w14:ligatures w14:val="none"/>
              </w:rPr>
              <w:t>4</w:t>
            </w:r>
            <w:r w:rsidRPr="00202027">
              <w:rPr>
                <w:rFonts w:eastAsia="Times New Roman" w:cstheme="minorHAnsi"/>
                <w:color w:val="000000"/>
                <w:kern w:val="0"/>
                <w:sz w:val="20"/>
                <w:szCs w:val="20"/>
                <w:lang w:eastAsia="en-GB"/>
                <w14:ligatures w14:val="none"/>
              </w:rPr>
              <w:t>)</w:t>
            </w:r>
          </w:p>
        </w:tc>
        <w:tc>
          <w:tcPr>
            <w:tcW w:w="1134" w:type="dxa"/>
            <w:noWrap/>
          </w:tcPr>
          <w:p w14:paraId="7A71E76C"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8,435</w:t>
            </w:r>
          </w:p>
        </w:tc>
        <w:tc>
          <w:tcPr>
            <w:tcW w:w="1276" w:type="dxa"/>
            <w:noWrap/>
          </w:tcPr>
          <w:p w14:paraId="7EC80C0C"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14.</w:t>
            </w:r>
            <w:r>
              <w:rPr>
                <w:rFonts w:cstheme="minorHAnsi"/>
                <w:color w:val="000000"/>
                <w:sz w:val="20"/>
                <w:szCs w:val="20"/>
              </w:rPr>
              <w:t>6</w:t>
            </w:r>
            <w:r w:rsidRPr="00202027">
              <w:rPr>
                <w:rFonts w:cstheme="minorHAnsi"/>
                <w:color w:val="000000"/>
                <w:sz w:val="20"/>
                <w:szCs w:val="20"/>
              </w:rPr>
              <w:t xml:space="preserve"> </w:t>
            </w:r>
          </w:p>
          <w:p w14:paraId="5B832543"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(14.3-14.</w:t>
            </w:r>
            <w:r>
              <w:rPr>
                <w:rFonts w:cstheme="minorHAnsi"/>
                <w:color w:val="000000"/>
                <w:sz w:val="20"/>
                <w:szCs w:val="20"/>
              </w:rPr>
              <w:t>9</w:t>
            </w:r>
            <w:r w:rsidRPr="00202027">
              <w:rPr>
                <w:rFonts w:cstheme="minorHAnsi"/>
                <w:color w:val="000000"/>
                <w:sz w:val="20"/>
                <w:szCs w:val="20"/>
              </w:rPr>
              <w:t>)</w:t>
            </w:r>
          </w:p>
        </w:tc>
        <w:tc>
          <w:tcPr>
            <w:tcW w:w="1134" w:type="dxa"/>
            <w:noWrap/>
          </w:tcPr>
          <w:p w14:paraId="513973C0"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8,025</w:t>
            </w:r>
          </w:p>
        </w:tc>
        <w:tc>
          <w:tcPr>
            <w:tcW w:w="1276" w:type="dxa"/>
            <w:noWrap/>
          </w:tcPr>
          <w:p w14:paraId="241A629F"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13.</w:t>
            </w:r>
            <w:r>
              <w:rPr>
                <w:rFonts w:eastAsia="Times New Roman" w:cstheme="minorHAnsi"/>
                <w:color w:val="000000"/>
                <w:kern w:val="0"/>
                <w:sz w:val="20"/>
                <w:szCs w:val="20"/>
                <w:lang w:eastAsia="en-GB"/>
                <w14:ligatures w14:val="none"/>
              </w:rPr>
              <w:t>9</w:t>
            </w:r>
            <w:r w:rsidRPr="00202027">
              <w:rPr>
                <w:rFonts w:eastAsia="Times New Roman" w:cstheme="minorHAnsi"/>
                <w:color w:val="000000"/>
                <w:kern w:val="0"/>
                <w:sz w:val="20"/>
                <w:szCs w:val="20"/>
                <w:lang w:eastAsia="en-GB"/>
                <w14:ligatures w14:val="none"/>
              </w:rPr>
              <w:t xml:space="preserve"> </w:t>
            </w:r>
          </w:p>
          <w:p w14:paraId="23462762"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(13.6-14.</w:t>
            </w:r>
            <w:r>
              <w:rPr>
                <w:rFonts w:eastAsia="Times New Roman" w:cstheme="minorHAnsi"/>
                <w:color w:val="000000"/>
                <w:kern w:val="0"/>
                <w:sz w:val="20"/>
                <w:szCs w:val="20"/>
                <w:lang w:eastAsia="en-GB"/>
                <w14:ligatures w14:val="none"/>
              </w:rPr>
              <w:t>2</w:t>
            </w:r>
            <w:r w:rsidRPr="00202027">
              <w:rPr>
                <w:rFonts w:eastAsia="Times New Roman" w:cstheme="minorHAnsi"/>
                <w:color w:val="000000"/>
                <w:kern w:val="0"/>
                <w:sz w:val="20"/>
                <w:szCs w:val="20"/>
                <w:lang w:eastAsia="en-GB"/>
                <w14:ligatures w14:val="none"/>
              </w:rPr>
              <w:t>)</w:t>
            </w:r>
          </w:p>
        </w:tc>
        <w:tc>
          <w:tcPr>
            <w:tcW w:w="1134" w:type="dxa"/>
            <w:noWrap/>
          </w:tcPr>
          <w:p w14:paraId="5561A83A"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5,518</w:t>
            </w:r>
          </w:p>
        </w:tc>
        <w:tc>
          <w:tcPr>
            <w:tcW w:w="1276" w:type="dxa"/>
            <w:noWrap/>
          </w:tcPr>
          <w:p w14:paraId="1E7F99CE"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9.5</w:t>
            </w:r>
          </w:p>
          <w:p w14:paraId="203C3A6C"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(9.3-9.</w:t>
            </w:r>
            <w:r>
              <w:rPr>
                <w:rFonts w:eastAsia="Times New Roman" w:cstheme="minorHAnsi"/>
                <w:color w:val="000000"/>
                <w:kern w:val="0"/>
                <w:sz w:val="20"/>
                <w:szCs w:val="20"/>
                <w:lang w:eastAsia="en-GB"/>
                <w14:ligatures w14:val="none"/>
              </w:rPr>
              <w:t>8</w:t>
            </w:r>
            <w:r w:rsidRPr="00202027">
              <w:rPr>
                <w:rFonts w:eastAsia="Times New Roman" w:cstheme="minorHAnsi"/>
                <w:color w:val="000000"/>
                <w:kern w:val="0"/>
                <w:sz w:val="20"/>
                <w:szCs w:val="20"/>
                <w:lang w:eastAsia="en-GB"/>
                <w14:ligatures w14:val="none"/>
              </w:rPr>
              <w:t>)</w:t>
            </w:r>
          </w:p>
        </w:tc>
      </w:tr>
      <w:tr w:rsidR="004D209F" w:rsidRPr="00202027" w14:paraId="63584B91"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AE8F4CE"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01-</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02 (61,418)</w:t>
            </w:r>
          </w:p>
        </w:tc>
        <w:tc>
          <w:tcPr>
            <w:tcW w:w="1134" w:type="dxa"/>
            <w:noWrap/>
          </w:tcPr>
          <w:p w14:paraId="660463DE"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5,783</w:t>
            </w:r>
          </w:p>
        </w:tc>
        <w:tc>
          <w:tcPr>
            <w:tcW w:w="1276" w:type="dxa"/>
            <w:noWrap/>
          </w:tcPr>
          <w:p w14:paraId="51781E1A"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9.4 </w:t>
            </w:r>
          </w:p>
          <w:p w14:paraId="0827BF37"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(9.</w:t>
            </w:r>
            <w:r>
              <w:rPr>
                <w:rFonts w:cstheme="minorHAnsi"/>
                <w:color w:val="000000"/>
                <w:sz w:val="20"/>
                <w:szCs w:val="20"/>
              </w:rPr>
              <w:t>2</w:t>
            </w:r>
            <w:r w:rsidRPr="00202027">
              <w:rPr>
                <w:rFonts w:cstheme="minorHAnsi"/>
                <w:color w:val="000000"/>
                <w:sz w:val="20"/>
                <w:szCs w:val="20"/>
              </w:rPr>
              <w:t>-9.6)</w:t>
            </w:r>
          </w:p>
        </w:tc>
        <w:tc>
          <w:tcPr>
            <w:tcW w:w="1134" w:type="dxa"/>
            <w:noWrap/>
          </w:tcPr>
          <w:p w14:paraId="77DF4671"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7,978</w:t>
            </w:r>
          </w:p>
        </w:tc>
        <w:tc>
          <w:tcPr>
            <w:tcW w:w="1276" w:type="dxa"/>
            <w:noWrap/>
          </w:tcPr>
          <w:p w14:paraId="4B9E565C"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1</w:t>
            </w:r>
            <w:r>
              <w:rPr>
                <w:rFonts w:cstheme="minorHAnsi"/>
                <w:color w:val="000000"/>
                <w:sz w:val="20"/>
                <w:szCs w:val="20"/>
              </w:rPr>
              <w:t>3.0</w:t>
            </w:r>
            <w:r w:rsidRPr="00202027">
              <w:rPr>
                <w:rFonts w:cstheme="minorHAnsi"/>
                <w:color w:val="000000"/>
                <w:sz w:val="20"/>
                <w:szCs w:val="20"/>
              </w:rPr>
              <w:t xml:space="preserve"> </w:t>
            </w:r>
          </w:p>
          <w:p w14:paraId="1463E443"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(12.7-13.</w:t>
            </w:r>
            <w:r>
              <w:rPr>
                <w:rFonts w:cstheme="minorHAnsi"/>
                <w:color w:val="000000"/>
                <w:sz w:val="20"/>
                <w:szCs w:val="20"/>
              </w:rPr>
              <w:t>3</w:t>
            </w:r>
            <w:r w:rsidRPr="00202027">
              <w:rPr>
                <w:rFonts w:cstheme="minorHAnsi"/>
                <w:color w:val="000000"/>
                <w:sz w:val="20"/>
                <w:szCs w:val="20"/>
              </w:rPr>
              <w:t>)</w:t>
            </w:r>
          </w:p>
        </w:tc>
        <w:tc>
          <w:tcPr>
            <w:tcW w:w="1134" w:type="dxa"/>
            <w:noWrap/>
          </w:tcPr>
          <w:p w14:paraId="573893D6"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20,077</w:t>
            </w:r>
          </w:p>
        </w:tc>
        <w:tc>
          <w:tcPr>
            <w:tcW w:w="1275" w:type="dxa"/>
            <w:noWrap/>
          </w:tcPr>
          <w:p w14:paraId="308C6D1B"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32.</w:t>
            </w:r>
            <w:r>
              <w:rPr>
                <w:rFonts w:eastAsia="Times New Roman" w:cstheme="minorHAnsi"/>
                <w:color w:val="000000"/>
                <w:kern w:val="0"/>
                <w:sz w:val="20"/>
                <w:szCs w:val="20"/>
                <w:lang w:eastAsia="en-GB"/>
                <w14:ligatures w14:val="none"/>
              </w:rPr>
              <w:t>7</w:t>
            </w:r>
            <w:r w:rsidRPr="00202027">
              <w:rPr>
                <w:rFonts w:eastAsia="Times New Roman" w:cstheme="minorHAnsi"/>
                <w:color w:val="000000"/>
                <w:kern w:val="0"/>
                <w:sz w:val="20"/>
                <w:szCs w:val="20"/>
                <w:lang w:eastAsia="en-GB"/>
                <w14:ligatures w14:val="none"/>
              </w:rPr>
              <w:t xml:space="preserve"> </w:t>
            </w:r>
          </w:p>
          <w:p w14:paraId="16428206"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(32.3-33.</w:t>
            </w:r>
            <w:r>
              <w:rPr>
                <w:rFonts w:eastAsia="Times New Roman" w:cstheme="minorHAnsi"/>
                <w:color w:val="000000"/>
                <w:kern w:val="0"/>
                <w:sz w:val="20"/>
                <w:szCs w:val="20"/>
                <w:lang w:eastAsia="en-GB"/>
                <w14:ligatures w14:val="none"/>
              </w:rPr>
              <w:t>1</w:t>
            </w:r>
            <w:r w:rsidRPr="00202027">
              <w:rPr>
                <w:rFonts w:eastAsia="Times New Roman" w:cstheme="minorHAnsi"/>
                <w:color w:val="000000"/>
                <w:kern w:val="0"/>
                <w:sz w:val="20"/>
                <w:szCs w:val="20"/>
                <w:lang w:eastAsia="en-GB"/>
                <w14:ligatures w14:val="none"/>
              </w:rPr>
              <w:t>)</w:t>
            </w:r>
          </w:p>
        </w:tc>
        <w:tc>
          <w:tcPr>
            <w:tcW w:w="1134" w:type="dxa"/>
            <w:noWrap/>
          </w:tcPr>
          <w:p w14:paraId="1082D229"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10,503</w:t>
            </w:r>
          </w:p>
        </w:tc>
        <w:tc>
          <w:tcPr>
            <w:tcW w:w="1276" w:type="dxa"/>
            <w:noWrap/>
          </w:tcPr>
          <w:p w14:paraId="05C5284B"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17.1 </w:t>
            </w:r>
          </w:p>
          <w:p w14:paraId="77A77DF7"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(16.8-17.4)</w:t>
            </w:r>
          </w:p>
        </w:tc>
        <w:tc>
          <w:tcPr>
            <w:tcW w:w="1134" w:type="dxa"/>
            <w:noWrap/>
          </w:tcPr>
          <w:p w14:paraId="6F9859D3"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10,795</w:t>
            </w:r>
          </w:p>
        </w:tc>
        <w:tc>
          <w:tcPr>
            <w:tcW w:w="1276" w:type="dxa"/>
            <w:noWrap/>
          </w:tcPr>
          <w:p w14:paraId="42BADF79"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17.</w:t>
            </w:r>
            <w:r>
              <w:rPr>
                <w:rFonts w:eastAsia="Times New Roman" w:cstheme="minorHAnsi"/>
                <w:color w:val="000000"/>
                <w:kern w:val="0"/>
                <w:sz w:val="20"/>
                <w:szCs w:val="20"/>
                <w:lang w:eastAsia="en-GB"/>
                <w14:ligatures w14:val="none"/>
              </w:rPr>
              <w:t>6</w:t>
            </w:r>
            <w:r w:rsidRPr="00202027">
              <w:rPr>
                <w:rFonts w:eastAsia="Times New Roman" w:cstheme="minorHAnsi"/>
                <w:color w:val="000000"/>
                <w:kern w:val="0"/>
                <w:sz w:val="20"/>
                <w:szCs w:val="20"/>
                <w:lang w:eastAsia="en-GB"/>
                <w14:ligatures w14:val="none"/>
              </w:rPr>
              <w:t xml:space="preserve"> </w:t>
            </w:r>
          </w:p>
          <w:p w14:paraId="161C0D7C"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(17.</w:t>
            </w:r>
            <w:r>
              <w:rPr>
                <w:rFonts w:eastAsia="Times New Roman" w:cstheme="minorHAnsi"/>
                <w:color w:val="000000"/>
                <w:kern w:val="0"/>
                <w:sz w:val="20"/>
                <w:szCs w:val="20"/>
                <w:lang w:eastAsia="en-GB"/>
                <w14:ligatures w14:val="none"/>
              </w:rPr>
              <w:t>3</w:t>
            </w:r>
            <w:r w:rsidRPr="00202027">
              <w:rPr>
                <w:rFonts w:eastAsia="Times New Roman" w:cstheme="minorHAnsi"/>
                <w:color w:val="000000"/>
                <w:kern w:val="0"/>
                <w:sz w:val="20"/>
                <w:szCs w:val="20"/>
                <w:lang w:eastAsia="en-GB"/>
                <w14:ligatures w14:val="none"/>
              </w:rPr>
              <w:t>-17.</w:t>
            </w:r>
            <w:r>
              <w:rPr>
                <w:rFonts w:eastAsia="Times New Roman" w:cstheme="minorHAnsi"/>
                <w:color w:val="000000"/>
                <w:kern w:val="0"/>
                <w:sz w:val="20"/>
                <w:szCs w:val="20"/>
                <w:lang w:eastAsia="en-GB"/>
                <w14:ligatures w14:val="none"/>
              </w:rPr>
              <w:t>9</w:t>
            </w:r>
            <w:r w:rsidRPr="00202027">
              <w:rPr>
                <w:rFonts w:eastAsia="Times New Roman" w:cstheme="minorHAnsi"/>
                <w:color w:val="000000"/>
                <w:kern w:val="0"/>
                <w:sz w:val="20"/>
                <w:szCs w:val="20"/>
                <w:lang w:eastAsia="en-GB"/>
                <w14:ligatures w14:val="none"/>
              </w:rPr>
              <w:t>)</w:t>
            </w:r>
          </w:p>
        </w:tc>
        <w:tc>
          <w:tcPr>
            <w:tcW w:w="1134" w:type="dxa"/>
            <w:noWrap/>
          </w:tcPr>
          <w:p w14:paraId="4D3E106F"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7,036</w:t>
            </w:r>
          </w:p>
        </w:tc>
        <w:tc>
          <w:tcPr>
            <w:tcW w:w="1276" w:type="dxa"/>
            <w:noWrap/>
          </w:tcPr>
          <w:p w14:paraId="6109499D"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11.</w:t>
            </w:r>
            <w:r>
              <w:rPr>
                <w:rFonts w:eastAsia="Times New Roman" w:cstheme="minorHAnsi"/>
                <w:color w:val="000000"/>
                <w:kern w:val="0"/>
                <w:sz w:val="20"/>
                <w:szCs w:val="20"/>
                <w:lang w:eastAsia="en-GB"/>
                <w14:ligatures w14:val="none"/>
              </w:rPr>
              <w:t>5</w:t>
            </w:r>
            <w:r w:rsidRPr="00202027">
              <w:rPr>
                <w:rFonts w:eastAsia="Times New Roman" w:cstheme="minorHAnsi"/>
                <w:color w:val="000000"/>
                <w:kern w:val="0"/>
                <w:sz w:val="20"/>
                <w:szCs w:val="20"/>
                <w:lang w:eastAsia="en-GB"/>
                <w14:ligatures w14:val="none"/>
              </w:rPr>
              <w:t xml:space="preserve"> </w:t>
            </w:r>
          </w:p>
          <w:p w14:paraId="3C59FD54"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(11.2-11.7)</w:t>
            </w:r>
          </w:p>
        </w:tc>
      </w:tr>
      <w:tr w:rsidR="004D209F" w:rsidRPr="00202027" w14:paraId="3BD05BC2"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D57E187"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02-</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03 (65,266)</w:t>
            </w:r>
          </w:p>
        </w:tc>
        <w:tc>
          <w:tcPr>
            <w:tcW w:w="1134" w:type="dxa"/>
            <w:noWrap/>
          </w:tcPr>
          <w:p w14:paraId="3F73C871"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7,743</w:t>
            </w:r>
          </w:p>
        </w:tc>
        <w:tc>
          <w:tcPr>
            <w:tcW w:w="1276" w:type="dxa"/>
            <w:noWrap/>
          </w:tcPr>
          <w:p w14:paraId="57DD6D11"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11.</w:t>
            </w:r>
            <w:r>
              <w:rPr>
                <w:rFonts w:cstheme="minorHAnsi"/>
                <w:color w:val="000000"/>
                <w:sz w:val="20"/>
                <w:szCs w:val="20"/>
              </w:rPr>
              <w:t>9</w:t>
            </w:r>
            <w:r w:rsidRPr="00202027">
              <w:rPr>
                <w:rFonts w:cstheme="minorHAnsi"/>
                <w:color w:val="000000"/>
                <w:sz w:val="20"/>
                <w:szCs w:val="20"/>
              </w:rPr>
              <w:t xml:space="preserve"> </w:t>
            </w:r>
          </w:p>
          <w:p w14:paraId="64AE1318"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(11.6-12.1)</w:t>
            </w:r>
          </w:p>
        </w:tc>
        <w:tc>
          <w:tcPr>
            <w:tcW w:w="1134" w:type="dxa"/>
            <w:noWrap/>
          </w:tcPr>
          <w:p w14:paraId="051F6B78"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10,616</w:t>
            </w:r>
          </w:p>
        </w:tc>
        <w:tc>
          <w:tcPr>
            <w:tcW w:w="1276" w:type="dxa"/>
            <w:noWrap/>
          </w:tcPr>
          <w:p w14:paraId="216A95B7"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16.</w:t>
            </w:r>
            <w:r>
              <w:rPr>
                <w:rFonts w:cstheme="minorHAnsi"/>
                <w:color w:val="000000"/>
                <w:sz w:val="20"/>
                <w:szCs w:val="20"/>
              </w:rPr>
              <w:t>3</w:t>
            </w:r>
            <w:r w:rsidRPr="00202027">
              <w:rPr>
                <w:rFonts w:cstheme="minorHAnsi"/>
                <w:color w:val="000000"/>
                <w:sz w:val="20"/>
                <w:szCs w:val="20"/>
              </w:rPr>
              <w:t xml:space="preserve"> </w:t>
            </w:r>
          </w:p>
          <w:p w14:paraId="10FE4D06" w14:textId="77777777" w:rsidR="004D209F" w:rsidRPr="00965917"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(1</w:t>
            </w:r>
            <w:r>
              <w:rPr>
                <w:rFonts w:cstheme="minorHAnsi"/>
                <w:color w:val="000000"/>
                <w:sz w:val="20"/>
                <w:szCs w:val="20"/>
              </w:rPr>
              <w:t>6.0</w:t>
            </w:r>
            <w:r w:rsidRPr="00202027">
              <w:rPr>
                <w:rFonts w:cstheme="minorHAnsi"/>
                <w:color w:val="000000"/>
                <w:sz w:val="20"/>
                <w:szCs w:val="20"/>
              </w:rPr>
              <w:t>-16.</w:t>
            </w:r>
            <w:r>
              <w:rPr>
                <w:rFonts w:cstheme="minorHAnsi"/>
                <w:color w:val="000000"/>
                <w:sz w:val="20"/>
                <w:szCs w:val="20"/>
              </w:rPr>
              <w:t>6</w:t>
            </w:r>
            <w:r w:rsidRPr="00202027">
              <w:rPr>
                <w:rFonts w:cstheme="minorHAnsi"/>
                <w:color w:val="000000"/>
                <w:sz w:val="20"/>
                <w:szCs w:val="20"/>
              </w:rPr>
              <w:t>)</w:t>
            </w:r>
          </w:p>
        </w:tc>
        <w:tc>
          <w:tcPr>
            <w:tcW w:w="1134" w:type="dxa"/>
            <w:noWrap/>
          </w:tcPr>
          <w:p w14:paraId="06DD93DC"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23,507</w:t>
            </w:r>
          </w:p>
        </w:tc>
        <w:tc>
          <w:tcPr>
            <w:tcW w:w="1275" w:type="dxa"/>
            <w:noWrap/>
          </w:tcPr>
          <w:p w14:paraId="7D7E06A1"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36.0 </w:t>
            </w:r>
          </w:p>
          <w:p w14:paraId="66D15907"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(35.</w:t>
            </w:r>
            <w:r>
              <w:rPr>
                <w:rFonts w:eastAsia="Times New Roman" w:cstheme="minorHAnsi"/>
                <w:color w:val="000000"/>
                <w:kern w:val="0"/>
                <w:sz w:val="20"/>
                <w:szCs w:val="20"/>
                <w:lang w:eastAsia="en-GB"/>
                <w14:ligatures w14:val="none"/>
              </w:rPr>
              <w:t>7</w:t>
            </w:r>
            <w:r w:rsidRPr="00202027">
              <w:rPr>
                <w:rFonts w:eastAsia="Times New Roman" w:cstheme="minorHAnsi"/>
                <w:color w:val="000000"/>
                <w:kern w:val="0"/>
                <w:sz w:val="20"/>
                <w:szCs w:val="20"/>
                <w:lang w:eastAsia="en-GB"/>
                <w14:ligatures w14:val="none"/>
              </w:rPr>
              <w:t>-36.</w:t>
            </w:r>
            <w:r>
              <w:rPr>
                <w:rFonts w:eastAsia="Times New Roman" w:cstheme="minorHAnsi"/>
                <w:color w:val="000000"/>
                <w:kern w:val="0"/>
                <w:sz w:val="20"/>
                <w:szCs w:val="20"/>
                <w:lang w:eastAsia="en-GB"/>
                <w14:ligatures w14:val="none"/>
              </w:rPr>
              <w:t>4</w:t>
            </w:r>
            <w:r w:rsidRPr="00202027">
              <w:rPr>
                <w:rFonts w:eastAsia="Times New Roman" w:cstheme="minorHAnsi"/>
                <w:color w:val="000000"/>
                <w:kern w:val="0"/>
                <w:sz w:val="20"/>
                <w:szCs w:val="20"/>
                <w:lang w:eastAsia="en-GB"/>
                <w14:ligatures w14:val="none"/>
              </w:rPr>
              <w:t>)</w:t>
            </w:r>
          </w:p>
        </w:tc>
        <w:tc>
          <w:tcPr>
            <w:tcW w:w="1134" w:type="dxa"/>
            <w:noWrap/>
          </w:tcPr>
          <w:p w14:paraId="08515C34"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12,811</w:t>
            </w:r>
          </w:p>
        </w:tc>
        <w:tc>
          <w:tcPr>
            <w:tcW w:w="1276" w:type="dxa"/>
            <w:noWrap/>
          </w:tcPr>
          <w:p w14:paraId="344AF7A1"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19.6 </w:t>
            </w:r>
          </w:p>
          <w:p w14:paraId="3B0AB2EE"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(19.3-19.9)</w:t>
            </w:r>
          </w:p>
        </w:tc>
        <w:tc>
          <w:tcPr>
            <w:tcW w:w="1134" w:type="dxa"/>
            <w:noWrap/>
          </w:tcPr>
          <w:p w14:paraId="247F2D54"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13,735</w:t>
            </w:r>
          </w:p>
        </w:tc>
        <w:tc>
          <w:tcPr>
            <w:tcW w:w="1276" w:type="dxa"/>
            <w:noWrap/>
          </w:tcPr>
          <w:p w14:paraId="3DFAB354"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21.0 </w:t>
            </w:r>
          </w:p>
          <w:p w14:paraId="55BE5FC0"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(20.7-21.</w:t>
            </w:r>
            <w:r>
              <w:rPr>
                <w:rFonts w:eastAsia="Times New Roman" w:cstheme="minorHAnsi"/>
                <w:color w:val="000000"/>
                <w:kern w:val="0"/>
                <w:sz w:val="20"/>
                <w:szCs w:val="20"/>
                <w:lang w:eastAsia="en-GB"/>
                <w14:ligatures w14:val="none"/>
              </w:rPr>
              <w:t>4</w:t>
            </w:r>
            <w:r w:rsidRPr="00202027">
              <w:rPr>
                <w:rFonts w:eastAsia="Times New Roman" w:cstheme="minorHAnsi"/>
                <w:color w:val="000000"/>
                <w:kern w:val="0"/>
                <w:sz w:val="20"/>
                <w:szCs w:val="20"/>
                <w:lang w:eastAsia="en-GB"/>
                <w14:ligatures w14:val="none"/>
              </w:rPr>
              <w:t>)</w:t>
            </w:r>
          </w:p>
        </w:tc>
        <w:tc>
          <w:tcPr>
            <w:tcW w:w="1134" w:type="dxa"/>
            <w:noWrap/>
          </w:tcPr>
          <w:p w14:paraId="036C3879"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8,988</w:t>
            </w:r>
          </w:p>
        </w:tc>
        <w:tc>
          <w:tcPr>
            <w:tcW w:w="1276" w:type="dxa"/>
            <w:noWrap/>
          </w:tcPr>
          <w:p w14:paraId="69BF26C3"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13.</w:t>
            </w:r>
            <w:r>
              <w:rPr>
                <w:rFonts w:eastAsia="Times New Roman" w:cstheme="minorHAnsi"/>
                <w:color w:val="000000"/>
                <w:kern w:val="0"/>
                <w:sz w:val="20"/>
                <w:szCs w:val="20"/>
                <w:lang w:eastAsia="en-GB"/>
                <w14:ligatures w14:val="none"/>
              </w:rPr>
              <w:t>8</w:t>
            </w:r>
            <w:r w:rsidRPr="00202027">
              <w:rPr>
                <w:rFonts w:eastAsia="Times New Roman" w:cstheme="minorHAnsi"/>
                <w:color w:val="000000"/>
                <w:kern w:val="0"/>
                <w:sz w:val="20"/>
                <w:szCs w:val="20"/>
                <w:lang w:eastAsia="en-GB"/>
                <w14:ligatures w14:val="none"/>
              </w:rPr>
              <w:t xml:space="preserve"> </w:t>
            </w:r>
          </w:p>
          <w:p w14:paraId="653EF881"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(13.5-14.0)</w:t>
            </w:r>
          </w:p>
        </w:tc>
      </w:tr>
      <w:tr w:rsidR="004D209F" w:rsidRPr="00202027" w14:paraId="64A48F85"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35CF4B9"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03-</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04 (69,276)</w:t>
            </w:r>
          </w:p>
        </w:tc>
        <w:tc>
          <w:tcPr>
            <w:tcW w:w="1134" w:type="dxa"/>
            <w:noWrap/>
          </w:tcPr>
          <w:p w14:paraId="60252F7A"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11,117</w:t>
            </w:r>
          </w:p>
        </w:tc>
        <w:tc>
          <w:tcPr>
            <w:tcW w:w="1276" w:type="dxa"/>
            <w:noWrap/>
          </w:tcPr>
          <w:p w14:paraId="0D9B4619"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16.</w:t>
            </w:r>
            <w:r>
              <w:rPr>
                <w:rFonts w:cstheme="minorHAnsi"/>
                <w:color w:val="000000"/>
                <w:sz w:val="20"/>
                <w:szCs w:val="20"/>
              </w:rPr>
              <w:t>1</w:t>
            </w:r>
            <w:r w:rsidRPr="00202027">
              <w:rPr>
                <w:rFonts w:cstheme="minorHAnsi"/>
                <w:color w:val="000000"/>
                <w:sz w:val="20"/>
                <w:szCs w:val="20"/>
              </w:rPr>
              <w:t xml:space="preserve"> </w:t>
            </w:r>
          </w:p>
          <w:p w14:paraId="18DCDA57"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(15.</w:t>
            </w:r>
            <w:r>
              <w:rPr>
                <w:rFonts w:cstheme="minorHAnsi"/>
                <w:color w:val="000000"/>
                <w:sz w:val="20"/>
                <w:szCs w:val="20"/>
              </w:rPr>
              <w:t>8</w:t>
            </w:r>
            <w:r w:rsidRPr="00202027">
              <w:rPr>
                <w:rFonts w:cstheme="minorHAnsi"/>
                <w:color w:val="000000"/>
                <w:sz w:val="20"/>
                <w:szCs w:val="20"/>
              </w:rPr>
              <w:t>-16.3)</w:t>
            </w:r>
          </w:p>
        </w:tc>
        <w:tc>
          <w:tcPr>
            <w:tcW w:w="1134" w:type="dxa"/>
            <w:noWrap/>
          </w:tcPr>
          <w:p w14:paraId="6BB10A5A"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14,333</w:t>
            </w:r>
          </w:p>
        </w:tc>
        <w:tc>
          <w:tcPr>
            <w:tcW w:w="1276" w:type="dxa"/>
            <w:noWrap/>
          </w:tcPr>
          <w:p w14:paraId="01E71B3B"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20.</w:t>
            </w:r>
            <w:r>
              <w:rPr>
                <w:rFonts w:cstheme="minorHAnsi"/>
                <w:color w:val="000000"/>
                <w:sz w:val="20"/>
                <w:szCs w:val="20"/>
              </w:rPr>
              <w:t>7</w:t>
            </w:r>
            <w:r w:rsidRPr="00202027">
              <w:rPr>
                <w:rFonts w:cstheme="minorHAnsi"/>
                <w:color w:val="000000"/>
                <w:sz w:val="20"/>
                <w:szCs w:val="20"/>
              </w:rPr>
              <w:t xml:space="preserve"> </w:t>
            </w:r>
          </w:p>
          <w:p w14:paraId="1A0C55B7" w14:textId="77777777" w:rsidR="004D209F" w:rsidRPr="00965917"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(20.</w:t>
            </w:r>
            <w:r>
              <w:rPr>
                <w:rFonts w:cstheme="minorHAnsi"/>
                <w:color w:val="000000"/>
                <w:sz w:val="20"/>
                <w:szCs w:val="20"/>
              </w:rPr>
              <w:t>4</w:t>
            </w:r>
            <w:r w:rsidRPr="00202027">
              <w:rPr>
                <w:rFonts w:cstheme="minorHAnsi"/>
                <w:color w:val="000000"/>
                <w:sz w:val="20"/>
                <w:szCs w:val="20"/>
              </w:rPr>
              <w:t>-2</w:t>
            </w:r>
            <w:r>
              <w:rPr>
                <w:rFonts w:cstheme="minorHAnsi"/>
                <w:color w:val="000000"/>
                <w:sz w:val="20"/>
                <w:szCs w:val="20"/>
              </w:rPr>
              <w:t>1.0</w:t>
            </w:r>
            <w:r w:rsidRPr="00202027">
              <w:rPr>
                <w:rFonts w:cstheme="minorHAnsi"/>
                <w:color w:val="000000"/>
                <w:sz w:val="20"/>
                <w:szCs w:val="20"/>
              </w:rPr>
              <w:t>)</w:t>
            </w:r>
          </w:p>
        </w:tc>
        <w:tc>
          <w:tcPr>
            <w:tcW w:w="1134" w:type="dxa"/>
            <w:noWrap/>
          </w:tcPr>
          <w:p w14:paraId="6641188F"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30,327</w:t>
            </w:r>
          </w:p>
        </w:tc>
        <w:tc>
          <w:tcPr>
            <w:tcW w:w="1275" w:type="dxa"/>
            <w:noWrap/>
          </w:tcPr>
          <w:p w14:paraId="6A5816F0"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43.</w:t>
            </w:r>
            <w:r>
              <w:rPr>
                <w:rFonts w:eastAsia="Times New Roman" w:cstheme="minorHAnsi"/>
                <w:color w:val="000000"/>
                <w:kern w:val="0"/>
                <w:sz w:val="20"/>
                <w:szCs w:val="20"/>
                <w:lang w:eastAsia="en-GB"/>
                <w14:ligatures w14:val="none"/>
              </w:rPr>
              <w:t>8</w:t>
            </w:r>
            <w:r w:rsidRPr="00202027">
              <w:rPr>
                <w:rFonts w:eastAsia="Times New Roman" w:cstheme="minorHAnsi"/>
                <w:color w:val="000000"/>
                <w:kern w:val="0"/>
                <w:sz w:val="20"/>
                <w:szCs w:val="20"/>
                <w:lang w:eastAsia="en-GB"/>
                <w14:ligatures w14:val="none"/>
              </w:rPr>
              <w:t xml:space="preserve"> </w:t>
            </w:r>
          </w:p>
          <w:p w14:paraId="5074F218"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(43.4-44.</w:t>
            </w:r>
            <w:r>
              <w:rPr>
                <w:rFonts w:eastAsia="Times New Roman" w:cstheme="minorHAnsi"/>
                <w:color w:val="000000"/>
                <w:kern w:val="0"/>
                <w:sz w:val="20"/>
                <w:szCs w:val="20"/>
                <w:lang w:eastAsia="en-GB"/>
                <w14:ligatures w14:val="none"/>
              </w:rPr>
              <w:t>2</w:t>
            </w:r>
            <w:r w:rsidRPr="00202027">
              <w:rPr>
                <w:rFonts w:eastAsia="Times New Roman" w:cstheme="minorHAnsi"/>
                <w:color w:val="000000"/>
                <w:kern w:val="0"/>
                <w:sz w:val="20"/>
                <w:szCs w:val="20"/>
                <w:lang w:eastAsia="en-GB"/>
                <w14:ligatures w14:val="none"/>
              </w:rPr>
              <w:t>)</w:t>
            </w:r>
          </w:p>
        </w:tc>
        <w:tc>
          <w:tcPr>
            <w:tcW w:w="1134" w:type="dxa"/>
            <w:noWrap/>
          </w:tcPr>
          <w:p w14:paraId="317854B1"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17,552</w:t>
            </w:r>
          </w:p>
        </w:tc>
        <w:tc>
          <w:tcPr>
            <w:tcW w:w="1276" w:type="dxa"/>
            <w:noWrap/>
          </w:tcPr>
          <w:p w14:paraId="7055D933"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25.3 </w:t>
            </w:r>
          </w:p>
          <w:p w14:paraId="287A5DA2"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(25.0-25.</w:t>
            </w:r>
            <w:r>
              <w:rPr>
                <w:rFonts w:cstheme="minorHAnsi"/>
                <w:color w:val="000000"/>
                <w:sz w:val="20"/>
                <w:szCs w:val="20"/>
              </w:rPr>
              <w:t>7</w:t>
            </w:r>
            <w:r w:rsidRPr="00202027">
              <w:rPr>
                <w:rFonts w:cstheme="minorHAnsi"/>
                <w:color w:val="000000"/>
                <w:sz w:val="20"/>
                <w:szCs w:val="20"/>
              </w:rPr>
              <w:t>)</w:t>
            </w:r>
          </w:p>
        </w:tc>
        <w:tc>
          <w:tcPr>
            <w:tcW w:w="1134" w:type="dxa"/>
            <w:noWrap/>
          </w:tcPr>
          <w:p w14:paraId="7966DD19"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25,550</w:t>
            </w:r>
          </w:p>
        </w:tc>
        <w:tc>
          <w:tcPr>
            <w:tcW w:w="1276" w:type="dxa"/>
            <w:noWrap/>
          </w:tcPr>
          <w:p w14:paraId="7A3D12B2"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36.</w:t>
            </w:r>
            <w:r>
              <w:rPr>
                <w:rFonts w:eastAsia="Times New Roman" w:cstheme="minorHAnsi"/>
                <w:color w:val="000000"/>
                <w:kern w:val="0"/>
                <w:sz w:val="20"/>
                <w:szCs w:val="20"/>
                <w:lang w:eastAsia="en-GB"/>
                <w14:ligatures w14:val="none"/>
              </w:rPr>
              <w:t>9</w:t>
            </w:r>
            <w:r w:rsidRPr="00202027">
              <w:rPr>
                <w:rFonts w:eastAsia="Times New Roman" w:cstheme="minorHAnsi"/>
                <w:color w:val="000000"/>
                <w:kern w:val="0"/>
                <w:sz w:val="20"/>
                <w:szCs w:val="20"/>
                <w:lang w:eastAsia="en-GB"/>
                <w14:ligatures w14:val="none"/>
              </w:rPr>
              <w:t xml:space="preserve"> </w:t>
            </w:r>
          </w:p>
          <w:p w14:paraId="1403385E"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(36.5-37.2)</w:t>
            </w:r>
          </w:p>
        </w:tc>
        <w:tc>
          <w:tcPr>
            <w:tcW w:w="1134" w:type="dxa"/>
            <w:noWrap/>
          </w:tcPr>
          <w:p w14:paraId="5A9631CF"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14,193</w:t>
            </w:r>
          </w:p>
        </w:tc>
        <w:tc>
          <w:tcPr>
            <w:tcW w:w="1276" w:type="dxa"/>
            <w:noWrap/>
          </w:tcPr>
          <w:p w14:paraId="4F01ACDD"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20.</w:t>
            </w:r>
            <w:r>
              <w:rPr>
                <w:rFonts w:eastAsia="Times New Roman" w:cstheme="minorHAnsi"/>
                <w:color w:val="000000"/>
                <w:kern w:val="0"/>
                <w:sz w:val="20"/>
                <w:szCs w:val="20"/>
                <w:lang w:eastAsia="en-GB"/>
                <w14:ligatures w14:val="none"/>
              </w:rPr>
              <w:t>5</w:t>
            </w:r>
            <w:r w:rsidRPr="00202027">
              <w:rPr>
                <w:rFonts w:eastAsia="Times New Roman" w:cstheme="minorHAnsi"/>
                <w:color w:val="000000"/>
                <w:kern w:val="0"/>
                <w:sz w:val="20"/>
                <w:szCs w:val="20"/>
                <w:lang w:eastAsia="en-GB"/>
                <w14:ligatures w14:val="none"/>
              </w:rPr>
              <w:t xml:space="preserve"> </w:t>
            </w:r>
          </w:p>
          <w:p w14:paraId="0E516BE3"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(20.</w:t>
            </w:r>
            <w:r>
              <w:rPr>
                <w:rFonts w:eastAsia="Times New Roman" w:cstheme="minorHAnsi"/>
                <w:color w:val="000000"/>
                <w:kern w:val="0"/>
                <w:sz w:val="20"/>
                <w:szCs w:val="20"/>
                <w:lang w:eastAsia="en-GB"/>
                <w14:ligatures w14:val="none"/>
              </w:rPr>
              <w:t>2</w:t>
            </w:r>
            <w:r w:rsidRPr="00202027">
              <w:rPr>
                <w:rFonts w:eastAsia="Times New Roman" w:cstheme="minorHAnsi"/>
                <w:color w:val="000000"/>
                <w:kern w:val="0"/>
                <w:sz w:val="20"/>
                <w:szCs w:val="20"/>
                <w:lang w:eastAsia="en-GB"/>
                <w14:ligatures w14:val="none"/>
              </w:rPr>
              <w:t>-20.</w:t>
            </w:r>
            <w:r>
              <w:rPr>
                <w:rFonts w:eastAsia="Times New Roman" w:cstheme="minorHAnsi"/>
                <w:color w:val="000000"/>
                <w:kern w:val="0"/>
                <w:sz w:val="20"/>
                <w:szCs w:val="20"/>
                <w:lang w:eastAsia="en-GB"/>
                <w14:ligatures w14:val="none"/>
              </w:rPr>
              <w:t>8</w:t>
            </w:r>
            <w:r w:rsidRPr="00202027">
              <w:rPr>
                <w:rFonts w:eastAsia="Times New Roman" w:cstheme="minorHAnsi"/>
                <w:color w:val="000000"/>
                <w:kern w:val="0"/>
                <w:sz w:val="20"/>
                <w:szCs w:val="20"/>
                <w:lang w:eastAsia="en-GB"/>
                <w14:ligatures w14:val="none"/>
              </w:rPr>
              <w:t>)</w:t>
            </w:r>
          </w:p>
        </w:tc>
      </w:tr>
      <w:tr w:rsidR="004D209F" w:rsidRPr="00202027" w14:paraId="64CDF2AB"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822DA07"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04-</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05 (72,827)</w:t>
            </w:r>
          </w:p>
        </w:tc>
        <w:tc>
          <w:tcPr>
            <w:tcW w:w="1134" w:type="dxa"/>
            <w:noWrap/>
          </w:tcPr>
          <w:p w14:paraId="0C1309ED"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15,871</w:t>
            </w:r>
          </w:p>
        </w:tc>
        <w:tc>
          <w:tcPr>
            <w:tcW w:w="1276" w:type="dxa"/>
            <w:noWrap/>
          </w:tcPr>
          <w:p w14:paraId="5170723C"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21.</w:t>
            </w:r>
            <w:r>
              <w:rPr>
                <w:rFonts w:cstheme="minorHAnsi"/>
                <w:color w:val="000000"/>
                <w:sz w:val="20"/>
                <w:szCs w:val="20"/>
              </w:rPr>
              <w:t>8</w:t>
            </w:r>
            <w:r w:rsidRPr="00202027">
              <w:rPr>
                <w:rFonts w:cstheme="minorHAnsi"/>
                <w:color w:val="000000"/>
                <w:sz w:val="20"/>
                <w:szCs w:val="20"/>
              </w:rPr>
              <w:t xml:space="preserve"> </w:t>
            </w:r>
          </w:p>
          <w:p w14:paraId="61DB36EB"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(21.</w:t>
            </w:r>
            <w:r>
              <w:rPr>
                <w:rFonts w:cstheme="minorHAnsi"/>
                <w:color w:val="000000"/>
                <w:sz w:val="20"/>
                <w:szCs w:val="20"/>
              </w:rPr>
              <w:t>5</w:t>
            </w:r>
            <w:r w:rsidRPr="00202027">
              <w:rPr>
                <w:rFonts w:cstheme="minorHAnsi"/>
                <w:color w:val="000000"/>
                <w:sz w:val="20"/>
                <w:szCs w:val="20"/>
              </w:rPr>
              <w:t>-22.</w:t>
            </w:r>
            <w:r>
              <w:rPr>
                <w:rFonts w:cstheme="minorHAnsi"/>
                <w:color w:val="000000"/>
                <w:sz w:val="20"/>
                <w:szCs w:val="20"/>
              </w:rPr>
              <w:t>1</w:t>
            </w:r>
            <w:r w:rsidRPr="00202027">
              <w:rPr>
                <w:rFonts w:cstheme="minorHAnsi"/>
                <w:color w:val="000000"/>
                <w:sz w:val="20"/>
                <w:szCs w:val="20"/>
              </w:rPr>
              <w:t>)</w:t>
            </w:r>
          </w:p>
        </w:tc>
        <w:tc>
          <w:tcPr>
            <w:tcW w:w="1134" w:type="dxa"/>
            <w:noWrap/>
          </w:tcPr>
          <w:p w14:paraId="31D6CE62"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19,226</w:t>
            </w:r>
          </w:p>
        </w:tc>
        <w:tc>
          <w:tcPr>
            <w:tcW w:w="1276" w:type="dxa"/>
            <w:noWrap/>
          </w:tcPr>
          <w:p w14:paraId="18B8467E"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26.4 </w:t>
            </w:r>
          </w:p>
          <w:p w14:paraId="70750EC9" w14:textId="77777777" w:rsidR="004D209F" w:rsidRPr="00965917"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(26.</w:t>
            </w:r>
            <w:r>
              <w:rPr>
                <w:rFonts w:cstheme="minorHAnsi"/>
                <w:color w:val="000000"/>
                <w:sz w:val="20"/>
                <w:szCs w:val="20"/>
              </w:rPr>
              <w:t>1</w:t>
            </w:r>
            <w:r w:rsidRPr="00202027">
              <w:rPr>
                <w:rFonts w:cstheme="minorHAnsi"/>
                <w:color w:val="000000"/>
                <w:sz w:val="20"/>
                <w:szCs w:val="20"/>
              </w:rPr>
              <w:t>-26.7)</w:t>
            </w:r>
          </w:p>
        </w:tc>
        <w:tc>
          <w:tcPr>
            <w:tcW w:w="1134" w:type="dxa"/>
            <w:noWrap/>
          </w:tcPr>
          <w:p w14:paraId="55C52C01"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40,029</w:t>
            </w:r>
          </w:p>
        </w:tc>
        <w:tc>
          <w:tcPr>
            <w:tcW w:w="1275" w:type="dxa"/>
            <w:noWrap/>
          </w:tcPr>
          <w:p w14:paraId="08360D4A"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w:t>
            </w:r>
            <w:r>
              <w:rPr>
                <w:rFonts w:eastAsia="Times New Roman" w:cstheme="minorHAnsi"/>
                <w:color w:val="000000"/>
                <w:kern w:val="0"/>
                <w:sz w:val="20"/>
                <w:szCs w:val="20"/>
                <w:lang w:eastAsia="en-GB"/>
                <w14:ligatures w14:val="none"/>
              </w:rPr>
              <w:t>5.0</w:t>
            </w:r>
            <w:r w:rsidRPr="00202027">
              <w:rPr>
                <w:rFonts w:eastAsia="Times New Roman" w:cstheme="minorHAnsi"/>
                <w:color w:val="000000"/>
                <w:kern w:val="0"/>
                <w:sz w:val="20"/>
                <w:szCs w:val="20"/>
                <w:lang w:eastAsia="en-GB"/>
                <w14:ligatures w14:val="none"/>
              </w:rPr>
              <w:t xml:space="preserve"> </w:t>
            </w:r>
          </w:p>
          <w:p w14:paraId="1CA88B14"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(54.6-55.3)</w:t>
            </w:r>
          </w:p>
        </w:tc>
        <w:tc>
          <w:tcPr>
            <w:tcW w:w="1134" w:type="dxa"/>
            <w:noWrap/>
          </w:tcPr>
          <w:p w14:paraId="08EC44C7"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24,466</w:t>
            </w:r>
          </w:p>
        </w:tc>
        <w:tc>
          <w:tcPr>
            <w:tcW w:w="1276" w:type="dxa"/>
            <w:noWrap/>
          </w:tcPr>
          <w:p w14:paraId="6B1736D8"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33.</w:t>
            </w:r>
            <w:r>
              <w:rPr>
                <w:rFonts w:cstheme="minorHAnsi"/>
                <w:color w:val="000000"/>
                <w:sz w:val="20"/>
                <w:szCs w:val="20"/>
              </w:rPr>
              <w:t>6</w:t>
            </w:r>
            <w:r w:rsidRPr="00202027">
              <w:rPr>
                <w:rFonts w:cstheme="minorHAnsi"/>
                <w:color w:val="000000"/>
                <w:sz w:val="20"/>
                <w:szCs w:val="20"/>
              </w:rPr>
              <w:t xml:space="preserve"> </w:t>
            </w:r>
          </w:p>
          <w:p w14:paraId="749FF147" w14:textId="77777777" w:rsidR="004D209F" w:rsidRPr="003F4B49"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(33.</w:t>
            </w:r>
            <w:r>
              <w:rPr>
                <w:rFonts w:cstheme="minorHAnsi"/>
                <w:color w:val="000000"/>
                <w:sz w:val="20"/>
                <w:szCs w:val="20"/>
              </w:rPr>
              <w:t>3</w:t>
            </w:r>
            <w:r w:rsidRPr="00202027">
              <w:rPr>
                <w:rFonts w:cstheme="minorHAnsi"/>
                <w:color w:val="000000"/>
                <w:sz w:val="20"/>
                <w:szCs w:val="20"/>
              </w:rPr>
              <w:t>-33.9)</w:t>
            </w:r>
          </w:p>
        </w:tc>
        <w:tc>
          <w:tcPr>
            <w:tcW w:w="1134" w:type="dxa"/>
            <w:noWrap/>
          </w:tcPr>
          <w:p w14:paraId="36F837E4"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37,349</w:t>
            </w:r>
          </w:p>
        </w:tc>
        <w:tc>
          <w:tcPr>
            <w:tcW w:w="1276" w:type="dxa"/>
            <w:noWrap/>
          </w:tcPr>
          <w:p w14:paraId="6B84EC7C"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51.</w:t>
            </w:r>
            <w:r>
              <w:rPr>
                <w:rFonts w:eastAsia="Times New Roman" w:cstheme="minorHAnsi"/>
                <w:color w:val="000000"/>
                <w:kern w:val="0"/>
                <w:sz w:val="20"/>
                <w:szCs w:val="20"/>
                <w:lang w:eastAsia="en-GB"/>
                <w14:ligatures w14:val="none"/>
              </w:rPr>
              <w:t>3</w:t>
            </w:r>
            <w:r w:rsidRPr="00202027">
              <w:rPr>
                <w:rFonts w:eastAsia="Times New Roman" w:cstheme="minorHAnsi"/>
                <w:color w:val="000000"/>
                <w:kern w:val="0"/>
                <w:sz w:val="20"/>
                <w:szCs w:val="20"/>
                <w:lang w:eastAsia="en-GB"/>
                <w14:ligatures w14:val="none"/>
              </w:rPr>
              <w:t xml:space="preserve"> </w:t>
            </w:r>
          </w:p>
          <w:p w14:paraId="657135E6"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(50.9-51.</w:t>
            </w:r>
            <w:r>
              <w:rPr>
                <w:rFonts w:eastAsia="Times New Roman" w:cstheme="minorHAnsi"/>
                <w:color w:val="000000"/>
                <w:kern w:val="0"/>
                <w:sz w:val="20"/>
                <w:szCs w:val="20"/>
                <w:lang w:eastAsia="en-GB"/>
                <w14:ligatures w14:val="none"/>
              </w:rPr>
              <w:t>7</w:t>
            </w:r>
            <w:r w:rsidRPr="00202027">
              <w:rPr>
                <w:rFonts w:eastAsia="Times New Roman" w:cstheme="minorHAnsi"/>
                <w:color w:val="000000"/>
                <w:kern w:val="0"/>
                <w:sz w:val="20"/>
                <w:szCs w:val="20"/>
                <w:lang w:eastAsia="en-GB"/>
                <w14:ligatures w14:val="none"/>
              </w:rPr>
              <w:t>)</w:t>
            </w:r>
          </w:p>
        </w:tc>
        <w:tc>
          <w:tcPr>
            <w:tcW w:w="1134" w:type="dxa"/>
            <w:noWrap/>
          </w:tcPr>
          <w:p w14:paraId="432DA547"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19,821</w:t>
            </w:r>
          </w:p>
        </w:tc>
        <w:tc>
          <w:tcPr>
            <w:tcW w:w="1276" w:type="dxa"/>
            <w:noWrap/>
          </w:tcPr>
          <w:p w14:paraId="492A5DC6"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27.2 </w:t>
            </w:r>
          </w:p>
          <w:p w14:paraId="795C4B9E"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(26.</w:t>
            </w:r>
            <w:r>
              <w:rPr>
                <w:rFonts w:eastAsia="Times New Roman" w:cstheme="minorHAnsi"/>
                <w:color w:val="000000"/>
                <w:kern w:val="0"/>
                <w:sz w:val="20"/>
                <w:szCs w:val="20"/>
                <w:lang w:eastAsia="en-GB"/>
                <w14:ligatures w14:val="none"/>
              </w:rPr>
              <w:t>9</w:t>
            </w:r>
            <w:r w:rsidRPr="00202027">
              <w:rPr>
                <w:rFonts w:eastAsia="Times New Roman" w:cstheme="minorHAnsi"/>
                <w:color w:val="000000"/>
                <w:kern w:val="0"/>
                <w:sz w:val="20"/>
                <w:szCs w:val="20"/>
                <w:lang w:eastAsia="en-GB"/>
                <w14:ligatures w14:val="none"/>
              </w:rPr>
              <w:t>-27.5)</w:t>
            </w:r>
          </w:p>
        </w:tc>
      </w:tr>
      <w:tr w:rsidR="004D209F" w:rsidRPr="00202027" w14:paraId="261B488C"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BE37724"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05-</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06 (75,007)</w:t>
            </w:r>
          </w:p>
        </w:tc>
        <w:tc>
          <w:tcPr>
            <w:tcW w:w="1134" w:type="dxa"/>
            <w:noWrap/>
          </w:tcPr>
          <w:p w14:paraId="705E84EE"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18,658</w:t>
            </w:r>
          </w:p>
        </w:tc>
        <w:tc>
          <w:tcPr>
            <w:tcW w:w="1276" w:type="dxa"/>
            <w:noWrap/>
          </w:tcPr>
          <w:p w14:paraId="751E8B07"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24.</w:t>
            </w:r>
            <w:r>
              <w:rPr>
                <w:rFonts w:cstheme="minorHAnsi"/>
                <w:color w:val="000000"/>
                <w:sz w:val="20"/>
                <w:szCs w:val="20"/>
              </w:rPr>
              <w:t>9</w:t>
            </w:r>
            <w:r w:rsidRPr="00202027">
              <w:rPr>
                <w:rFonts w:cstheme="minorHAnsi"/>
                <w:color w:val="000000"/>
                <w:sz w:val="20"/>
                <w:szCs w:val="20"/>
              </w:rPr>
              <w:t xml:space="preserve"> </w:t>
            </w:r>
          </w:p>
          <w:p w14:paraId="2FC89364"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(24.</w:t>
            </w:r>
            <w:r>
              <w:rPr>
                <w:rFonts w:cstheme="minorHAnsi"/>
                <w:color w:val="000000"/>
                <w:sz w:val="20"/>
                <w:szCs w:val="20"/>
              </w:rPr>
              <w:t>6</w:t>
            </w:r>
            <w:r w:rsidRPr="00202027">
              <w:rPr>
                <w:rFonts w:cstheme="minorHAnsi"/>
                <w:color w:val="000000"/>
                <w:sz w:val="20"/>
                <w:szCs w:val="20"/>
              </w:rPr>
              <w:t>-25.</w:t>
            </w:r>
            <w:r>
              <w:rPr>
                <w:rFonts w:cstheme="minorHAnsi"/>
                <w:color w:val="000000"/>
                <w:sz w:val="20"/>
                <w:szCs w:val="20"/>
              </w:rPr>
              <w:t>2</w:t>
            </w:r>
            <w:r w:rsidRPr="00202027">
              <w:rPr>
                <w:rFonts w:cstheme="minorHAnsi"/>
                <w:color w:val="000000"/>
                <w:sz w:val="20"/>
                <w:szCs w:val="20"/>
              </w:rPr>
              <w:t>)</w:t>
            </w:r>
          </w:p>
        </w:tc>
        <w:tc>
          <w:tcPr>
            <w:tcW w:w="1134" w:type="dxa"/>
            <w:noWrap/>
          </w:tcPr>
          <w:p w14:paraId="3CCB22F1"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22,190</w:t>
            </w:r>
          </w:p>
        </w:tc>
        <w:tc>
          <w:tcPr>
            <w:tcW w:w="1276" w:type="dxa"/>
            <w:noWrap/>
          </w:tcPr>
          <w:p w14:paraId="5808598E"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29.</w:t>
            </w:r>
            <w:r>
              <w:rPr>
                <w:rFonts w:cstheme="minorHAnsi"/>
                <w:color w:val="000000"/>
                <w:sz w:val="20"/>
                <w:szCs w:val="20"/>
              </w:rPr>
              <w:t>6</w:t>
            </w:r>
            <w:r w:rsidRPr="00202027">
              <w:rPr>
                <w:rFonts w:cstheme="minorHAnsi"/>
                <w:color w:val="000000"/>
                <w:sz w:val="20"/>
                <w:szCs w:val="20"/>
              </w:rPr>
              <w:t xml:space="preserve"> </w:t>
            </w:r>
          </w:p>
          <w:p w14:paraId="53608CE7" w14:textId="77777777" w:rsidR="004D209F" w:rsidRPr="00965917"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(29.</w:t>
            </w:r>
            <w:r>
              <w:rPr>
                <w:rFonts w:cstheme="minorHAnsi"/>
                <w:color w:val="000000"/>
                <w:sz w:val="20"/>
                <w:szCs w:val="20"/>
              </w:rPr>
              <w:t>3</w:t>
            </w:r>
            <w:r w:rsidRPr="00202027">
              <w:rPr>
                <w:rFonts w:cstheme="minorHAnsi"/>
                <w:color w:val="000000"/>
                <w:sz w:val="20"/>
                <w:szCs w:val="20"/>
              </w:rPr>
              <w:t>-29.9)</w:t>
            </w:r>
          </w:p>
        </w:tc>
        <w:tc>
          <w:tcPr>
            <w:tcW w:w="1134" w:type="dxa"/>
            <w:noWrap/>
          </w:tcPr>
          <w:p w14:paraId="3A0A5E79"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41,262</w:t>
            </w:r>
          </w:p>
        </w:tc>
        <w:tc>
          <w:tcPr>
            <w:tcW w:w="1275" w:type="dxa"/>
            <w:noWrap/>
          </w:tcPr>
          <w:p w14:paraId="3AD718A8"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55.0 </w:t>
            </w:r>
          </w:p>
          <w:p w14:paraId="68D9B08F"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(54.</w:t>
            </w:r>
            <w:r>
              <w:rPr>
                <w:rFonts w:eastAsia="Times New Roman" w:cstheme="minorHAnsi"/>
                <w:color w:val="000000"/>
                <w:kern w:val="0"/>
                <w:sz w:val="20"/>
                <w:szCs w:val="20"/>
                <w:lang w:eastAsia="en-GB"/>
                <w14:ligatures w14:val="none"/>
              </w:rPr>
              <w:t>7</w:t>
            </w:r>
            <w:r w:rsidRPr="00202027">
              <w:rPr>
                <w:rFonts w:eastAsia="Times New Roman" w:cstheme="minorHAnsi"/>
                <w:color w:val="000000"/>
                <w:kern w:val="0"/>
                <w:sz w:val="20"/>
                <w:szCs w:val="20"/>
                <w:lang w:eastAsia="en-GB"/>
                <w14:ligatures w14:val="none"/>
              </w:rPr>
              <w:t>-55.</w:t>
            </w:r>
            <w:r>
              <w:rPr>
                <w:rFonts w:eastAsia="Times New Roman" w:cstheme="minorHAnsi"/>
                <w:color w:val="000000"/>
                <w:kern w:val="0"/>
                <w:sz w:val="20"/>
                <w:szCs w:val="20"/>
                <w:lang w:eastAsia="en-GB"/>
                <w14:ligatures w14:val="none"/>
              </w:rPr>
              <w:t>4</w:t>
            </w:r>
            <w:r w:rsidRPr="00202027">
              <w:rPr>
                <w:rFonts w:eastAsia="Times New Roman" w:cstheme="minorHAnsi"/>
                <w:color w:val="000000"/>
                <w:kern w:val="0"/>
                <w:sz w:val="20"/>
                <w:szCs w:val="20"/>
                <w:lang w:eastAsia="en-GB"/>
                <w14:ligatures w14:val="none"/>
              </w:rPr>
              <w:t>)</w:t>
            </w:r>
          </w:p>
        </w:tc>
        <w:tc>
          <w:tcPr>
            <w:tcW w:w="1134" w:type="dxa"/>
            <w:noWrap/>
          </w:tcPr>
          <w:p w14:paraId="02573B64"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26,997</w:t>
            </w:r>
          </w:p>
        </w:tc>
        <w:tc>
          <w:tcPr>
            <w:tcW w:w="1276" w:type="dxa"/>
            <w:noWrap/>
          </w:tcPr>
          <w:p w14:paraId="678E0BD8"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3</w:t>
            </w:r>
            <w:r>
              <w:rPr>
                <w:rFonts w:cstheme="minorHAnsi"/>
                <w:color w:val="000000"/>
                <w:sz w:val="20"/>
                <w:szCs w:val="20"/>
              </w:rPr>
              <w:t>6.0</w:t>
            </w:r>
            <w:r w:rsidRPr="00202027">
              <w:rPr>
                <w:rFonts w:cstheme="minorHAnsi"/>
                <w:color w:val="000000"/>
                <w:sz w:val="20"/>
                <w:szCs w:val="20"/>
              </w:rPr>
              <w:t xml:space="preserve"> </w:t>
            </w:r>
          </w:p>
          <w:p w14:paraId="4F69573B"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(35.</w:t>
            </w:r>
            <w:r>
              <w:rPr>
                <w:rFonts w:cstheme="minorHAnsi"/>
                <w:color w:val="000000"/>
                <w:sz w:val="20"/>
                <w:szCs w:val="20"/>
              </w:rPr>
              <w:t>7</w:t>
            </w:r>
            <w:r w:rsidRPr="00202027">
              <w:rPr>
                <w:rFonts w:cstheme="minorHAnsi"/>
                <w:color w:val="000000"/>
                <w:sz w:val="20"/>
                <w:szCs w:val="20"/>
              </w:rPr>
              <w:t>-36.3)</w:t>
            </w:r>
          </w:p>
        </w:tc>
        <w:tc>
          <w:tcPr>
            <w:tcW w:w="1134" w:type="dxa"/>
            <w:noWrap/>
          </w:tcPr>
          <w:p w14:paraId="17444349"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35,584</w:t>
            </w:r>
          </w:p>
        </w:tc>
        <w:tc>
          <w:tcPr>
            <w:tcW w:w="1276" w:type="dxa"/>
            <w:noWrap/>
          </w:tcPr>
          <w:p w14:paraId="30D5FA9F"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47.4 </w:t>
            </w:r>
          </w:p>
          <w:p w14:paraId="1BFC7AF5"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(47.</w:t>
            </w:r>
            <w:r>
              <w:rPr>
                <w:rFonts w:eastAsia="Times New Roman" w:cstheme="minorHAnsi"/>
                <w:color w:val="000000"/>
                <w:kern w:val="0"/>
                <w:sz w:val="20"/>
                <w:szCs w:val="20"/>
                <w:lang w:eastAsia="en-GB"/>
                <w14:ligatures w14:val="none"/>
              </w:rPr>
              <w:t>1</w:t>
            </w:r>
            <w:r w:rsidRPr="00202027">
              <w:rPr>
                <w:rFonts w:eastAsia="Times New Roman" w:cstheme="minorHAnsi"/>
                <w:color w:val="000000"/>
                <w:kern w:val="0"/>
                <w:sz w:val="20"/>
                <w:szCs w:val="20"/>
                <w:lang w:eastAsia="en-GB"/>
                <w14:ligatures w14:val="none"/>
              </w:rPr>
              <w:t>-47.8)</w:t>
            </w:r>
          </w:p>
        </w:tc>
        <w:tc>
          <w:tcPr>
            <w:tcW w:w="1134" w:type="dxa"/>
            <w:noWrap/>
          </w:tcPr>
          <w:p w14:paraId="4005D0A3"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19,523</w:t>
            </w:r>
          </w:p>
        </w:tc>
        <w:tc>
          <w:tcPr>
            <w:tcW w:w="1276" w:type="dxa"/>
            <w:noWrap/>
          </w:tcPr>
          <w:p w14:paraId="3A21C991"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26.0 </w:t>
            </w:r>
          </w:p>
          <w:p w14:paraId="3D3E9D09"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(25.7-26.3)</w:t>
            </w:r>
          </w:p>
        </w:tc>
      </w:tr>
      <w:tr w:rsidR="004D209F" w:rsidRPr="00202027" w14:paraId="7DF794D5"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FBAFA5F"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06-</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07 (76,951)</w:t>
            </w:r>
          </w:p>
        </w:tc>
        <w:tc>
          <w:tcPr>
            <w:tcW w:w="1134" w:type="dxa"/>
            <w:noWrap/>
          </w:tcPr>
          <w:p w14:paraId="432414B5"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23,092</w:t>
            </w:r>
          </w:p>
        </w:tc>
        <w:tc>
          <w:tcPr>
            <w:tcW w:w="1276" w:type="dxa"/>
            <w:noWrap/>
          </w:tcPr>
          <w:p w14:paraId="5A3B49E1"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30.0 </w:t>
            </w:r>
          </w:p>
          <w:p w14:paraId="2F8E2CAF"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(29.</w:t>
            </w:r>
            <w:r>
              <w:rPr>
                <w:rFonts w:cstheme="minorHAnsi"/>
                <w:color w:val="000000"/>
                <w:sz w:val="20"/>
                <w:szCs w:val="20"/>
              </w:rPr>
              <w:t>7</w:t>
            </w:r>
            <w:r w:rsidRPr="00202027">
              <w:rPr>
                <w:rFonts w:cstheme="minorHAnsi"/>
                <w:color w:val="000000"/>
                <w:sz w:val="20"/>
                <w:szCs w:val="20"/>
              </w:rPr>
              <w:t>-30.3)</w:t>
            </w:r>
          </w:p>
        </w:tc>
        <w:tc>
          <w:tcPr>
            <w:tcW w:w="1134" w:type="dxa"/>
            <w:noWrap/>
          </w:tcPr>
          <w:p w14:paraId="7C54F748"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26,385</w:t>
            </w:r>
          </w:p>
        </w:tc>
        <w:tc>
          <w:tcPr>
            <w:tcW w:w="1276" w:type="dxa"/>
            <w:noWrap/>
          </w:tcPr>
          <w:p w14:paraId="629F90D2"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34.</w:t>
            </w:r>
            <w:r>
              <w:rPr>
                <w:rFonts w:cstheme="minorHAnsi"/>
                <w:color w:val="000000"/>
                <w:sz w:val="20"/>
                <w:szCs w:val="20"/>
              </w:rPr>
              <w:t>3</w:t>
            </w:r>
            <w:r w:rsidRPr="00202027">
              <w:rPr>
                <w:rFonts w:cstheme="minorHAnsi"/>
                <w:color w:val="000000"/>
                <w:sz w:val="20"/>
                <w:szCs w:val="20"/>
              </w:rPr>
              <w:t xml:space="preserve"> </w:t>
            </w:r>
          </w:p>
          <w:p w14:paraId="1E83B84F" w14:textId="77777777" w:rsidR="004D209F" w:rsidRPr="00965917"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(3</w:t>
            </w:r>
            <w:r>
              <w:rPr>
                <w:rFonts w:cstheme="minorHAnsi"/>
                <w:color w:val="000000"/>
                <w:sz w:val="20"/>
                <w:szCs w:val="20"/>
              </w:rPr>
              <w:t>4.0</w:t>
            </w:r>
            <w:r w:rsidRPr="00202027">
              <w:rPr>
                <w:rFonts w:cstheme="minorHAnsi"/>
                <w:color w:val="000000"/>
                <w:sz w:val="20"/>
                <w:szCs w:val="20"/>
              </w:rPr>
              <w:t>-34.6)</w:t>
            </w:r>
          </w:p>
        </w:tc>
        <w:tc>
          <w:tcPr>
            <w:tcW w:w="1134" w:type="dxa"/>
            <w:noWrap/>
          </w:tcPr>
          <w:p w14:paraId="3E427761"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47,926</w:t>
            </w:r>
          </w:p>
        </w:tc>
        <w:tc>
          <w:tcPr>
            <w:tcW w:w="1275" w:type="dxa"/>
            <w:noWrap/>
          </w:tcPr>
          <w:p w14:paraId="16EAA56C"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62.</w:t>
            </w:r>
            <w:r>
              <w:rPr>
                <w:rFonts w:eastAsia="Times New Roman" w:cstheme="minorHAnsi"/>
                <w:color w:val="000000"/>
                <w:kern w:val="0"/>
                <w:sz w:val="20"/>
                <w:szCs w:val="20"/>
                <w:lang w:eastAsia="en-GB"/>
                <w14:ligatures w14:val="none"/>
              </w:rPr>
              <w:t>3</w:t>
            </w:r>
            <w:r w:rsidRPr="00202027">
              <w:rPr>
                <w:rFonts w:eastAsia="Times New Roman" w:cstheme="minorHAnsi"/>
                <w:color w:val="000000"/>
                <w:kern w:val="0"/>
                <w:sz w:val="20"/>
                <w:szCs w:val="20"/>
                <w:lang w:eastAsia="en-GB"/>
                <w14:ligatures w14:val="none"/>
              </w:rPr>
              <w:t xml:space="preserve"> </w:t>
            </w:r>
          </w:p>
          <w:p w14:paraId="42D8EA44"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(61.9-62.6)</w:t>
            </w:r>
          </w:p>
        </w:tc>
        <w:tc>
          <w:tcPr>
            <w:tcW w:w="1134" w:type="dxa"/>
            <w:noWrap/>
          </w:tcPr>
          <w:p w14:paraId="169FF7DD"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36,339</w:t>
            </w:r>
          </w:p>
        </w:tc>
        <w:tc>
          <w:tcPr>
            <w:tcW w:w="1276" w:type="dxa"/>
            <w:noWrap/>
          </w:tcPr>
          <w:p w14:paraId="11F4A5DD"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47.2 </w:t>
            </w:r>
          </w:p>
          <w:p w14:paraId="718BDB2F"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(46.</w:t>
            </w:r>
            <w:r>
              <w:rPr>
                <w:rFonts w:cstheme="minorHAnsi"/>
                <w:color w:val="000000"/>
                <w:sz w:val="20"/>
                <w:szCs w:val="20"/>
              </w:rPr>
              <w:t>9</w:t>
            </w:r>
            <w:r w:rsidRPr="00202027">
              <w:rPr>
                <w:rFonts w:cstheme="minorHAnsi"/>
                <w:color w:val="000000"/>
                <w:sz w:val="20"/>
                <w:szCs w:val="20"/>
              </w:rPr>
              <w:t>-47.</w:t>
            </w:r>
            <w:r>
              <w:rPr>
                <w:rFonts w:cstheme="minorHAnsi"/>
                <w:color w:val="000000"/>
                <w:sz w:val="20"/>
                <w:szCs w:val="20"/>
              </w:rPr>
              <w:t>6</w:t>
            </w:r>
            <w:r w:rsidRPr="00202027">
              <w:rPr>
                <w:rFonts w:cstheme="minorHAnsi"/>
                <w:color w:val="000000"/>
                <w:sz w:val="20"/>
                <w:szCs w:val="20"/>
              </w:rPr>
              <w:t>)</w:t>
            </w:r>
          </w:p>
        </w:tc>
        <w:tc>
          <w:tcPr>
            <w:tcW w:w="1134" w:type="dxa"/>
            <w:noWrap/>
          </w:tcPr>
          <w:p w14:paraId="1D649A5B"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47,575</w:t>
            </w:r>
          </w:p>
        </w:tc>
        <w:tc>
          <w:tcPr>
            <w:tcW w:w="1276" w:type="dxa"/>
            <w:noWrap/>
          </w:tcPr>
          <w:p w14:paraId="37824756"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61.8 </w:t>
            </w:r>
          </w:p>
          <w:p w14:paraId="1BF78383"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(61.</w:t>
            </w:r>
            <w:r>
              <w:rPr>
                <w:rFonts w:eastAsia="Times New Roman" w:cstheme="minorHAnsi"/>
                <w:color w:val="000000"/>
                <w:kern w:val="0"/>
                <w:sz w:val="20"/>
                <w:szCs w:val="20"/>
                <w:lang w:eastAsia="en-GB"/>
                <w14:ligatures w14:val="none"/>
              </w:rPr>
              <w:t>5</w:t>
            </w:r>
            <w:r w:rsidRPr="00202027">
              <w:rPr>
                <w:rFonts w:eastAsia="Times New Roman" w:cstheme="minorHAnsi"/>
                <w:color w:val="000000"/>
                <w:kern w:val="0"/>
                <w:sz w:val="20"/>
                <w:szCs w:val="20"/>
                <w:lang w:eastAsia="en-GB"/>
                <w14:ligatures w14:val="none"/>
              </w:rPr>
              <w:t>-62.</w:t>
            </w:r>
            <w:r>
              <w:rPr>
                <w:rFonts w:eastAsia="Times New Roman" w:cstheme="minorHAnsi"/>
                <w:color w:val="000000"/>
                <w:kern w:val="0"/>
                <w:sz w:val="20"/>
                <w:szCs w:val="20"/>
                <w:lang w:eastAsia="en-GB"/>
                <w14:ligatures w14:val="none"/>
              </w:rPr>
              <w:t>2</w:t>
            </w:r>
            <w:r w:rsidRPr="00202027">
              <w:rPr>
                <w:rFonts w:eastAsia="Times New Roman" w:cstheme="minorHAnsi"/>
                <w:color w:val="000000"/>
                <w:kern w:val="0"/>
                <w:sz w:val="20"/>
                <w:szCs w:val="20"/>
                <w:lang w:eastAsia="en-GB"/>
                <w14:ligatures w14:val="none"/>
              </w:rPr>
              <w:t>)</w:t>
            </w:r>
          </w:p>
        </w:tc>
        <w:tc>
          <w:tcPr>
            <w:tcW w:w="1134" w:type="dxa"/>
            <w:noWrap/>
          </w:tcPr>
          <w:p w14:paraId="017D0732"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26,005</w:t>
            </w:r>
          </w:p>
        </w:tc>
        <w:tc>
          <w:tcPr>
            <w:tcW w:w="1276" w:type="dxa"/>
            <w:noWrap/>
          </w:tcPr>
          <w:p w14:paraId="3489AB08"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33.</w:t>
            </w:r>
            <w:r>
              <w:rPr>
                <w:rFonts w:eastAsia="Times New Roman" w:cstheme="minorHAnsi"/>
                <w:color w:val="000000"/>
                <w:kern w:val="0"/>
                <w:sz w:val="20"/>
                <w:szCs w:val="20"/>
                <w:lang w:eastAsia="en-GB"/>
                <w14:ligatures w14:val="none"/>
              </w:rPr>
              <w:t>8</w:t>
            </w:r>
            <w:r w:rsidRPr="00202027">
              <w:rPr>
                <w:rFonts w:eastAsia="Times New Roman" w:cstheme="minorHAnsi"/>
                <w:color w:val="000000"/>
                <w:kern w:val="0"/>
                <w:sz w:val="20"/>
                <w:szCs w:val="20"/>
                <w:lang w:eastAsia="en-GB"/>
                <w14:ligatures w14:val="none"/>
              </w:rPr>
              <w:t xml:space="preserve"> </w:t>
            </w:r>
          </w:p>
          <w:p w14:paraId="20732FA5"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(33.</w:t>
            </w:r>
            <w:r>
              <w:rPr>
                <w:rFonts w:eastAsia="Times New Roman" w:cstheme="minorHAnsi"/>
                <w:color w:val="000000"/>
                <w:kern w:val="0"/>
                <w:sz w:val="20"/>
                <w:szCs w:val="20"/>
                <w:lang w:eastAsia="en-GB"/>
                <w14:ligatures w14:val="none"/>
              </w:rPr>
              <w:t>5</w:t>
            </w:r>
            <w:r w:rsidRPr="00202027">
              <w:rPr>
                <w:rFonts w:eastAsia="Times New Roman" w:cstheme="minorHAnsi"/>
                <w:color w:val="000000"/>
                <w:kern w:val="0"/>
                <w:sz w:val="20"/>
                <w:szCs w:val="20"/>
                <w:lang w:eastAsia="en-GB"/>
                <w14:ligatures w14:val="none"/>
              </w:rPr>
              <w:t>-34.1)</w:t>
            </w:r>
          </w:p>
        </w:tc>
      </w:tr>
      <w:tr w:rsidR="004D209F" w:rsidRPr="00202027" w14:paraId="694F0AB0"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E15A74E"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07-</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08 (79,059)</w:t>
            </w:r>
          </w:p>
        </w:tc>
        <w:tc>
          <w:tcPr>
            <w:tcW w:w="1134" w:type="dxa"/>
            <w:noWrap/>
          </w:tcPr>
          <w:p w14:paraId="3FC01734"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24,792</w:t>
            </w:r>
          </w:p>
        </w:tc>
        <w:tc>
          <w:tcPr>
            <w:tcW w:w="1276" w:type="dxa"/>
            <w:noWrap/>
          </w:tcPr>
          <w:p w14:paraId="474704C0"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31.</w:t>
            </w:r>
            <w:r>
              <w:rPr>
                <w:rFonts w:cstheme="minorHAnsi"/>
                <w:color w:val="000000"/>
                <w:sz w:val="20"/>
                <w:szCs w:val="20"/>
              </w:rPr>
              <w:t>4</w:t>
            </w:r>
            <w:r w:rsidRPr="00202027">
              <w:rPr>
                <w:rFonts w:cstheme="minorHAnsi"/>
                <w:color w:val="000000"/>
                <w:sz w:val="20"/>
                <w:szCs w:val="20"/>
              </w:rPr>
              <w:t xml:space="preserve"> </w:t>
            </w:r>
          </w:p>
          <w:p w14:paraId="0A8E11F2"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(31.0-31.</w:t>
            </w:r>
            <w:r>
              <w:rPr>
                <w:rFonts w:cstheme="minorHAnsi"/>
                <w:color w:val="000000"/>
                <w:sz w:val="20"/>
                <w:szCs w:val="20"/>
              </w:rPr>
              <w:t>7</w:t>
            </w:r>
            <w:r w:rsidRPr="00202027">
              <w:rPr>
                <w:rFonts w:cstheme="minorHAnsi"/>
                <w:color w:val="000000"/>
                <w:sz w:val="20"/>
                <w:szCs w:val="20"/>
              </w:rPr>
              <w:t>)</w:t>
            </w:r>
          </w:p>
        </w:tc>
        <w:tc>
          <w:tcPr>
            <w:tcW w:w="1134" w:type="dxa"/>
            <w:noWrap/>
          </w:tcPr>
          <w:p w14:paraId="07531C60"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28,143</w:t>
            </w:r>
          </w:p>
        </w:tc>
        <w:tc>
          <w:tcPr>
            <w:tcW w:w="1276" w:type="dxa"/>
            <w:noWrap/>
          </w:tcPr>
          <w:p w14:paraId="1A744FD7"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35.6 </w:t>
            </w:r>
          </w:p>
          <w:p w14:paraId="7B27B116" w14:textId="77777777" w:rsidR="004D209F" w:rsidRPr="00965917"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(35.</w:t>
            </w:r>
            <w:r>
              <w:rPr>
                <w:rFonts w:cstheme="minorHAnsi"/>
                <w:color w:val="000000"/>
                <w:sz w:val="20"/>
                <w:szCs w:val="20"/>
              </w:rPr>
              <w:t>3</w:t>
            </w:r>
            <w:r w:rsidRPr="00202027">
              <w:rPr>
                <w:rFonts w:cstheme="minorHAnsi"/>
                <w:color w:val="000000"/>
                <w:sz w:val="20"/>
                <w:szCs w:val="20"/>
              </w:rPr>
              <w:t>-35.9)</w:t>
            </w:r>
          </w:p>
        </w:tc>
        <w:tc>
          <w:tcPr>
            <w:tcW w:w="1134" w:type="dxa"/>
            <w:noWrap/>
          </w:tcPr>
          <w:p w14:paraId="3CC18BDC"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47,779</w:t>
            </w:r>
          </w:p>
        </w:tc>
        <w:tc>
          <w:tcPr>
            <w:tcW w:w="1275" w:type="dxa"/>
            <w:noWrap/>
          </w:tcPr>
          <w:p w14:paraId="681F3BEE"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60.4 </w:t>
            </w:r>
          </w:p>
          <w:p w14:paraId="114AFE78"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(60.</w:t>
            </w:r>
            <w:r>
              <w:rPr>
                <w:rFonts w:eastAsia="Times New Roman" w:cstheme="minorHAnsi"/>
                <w:color w:val="000000"/>
                <w:kern w:val="0"/>
                <w:sz w:val="20"/>
                <w:szCs w:val="20"/>
                <w:lang w:eastAsia="en-GB"/>
                <w14:ligatures w14:val="none"/>
              </w:rPr>
              <w:t>1</w:t>
            </w:r>
            <w:r w:rsidRPr="00202027">
              <w:rPr>
                <w:rFonts w:eastAsia="Times New Roman" w:cstheme="minorHAnsi"/>
                <w:color w:val="000000"/>
                <w:kern w:val="0"/>
                <w:sz w:val="20"/>
                <w:szCs w:val="20"/>
                <w:lang w:eastAsia="en-GB"/>
                <w14:ligatures w14:val="none"/>
              </w:rPr>
              <w:t>-60.</w:t>
            </w:r>
            <w:r>
              <w:rPr>
                <w:rFonts w:eastAsia="Times New Roman" w:cstheme="minorHAnsi"/>
                <w:color w:val="000000"/>
                <w:kern w:val="0"/>
                <w:sz w:val="20"/>
                <w:szCs w:val="20"/>
                <w:lang w:eastAsia="en-GB"/>
                <w14:ligatures w14:val="none"/>
              </w:rPr>
              <w:t>8</w:t>
            </w:r>
            <w:r w:rsidRPr="00202027">
              <w:rPr>
                <w:rFonts w:eastAsia="Times New Roman" w:cstheme="minorHAnsi"/>
                <w:color w:val="000000"/>
                <w:kern w:val="0"/>
                <w:sz w:val="20"/>
                <w:szCs w:val="20"/>
                <w:lang w:eastAsia="en-GB"/>
                <w14:ligatures w14:val="none"/>
              </w:rPr>
              <w:t>)</w:t>
            </w:r>
          </w:p>
        </w:tc>
        <w:tc>
          <w:tcPr>
            <w:tcW w:w="1134" w:type="dxa"/>
            <w:noWrap/>
          </w:tcPr>
          <w:p w14:paraId="0510EF61"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35,842</w:t>
            </w:r>
          </w:p>
        </w:tc>
        <w:tc>
          <w:tcPr>
            <w:tcW w:w="1276" w:type="dxa"/>
            <w:noWrap/>
          </w:tcPr>
          <w:p w14:paraId="75BC0F09"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45.3 </w:t>
            </w:r>
          </w:p>
          <w:p w14:paraId="4A99D251"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w:t>
            </w:r>
            <w:r>
              <w:rPr>
                <w:rFonts w:cstheme="minorHAnsi"/>
                <w:color w:val="000000"/>
                <w:sz w:val="20"/>
                <w:szCs w:val="20"/>
              </w:rPr>
              <w:t>5.0</w:t>
            </w:r>
            <w:r w:rsidRPr="00202027">
              <w:rPr>
                <w:rFonts w:cstheme="minorHAnsi"/>
                <w:color w:val="000000"/>
                <w:sz w:val="20"/>
                <w:szCs w:val="20"/>
              </w:rPr>
              <w:t>-45.</w:t>
            </w:r>
            <w:r>
              <w:rPr>
                <w:rFonts w:cstheme="minorHAnsi"/>
                <w:color w:val="000000"/>
                <w:sz w:val="20"/>
                <w:szCs w:val="20"/>
              </w:rPr>
              <w:t>7</w:t>
            </w:r>
            <w:r w:rsidRPr="00202027">
              <w:rPr>
                <w:rFonts w:cstheme="minorHAnsi"/>
                <w:color w:val="000000"/>
                <w:sz w:val="20"/>
                <w:szCs w:val="20"/>
              </w:rPr>
              <w:t>)</w:t>
            </w:r>
          </w:p>
        </w:tc>
        <w:tc>
          <w:tcPr>
            <w:tcW w:w="1134" w:type="dxa"/>
            <w:noWrap/>
          </w:tcPr>
          <w:p w14:paraId="0A26459F"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44,313</w:t>
            </w:r>
          </w:p>
        </w:tc>
        <w:tc>
          <w:tcPr>
            <w:tcW w:w="1276" w:type="dxa"/>
            <w:noWrap/>
          </w:tcPr>
          <w:p w14:paraId="79499038"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56.</w:t>
            </w:r>
            <w:r>
              <w:rPr>
                <w:rFonts w:eastAsia="Times New Roman" w:cstheme="minorHAnsi"/>
                <w:color w:val="000000"/>
                <w:kern w:val="0"/>
                <w:sz w:val="20"/>
                <w:szCs w:val="20"/>
                <w:lang w:eastAsia="en-GB"/>
                <w14:ligatures w14:val="none"/>
              </w:rPr>
              <w:t>1</w:t>
            </w:r>
            <w:r w:rsidRPr="00202027">
              <w:rPr>
                <w:rFonts w:eastAsia="Times New Roman" w:cstheme="minorHAnsi"/>
                <w:color w:val="000000"/>
                <w:kern w:val="0"/>
                <w:sz w:val="20"/>
                <w:szCs w:val="20"/>
                <w:lang w:eastAsia="en-GB"/>
                <w14:ligatures w14:val="none"/>
              </w:rPr>
              <w:t xml:space="preserve"> </w:t>
            </w:r>
          </w:p>
          <w:p w14:paraId="162E9BAC"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(55.7-56.4)</w:t>
            </w:r>
          </w:p>
        </w:tc>
        <w:tc>
          <w:tcPr>
            <w:tcW w:w="1134" w:type="dxa"/>
            <w:noWrap/>
          </w:tcPr>
          <w:p w14:paraId="1516DB8C"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24,921</w:t>
            </w:r>
          </w:p>
        </w:tc>
        <w:tc>
          <w:tcPr>
            <w:tcW w:w="1276" w:type="dxa"/>
            <w:noWrap/>
          </w:tcPr>
          <w:p w14:paraId="28F136F8"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31.5 </w:t>
            </w:r>
          </w:p>
          <w:p w14:paraId="48D688E8"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(31.2-31.</w:t>
            </w:r>
            <w:r>
              <w:rPr>
                <w:rFonts w:eastAsia="Times New Roman" w:cstheme="minorHAnsi"/>
                <w:color w:val="000000"/>
                <w:kern w:val="0"/>
                <w:sz w:val="20"/>
                <w:szCs w:val="20"/>
                <w:lang w:eastAsia="en-GB"/>
                <w14:ligatures w14:val="none"/>
              </w:rPr>
              <w:t>9</w:t>
            </w:r>
            <w:r w:rsidRPr="00202027">
              <w:rPr>
                <w:rFonts w:eastAsia="Times New Roman" w:cstheme="minorHAnsi"/>
                <w:color w:val="000000"/>
                <w:kern w:val="0"/>
                <w:sz w:val="20"/>
                <w:szCs w:val="20"/>
                <w:lang w:eastAsia="en-GB"/>
                <w14:ligatures w14:val="none"/>
              </w:rPr>
              <w:t>)</w:t>
            </w:r>
          </w:p>
        </w:tc>
      </w:tr>
      <w:tr w:rsidR="004D209F" w:rsidRPr="00202027" w14:paraId="4F6BB5F0"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859FD0C"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08-</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09 (80,372)</w:t>
            </w:r>
          </w:p>
        </w:tc>
        <w:tc>
          <w:tcPr>
            <w:tcW w:w="1134" w:type="dxa"/>
            <w:noWrap/>
          </w:tcPr>
          <w:p w14:paraId="4F4D798B"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28,235</w:t>
            </w:r>
          </w:p>
        </w:tc>
        <w:tc>
          <w:tcPr>
            <w:tcW w:w="1276" w:type="dxa"/>
            <w:noWrap/>
          </w:tcPr>
          <w:p w14:paraId="6A3CAE92"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35.1 </w:t>
            </w:r>
          </w:p>
          <w:p w14:paraId="35021884"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(34.8-35.</w:t>
            </w:r>
            <w:r>
              <w:rPr>
                <w:rFonts w:cstheme="minorHAnsi"/>
                <w:color w:val="000000"/>
                <w:sz w:val="20"/>
                <w:szCs w:val="20"/>
              </w:rPr>
              <w:t>5</w:t>
            </w:r>
            <w:r w:rsidRPr="00202027">
              <w:rPr>
                <w:rFonts w:cstheme="minorHAnsi"/>
                <w:color w:val="000000"/>
                <w:sz w:val="20"/>
                <w:szCs w:val="20"/>
              </w:rPr>
              <w:t>)</w:t>
            </w:r>
          </w:p>
        </w:tc>
        <w:tc>
          <w:tcPr>
            <w:tcW w:w="1134" w:type="dxa"/>
            <w:noWrap/>
          </w:tcPr>
          <w:p w14:paraId="2C735500"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31,297</w:t>
            </w:r>
          </w:p>
        </w:tc>
        <w:tc>
          <w:tcPr>
            <w:tcW w:w="1276" w:type="dxa"/>
            <w:noWrap/>
          </w:tcPr>
          <w:p w14:paraId="5F909AB1"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38.9 </w:t>
            </w:r>
          </w:p>
          <w:p w14:paraId="498B7342" w14:textId="77777777" w:rsidR="004D209F" w:rsidRPr="00965917"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(38.6-39.</w:t>
            </w:r>
            <w:r>
              <w:rPr>
                <w:rFonts w:cstheme="minorHAnsi"/>
                <w:color w:val="000000"/>
                <w:sz w:val="20"/>
                <w:szCs w:val="20"/>
              </w:rPr>
              <w:t>3</w:t>
            </w:r>
            <w:r w:rsidRPr="00202027">
              <w:rPr>
                <w:rFonts w:cstheme="minorHAnsi"/>
                <w:color w:val="000000"/>
                <w:sz w:val="20"/>
                <w:szCs w:val="20"/>
              </w:rPr>
              <w:t>)</w:t>
            </w:r>
          </w:p>
        </w:tc>
        <w:tc>
          <w:tcPr>
            <w:tcW w:w="1134" w:type="dxa"/>
            <w:noWrap/>
          </w:tcPr>
          <w:p w14:paraId="05D18798"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51,040</w:t>
            </w:r>
          </w:p>
        </w:tc>
        <w:tc>
          <w:tcPr>
            <w:tcW w:w="1275" w:type="dxa"/>
            <w:noWrap/>
          </w:tcPr>
          <w:p w14:paraId="524B72D0"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63.5 </w:t>
            </w:r>
          </w:p>
          <w:p w14:paraId="33806FED"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(63.</w:t>
            </w:r>
            <w:r>
              <w:rPr>
                <w:rFonts w:eastAsia="Times New Roman" w:cstheme="minorHAnsi"/>
                <w:color w:val="000000"/>
                <w:kern w:val="0"/>
                <w:sz w:val="20"/>
                <w:szCs w:val="20"/>
                <w:lang w:eastAsia="en-GB"/>
                <w14:ligatures w14:val="none"/>
              </w:rPr>
              <w:t>2</w:t>
            </w:r>
            <w:r w:rsidRPr="00202027">
              <w:rPr>
                <w:rFonts w:eastAsia="Times New Roman" w:cstheme="minorHAnsi"/>
                <w:color w:val="000000"/>
                <w:kern w:val="0"/>
                <w:sz w:val="20"/>
                <w:szCs w:val="20"/>
                <w:lang w:eastAsia="en-GB"/>
                <w14:ligatures w14:val="none"/>
              </w:rPr>
              <w:t>-63.8)</w:t>
            </w:r>
          </w:p>
        </w:tc>
        <w:tc>
          <w:tcPr>
            <w:tcW w:w="1134" w:type="dxa"/>
            <w:noWrap/>
          </w:tcPr>
          <w:p w14:paraId="6152B32F"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40,017</w:t>
            </w:r>
          </w:p>
        </w:tc>
        <w:tc>
          <w:tcPr>
            <w:tcW w:w="1276" w:type="dxa"/>
            <w:noWrap/>
          </w:tcPr>
          <w:p w14:paraId="3CB0F4FB"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49.</w:t>
            </w:r>
            <w:r>
              <w:rPr>
                <w:rFonts w:cstheme="minorHAnsi"/>
                <w:color w:val="000000"/>
                <w:sz w:val="20"/>
                <w:szCs w:val="20"/>
              </w:rPr>
              <w:t>8</w:t>
            </w:r>
            <w:r w:rsidRPr="00202027">
              <w:rPr>
                <w:rFonts w:cstheme="minorHAnsi"/>
                <w:color w:val="000000"/>
                <w:sz w:val="20"/>
                <w:szCs w:val="20"/>
              </w:rPr>
              <w:t xml:space="preserve"> </w:t>
            </w:r>
          </w:p>
          <w:p w14:paraId="6BB31207"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(49.4-50.1)</w:t>
            </w:r>
          </w:p>
        </w:tc>
        <w:tc>
          <w:tcPr>
            <w:tcW w:w="1134" w:type="dxa"/>
            <w:noWrap/>
          </w:tcPr>
          <w:p w14:paraId="4FC7965F"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55,614</w:t>
            </w:r>
          </w:p>
        </w:tc>
        <w:tc>
          <w:tcPr>
            <w:tcW w:w="1276" w:type="dxa"/>
            <w:noWrap/>
          </w:tcPr>
          <w:p w14:paraId="36E08FDB"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69.2 </w:t>
            </w:r>
          </w:p>
          <w:p w14:paraId="5FFB9A20"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(68.</w:t>
            </w:r>
            <w:r>
              <w:rPr>
                <w:rFonts w:eastAsia="Times New Roman" w:cstheme="minorHAnsi"/>
                <w:color w:val="000000"/>
                <w:kern w:val="0"/>
                <w:sz w:val="20"/>
                <w:szCs w:val="20"/>
                <w:lang w:eastAsia="en-GB"/>
                <w14:ligatures w14:val="none"/>
              </w:rPr>
              <w:t>9</w:t>
            </w:r>
            <w:r w:rsidRPr="00202027">
              <w:rPr>
                <w:rFonts w:eastAsia="Times New Roman" w:cstheme="minorHAnsi"/>
                <w:color w:val="000000"/>
                <w:kern w:val="0"/>
                <w:sz w:val="20"/>
                <w:szCs w:val="20"/>
                <w:lang w:eastAsia="en-GB"/>
                <w14:ligatures w14:val="none"/>
              </w:rPr>
              <w:t>-69.5)</w:t>
            </w:r>
          </w:p>
        </w:tc>
        <w:tc>
          <w:tcPr>
            <w:tcW w:w="1134" w:type="dxa"/>
            <w:noWrap/>
          </w:tcPr>
          <w:p w14:paraId="5254A819"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29,154</w:t>
            </w:r>
          </w:p>
        </w:tc>
        <w:tc>
          <w:tcPr>
            <w:tcW w:w="1276" w:type="dxa"/>
            <w:noWrap/>
          </w:tcPr>
          <w:p w14:paraId="14C1A532"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36.</w:t>
            </w:r>
            <w:r>
              <w:rPr>
                <w:rFonts w:eastAsia="Times New Roman" w:cstheme="minorHAnsi"/>
                <w:color w:val="000000"/>
                <w:kern w:val="0"/>
                <w:sz w:val="20"/>
                <w:szCs w:val="20"/>
                <w:lang w:eastAsia="en-GB"/>
                <w14:ligatures w14:val="none"/>
              </w:rPr>
              <w:t>3</w:t>
            </w:r>
            <w:r w:rsidRPr="00202027">
              <w:rPr>
                <w:rFonts w:eastAsia="Times New Roman" w:cstheme="minorHAnsi"/>
                <w:color w:val="000000"/>
                <w:kern w:val="0"/>
                <w:sz w:val="20"/>
                <w:szCs w:val="20"/>
                <w:lang w:eastAsia="en-GB"/>
                <w14:ligatures w14:val="none"/>
              </w:rPr>
              <w:t xml:space="preserve"> </w:t>
            </w:r>
          </w:p>
          <w:p w14:paraId="63EB2808"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(35.9-36.6)</w:t>
            </w:r>
          </w:p>
        </w:tc>
      </w:tr>
      <w:tr w:rsidR="004D209F" w:rsidRPr="00202027" w14:paraId="003B88AC"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22F9BC4"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09-</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10 (82,242)</w:t>
            </w:r>
          </w:p>
        </w:tc>
        <w:tc>
          <w:tcPr>
            <w:tcW w:w="1134" w:type="dxa"/>
            <w:noWrap/>
          </w:tcPr>
          <w:p w14:paraId="27779767"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29,961</w:t>
            </w:r>
          </w:p>
        </w:tc>
        <w:tc>
          <w:tcPr>
            <w:tcW w:w="1276" w:type="dxa"/>
            <w:noWrap/>
          </w:tcPr>
          <w:p w14:paraId="31F82528"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36.4 </w:t>
            </w:r>
          </w:p>
          <w:p w14:paraId="17B64819"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(36.</w:t>
            </w:r>
            <w:r>
              <w:rPr>
                <w:rFonts w:cstheme="minorHAnsi"/>
                <w:color w:val="000000"/>
                <w:sz w:val="20"/>
                <w:szCs w:val="20"/>
              </w:rPr>
              <w:t>1</w:t>
            </w:r>
            <w:r w:rsidRPr="00202027">
              <w:rPr>
                <w:rFonts w:cstheme="minorHAnsi"/>
                <w:color w:val="000000"/>
                <w:sz w:val="20"/>
                <w:szCs w:val="20"/>
              </w:rPr>
              <w:t>-36.</w:t>
            </w:r>
            <w:r>
              <w:rPr>
                <w:rFonts w:cstheme="minorHAnsi"/>
                <w:color w:val="000000"/>
                <w:sz w:val="20"/>
                <w:szCs w:val="20"/>
              </w:rPr>
              <w:t>8</w:t>
            </w:r>
            <w:r w:rsidRPr="00202027">
              <w:rPr>
                <w:rFonts w:cstheme="minorHAnsi"/>
                <w:color w:val="000000"/>
                <w:sz w:val="20"/>
                <w:szCs w:val="20"/>
              </w:rPr>
              <w:t>)</w:t>
            </w:r>
          </w:p>
        </w:tc>
        <w:tc>
          <w:tcPr>
            <w:tcW w:w="1134" w:type="dxa"/>
            <w:noWrap/>
          </w:tcPr>
          <w:p w14:paraId="46F8B562"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32,697</w:t>
            </w:r>
          </w:p>
        </w:tc>
        <w:tc>
          <w:tcPr>
            <w:tcW w:w="1276" w:type="dxa"/>
            <w:noWrap/>
          </w:tcPr>
          <w:p w14:paraId="4E534352"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39.</w:t>
            </w:r>
            <w:r>
              <w:rPr>
                <w:rFonts w:cstheme="minorHAnsi"/>
                <w:color w:val="000000"/>
                <w:sz w:val="20"/>
                <w:szCs w:val="20"/>
              </w:rPr>
              <w:t>8</w:t>
            </w:r>
            <w:r w:rsidRPr="00202027">
              <w:rPr>
                <w:rFonts w:cstheme="minorHAnsi"/>
                <w:color w:val="000000"/>
                <w:sz w:val="20"/>
                <w:szCs w:val="20"/>
              </w:rPr>
              <w:t xml:space="preserve"> </w:t>
            </w:r>
          </w:p>
          <w:p w14:paraId="6B4A8F02" w14:textId="77777777" w:rsidR="004D209F" w:rsidRPr="00965917"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(39.4-40.</w:t>
            </w:r>
            <w:r>
              <w:rPr>
                <w:rFonts w:cstheme="minorHAnsi"/>
                <w:color w:val="000000"/>
                <w:sz w:val="20"/>
                <w:szCs w:val="20"/>
              </w:rPr>
              <w:t>1</w:t>
            </w:r>
            <w:r w:rsidRPr="00202027">
              <w:rPr>
                <w:rFonts w:cstheme="minorHAnsi"/>
                <w:color w:val="000000"/>
                <w:sz w:val="20"/>
                <w:szCs w:val="20"/>
              </w:rPr>
              <w:t>)</w:t>
            </w:r>
          </w:p>
        </w:tc>
        <w:tc>
          <w:tcPr>
            <w:tcW w:w="1134" w:type="dxa"/>
            <w:noWrap/>
          </w:tcPr>
          <w:p w14:paraId="265D20FC"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52,356</w:t>
            </w:r>
          </w:p>
        </w:tc>
        <w:tc>
          <w:tcPr>
            <w:tcW w:w="1275" w:type="dxa"/>
            <w:noWrap/>
          </w:tcPr>
          <w:p w14:paraId="5DC734B1"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63.</w:t>
            </w:r>
            <w:r>
              <w:rPr>
                <w:rFonts w:eastAsia="Times New Roman" w:cstheme="minorHAnsi"/>
                <w:color w:val="000000"/>
                <w:kern w:val="0"/>
                <w:sz w:val="20"/>
                <w:szCs w:val="20"/>
                <w:lang w:eastAsia="en-GB"/>
                <w14:ligatures w14:val="none"/>
              </w:rPr>
              <w:t>7</w:t>
            </w:r>
            <w:r w:rsidRPr="00202027">
              <w:rPr>
                <w:rFonts w:eastAsia="Times New Roman" w:cstheme="minorHAnsi"/>
                <w:color w:val="000000"/>
                <w:kern w:val="0"/>
                <w:sz w:val="20"/>
                <w:szCs w:val="20"/>
                <w:lang w:eastAsia="en-GB"/>
                <w14:ligatures w14:val="none"/>
              </w:rPr>
              <w:t xml:space="preserve"> </w:t>
            </w:r>
          </w:p>
          <w:p w14:paraId="3E3D5FA4"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(63.3-6</w:t>
            </w:r>
            <w:r>
              <w:rPr>
                <w:rFonts w:eastAsia="Times New Roman" w:cstheme="minorHAnsi"/>
                <w:color w:val="000000"/>
                <w:kern w:val="0"/>
                <w:sz w:val="20"/>
                <w:szCs w:val="20"/>
                <w:lang w:eastAsia="en-GB"/>
                <w14:ligatures w14:val="none"/>
              </w:rPr>
              <w:t>4.0</w:t>
            </w:r>
            <w:r w:rsidRPr="00202027">
              <w:rPr>
                <w:rFonts w:eastAsia="Times New Roman" w:cstheme="minorHAnsi"/>
                <w:color w:val="000000"/>
                <w:kern w:val="0"/>
                <w:sz w:val="20"/>
                <w:szCs w:val="20"/>
                <w:lang w:eastAsia="en-GB"/>
                <w14:ligatures w14:val="none"/>
              </w:rPr>
              <w:t>)</w:t>
            </w:r>
          </w:p>
        </w:tc>
        <w:tc>
          <w:tcPr>
            <w:tcW w:w="1134" w:type="dxa"/>
            <w:noWrap/>
          </w:tcPr>
          <w:p w14:paraId="538ADB49"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41,694</w:t>
            </w:r>
          </w:p>
        </w:tc>
        <w:tc>
          <w:tcPr>
            <w:tcW w:w="1276" w:type="dxa"/>
            <w:noWrap/>
          </w:tcPr>
          <w:p w14:paraId="110B6F04"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50.7</w:t>
            </w:r>
            <w:r>
              <w:rPr>
                <w:rFonts w:cstheme="minorHAnsi"/>
                <w:color w:val="000000"/>
                <w:sz w:val="20"/>
                <w:szCs w:val="20"/>
              </w:rPr>
              <w:t xml:space="preserve"> </w:t>
            </w:r>
          </w:p>
          <w:p w14:paraId="7EAEAAB7"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(50.</w:t>
            </w:r>
            <w:r>
              <w:rPr>
                <w:rFonts w:cstheme="minorHAnsi"/>
                <w:color w:val="000000"/>
                <w:sz w:val="20"/>
                <w:szCs w:val="20"/>
              </w:rPr>
              <w:t>4</w:t>
            </w:r>
            <w:r w:rsidRPr="00202027">
              <w:rPr>
                <w:rFonts w:cstheme="minorHAnsi"/>
                <w:color w:val="000000"/>
                <w:sz w:val="20"/>
                <w:szCs w:val="20"/>
              </w:rPr>
              <w:t>-51.0)</w:t>
            </w:r>
          </w:p>
        </w:tc>
        <w:tc>
          <w:tcPr>
            <w:tcW w:w="1134" w:type="dxa"/>
            <w:noWrap/>
          </w:tcPr>
          <w:p w14:paraId="0DD82C83"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53,808</w:t>
            </w:r>
          </w:p>
        </w:tc>
        <w:tc>
          <w:tcPr>
            <w:tcW w:w="1276" w:type="dxa"/>
            <w:noWrap/>
          </w:tcPr>
          <w:p w14:paraId="39306526"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65.4 </w:t>
            </w:r>
          </w:p>
          <w:p w14:paraId="10A52831"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(65.1-65.</w:t>
            </w:r>
            <w:r>
              <w:rPr>
                <w:rFonts w:eastAsia="Times New Roman" w:cstheme="minorHAnsi"/>
                <w:color w:val="000000"/>
                <w:kern w:val="0"/>
                <w:sz w:val="20"/>
                <w:szCs w:val="20"/>
                <w:lang w:eastAsia="en-GB"/>
                <w14:ligatures w14:val="none"/>
              </w:rPr>
              <w:t>8</w:t>
            </w:r>
            <w:r w:rsidRPr="00202027">
              <w:rPr>
                <w:rFonts w:eastAsia="Times New Roman" w:cstheme="minorHAnsi"/>
                <w:color w:val="000000"/>
                <w:kern w:val="0"/>
                <w:sz w:val="20"/>
                <w:szCs w:val="20"/>
                <w:lang w:eastAsia="en-GB"/>
                <w14:ligatures w14:val="none"/>
              </w:rPr>
              <w:t>)</w:t>
            </w:r>
          </w:p>
        </w:tc>
        <w:tc>
          <w:tcPr>
            <w:tcW w:w="1134" w:type="dxa"/>
            <w:noWrap/>
          </w:tcPr>
          <w:p w14:paraId="2B039AEC"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31,197</w:t>
            </w:r>
          </w:p>
        </w:tc>
        <w:tc>
          <w:tcPr>
            <w:tcW w:w="1276" w:type="dxa"/>
            <w:noWrap/>
          </w:tcPr>
          <w:p w14:paraId="445B0F46"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37.9</w:t>
            </w:r>
          </w:p>
          <w:p w14:paraId="7465CB77"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(37.6-38.</w:t>
            </w:r>
            <w:r>
              <w:rPr>
                <w:rFonts w:eastAsia="Times New Roman" w:cstheme="minorHAnsi"/>
                <w:color w:val="000000"/>
                <w:kern w:val="0"/>
                <w:sz w:val="20"/>
                <w:szCs w:val="20"/>
                <w:lang w:eastAsia="en-GB"/>
                <w14:ligatures w14:val="none"/>
              </w:rPr>
              <w:t>3</w:t>
            </w:r>
            <w:r w:rsidRPr="00202027">
              <w:rPr>
                <w:rFonts w:eastAsia="Times New Roman" w:cstheme="minorHAnsi"/>
                <w:color w:val="000000"/>
                <w:kern w:val="0"/>
                <w:sz w:val="20"/>
                <w:szCs w:val="20"/>
                <w:lang w:eastAsia="en-GB"/>
                <w14:ligatures w14:val="none"/>
              </w:rPr>
              <w:t>)</w:t>
            </w:r>
          </w:p>
        </w:tc>
      </w:tr>
      <w:tr w:rsidR="004D209F" w:rsidRPr="00202027" w14:paraId="562BDB4D"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6F6EC74"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10-</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11 (83,749)</w:t>
            </w:r>
          </w:p>
        </w:tc>
        <w:tc>
          <w:tcPr>
            <w:tcW w:w="1134" w:type="dxa"/>
            <w:noWrap/>
          </w:tcPr>
          <w:p w14:paraId="49D9D9EF"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32,474</w:t>
            </w:r>
          </w:p>
        </w:tc>
        <w:tc>
          <w:tcPr>
            <w:tcW w:w="1276" w:type="dxa"/>
            <w:noWrap/>
          </w:tcPr>
          <w:p w14:paraId="458A8C18"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38.</w:t>
            </w:r>
            <w:r>
              <w:rPr>
                <w:rFonts w:cstheme="minorHAnsi"/>
                <w:color w:val="000000"/>
                <w:sz w:val="20"/>
                <w:szCs w:val="20"/>
              </w:rPr>
              <w:t>8</w:t>
            </w:r>
            <w:r w:rsidRPr="00202027">
              <w:rPr>
                <w:rFonts w:cstheme="minorHAnsi"/>
                <w:color w:val="000000"/>
                <w:sz w:val="20"/>
                <w:szCs w:val="20"/>
              </w:rPr>
              <w:t xml:space="preserve"> </w:t>
            </w:r>
          </w:p>
          <w:p w14:paraId="6F2D3CF2"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(38.</w:t>
            </w:r>
            <w:r>
              <w:rPr>
                <w:rFonts w:cstheme="minorHAnsi"/>
                <w:color w:val="000000"/>
                <w:sz w:val="20"/>
                <w:szCs w:val="20"/>
              </w:rPr>
              <w:t>5</w:t>
            </w:r>
            <w:r w:rsidRPr="00202027">
              <w:rPr>
                <w:rFonts w:cstheme="minorHAnsi"/>
                <w:color w:val="000000"/>
                <w:sz w:val="20"/>
                <w:szCs w:val="20"/>
              </w:rPr>
              <w:t>-39.1)</w:t>
            </w:r>
          </w:p>
        </w:tc>
        <w:tc>
          <w:tcPr>
            <w:tcW w:w="1134" w:type="dxa"/>
            <w:noWrap/>
          </w:tcPr>
          <w:p w14:paraId="35881403"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35,506</w:t>
            </w:r>
          </w:p>
        </w:tc>
        <w:tc>
          <w:tcPr>
            <w:tcW w:w="1276" w:type="dxa"/>
            <w:noWrap/>
          </w:tcPr>
          <w:p w14:paraId="407499EC"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42.4 </w:t>
            </w:r>
          </w:p>
          <w:p w14:paraId="5441BC9D" w14:textId="77777777" w:rsidR="004D209F" w:rsidRPr="00965917"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(42.</w:t>
            </w:r>
            <w:r>
              <w:rPr>
                <w:rFonts w:cstheme="minorHAnsi"/>
                <w:color w:val="000000"/>
                <w:sz w:val="20"/>
                <w:szCs w:val="20"/>
              </w:rPr>
              <w:t>1</w:t>
            </w:r>
            <w:r w:rsidRPr="00202027">
              <w:rPr>
                <w:rFonts w:cstheme="minorHAnsi"/>
                <w:color w:val="000000"/>
                <w:sz w:val="20"/>
                <w:szCs w:val="20"/>
              </w:rPr>
              <w:t>-42.7)</w:t>
            </w:r>
          </w:p>
        </w:tc>
        <w:tc>
          <w:tcPr>
            <w:tcW w:w="1134" w:type="dxa"/>
            <w:noWrap/>
          </w:tcPr>
          <w:p w14:paraId="78EDB09E"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54,693</w:t>
            </w:r>
          </w:p>
        </w:tc>
        <w:tc>
          <w:tcPr>
            <w:tcW w:w="1275" w:type="dxa"/>
            <w:noWrap/>
          </w:tcPr>
          <w:p w14:paraId="519D9894"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65.3 </w:t>
            </w:r>
          </w:p>
          <w:p w14:paraId="25F35749"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w:t>
            </w:r>
            <w:r>
              <w:rPr>
                <w:rFonts w:eastAsia="Times New Roman" w:cstheme="minorHAnsi"/>
                <w:color w:val="000000"/>
                <w:kern w:val="0"/>
                <w:sz w:val="20"/>
                <w:szCs w:val="20"/>
                <w:lang w:eastAsia="en-GB"/>
                <w14:ligatures w14:val="none"/>
              </w:rPr>
              <w:t>5.0</w:t>
            </w:r>
            <w:r w:rsidRPr="00202027">
              <w:rPr>
                <w:rFonts w:eastAsia="Times New Roman" w:cstheme="minorHAnsi"/>
                <w:color w:val="000000"/>
                <w:kern w:val="0"/>
                <w:sz w:val="20"/>
                <w:szCs w:val="20"/>
                <w:lang w:eastAsia="en-GB"/>
                <w14:ligatures w14:val="none"/>
              </w:rPr>
              <w:t>-65.6)</w:t>
            </w:r>
          </w:p>
        </w:tc>
        <w:tc>
          <w:tcPr>
            <w:tcW w:w="1134" w:type="dxa"/>
            <w:noWrap/>
          </w:tcPr>
          <w:p w14:paraId="0368461E"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43,884</w:t>
            </w:r>
          </w:p>
        </w:tc>
        <w:tc>
          <w:tcPr>
            <w:tcW w:w="1276" w:type="dxa"/>
            <w:noWrap/>
          </w:tcPr>
          <w:p w14:paraId="5256A206"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52.4 </w:t>
            </w:r>
          </w:p>
          <w:p w14:paraId="609291B3"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(52.</w:t>
            </w:r>
            <w:r>
              <w:rPr>
                <w:rFonts w:cstheme="minorHAnsi"/>
                <w:color w:val="000000"/>
                <w:sz w:val="20"/>
                <w:szCs w:val="20"/>
              </w:rPr>
              <w:t>1</w:t>
            </w:r>
            <w:r w:rsidRPr="00202027">
              <w:rPr>
                <w:rFonts w:cstheme="minorHAnsi"/>
                <w:color w:val="000000"/>
                <w:sz w:val="20"/>
                <w:szCs w:val="20"/>
              </w:rPr>
              <w:t>-52.7)</w:t>
            </w:r>
          </w:p>
        </w:tc>
        <w:tc>
          <w:tcPr>
            <w:tcW w:w="1134" w:type="dxa"/>
            <w:noWrap/>
          </w:tcPr>
          <w:p w14:paraId="71EC71D7"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55,460</w:t>
            </w:r>
          </w:p>
        </w:tc>
        <w:tc>
          <w:tcPr>
            <w:tcW w:w="1276" w:type="dxa"/>
            <w:noWrap/>
          </w:tcPr>
          <w:p w14:paraId="16D841F0"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66.2 </w:t>
            </w:r>
          </w:p>
          <w:p w14:paraId="01665F58"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(65.9-66.5)</w:t>
            </w:r>
          </w:p>
        </w:tc>
        <w:tc>
          <w:tcPr>
            <w:tcW w:w="1134" w:type="dxa"/>
            <w:noWrap/>
          </w:tcPr>
          <w:p w14:paraId="4F646D90"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33,623</w:t>
            </w:r>
          </w:p>
        </w:tc>
        <w:tc>
          <w:tcPr>
            <w:tcW w:w="1276" w:type="dxa"/>
            <w:noWrap/>
          </w:tcPr>
          <w:p w14:paraId="5ACC08CD"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40.</w:t>
            </w:r>
            <w:r>
              <w:rPr>
                <w:rFonts w:eastAsia="Times New Roman" w:cstheme="minorHAnsi"/>
                <w:color w:val="000000"/>
                <w:kern w:val="0"/>
                <w:sz w:val="20"/>
                <w:szCs w:val="20"/>
                <w:lang w:eastAsia="en-GB"/>
                <w14:ligatures w14:val="none"/>
              </w:rPr>
              <w:t>2</w:t>
            </w:r>
            <w:r w:rsidRPr="00202027">
              <w:rPr>
                <w:rFonts w:eastAsia="Times New Roman" w:cstheme="minorHAnsi"/>
                <w:color w:val="000000"/>
                <w:kern w:val="0"/>
                <w:sz w:val="20"/>
                <w:szCs w:val="20"/>
                <w:lang w:eastAsia="en-GB"/>
                <w14:ligatures w14:val="none"/>
              </w:rPr>
              <w:t xml:space="preserve"> </w:t>
            </w:r>
          </w:p>
          <w:p w14:paraId="607A7D75"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(39.8-40.</w:t>
            </w:r>
            <w:r>
              <w:rPr>
                <w:rFonts w:eastAsia="Times New Roman" w:cstheme="minorHAnsi"/>
                <w:color w:val="000000"/>
                <w:kern w:val="0"/>
                <w:sz w:val="20"/>
                <w:szCs w:val="20"/>
                <w:lang w:eastAsia="en-GB"/>
                <w14:ligatures w14:val="none"/>
              </w:rPr>
              <w:t>5</w:t>
            </w:r>
            <w:r w:rsidRPr="00202027">
              <w:rPr>
                <w:rFonts w:eastAsia="Times New Roman" w:cstheme="minorHAnsi"/>
                <w:color w:val="000000"/>
                <w:kern w:val="0"/>
                <w:sz w:val="20"/>
                <w:szCs w:val="20"/>
                <w:lang w:eastAsia="en-GB"/>
                <w14:ligatures w14:val="none"/>
              </w:rPr>
              <w:t>)</w:t>
            </w:r>
          </w:p>
        </w:tc>
      </w:tr>
      <w:tr w:rsidR="004D209F" w:rsidRPr="00202027" w14:paraId="1279727A"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B890518"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11-</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12 (85,592)</w:t>
            </w:r>
          </w:p>
        </w:tc>
        <w:tc>
          <w:tcPr>
            <w:tcW w:w="1134" w:type="dxa"/>
            <w:noWrap/>
          </w:tcPr>
          <w:p w14:paraId="029547AF"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49,507</w:t>
            </w:r>
          </w:p>
        </w:tc>
        <w:tc>
          <w:tcPr>
            <w:tcW w:w="1276" w:type="dxa"/>
            <w:noWrap/>
          </w:tcPr>
          <w:p w14:paraId="33EBAFA9"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57.8 </w:t>
            </w:r>
          </w:p>
          <w:p w14:paraId="73BEAAE1"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(57.5-58.</w:t>
            </w:r>
            <w:r>
              <w:rPr>
                <w:rFonts w:cstheme="minorHAnsi"/>
                <w:color w:val="000000"/>
                <w:sz w:val="20"/>
                <w:szCs w:val="20"/>
              </w:rPr>
              <w:t>2</w:t>
            </w:r>
            <w:r w:rsidRPr="00202027">
              <w:rPr>
                <w:rFonts w:cstheme="minorHAnsi"/>
                <w:color w:val="000000"/>
                <w:sz w:val="20"/>
                <w:szCs w:val="20"/>
              </w:rPr>
              <w:t>)</w:t>
            </w:r>
          </w:p>
        </w:tc>
        <w:tc>
          <w:tcPr>
            <w:tcW w:w="1134" w:type="dxa"/>
            <w:noWrap/>
          </w:tcPr>
          <w:p w14:paraId="74AE6B54"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51,386</w:t>
            </w:r>
          </w:p>
        </w:tc>
        <w:tc>
          <w:tcPr>
            <w:tcW w:w="1276" w:type="dxa"/>
            <w:noWrap/>
          </w:tcPr>
          <w:p w14:paraId="62585D70"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60.</w:t>
            </w:r>
            <w:r>
              <w:rPr>
                <w:rFonts w:cstheme="minorHAnsi"/>
                <w:color w:val="000000"/>
                <w:sz w:val="20"/>
                <w:szCs w:val="20"/>
              </w:rPr>
              <w:t xml:space="preserve">0 </w:t>
            </w:r>
          </w:p>
          <w:p w14:paraId="73058F7D" w14:textId="77777777" w:rsidR="004D209F" w:rsidRPr="00965917"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(59.7-60.</w:t>
            </w:r>
            <w:r>
              <w:rPr>
                <w:rFonts w:cstheme="minorHAnsi"/>
                <w:color w:val="000000"/>
                <w:sz w:val="20"/>
                <w:szCs w:val="20"/>
              </w:rPr>
              <w:t>4</w:t>
            </w:r>
            <w:r w:rsidRPr="00202027">
              <w:rPr>
                <w:rFonts w:cstheme="minorHAnsi"/>
                <w:color w:val="000000"/>
                <w:sz w:val="20"/>
                <w:szCs w:val="20"/>
              </w:rPr>
              <w:t>)</w:t>
            </w:r>
          </w:p>
        </w:tc>
        <w:tc>
          <w:tcPr>
            <w:tcW w:w="1134" w:type="dxa"/>
            <w:noWrap/>
          </w:tcPr>
          <w:p w14:paraId="375EADA4"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63,421</w:t>
            </w:r>
          </w:p>
        </w:tc>
        <w:tc>
          <w:tcPr>
            <w:tcW w:w="1275" w:type="dxa"/>
            <w:noWrap/>
          </w:tcPr>
          <w:p w14:paraId="4638308A"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74.1 </w:t>
            </w:r>
          </w:p>
          <w:p w14:paraId="74AAEE4E"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(73.8-74.</w:t>
            </w:r>
            <w:r>
              <w:rPr>
                <w:rFonts w:eastAsia="Times New Roman" w:cstheme="minorHAnsi"/>
                <w:color w:val="000000"/>
                <w:kern w:val="0"/>
                <w:sz w:val="20"/>
                <w:szCs w:val="20"/>
                <w:lang w:eastAsia="en-GB"/>
                <w14:ligatures w14:val="none"/>
              </w:rPr>
              <w:t>4</w:t>
            </w:r>
            <w:r w:rsidRPr="00202027">
              <w:rPr>
                <w:rFonts w:eastAsia="Times New Roman" w:cstheme="minorHAnsi"/>
                <w:color w:val="000000"/>
                <w:kern w:val="0"/>
                <w:sz w:val="20"/>
                <w:szCs w:val="20"/>
                <w:lang w:eastAsia="en-GB"/>
                <w14:ligatures w14:val="none"/>
              </w:rPr>
              <w:t>)</w:t>
            </w:r>
          </w:p>
        </w:tc>
        <w:tc>
          <w:tcPr>
            <w:tcW w:w="1134" w:type="dxa"/>
            <w:noWrap/>
          </w:tcPr>
          <w:p w14:paraId="5C850DCF"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58,492</w:t>
            </w:r>
          </w:p>
        </w:tc>
        <w:tc>
          <w:tcPr>
            <w:tcW w:w="1276" w:type="dxa"/>
            <w:noWrap/>
          </w:tcPr>
          <w:p w14:paraId="776FB88E"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68.3 </w:t>
            </w:r>
          </w:p>
          <w:p w14:paraId="1408112E"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(68.</w:t>
            </w:r>
            <w:r>
              <w:rPr>
                <w:rFonts w:cstheme="minorHAnsi"/>
                <w:color w:val="000000"/>
                <w:sz w:val="20"/>
                <w:szCs w:val="20"/>
              </w:rPr>
              <w:t>0</w:t>
            </w:r>
            <w:r w:rsidRPr="00202027">
              <w:rPr>
                <w:rFonts w:cstheme="minorHAnsi"/>
                <w:color w:val="000000"/>
                <w:sz w:val="20"/>
                <w:szCs w:val="20"/>
              </w:rPr>
              <w:t>-68.</w:t>
            </w:r>
            <w:r>
              <w:rPr>
                <w:rFonts w:cstheme="minorHAnsi"/>
                <w:color w:val="000000"/>
                <w:sz w:val="20"/>
                <w:szCs w:val="20"/>
              </w:rPr>
              <w:t>7</w:t>
            </w:r>
            <w:r w:rsidRPr="00202027">
              <w:rPr>
                <w:rFonts w:cstheme="minorHAnsi"/>
                <w:color w:val="000000"/>
                <w:sz w:val="20"/>
                <w:szCs w:val="20"/>
              </w:rPr>
              <w:t>)</w:t>
            </w:r>
          </w:p>
        </w:tc>
        <w:tc>
          <w:tcPr>
            <w:tcW w:w="1134" w:type="dxa"/>
            <w:noWrap/>
          </w:tcPr>
          <w:p w14:paraId="1487D347"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61,127</w:t>
            </w:r>
          </w:p>
        </w:tc>
        <w:tc>
          <w:tcPr>
            <w:tcW w:w="1276" w:type="dxa"/>
            <w:noWrap/>
          </w:tcPr>
          <w:p w14:paraId="39C0FBCC"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71.4 </w:t>
            </w:r>
          </w:p>
          <w:p w14:paraId="3B889302"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(71.1-71.7)</w:t>
            </w:r>
          </w:p>
        </w:tc>
        <w:tc>
          <w:tcPr>
            <w:tcW w:w="1134" w:type="dxa"/>
            <w:noWrap/>
          </w:tcPr>
          <w:p w14:paraId="017C7BA9"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57,266</w:t>
            </w:r>
          </w:p>
        </w:tc>
        <w:tc>
          <w:tcPr>
            <w:tcW w:w="1276" w:type="dxa"/>
            <w:noWrap/>
          </w:tcPr>
          <w:p w14:paraId="1FA0C442"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66.9 </w:t>
            </w:r>
          </w:p>
          <w:p w14:paraId="7595E4DA"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(66.</w:t>
            </w:r>
            <w:r>
              <w:rPr>
                <w:rFonts w:eastAsia="Times New Roman" w:cstheme="minorHAnsi"/>
                <w:color w:val="000000"/>
                <w:kern w:val="0"/>
                <w:sz w:val="20"/>
                <w:szCs w:val="20"/>
                <w:lang w:eastAsia="en-GB"/>
                <w14:ligatures w14:val="none"/>
              </w:rPr>
              <w:t>6</w:t>
            </w:r>
            <w:r w:rsidRPr="00202027">
              <w:rPr>
                <w:rFonts w:eastAsia="Times New Roman" w:cstheme="minorHAnsi"/>
                <w:color w:val="000000"/>
                <w:kern w:val="0"/>
                <w:sz w:val="20"/>
                <w:szCs w:val="20"/>
                <w:lang w:eastAsia="en-GB"/>
                <w14:ligatures w14:val="none"/>
              </w:rPr>
              <w:t>-67.2)</w:t>
            </w:r>
          </w:p>
        </w:tc>
      </w:tr>
      <w:tr w:rsidR="004D209F" w:rsidRPr="00202027" w14:paraId="6A902102"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8296425"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12-</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13 (86,870)</w:t>
            </w:r>
          </w:p>
        </w:tc>
        <w:tc>
          <w:tcPr>
            <w:tcW w:w="1134" w:type="dxa"/>
            <w:noWrap/>
          </w:tcPr>
          <w:p w14:paraId="46F3D7A0"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44,904</w:t>
            </w:r>
          </w:p>
        </w:tc>
        <w:tc>
          <w:tcPr>
            <w:tcW w:w="1276" w:type="dxa"/>
            <w:noWrap/>
          </w:tcPr>
          <w:p w14:paraId="13A3FC74"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51.</w:t>
            </w:r>
            <w:r>
              <w:rPr>
                <w:rFonts w:cstheme="minorHAnsi"/>
                <w:color w:val="000000"/>
                <w:sz w:val="20"/>
                <w:szCs w:val="20"/>
              </w:rPr>
              <w:t>7</w:t>
            </w:r>
            <w:r w:rsidRPr="00202027">
              <w:rPr>
                <w:rFonts w:cstheme="minorHAnsi"/>
                <w:color w:val="000000"/>
                <w:sz w:val="20"/>
                <w:szCs w:val="20"/>
              </w:rPr>
              <w:t xml:space="preserve"> </w:t>
            </w:r>
          </w:p>
          <w:p w14:paraId="1518B420"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(51.</w:t>
            </w:r>
            <w:r>
              <w:rPr>
                <w:rFonts w:cstheme="minorHAnsi"/>
                <w:color w:val="000000"/>
                <w:sz w:val="20"/>
                <w:szCs w:val="20"/>
              </w:rPr>
              <w:t>4</w:t>
            </w:r>
            <w:r w:rsidRPr="00202027">
              <w:rPr>
                <w:rFonts w:cstheme="minorHAnsi"/>
                <w:color w:val="000000"/>
                <w:sz w:val="20"/>
                <w:szCs w:val="20"/>
              </w:rPr>
              <w:t>-52.0)</w:t>
            </w:r>
          </w:p>
        </w:tc>
        <w:tc>
          <w:tcPr>
            <w:tcW w:w="1134" w:type="dxa"/>
            <w:noWrap/>
          </w:tcPr>
          <w:p w14:paraId="6FC2FC20"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47,984</w:t>
            </w:r>
          </w:p>
        </w:tc>
        <w:tc>
          <w:tcPr>
            <w:tcW w:w="1276" w:type="dxa"/>
            <w:noWrap/>
          </w:tcPr>
          <w:p w14:paraId="264F42ED"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55.2 </w:t>
            </w:r>
          </w:p>
          <w:p w14:paraId="49C735C5" w14:textId="77777777" w:rsidR="004D209F" w:rsidRPr="00965917"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w:t>
            </w:r>
            <w:r w:rsidRPr="00202027">
              <w:rPr>
                <w:rFonts w:cstheme="minorHAnsi"/>
                <w:color w:val="000000"/>
                <w:sz w:val="20"/>
                <w:szCs w:val="20"/>
              </w:rPr>
              <w:t>54.9-55.</w:t>
            </w:r>
            <w:r>
              <w:rPr>
                <w:rFonts w:cstheme="minorHAnsi"/>
                <w:color w:val="000000"/>
                <w:sz w:val="20"/>
                <w:szCs w:val="20"/>
              </w:rPr>
              <w:t>6</w:t>
            </w:r>
            <w:r w:rsidRPr="00202027">
              <w:rPr>
                <w:rFonts w:cstheme="minorHAnsi"/>
                <w:color w:val="000000"/>
                <w:sz w:val="20"/>
                <w:szCs w:val="20"/>
              </w:rPr>
              <w:t>)</w:t>
            </w:r>
          </w:p>
        </w:tc>
        <w:tc>
          <w:tcPr>
            <w:tcW w:w="1134" w:type="dxa"/>
            <w:noWrap/>
          </w:tcPr>
          <w:p w14:paraId="7A669ED4"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61,797</w:t>
            </w:r>
          </w:p>
        </w:tc>
        <w:tc>
          <w:tcPr>
            <w:tcW w:w="1275" w:type="dxa"/>
            <w:noWrap/>
          </w:tcPr>
          <w:p w14:paraId="4DE82A2B"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71.1 </w:t>
            </w:r>
          </w:p>
          <w:p w14:paraId="5EA696E6"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(70.8-71.4)</w:t>
            </w:r>
          </w:p>
        </w:tc>
        <w:tc>
          <w:tcPr>
            <w:tcW w:w="1134" w:type="dxa"/>
            <w:noWrap/>
          </w:tcPr>
          <w:p w14:paraId="37F7E93F"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54,729</w:t>
            </w:r>
          </w:p>
        </w:tc>
        <w:tc>
          <w:tcPr>
            <w:tcW w:w="1276" w:type="dxa"/>
            <w:noWrap/>
          </w:tcPr>
          <w:p w14:paraId="3CBBDABF"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63.0</w:t>
            </w:r>
            <w:r>
              <w:rPr>
                <w:rFonts w:cstheme="minorHAnsi"/>
                <w:color w:val="000000"/>
                <w:sz w:val="20"/>
                <w:szCs w:val="20"/>
              </w:rPr>
              <w:t xml:space="preserve"> </w:t>
            </w:r>
          </w:p>
          <w:p w14:paraId="0DC3A875"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(62.</w:t>
            </w:r>
            <w:r>
              <w:rPr>
                <w:rFonts w:cstheme="minorHAnsi"/>
                <w:color w:val="000000"/>
                <w:sz w:val="20"/>
                <w:szCs w:val="20"/>
              </w:rPr>
              <w:t>7</w:t>
            </w:r>
            <w:r w:rsidRPr="00202027">
              <w:rPr>
                <w:rFonts w:cstheme="minorHAnsi"/>
                <w:color w:val="000000"/>
                <w:sz w:val="20"/>
                <w:szCs w:val="20"/>
              </w:rPr>
              <w:t>-63.3)</w:t>
            </w:r>
          </w:p>
        </w:tc>
        <w:tc>
          <w:tcPr>
            <w:tcW w:w="1134" w:type="dxa"/>
            <w:noWrap/>
          </w:tcPr>
          <w:p w14:paraId="26224687"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58,538</w:t>
            </w:r>
          </w:p>
        </w:tc>
        <w:tc>
          <w:tcPr>
            <w:tcW w:w="1276" w:type="dxa"/>
            <w:noWrap/>
          </w:tcPr>
          <w:p w14:paraId="0BF88176"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67.</w:t>
            </w:r>
            <w:r>
              <w:rPr>
                <w:rFonts w:eastAsia="Times New Roman" w:cstheme="minorHAnsi"/>
                <w:color w:val="000000"/>
                <w:kern w:val="0"/>
                <w:sz w:val="20"/>
                <w:szCs w:val="20"/>
                <w:lang w:eastAsia="en-GB"/>
                <w14:ligatures w14:val="none"/>
              </w:rPr>
              <w:t>4</w:t>
            </w:r>
          </w:p>
          <w:p w14:paraId="578B4C3B"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(67.</w:t>
            </w:r>
            <w:r>
              <w:rPr>
                <w:rFonts w:eastAsia="Times New Roman" w:cstheme="minorHAnsi"/>
                <w:color w:val="000000"/>
                <w:kern w:val="0"/>
                <w:sz w:val="20"/>
                <w:szCs w:val="20"/>
                <w:lang w:eastAsia="en-GB"/>
                <w14:ligatures w14:val="none"/>
              </w:rPr>
              <w:t>1</w:t>
            </w:r>
            <w:r w:rsidRPr="00202027">
              <w:rPr>
                <w:rFonts w:eastAsia="Times New Roman" w:cstheme="minorHAnsi"/>
                <w:color w:val="000000"/>
                <w:kern w:val="0"/>
                <w:sz w:val="20"/>
                <w:szCs w:val="20"/>
                <w:lang w:eastAsia="en-GB"/>
                <w14:ligatures w14:val="none"/>
              </w:rPr>
              <w:t>-67.7)</w:t>
            </w:r>
          </w:p>
        </w:tc>
        <w:tc>
          <w:tcPr>
            <w:tcW w:w="1134" w:type="dxa"/>
            <w:noWrap/>
          </w:tcPr>
          <w:p w14:paraId="15F84E66"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51,355</w:t>
            </w:r>
          </w:p>
        </w:tc>
        <w:tc>
          <w:tcPr>
            <w:tcW w:w="1276" w:type="dxa"/>
            <w:noWrap/>
          </w:tcPr>
          <w:p w14:paraId="71E46629"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59.1 </w:t>
            </w:r>
          </w:p>
          <w:p w14:paraId="62301B31"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(58.</w:t>
            </w:r>
            <w:r>
              <w:rPr>
                <w:rFonts w:eastAsia="Times New Roman" w:cstheme="minorHAnsi"/>
                <w:color w:val="000000"/>
                <w:kern w:val="0"/>
                <w:sz w:val="20"/>
                <w:szCs w:val="20"/>
                <w:lang w:eastAsia="en-GB"/>
                <w14:ligatures w14:val="none"/>
              </w:rPr>
              <w:t>8</w:t>
            </w:r>
            <w:r w:rsidRPr="00202027">
              <w:rPr>
                <w:rFonts w:eastAsia="Times New Roman" w:cstheme="minorHAnsi"/>
                <w:color w:val="000000"/>
                <w:kern w:val="0"/>
                <w:sz w:val="20"/>
                <w:szCs w:val="20"/>
                <w:lang w:eastAsia="en-GB"/>
                <w14:ligatures w14:val="none"/>
              </w:rPr>
              <w:t>-59.4)</w:t>
            </w:r>
          </w:p>
        </w:tc>
      </w:tr>
      <w:tr w:rsidR="004D209F" w:rsidRPr="00202027" w14:paraId="535C1EAB"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64F2D62"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13-</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14 (85,921)</w:t>
            </w:r>
          </w:p>
        </w:tc>
        <w:tc>
          <w:tcPr>
            <w:tcW w:w="1134" w:type="dxa"/>
            <w:noWrap/>
          </w:tcPr>
          <w:p w14:paraId="168CD269"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51,459</w:t>
            </w:r>
          </w:p>
        </w:tc>
        <w:tc>
          <w:tcPr>
            <w:tcW w:w="1276" w:type="dxa"/>
            <w:noWrap/>
          </w:tcPr>
          <w:p w14:paraId="3370B666"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59.</w:t>
            </w:r>
            <w:r>
              <w:rPr>
                <w:rFonts w:cstheme="minorHAnsi"/>
                <w:color w:val="000000"/>
                <w:sz w:val="20"/>
                <w:szCs w:val="20"/>
              </w:rPr>
              <w:t>9</w:t>
            </w:r>
            <w:r w:rsidRPr="00202027">
              <w:rPr>
                <w:rFonts w:cstheme="minorHAnsi"/>
                <w:color w:val="000000"/>
                <w:sz w:val="20"/>
                <w:szCs w:val="20"/>
              </w:rPr>
              <w:t xml:space="preserve"> </w:t>
            </w:r>
          </w:p>
          <w:p w14:paraId="06124000"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(59.</w:t>
            </w:r>
            <w:r>
              <w:rPr>
                <w:rFonts w:cstheme="minorHAnsi"/>
                <w:color w:val="000000"/>
                <w:sz w:val="20"/>
                <w:szCs w:val="20"/>
              </w:rPr>
              <w:t>6</w:t>
            </w:r>
            <w:r w:rsidRPr="00202027">
              <w:rPr>
                <w:rFonts w:cstheme="minorHAnsi"/>
                <w:color w:val="000000"/>
                <w:sz w:val="20"/>
                <w:szCs w:val="20"/>
              </w:rPr>
              <w:t>-60.2)</w:t>
            </w:r>
          </w:p>
        </w:tc>
        <w:tc>
          <w:tcPr>
            <w:tcW w:w="1134" w:type="dxa"/>
            <w:noWrap/>
          </w:tcPr>
          <w:p w14:paraId="052DE46B"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54,479</w:t>
            </w:r>
          </w:p>
        </w:tc>
        <w:tc>
          <w:tcPr>
            <w:tcW w:w="1276" w:type="dxa"/>
            <w:noWrap/>
          </w:tcPr>
          <w:p w14:paraId="4CA09AFC"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63.4 </w:t>
            </w:r>
          </w:p>
          <w:p w14:paraId="4866A5A4" w14:textId="77777777" w:rsidR="004D209F" w:rsidRPr="00965917"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(63.</w:t>
            </w:r>
            <w:r>
              <w:rPr>
                <w:rFonts w:cstheme="minorHAnsi"/>
                <w:color w:val="000000"/>
                <w:sz w:val="20"/>
                <w:szCs w:val="20"/>
              </w:rPr>
              <w:t>1</w:t>
            </w:r>
            <w:r w:rsidRPr="00202027">
              <w:rPr>
                <w:rFonts w:cstheme="minorHAnsi"/>
                <w:color w:val="000000"/>
                <w:sz w:val="20"/>
                <w:szCs w:val="20"/>
              </w:rPr>
              <w:t>-63.7)</w:t>
            </w:r>
          </w:p>
        </w:tc>
        <w:tc>
          <w:tcPr>
            <w:tcW w:w="1134" w:type="dxa"/>
            <w:noWrap/>
          </w:tcPr>
          <w:p w14:paraId="24ED543B"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67,781</w:t>
            </w:r>
          </w:p>
        </w:tc>
        <w:tc>
          <w:tcPr>
            <w:tcW w:w="1275" w:type="dxa"/>
            <w:noWrap/>
          </w:tcPr>
          <w:p w14:paraId="3FC51222"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78.</w:t>
            </w:r>
            <w:r>
              <w:rPr>
                <w:rFonts w:eastAsia="Times New Roman" w:cstheme="minorHAnsi"/>
                <w:color w:val="000000"/>
                <w:kern w:val="0"/>
                <w:sz w:val="20"/>
                <w:szCs w:val="20"/>
                <w:lang w:eastAsia="en-GB"/>
                <w14:ligatures w14:val="none"/>
              </w:rPr>
              <w:t>9</w:t>
            </w:r>
            <w:r w:rsidRPr="00202027">
              <w:rPr>
                <w:rFonts w:eastAsia="Times New Roman" w:cstheme="minorHAnsi"/>
                <w:color w:val="000000"/>
                <w:kern w:val="0"/>
                <w:sz w:val="20"/>
                <w:szCs w:val="20"/>
                <w:lang w:eastAsia="en-GB"/>
                <w14:ligatures w14:val="none"/>
              </w:rPr>
              <w:t xml:space="preserve"> </w:t>
            </w:r>
          </w:p>
          <w:p w14:paraId="06556CC2"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(78.6-79.</w:t>
            </w:r>
            <w:r>
              <w:rPr>
                <w:rFonts w:eastAsia="Times New Roman" w:cstheme="minorHAnsi"/>
                <w:color w:val="000000"/>
                <w:kern w:val="0"/>
                <w:sz w:val="20"/>
                <w:szCs w:val="20"/>
                <w:lang w:eastAsia="en-GB"/>
                <w14:ligatures w14:val="none"/>
              </w:rPr>
              <w:t>2</w:t>
            </w:r>
            <w:r w:rsidRPr="00202027">
              <w:rPr>
                <w:rFonts w:eastAsia="Times New Roman" w:cstheme="minorHAnsi"/>
                <w:color w:val="000000"/>
                <w:kern w:val="0"/>
                <w:sz w:val="20"/>
                <w:szCs w:val="20"/>
                <w:lang w:eastAsia="en-GB"/>
                <w14:ligatures w14:val="none"/>
              </w:rPr>
              <w:t>)</w:t>
            </w:r>
          </w:p>
        </w:tc>
        <w:tc>
          <w:tcPr>
            <w:tcW w:w="1134" w:type="dxa"/>
            <w:noWrap/>
          </w:tcPr>
          <w:p w14:paraId="163A101E"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62,698</w:t>
            </w:r>
          </w:p>
        </w:tc>
        <w:tc>
          <w:tcPr>
            <w:tcW w:w="1276" w:type="dxa"/>
            <w:noWrap/>
          </w:tcPr>
          <w:p w14:paraId="4C8906DF"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7</w:t>
            </w:r>
            <w:r>
              <w:rPr>
                <w:rFonts w:cstheme="minorHAnsi"/>
                <w:color w:val="000000"/>
                <w:sz w:val="20"/>
                <w:szCs w:val="20"/>
              </w:rPr>
              <w:t>3.0</w:t>
            </w:r>
            <w:r w:rsidRPr="00202027">
              <w:rPr>
                <w:rFonts w:cstheme="minorHAnsi"/>
                <w:color w:val="000000"/>
                <w:sz w:val="20"/>
                <w:szCs w:val="20"/>
              </w:rPr>
              <w:t xml:space="preserve"> </w:t>
            </w:r>
          </w:p>
          <w:p w14:paraId="3FD966CA"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(72.</w:t>
            </w:r>
            <w:r>
              <w:rPr>
                <w:rFonts w:cstheme="minorHAnsi"/>
                <w:color w:val="000000"/>
                <w:sz w:val="20"/>
                <w:szCs w:val="20"/>
              </w:rPr>
              <w:t>7</w:t>
            </w:r>
            <w:r w:rsidRPr="00202027">
              <w:rPr>
                <w:rFonts w:cstheme="minorHAnsi"/>
                <w:color w:val="000000"/>
                <w:sz w:val="20"/>
                <w:szCs w:val="20"/>
              </w:rPr>
              <w:t>-73.</w:t>
            </w:r>
            <w:r>
              <w:rPr>
                <w:rFonts w:cstheme="minorHAnsi"/>
                <w:color w:val="000000"/>
                <w:sz w:val="20"/>
                <w:szCs w:val="20"/>
              </w:rPr>
              <w:t>3</w:t>
            </w:r>
            <w:r w:rsidRPr="00202027">
              <w:rPr>
                <w:rFonts w:cstheme="minorHAnsi"/>
                <w:color w:val="000000"/>
                <w:sz w:val="20"/>
                <w:szCs w:val="20"/>
              </w:rPr>
              <w:t>)</w:t>
            </w:r>
          </w:p>
        </w:tc>
        <w:tc>
          <w:tcPr>
            <w:tcW w:w="1134" w:type="dxa"/>
            <w:noWrap/>
          </w:tcPr>
          <w:p w14:paraId="12491BB1"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64,300</w:t>
            </w:r>
          </w:p>
        </w:tc>
        <w:tc>
          <w:tcPr>
            <w:tcW w:w="1276" w:type="dxa"/>
            <w:noWrap/>
          </w:tcPr>
          <w:p w14:paraId="19B813A5"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74.8 </w:t>
            </w:r>
          </w:p>
          <w:p w14:paraId="45D65936"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(74.5-75.1)</w:t>
            </w:r>
          </w:p>
        </w:tc>
        <w:tc>
          <w:tcPr>
            <w:tcW w:w="1134" w:type="dxa"/>
            <w:noWrap/>
          </w:tcPr>
          <w:p w14:paraId="4B295644"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62,395</w:t>
            </w:r>
          </w:p>
        </w:tc>
        <w:tc>
          <w:tcPr>
            <w:tcW w:w="1276" w:type="dxa"/>
            <w:noWrap/>
          </w:tcPr>
          <w:p w14:paraId="0BDF4CE4"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72.6 </w:t>
            </w:r>
          </w:p>
          <w:p w14:paraId="109586AC"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(72.3-72.9)</w:t>
            </w:r>
          </w:p>
        </w:tc>
      </w:tr>
      <w:tr w:rsidR="004D209F" w:rsidRPr="00202027" w14:paraId="72BB29B9"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0116A14"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14-</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15 (86,674)</w:t>
            </w:r>
          </w:p>
        </w:tc>
        <w:tc>
          <w:tcPr>
            <w:tcW w:w="1134" w:type="dxa"/>
            <w:noWrap/>
          </w:tcPr>
          <w:p w14:paraId="071F4095"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40,036</w:t>
            </w:r>
          </w:p>
        </w:tc>
        <w:tc>
          <w:tcPr>
            <w:tcW w:w="1276" w:type="dxa"/>
            <w:noWrap/>
          </w:tcPr>
          <w:p w14:paraId="54FD5A43"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46.</w:t>
            </w:r>
            <w:r>
              <w:rPr>
                <w:rFonts w:cstheme="minorHAnsi"/>
                <w:color w:val="000000"/>
                <w:sz w:val="20"/>
                <w:szCs w:val="20"/>
              </w:rPr>
              <w:t>2</w:t>
            </w:r>
            <w:r w:rsidRPr="00202027">
              <w:rPr>
                <w:rFonts w:cstheme="minorHAnsi"/>
                <w:color w:val="000000"/>
                <w:sz w:val="20"/>
                <w:szCs w:val="20"/>
              </w:rPr>
              <w:t xml:space="preserve"> </w:t>
            </w:r>
          </w:p>
          <w:p w14:paraId="167C96C8"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(45.</w:t>
            </w:r>
            <w:r>
              <w:rPr>
                <w:rFonts w:cstheme="minorHAnsi"/>
                <w:color w:val="000000"/>
                <w:sz w:val="20"/>
                <w:szCs w:val="20"/>
              </w:rPr>
              <w:t>9</w:t>
            </w:r>
            <w:r w:rsidRPr="00202027">
              <w:rPr>
                <w:rFonts w:cstheme="minorHAnsi"/>
                <w:color w:val="000000"/>
                <w:sz w:val="20"/>
                <w:szCs w:val="20"/>
              </w:rPr>
              <w:t>-46.</w:t>
            </w:r>
            <w:r>
              <w:rPr>
                <w:rFonts w:cstheme="minorHAnsi"/>
                <w:color w:val="000000"/>
                <w:sz w:val="20"/>
                <w:szCs w:val="20"/>
              </w:rPr>
              <w:t>5</w:t>
            </w:r>
            <w:r w:rsidRPr="00202027">
              <w:rPr>
                <w:rFonts w:cstheme="minorHAnsi"/>
                <w:color w:val="000000"/>
                <w:sz w:val="20"/>
                <w:szCs w:val="20"/>
              </w:rPr>
              <w:t>)</w:t>
            </w:r>
          </w:p>
        </w:tc>
        <w:tc>
          <w:tcPr>
            <w:tcW w:w="1134" w:type="dxa"/>
            <w:noWrap/>
          </w:tcPr>
          <w:p w14:paraId="44B13359"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44,409</w:t>
            </w:r>
          </w:p>
        </w:tc>
        <w:tc>
          <w:tcPr>
            <w:tcW w:w="1276" w:type="dxa"/>
            <w:noWrap/>
          </w:tcPr>
          <w:p w14:paraId="5D0BBC1D"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51.2 </w:t>
            </w:r>
          </w:p>
          <w:p w14:paraId="263C9C1F" w14:textId="77777777" w:rsidR="004D209F" w:rsidRPr="00965917"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(50.9-51.</w:t>
            </w:r>
            <w:r>
              <w:rPr>
                <w:rFonts w:cstheme="minorHAnsi"/>
                <w:color w:val="000000"/>
                <w:sz w:val="20"/>
                <w:szCs w:val="20"/>
              </w:rPr>
              <w:t>6</w:t>
            </w:r>
            <w:r w:rsidRPr="00202027">
              <w:rPr>
                <w:rFonts w:cstheme="minorHAnsi"/>
                <w:color w:val="000000"/>
                <w:sz w:val="20"/>
                <w:szCs w:val="20"/>
              </w:rPr>
              <w:t>)</w:t>
            </w:r>
          </w:p>
        </w:tc>
        <w:tc>
          <w:tcPr>
            <w:tcW w:w="1134" w:type="dxa"/>
            <w:noWrap/>
          </w:tcPr>
          <w:p w14:paraId="7E3E2733"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66,290</w:t>
            </w:r>
          </w:p>
        </w:tc>
        <w:tc>
          <w:tcPr>
            <w:tcW w:w="1275" w:type="dxa"/>
            <w:noWrap/>
          </w:tcPr>
          <w:p w14:paraId="3172DCD8"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76.</w:t>
            </w:r>
            <w:r>
              <w:rPr>
                <w:rFonts w:eastAsia="Times New Roman" w:cstheme="minorHAnsi"/>
                <w:color w:val="000000"/>
                <w:kern w:val="0"/>
                <w:sz w:val="20"/>
                <w:szCs w:val="20"/>
                <w:lang w:eastAsia="en-GB"/>
                <w14:ligatures w14:val="none"/>
              </w:rPr>
              <w:t>5</w:t>
            </w:r>
            <w:r w:rsidRPr="00202027">
              <w:rPr>
                <w:rFonts w:eastAsia="Times New Roman" w:cstheme="minorHAnsi"/>
                <w:color w:val="000000"/>
                <w:kern w:val="0"/>
                <w:sz w:val="20"/>
                <w:szCs w:val="20"/>
                <w:lang w:eastAsia="en-GB"/>
                <w14:ligatures w14:val="none"/>
              </w:rPr>
              <w:t xml:space="preserve"> </w:t>
            </w:r>
          </w:p>
          <w:p w14:paraId="1E8F1420"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(76.</w:t>
            </w:r>
            <w:r>
              <w:rPr>
                <w:rFonts w:eastAsia="Times New Roman" w:cstheme="minorHAnsi"/>
                <w:color w:val="000000"/>
                <w:kern w:val="0"/>
                <w:sz w:val="20"/>
                <w:szCs w:val="20"/>
                <w:lang w:eastAsia="en-GB"/>
                <w14:ligatures w14:val="none"/>
              </w:rPr>
              <w:t>2</w:t>
            </w:r>
            <w:r w:rsidRPr="00202027">
              <w:rPr>
                <w:rFonts w:eastAsia="Times New Roman" w:cstheme="minorHAnsi"/>
                <w:color w:val="000000"/>
                <w:kern w:val="0"/>
                <w:sz w:val="20"/>
                <w:szCs w:val="20"/>
                <w:lang w:eastAsia="en-GB"/>
                <w14:ligatures w14:val="none"/>
              </w:rPr>
              <w:t>-76.</w:t>
            </w:r>
            <w:r>
              <w:rPr>
                <w:rFonts w:eastAsia="Times New Roman" w:cstheme="minorHAnsi"/>
                <w:color w:val="000000"/>
                <w:kern w:val="0"/>
                <w:sz w:val="20"/>
                <w:szCs w:val="20"/>
                <w:lang w:eastAsia="en-GB"/>
                <w14:ligatures w14:val="none"/>
              </w:rPr>
              <w:t>8</w:t>
            </w:r>
            <w:r w:rsidRPr="00202027">
              <w:rPr>
                <w:rFonts w:eastAsia="Times New Roman" w:cstheme="minorHAnsi"/>
                <w:color w:val="000000"/>
                <w:kern w:val="0"/>
                <w:sz w:val="20"/>
                <w:szCs w:val="20"/>
                <w:lang w:eastAsia="en-GB"/>
                <w14:ligatures w14:val="none"/>
              </w:rPr>
              <w:t>)</w:t>
            </w:r>
          </w:p>
        </w:tc>
        <w:tc>
          <w:tcPr>
            <w:tcW w:w="1134" w:type="dxa"/>
            <w:noWrap/>
          </w:tcPr>
          <w:p w14:paraId="7203D84D"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47,447</w:t>
            </w:r>
          </w:p>
        </w:tc>
        <w:tc>
          <w:tcPr>
            <w:tcW w:w="1276" w:type="dxa"/>
            <w:noWrap/>
          </w:tcPr>
          <w:p w14:paraId="188E0985"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54.7 </w:t>
            </w:r>
          </w:p>
          <w:p w14:paraId="1C0FFD6C"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(54.4-55.</w:t>
            </w:r>
            <w:r>
              <w:rPr>
                <w:rFonts w:cstheme="minorHAnsi"/>
                <w:color w:val="000000"/>
                <w:sz w:val="20"/>
                <w:szCs w:val="20"/>
              </w:rPr>
              <w:t>1</w:t>
            </w:r>
            <w:r w:rsidRPr="00202027">
              <w:rPr>
                <w:rFonts w:cstheme="minorHAnsi"/>
                <w:color w:val="000000"/>
                <w:sz w:val="20"/>
                <w:szCs w:val="20"/>
              </w:rPr>
              <w:t>)</w:t>
            </w:r>
          </w:p>
        </w:tc>
        <w:tc>
          <w:tcPr>
            <w:tcW w:w="1134" w:type="dxa"/>
            <w:noWrap/>
          </w:tcPr>
          <w:p w14:paraId="2C79E45D"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62,501</w:t>
            </w:r>
          </w:p>
        </w:tc>
        <w:tc>
          <w:tcPr>
            <w:tcW w:w="1276" w:type="dxa"/>
            <w:noWrap/>
          </w:tcPr>
          <w:p w14:paraId="5B3A8C3D"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72.1 </w:t>
            </w:r>
          </w:p>
          <w:p w14:paraId="7022F2CC"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(71.8-72.4)</w:t>
            </w:r>
          </w:p>
        </w:tc>
        <w:tc>
          <w:tcPr>
            <w:tcW w:w="1134" w:type="dxa"/>
            <w:noWrap/>
          </w:tcPr>
          <w:p w14:paraId="07C978DE"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61,415</w:t>
            </w:r>
          </w:p>
        </w:tc>
        <w:tc>
          <w:tcPr>
            <w:tcW w:w="1276" w:type="dxa"/>
            <w:noWrap/>
          </w:tcPr>
          <w:p w14:paraId="572EA0C2"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70.</w:t>
            </w:r>
            <w:r>
              <w:rPr>
                <w:rFonts w:eastAsia="Times New Roman" w:cstheme="minorHAnsi"/>
                <w:color w:val="000000"/>
                <w:kern w:val="0"/>
                <w:sz w:val="20"/>
                <w:szCs w:val="20"/>
                <w:lang w:eastAsia="en-GB"/>
                <w14:ligatures w14:val="none"/>
              </w:rPr>
              <w:t>9</w:t>
            </w:r>
            <w:r w:rsidRPr="00202027">
              <w:rPr>
                <w:rFonts w:eastAsia="Times New Roman" w:cstheme="minorHAnsi"/>
                <w:color w:val="000000"/>
                <w:kern w:val="0"/>
                <w:sz w:val="20"/>
                <w:szCs w:val="20"/>
                <w:lang w:eastAsia="en-GB"/>
                <w14:ligatures w14:val="none"/>
              </w:rPr>
              <w:t xml:space="preserve"> </w:t>
            </w:r>
          </w:p>
          <w:p w14:paraId="32DA1096"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(70.</w:t>
            </w:r>
            <w:r>
              <w:rPr>
                <w:rFonts w:eastAsia="Times New Roman" w:cstheme="minorHAnsi"/>
                <w:color w:val="000000"/>
                <w:kern w:val="0"/>
                <w:sz w:val="20"/>
                <w:szCs w:val="20"/>
                <w:lang w:eastAsia="en-GB"/>
                <w14:ligatures w14:val="none"/>
              </w:rPr>
              <w:t>6</w:t>
            </w:r>
            <w:r w:rsidRPr="00202027">
              <w:rPr>
                <w:rFonts w:eastAsia="Times New Roman" w:cstheme="minorHAnsi"/>
                <w:color w:val="000000"/>
                <w:kern w:val="0"/>
                <w:sz w:val="20"/>
                <w:szCs w:val="20"/>
                <w:lang w:eastAsia="en-GB"/>
                <w14:ligatures w14:val="none"/>
              </w:rPr>
              <w:t>-71.</w:t>
            </w:r>
            <w:r>
              <w:rPr>
                <w:rFonts w:eastAsia="Times New Roman" w:cstheme="minorHAnsi"/>
                <w:color w:val="000000"/>
                <w:kern w:val="0"/>
                <w:sz w:val="20"/>
                <w:szCs w:val="20"/>
                <w:lang w:eastAsia="en-GB"/>
                <w14:ligatures w14:val="none"/>
              </w:rPr>
              <w:t>2</w:t>
            </w:r>
            <w:r w:rsidRPr="00202027">
              <w:rPr>
                <w:rFonts w:eastAsia="Times New Roman" w:cstheme="minorHAnsi"/>
                <w:color w:val="000000"/>
                <w:kern w:val="0"/>
                <w:sz w:val="20"/>
                <w:szCs w:val="20"/>
                <w:lang w:eastAsia="en-GB"/>
                <w14:ligatures w14:val="none"/>
              </w:rPr>
              <w:t>)</w:t>
            </w:r>
          </w:p>
        </w:tc>
      </w:tr>
      <w:tr w:rsidR="004D209F" w:rsidRPr="00202027" w14:paraId="153BC50C"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13C993E"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15-</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16 (86482)</w:t>
            </w:r>
          </w:p>
        </w:tc>
        <w:tc>
          <w:tcPr>
            <w:tcW w:w="1134" w:type="dxa"/>
            <w:noWrap/>
          </w:tcPr>
          <w:p w14:paraId="5CCF9CE3"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40,002</w:t>
            </w:r>
          </w:p>
        </w:tc>
        <w:tc>
          <w:tcPr>
            <w:tcW w:w="1276" w:type="dxa"/>
            <w:noWrap/>
          </w:tcPr>
          <w:p w14:paraId="23C2A79A"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46.</w:t>
            </w:r>
            <w:r>
              <w:rPr>
                <w:rFonts w:cstheme="minorHAnsi"/>
                <w:color w:val="000000"/>
                <w:sz w:val="20"/>
                <w:szCs w:val="20"/>
              </w:rPr>
              <w:t>3</w:t>
            </w:r>
            <w:r w:rsidRPr="00202027">
              <w:rPr>
                <w:rFonts w:cstheme="minorHAnsi"/>
                <w:color w:val="000000"/>
                <w:sz w:val="20"/>
                <w:szCs w:val="20"/>
              </w:rPr>
              <w:t xml:space="preserve"> </w:t>
            </w:r>
          </w:p>
          <w:p w14:paraId="7DA49170"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(45.9-46.</w:t>
            </w:r>
            <w:r>
              <w:rPr>
                <w:rFonts w:cstheme="minorHAnsi"/>
                <w:color w:val="000000"/>
                <w:sz w:val="20"/>
                <w:szCs w:val="20"/>
              </w:rPr>
              <w:t>6</w:t>
            </w:r>
            <w:r w:rsidRPr="00202027">
              <w:rPr>
                <w:rFonts w:cstheme="minorHAnsi"/>
                <w:color w:val="000000"/>
                <w:sz w:val="20"/>
                <w:szCs w:val="20"/>
              </w:rPr>
              <w:t>)</w:t>
            </w:r>
          </w:p>
        </w:tc>
        <w:tc>
          <w:tcPr>
            <w:tcW w:w="1134" w:type="dxa"/>
            <w:noWrap/>
          </w:tcPr>
          <w:p w14:paraId="2D6C755E"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44,632</w:t>
            </w:r>
          </w:p>
        </w:tc>
        <w:tc>
          <w:tcPr>
            <w:tcW w:w="1276" w:type="dxa"/>
            <w:noWrap/>
          </w:tcPr>
          <w:p w14:paraId="34DF5E68"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51.6 </w:t>
            </w:r>
          </w:p>
          <w:p w14:paraId="78358BA7"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(51.</w:t>
            </w:r>
            <w:r>
              <w:rPr>
                <w:rFonts w:cstheme="minorHAnsi"/>
                <w:color w:val="000000"/>
                <w:sz w:val="20"/>
                <w:szCs w:val="20"/>
              </w:rPr>
              <w:t>3</w:t>
            </w:r>
            <w:r w:rsidRPr="00202027">
              <w:rPr>
                <w:rFonts w:cstheme="minorHAnsi"/>
                <w:color w:val="000000"/>
                <w:sz w:val="20"/>
                <w:szCs w:val="20"/>
              </w:rPr>
              <w:t>-51.9)</w:t>
            </w:r>
          </w:p>
        </w:tc>
        <w:tc>
          <w:tcPr>
            <w:tcW w:w="1134" w:type="dxa"/>
            <w:noWrap/>
          </w:tcPr>
          <w:p w14:paraId="393B77A2"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66,034</w:t>
            </w:r>
          </w:p>
        </w:tc>
        <w:tc>
          <w:tcPr>
            <w:tcW w:w="1275" w:type="dxa"/>
            <w:noWrap/>
          </w:tcPr>
          <w:p w14:paraId="39696655"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76.</w:t>
            </w:r>
            <w:r>
              <w:rPr>
                <w:rFonts w:eastAsia="Times New Roman" w:cstheme="minorHAnsi"/>
                <w:color w:val="000000"/>
                <w:kern w:val="0"/>
                <w:sz w:val="20"/>
                <w:szCs w:val="20"/>
                <w:lang w:eastAsia="en-GB"/>
                <w14:ligatures w14:val="none"/>
              </w:rPr>
              <w:t>4</w:t>
            </w:r>
            <w:r w:rsidRPr="00202027">
              <w:rPr>
                <w:rFonts w:eastAsia="Times New Roman" w:cstheme="minorHAnsi"/>
                <w:color w:val="000000"/>
                <w:kern w:val="0"/>
                <w:sz w:val="20"/>
                <w:szCs w:val="20"/>
                <w:lang w:eastAsia="en-GB"/>
                <w14:ligatures w14:val="none"/>
              </w:rPr>
              <w:t xml:space="preserve"> </w:t>
            </w:r>
          </w:p>
          <w:p w14:paraId="1B87949C"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(76.</w:t>
            </w:r>
            <w:r>
              <w:rPr>
                <w:rFonts w:eastAsia="Times New Roman" w:cstheme="minorHAnsi"/>
                <w:color w:val="000000"/>
                <w:kern w:val="0"/>
                <w:sz w:val="20"/>
                <w:szCs w:val="20"/>
                <w:lang w:eastAsia="en-GB"/>
                <w14:ligatures w14:val="none"/>
              </w:rPr>
              <w:t>1</w:t>
            </w:r>
            <w:r w:rsidRPr="00202027">
              <w:rPr>
                <w:rFonts w:eastAsia="Times New Roman" w:cstheme="minorHAnsi"/>
                <w:color w:val="000000"/>
                <w:kern w:val="0"/>
                <w:sz w:val="20"/>
                <w:szCs w:val="20"/>
                <w:lang w:eastAsia="en-GB"/>
                <w14:ligatures w14:val="none"/>
              </w:rPr>
              <w:t>-76.6)</w:t>
            </w:r>
          </w:p>
        </w:tc>
        <w:tc>
          <w:tcPr>
            <w:tcW w:w="1134" w:type="dxa"/>
            <w:noWrap/>
          </w:tcPr>
          <w:p w14:paraId="3B5CF452"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46,546</w:t>
            </w:r>
          </w:p>
        </w:tc>
        <w:tc>
          <w:tcPr>
            <w:tcW w:w="1276" w:type="dxa"/>
            <w:noWrap/>
          </w:tcPr>
          <w:p w14:paraId="7815CAD9"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53.8 </w:t>
            </w:r>
          </w:p>
          <w:p w14:paraId="7713D799"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(53.</w:t>
            </w:r>
            <w:r>
              <w:rPr>
                <w:rFonts w:cstheme="minorHAnsi"/>
                <w:color w:val="000000"/>
                <w:sz w:val="20"/>
                <w:szCs w:val="20"/>
              </w:rPr>
              <w:t>5</w:t>
            </w:r>
            <w:r w:rsidRPr="00202027">
              <w:rPr>
                <w:rFonts w:cstheme="minorHAnsi"/>
                <w:color w:val="000000"/>
                <w:sz w:val="20"/>
                <w:szCs w:val="20"/>
              </w:rPr>
              <w:t>-54.</w:t>
            </w:r>
            <w:r>
              <w:rPr>
                <w:rFonts w:cstheme="minorHAnsi"/>
                <w:color w:val="000000"/>
                <w:sz w:val="20"/>
                <w:szCs w:val="20"/>
              </w:rPr>
              <w:t>2</w:t>
            </w:r>
            <w:r w:rsidRPr="00202027">
              <w:rPr>
                <w:rFonts w:cstheme="minorHAnsi"/>
                <w:color w:val="000000"/>
                <w:sz w:val="20"/>
                <w:szCs w:val="20"/>
              </w:rPr>
              <w:t>)</w:t>
            </w:r>
          </w:p>
        </w:tc>
        <w:tc>
          <w:tcPr>
            <w:tcW w:w="1134" w:type="dxa"/>
            <w:noWrap/>
          </w:tcPr>
          <w:p w14:paraId="4F42F0A8"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62,107</w:t>
            </w:r>
          </w:p>
        </w:tc>
        <w:tc>
          <w:tcPr>
            <w:tcW w:w="1276" w:type="dxa"/>
            <w:noWrap/>
          </w:tcPr>
          <w:p w14:paraId="56174269"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71.8</w:t>
            </w:r>
          </w:p>
          <w:p w14:paraId="555B86C4"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(71.5-72.1)</w:t>
            </w:r>
          </w:p>
        </w:tc>
        <w:tc>
          <w:tcPr>
            <w:tcW w:w="1134" w:type="dxa"/>
            <w:noWrap/>
          </w:tcPr>
          <w:p w14:paraId="334DF820"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61,194</w:t>
            </w:r>
          </w:p>
        </w:tc>
        <w:tc>
          <w:tcPr>
            <w:tcW w:w="1276" w:type="dxa"/>
            <w:noWrap/>
          </w:tcPr>
          <w:p w14:paraId="5134C52E"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70.</w:t>
            </w:r>
            <w:r>
              <w:rPr>
                <w:rFonts w:eastAsia="Times New Roman" w:cstheme="minorHAnsi"/>
                <w:color w:val="000000"/>
                <w:kern w:val="0"/>
                <w:sz w:val="20"/>
                <w:szCs w:val="20"/>
                <w:lang w:eastAsia="en-GB"/>
                <w14:ligatures w14:val="none"/>
              </w:rPr>
              <w:t>8</w:t>
            </w:r>
            <w:r w:rsidRPr="00202027">
              <w:rPr>
                <w:rFonts w:eastAsia="Times New Roman" w:cstheme="minorHAnsi"/>
                <w:color w:val="000000"/>
                <w:kern w:val="0"/>
                <w:sz w:val="20"/>
                <w:szCs w:val="20"/>
                <w:lang w:eastAsia="en-GB"/>
                <w14:ligatures w14:val="none"/>
              </w:rPr>
              <w:t xml:space="preserve"> </w:t>
            </w:r>
          </w:p>
          <w:p w14:paraId="707D6294"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(70.</w:t>
            </w:r>
            <w:r>
              <w:rPr>
                <w:rFonts w:eastAsia="Times New Roman" w:cstheme="minorHAnsi"/>
                <w:color w:val="000000"/>
                <w:kern w:val="0"/>
                <w:sz w:val="20"/>
                <w:szCs w:val="20"/>
                <w:lang w:eastAsia="en-GB"/>
                <w14:ligatures w14:val="none"/>
              </w:rPr>
              <w:t>5</w:t>
            </w:r>
            <w:r w:rsidRPr="00202027">
              <w:rPr>
                <w:rFonts w:eastAsia="Times New Roman" w:cstheme="minorHAnsi"/>
                <w:color w:val="000000"/>
                <w:kern w:val="0"/>
                <w:sz w:val="20"/>
                <w:szCs w:val="20"/>
                <w:lang w:eastAsia="en-GB"/>
                <w14:ligatures w14:val="none"/>
              </w:rPr>
              <w:t>-71.</w:t>
            </w:r>
            <w:r>
              <w:rPr>
                <w:rFonts w:eastAsia="Times New Roman" w:cstheme="minorHAnsi"/>
                <w:color w:val="000000"/>
                <w:kern w:val="0"/>
                <w:sz w:val="20"/>
                <w:szCs w:val="20"/>
                <w:lang w:eastAsia="en-GB"/>
                <w14:ligatures w14:val="none"/>
              </w:rPr>
              <w:t>1</w:t>
            </w:r>
            <w:r w:rsidRPr="00202027">
              <w:rPr>
                <w:rFonts w:eastAsia="Times New Roman" w:cstheme="minorHAnsi"/>
                <w:color w:val="000000"/>
                <w:kern w:val="0"/>
                <w:sz w:val="20"/>
                <w:szCs w:val="20"/>
                <w:lang w:eastAsia="en-GB"/>
                <w14:ligatures w14:val="none"/>
              </w:rPr>
              <w:t>)</w:t>
            </w:r>
          </w:p>
        </w:tc>
      </w:tr>
      <w:tr w:rsidR="004D209F" w:rsidRPr="00202027" w14:paraId="6846ED5C"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1032BCF"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16-</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17 (86895)</w:t>
            </w:r>
          </w:p>
        </w:tc>
        <w:tc>
          <w:tcPr>
            <w:tcW w:w="1134" w:type="dxa"/>
            <w:noWrap/>
          </w:tcPr>
          <w:p w14:paraId="61B484DB"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39,885</w:t>
            </w:r>
          </w:p>
        </w:tc>
        <w:tc>
          <w:tcPr>
            <w:tcW w:w="1276" w:type="dxa"/>
            <w:noWrap/>
          </w:tcPr>
          <w:p w14:paraId="6559AB89"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45.9 </w:t>
            </w:r>
          </w:p>
          <w:p w14:paraId="3C1688C7"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(45.</w:t>
            </w:r>
            <w:r>
              <w:rPr>
                <w:rFonts w:cstheme="minorHAnsi"/>
                <w:color w:val="000000"/>
                <w:sz w:val="20"/>
                <w:szCs w:val="20"/>
              </w:rPr>
              <w:t>6</w:t>
            </w:r>
            <w:r w:rsidRPr="00202027">
              <w:rPr>
                <w:rFonts w:cstheme="minorHAnsi"/>
                <w:color w:val="000000"/>
                <w:sz w:val="20"/>
                <w:szCs w:val="20"/>
              </w:rPr>
              <w:t>-46.2)</w:t>
            </w:r>
          </w:p>
        </w:tc>
        <w:tc>
          <w:tcPr>
            <w:tcW w:w="1134" w:type="dxa"/>
            <w:noWrap/>
          </w:tcPr>
          <w:p w14:paraId="478A043F"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44,299</w:t>
            </w:r>
          </w:p>
        </w:tc>
        <w:tc>
          <w:tcPr>
            <w:tcW w:w="1276" w:type="dxa"/>
            <w:noWrap/>
          </w:tcPr>
          <w:p w14:paraId="14D1C972"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5</w:t>
            </w:r>
            <w:r>
              <w:rPr>
                <w:rFonts w:cstheme="minorHAnsi"/>
                <w:color w:val="000000"/>
                <w:sz w:val="20"/>
                <w:szCs w:val="20"/>
              </w:rPr>
              <w:t>1.0</w:t>
            </w:r>
            <w:r w:rsidRPr="00202027">
              <w:rPr>
                <w:rFonts w:cstheme="minorHAnsi"/>
                <w:color w:val="000000"/>
                <w:sz w:val="20"/>
                <w:szCs w:val="20"/>
              </w:rPr>
              <w:t xml:space="preserve"> </w:t>
            </w:r>
          </w:p>
          <w:p w14:paraId="4F29C4BF"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(50.</w:t>
            </w:r>
            <w:r>
              <w:rPr>
                <w:rFonts w:cstheme="minorHAnsi"/>
                <w:color w:val="000000"/>
                <w:sz w:val="20"/>
                <w:szCs w:val="20"/>
              </w:rPr>
              <w:t>7</w:t>
            </w:r>
            <w:r w:rsidRPr="00202027">
              <w:rPr>
                <w:rFonts w:cstheme="minorHAnsi"/>
                <w:color w:val="000000"/>
                <w:sz w:val="20"/>
                <w:szCs w:val="20"/>
              </w:rPr>
              <w:t>-51.3)</w:t>
            </w:r>
          </w:p>
        </w:tc>
        <w:tc>
          <w:tcPr>
            <w:tcW w:w="1134" w:type="dxa"/>
            <w:noWrap/>
          </w:tcPr>
          <w:p w14:paraId="106DC548"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66,059</w:t>
            </w:r>
          </w:p>
        </w:tc>
        <w:tc>
          <w:tcPr>
            <w:tcW w:w="1275" w:type="dxa"/>
            <w:noWrap/>
          </w:tcPr>
          <w:p w14:paraId="5E36123A"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76.</w:t>
            </w:r>
            <w:r>
              <w:rPr>
                <w:rFonts w:eastAsia="Times New Roman" w:cstheme="minorHAnsi"/>
                <w:color w:val="000000"/>
                <w:kern w:val="0"/>
                <w:sz w:val="20"/>
                <w:szCs w:val="20"/>
                <w:lang w:eastAsia="en-GB"/>
                <w14:ligatures w14:val="none"/>
              </w:rPr>
              <w:t>0</w:t>
            </w:r>
            <w:r w:rsidRPr="00202027">
              <w:rPr>
                <w:rFonts w:eastAsia="Times New Roman" w:cstheme="minorHAnsi"/>
                <w:color w:val="000000"/>
                <w:kern w:val="0"/>
                <w:sz w:val="20"/>
                <w:szCs w:val="20"/>
                <w:lang w:eastAsia="en-GB"/>
                <w14:ligatures w14:val="none"/>
              </w:rPr>
              <w:t xml:space="preserve"> </w:t>
            </w:r>
          </w:p>
          <w:p w14:paraId="5B662850"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(75.7-76.3)</w:t>
            </w:r>
          </w:p>
        </w:tc>
        <w:tc>
          <w:tcPr>
            <w:tcW w:w="1134" w:type="dxa"/>
            <w:noWrap/>
          </w:tcPr>
          <w:p w14:paraId="79257ED1"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46,440</w:t>
            </w:r>
          </w:p>
        </w:tc>
        <w:tc>
          <w:tcPr>
            <w:tcW w:w="1276" w:type="dxa"/>
            <w:noWrap/>
          </w:tcPr>
          <w:p w14:paraId="2E7F1E80"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53.4 </w:t>
            </w:r>
          </w:p>
          <w:p w14:paraId="5DC1D0AA"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(53.1-53.</w:t>
            </w:r>
            <w:r>
              <w:rPr>
                <w:rFonts w:cstheme="minorHAnsi"/>
                <w:color w:val="000000"/>
                <w:sz w:val="20"/>
                <w:szCs w:val="20"/>
              </w:rPr>
              <w:t>8</w:t>
            </w:r>
            <w:r w:rsidRPr="00202027">
              <w:rPr>
                <w:rFonts w:cstheme="minorHAnsi"/>
                <w:color w:val="000000"/>
                <w:sz w:val="20"/>
                <w:szCs w:val="20"/>
              </w:rPr>
              <w:t>)</w:t>
            </w:r>
          </w:p>
        </w:tc>
        <w:tc>
          <w:tcPr>
            <w:tcW w:w="1134" w:type="dxa"/>
            <w:noWrap/>
          </w:tcPr>
          <w:p w14:paraId="6F6F047D"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61,581</w:t>
            </w:r>
          </w:p>
        </w:tc>
        <w:tc>
          <w:tcPr>
            <w:tcW w:w="1276" w:type="dxa"/>
            <w:noWrap/>
          </w:tcPr>
          <w:p w14:paraId="110C1D7C"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70.</w:t>
            </w:r>
            <w:r>
              <w:rPr>
                <w:rFonts w:eastAsia="Times New Roman" w:cstheme="minorHAnsi"/>
                <w:color w:val="000000"/>
                <w:kern w:val="0"/>
                <w:sz w:val="20"/>
                <w:szCs w:val="20"/>
                <w:lang w:eastAsia="en-GB"/>
                <w14:ligatures w14:val="none"/>
              </w:rPr>
              <w:t>9</w:t>
            </w:r>
            <w:r w:rsidRPr="00202027">
              <w:rPr>
                <w:rFonts w:eastAsia="Times New Roman" w:cstheme="minorHAnsi"/>
                <w:color w:val="000000"/>
                <w:kern w:val="0"/>
                <w:sz w:val="20"/>
                <w:szCs w:val="20"/>
                <w:lang w:eastAsia="en-GB"/>
                <w14:ligatures w14:val="none"/>
              </w:rPr>
              <w:t xml:space="preserve"> </w:t>
            </w:r>
          </w:p>
          <w:p w14:paraId="18D3CB15"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(70.</w:t>
            </w:r>
            <w:r>
              <w:rPr>
                <w:rFonts w:eastAsia="Times New Roman" w:cstheme="minorHAnsi"/>
                <w:color w:val="000000"/>
                <w:kern w:val="0"/>
                <w:sz w:val="20"/>
                <w:szCs w:val="20"/>
                <w:lang w:eastAsia="en-GB"/>
                <w14:ligatures w14:val="none"/>
              </w:rPr>
              <w:t>6</w:t>
            </w:r>
            <w:r w:rsidRPr="00202027">
              <w:rPr>
                <w:rFonts w:eastAsia="Times New Roman" w:cstheme="minorHAnsi"/>
                <w:color w:val="000000"/>
                <w:kern w:val="0"/>
                <w:sz w:val="20"/>
                <w:szCs w:val="20"/>
                <w:lang w:eastAsia="en-GB"/>
                <w14:ligatures w14:val="none"/>
              </w:rPr>
              <w:t>-71</w:t>
            </w:r>
            <w:r>
              <w:rPr>
                <w:rFonts w:eastAsia="Times New Roman" w:cstheme="minorHAnsi"/>
                <w:color w:val="000000"/>
                <w:kern w:val="0"/>
                <w:sz w:val="20"/>
                <w:szCs w:val="20"/>
                <w:lang w:eastAsia="en-GB"/>
                <w14:ligatures w14:val="none"/>
              </w:rPr>
              <w:t>.2</w:t>
            </w:r>
            <w:r w:rsidRPr="00202027">
              <w:rPr>
                <w:rFonts w:eastAsia="Times New Roman" w:cstheme="minorHAnsi"/>
                <w:color w:val="000000"/>
                <w:kern w:val="0"/>
                <w:sz w:val="20"/>
                <w:szCs w:val="20"/>
                <w:lang w:eastAsia="en-GB"/>
                <w14:ligatures w14:val="none"/>
              </w:rPr>
              <w:t>)</w:t>
            </w:r>
          </w:p>
        </w:tc>
        <w:tc>
          <w:tcPr>
            <w:tcW w:w="1134" w:type="dxa"/>
            <w:noWrap/>
          </w:tcPr>
          <w:p w14:paraId="10229E7A" w14:textId="77777777" w:rsidR="004D209F" w:rsidRPr="00202027"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60,504</w:t>
            </w:r>
          </w:p>
        </w:tc>
        <w:tc>
          <w:tcPr>
            <w:tcW w:w="1276" w:type="dxa"/>
            <w:noWrap/>
          </w:tcPr>
          <w:p w14:paraId="1B266A7E"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 xml:space="preserve">69.6 </w:t>
            </w:r>
          </w:p>
          <w:p w14:paraId="2BD011C8" w14:textId="77777777" w:rsidR="004D209F" w:rsidRPr="0020202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(69.3-69.9)</w:t>
            </w:r>
          </w:p>
        </w:tc>
      </w:tr>
      <w:tr w:rsidR="004D209F" w:rsidRPr="00202027" w14:paraId="25E88953"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40CDC1C" w14:textId="77777777" w:rsidR="004D209F" w:rsidRPr="00202027"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17-</w:t>
            </w:r>
            <w:r>
              <w:rPr>
                <w:rFonts w:eastAsia="Times New Roman" w:cstheme="minorHAnsi"/>
                <w:color w:val="000000"/>
                <w:kern w:val="0"/>
                <w:sz w:val="20"/>
                <w:szCs w:val="20"/>
                <w:lang w:eastAsia="en-GB"/>
                <w14:ligatures w14:val="none"/>
              </w:rPr>
              <w:t>20</w:t>
            </w:r>
            <w:r w:rsidRPr="00202027">
              <w:rPr>
                <w:rFonts w:eastAsia="Times New Roman" w:cstheme="minorHAnsi"/>
                <w:color w:val="000000"/>
                <w:kern w:val="0"/>
                <w:sz w:val="20"/>
                <w:szCs w:val="20"/>
                <w:lang w:eastAsia="en-GB"/>
                <w14:ligatures w14:val="none"/>
              </w:rPr>
              <w:t>18 (80419)</w:t>
            </w:r>
          </w:p>
        </w:tc>
        <w:tc>
          <w:tcPr>
            <w:tcW w:w="1134" w:type="dxa"/>
            <w:noWrap/>
          </w:tcPr>
          <w:p w14:paraId="7C64D10B"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37,515</w:t>
            </w:r>
          </w:p>
        </w:tc>
        <w:tc>
          <w:tcPr>
            <w:tcW w:w="1276" w:type="dxa"/>
            <w:noWrap/>
          </w:tcPr>
          <w:p w14:paraId="42B4A003"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46.</w:t>
            </w:r>
            <w:r>
              <w:rPr>
                <w:rFonts w:cstheme="minorHAnsi"/>
                <w:color w:val="000000"/>
                <w:sz w:val="20"/>
                <w:szCs w:val="20"/>
              </w:rPr>
              <w:t>7</w:t>
            </w:r>
            <w:r w:rsidRPr="00202027">
              <w:rPr>
                <w:rFonts w:cstheme="minorHAnsi"/>
                <w:color w:val="000000"/>
                <w:sz w:val="20"/>
                <w:szCs w:val="20"/>
              </w:rPr>
              <w:t xml:space="preserve"> </w:t>
            </w:r>
          </w:p>
          <w:p w14:paraId="266B673C"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(46.3-4</w:t>
            </w:r>
            <w:r>
              <w:rPr>
                <w:rFonts w:cstheme="minorHAnsi"/>
                <w:color w:val="000000"/>
                <w:sz w:val="20"/>
                <w:szCs w:val="20"/>
              </w:rPr>
              <w:t>7.0</w:t>
            </w:r>
            <w:r w:rsidRPr="00202027">
              <w:rPr>
                <w:rFonts w:cstheme="minorHAnsi"/>
                <w:color w:val="000000"/>
                <w:sz w:val="20"/>
                <w:szCs w:val="20"/>
              </w:rPr>
              <w:t>)</w:t>
            </w:r>
          </w:p>
        </w:tc>
        <w:tc>
          <w:tcPr>
            <w:tcW w:w="1134" w:type="dxa"/>
            <w:noWrap/>
          </w:tcPr>
          <w:p w14:paraId="016441F7"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41,525</w:t>
            </w:r>
          </w:p>
        </w:tc>
        <w:tc>
          <w:tcPr>
            <w:tcW w:w="1276" w:type="dxa"/>
            <w:noWrap/>
          </w:tcPr>
          <w:p w14:paraId="7E435A0C"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51.6 </w:t>
            </w:r>
          </w:p>
          <w:p w14:paraId="78E27CD6"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(51.</w:t>
            </w:r>
            <w:r>
              <w:rPr>
                <w:rFonts w:cstheme="minorHAnsi"/>
                <w:color w:val="000000"/>
                <w:sz w:val="20"/>
                <w:szCs w:val="20"/>
              </w:rPr>
              <w:t>3</w:t>
            </w:r>
            <w:r w:rsidRPr="00202027">
              <w:rPr>
                <w:rFonts w:cstheme="minorHAnsi"/>
                <w:color w:val="000000"/>
                <w:sz w:val="20"/>
                <w:szCs w:val="20"/>
              </w:rPr>
              <w:t>-5</w:t>
            </w:r>
            <w:r>
              <w:rPr>
                <w:rFonts w:cstheme="minorHAnsi"/>
                <w:color w:val="000000"/>
                <w:sz w:val="20"/>
                <w:szCs w:val="20"/>
              </w:rPr>
              <w:t>2.0</w:t>
            </w:r>
            <w:r w:rsidRPr="00202027">
              <w:rPr>
                <w:rFonts w:cstheme="minorHAnsi"/>
                <w:color w:val="000000"/>
                <w:sz w:val="20"/>
                <w:szCs w:val="20"/>
              </w:rPr>
              <w:t>)</w:t>
            </w:r>
          </w:p>
        </w:tc>
        <w:tc>
          <w:tcPr>
            <w:tcW w:w="1134" w:type="dxa"/>
            <w:noWrap/>
          </w:tcPr>
          <w:p w14:paraId="23DC1A80"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61,024</w:t>
            </w:r>
          </w:p>
        </w:tc>
        <w:tc>
          <w:tcPr>
            <w:tcW w:w="1275" w:type="dxa"/>
            <w:noWrap/>
          </w:tcPr>
          <w:p w14:paraId="4DF1649C"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75.</w:t>
            </w:r>
            <w:r>
              <w:rPr>
                <w:rFonts w:eastAsia="Times New Roman" w:cstheme="minorHAnsi"/>
                <w:color w:val="000000"/>
                <w:kern w:val="0"/>
                <w:sz w:val="20"/>
                <w:szCs w:val="20"/>
                <w:lang w:eastAsia="en-GB"/>
                <w14:ligatures w14:val="none"/>
              </w:rPr>
              <w:t>9</w:t>
            </w:r>
            <w:r w:rsidRPr="00202027">
              <w:rPr>
                <w:rFonts w:eastAsia="Times New Roman" w:cstheme="minorHAnsi"/>
                <w:color w:val="000000"/>
                <w:kern w:val="0"/>
                <w:sz w:val="20"/>
                <w:szCs w:val="20"/>
                <w:lang w:eastAsia="en-GB"/>
                <w14:ligatures w14:val="none"/>
              </w:rPr>
              <w:t xml:space="preserve"> </w:t>
            </w:r>
          </w:p>
          <w:p w14:paraId="40AD92C8"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(75.</w:t>
            </w:r>
            <w:r>
              <w:rPr>
                <w:rFonts w:eastAsia="Times New Roman" w:cstheme="minorHAnsi"/>
                <w:color w:val="000000"/>
                <w:kern w:val="0"/>
                <w:sz w:val="20"/>
                <w:szCs w:val="20"/>
                <w:lang w:eastAsia="en-GB"/>
                <w14:ligatures w14:val="none"/>
              </w:rPr>
              <w:t>6</w:t>
            </w:r>
            <w:r w:rsidRPr="00202027">
              <w:rPr>
                <w:rFonts w:eastAsia="Times New Roman" w:cstheme="minorHAnsi"/>
                <w:color w:val="000000"/>
                <w:kern w:val="0"/>
                <w:sz w:val="20"/>
                <w:szCs w:val="20"/>
                <w:lang w:eastAsia="en-GB"/>
                <w14:ligatures w14:val="none"/>
              </w:rPr>
              <w:t>-76.</w:t>
            </w:r>
            <w:r>
              <w:rPr>
                <w:rFonts w:eastAsia="Times New Roman" w:cstheme="minorHAnsi"/>
                <w:color w:val="000000"/>
                <w:kern w:val="0"/>
                <w:sz w:val="20"/>
                <w:szCs w:val="20"/>
                <w:lang w:eastAsia="en-GB"/>
                <w14:ligatures w14:val="none"/>
              </w:rPr>
              <w:t>2</w:t>
            </w:r>
            <w:r w:rsidRPr="00202027">
              <w:rPr>
                <w:rFonts w:eastAsia="Times New Roman" w:cstheme="minorHAnsi"/>
                <w:color w:val="000000"/>
                <w:kern w:val="0"/>
                <w:sz w:val="20"/>
                <w:szCs w:val="20"/>
                <w:lang w:eastAsia="en-GB"/>
                <w14:ligatures w14:val="none"/>
              </w:rPr>
              <w:t>)</w:t>
            </w:r>
          </w:p>
        </w:tc>
        <w:tc>
          <w:tcPr>
            <w:tcW w:w="1134" w:type="dxa"/>
            <w:noWrap/>
          </w:tcPr>
          <w:p w14:paraId="5DE4E1E3"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42,254</w:t>
            </w:r>
          </w:p>
        </w:tc>
        <w:tc>
          <w:tcPr>
            <w:tcW w:w="1276" w:type="dxa"/>
            <w:noWrap/>
          </w:tcPr>
          <w:p w14:paraId="30BABC80"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02027">
              <w:rPr>
                <w:rFonts w:cstheme="minorHAnsi"/>
                <w:color w:val="000000"/>
                <w:sz w:val="20"/>
                <w:szCs w:val="20"/>
              </w:rPr>
              <w:t xml:space="preserve">52.5 </w:t>
            </w:r>
          </w:p>
          <w:p w14:paraId="06DE37B8"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cstheme="minorHAnsi"/>
                <w:color w:val="000000"/>
                <w:sz w:val="20"/>
                <w:szCs w:val="20"/>
              </w:rPr>
              <w:t>(52.2-52.</w:t>
            </w:r>
            <w:r>
              <w:rPr>
                <w:rFonts w:cstheme="minorHAnsi"/>
                <w:color w:val="000000"/>
                <w:sz w:val="20"/>
                <w:szCs w:val="20"/>
              </w:rPr>
              <w:t>9</w:t>
            </w:r>
            <w:r w:rsidRPr="00202027">
              <w:rPr>
                <w:rFonts w:cstheme="minorHAnsi"/>
                <w:color w:val="000000"/>
                <w:sz w:val="20"/>
                <w:szCs w:val="20"/>
              </w:rPr>
              <w:t>)</w:t>
            </w:r>
          </w:p>
        </w:tc>
        <w:tc>
          <w:tcPr>
            <w:tcW w:w="1134" w:type="dxa"/>
            <w:noWrap/>
          </w:tcPr>
          <w:p w14:paraId="160C50AF"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55,644</w:t>
            </w:r>
          </w:p>
        </w:tc>
        <w:tc>
          <w:tcPr>
            <w:tcW w:w="1276" w:type="dxa"/>
            <w:noWrap/>
          </w:tcPr>
          <w:p w14:paraId="717FFDF2"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69.</w:t>
            </w:r>
            <w:r>
              <w:rPr>
                <w:rFonts w:eastAsia="Times New Roman" w:cstheme="minorHAnsi"/>
                <w:color w:val="000000"/>
                <w:kern w:val="0"/>
                <w:sz w:val="20"/>
                <w:szCs w:val="20"/>
                <w:lang w:eastAsia="en-GB"/>
                <w14:ligatures w14:val="none"/>
              </w:rPr>
              <w:t>2</w:t>
            </w:r>
            <w:r w:rsidRPr="00202027">
              <w:rPr>
                <w:rFonts w:eastAsia="Times New Roman" w:cstheme="minorHAnsi"/>
                <w:color w:val="000000"/>
                <w:kern w:val="0"/>
                <w:sz w:val="20"/>
                <w:szCs w:val="20"/>
                <w:lang w:eastAsia="en-GB"/>
                <w14:ligatures w14:val="none"/>
              </w:rPr>
              <w:t xml:space="preserve"> </w:t>
            </w:r>
          </w:p>
          <w:p w14:paraId="563E2BD7"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(68.</w:t>
            </w:r>
            <w:r>
              <w:rPr>
                <w:rFonts w:eastAsia="Times New Roman" w:cstheme="minorHAnsi"/>
                <w:color w:val="000000"/>
                <w:kern w:val="0"/>
                <w:sz w:val="20"/>
                <w:szCs w:val="20"/>
                <w:lang w:eastAsia="en-GB"/>
                <w14:ligatures w14:val="none"/>
              </w:rPr>
              <w:t>9-</w:t>
            </w:r>
            <w:r w:rsidRPr="00202027">
              <w:rPr>
                <w:rFonts w:eastAsia="Times New Roman" w:cstheme="minorHAnsi"/>
                <w:color w:val="000000"/>
                <w:kern w:val="0"/>
                <w:sz w:val="20"/>
                <w:szCs w:val="20"/>
                <w:lang w:eastAsia="en-GB"/>
                <w14:ligatures w14:val="none"/>
              </w:rPr>
              <w:t>69.5)</w:t>
            </w:r>
          </w:p>
        </w:tc>
        <w:tc>
          <w:tcPr>
            <w:tcW w:w="1134" w:type="dxa"/>
            <w:noWrap/>
          </w:tcPr>
          <w:p w14:paraId="2A24CBEC" w14:textId="77777777" w:rsidR="004D209F" w:rsidRPr="00202027"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54,818</w:t>
            </w:r>
          </w:p>
        </w:tc>
        <w:tc>
          <w:tcPr>
            <w:tcW w:w="1276" w:type="dxa"/>
            <w:noWrap/>
          </w:tcPr>
          <w:p w14:paraId="60AFD707"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68.</w:t>
            </w:r>
            <w:r>
              <w:rPr>
                <w:rFonts w:eastAsia="Times New Roman" w:cstheme="minorHAnsi"/>
                <w:color w:val="000000"/>
                <w:kern w:val="0"/>
                <w:sz w:val="20"/>
                <w:szCs w:val="20"/>
                <w:lang w:eastAsia="en-GB"/>
                <w14:ligatures w14:val="none"/>
              </w:rPr>
              <w:t>2</w:t>
            </w:r>
            <w:r w:rsidRPr="00202027">
              <w:rPr>
                <w:rFonts w:eastAsia="Times New Roman" w:cstheme="minorHAnsi"/>
                <w:color w:val="000000"/>
                <w:kern w:val="0"/>
                <w:sz w:val="20"/>
                <w:szCs w:val="20"/>
                <w:lang w:eastAsia="en-GB"/>
                <w14:ligatures w14:val="none"/>
              </w:rPr>
              <w:t xml:space="preserve"> </w:t>
            </w:r>
          </w:p>
          <w:p w14:paraId="54D90D85" w14:textId="77777777" w:rsidR="004D209F" w:rsidRPr="0020202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02027">
              <w:rPr>
                <w:rFonts w:eastAsia="Times New Roman" w:cstheme="minorHAnsi"/>
                <w:color w:val="000000"/>
                <w:kern w:val="0"/>
                <w:sz w:val="20"/>
                <w:szCs w:val="20"/>
                <w:lang w:eastAsia="en-GB"/>
                <w14:ligatures w14:val="none"/>
              </w:rPr>
              <w:t>(67.8-68.</w:t>
            </w:r>
            <w:r>
              <w:rPr>
                <w:rFonts w:eastAsia="Times New Roman" w:cstheme="minorHAnsi"/>
                <w:color w:val="000000"/>
                <w:kern w:val="0"/>
                <w:sz w:val="20"/>
                <w:szCs w:val="20"/>
                <w:lang w:eastAsia="en-GB"/>
                <w14:ligatures w14:val="none"/>
              </w:rPr>
              <w:t>5</w:t>
            </w:r>
            <w:r w:rsidRPr="00202027">
              <w:rPr>
                <w:rFonts w:eastAsia="Times New Roman" w:cstheme="minorHAnsi"/>
                <w:color w:val="000000"/>
                <w:kern w:val="0"/>
                <w:sz w:val="20"/>
                <w:szCs w:val="20"/>
                <w:lang w:eastAsia="en-GB"/>
                <w14:ligatures w14:val="none"/>
              </w:rPr>
              <w:t>)</w:t>
            </w:r>
          </w:p>
        </w:tc>
      </w:tr>
    </w:tbl>
    <w:p w14:paraId="64E8FF1B" w14:textId="77777777" w:rsidR="004D209F" w:rsidRPr="00D878C5" w:rsidRDefault="004D209F" w:rsidP="004D209F">
      <w:pPr>
        <w:rPr>
          <w:rStyle w:val="SubtleEmphasis"/>
          <w:i w:val="0"/>
          <w:iCs w:val="0"/>
        </w:rPr>
      </w:pPr>
      <w:r>
        <w:rPr>
          <w:rStyle w:val="SubtleEmphasis"/>
        </w:rPr>
        <w:t>95%CI: 95% confidence intervals; BMI: body mass index</w:t>
      </w:r>
    </w:p>
    <w:p w14:paraId="598F935C" w14:textId="77777777" w:rsidR="004D209F" w:rsidRDefault="004D209F" w:rsidP="004D209F">
      <w:pPr>
        <w:rPr>
          <w:rStyle w:val="SubtleEmphasis"/>
        </w:rPr>
      </w:pPr>
      <w:r>
        <w:rPr>
          <w:rStyle w:val="SubtleEmphasis"/>
        </w:rPr>
        <w:br w:type="page"/>
      </w:r>
    </w:p>
    <w:p w14:paraId="7415277B" w14:textId="77777777" w:rsidR="004D209F" w:rsidRDefault="004D209F" w:rsidP="004D209F">
      <w:pPr>
        <w:rPr>
          <w:rStyle w:val="SubtleEmphasis"/>
        </w:rPr>
      </w:pPr>
      <w:r>
        <w:rPr>
          <w:rStyle w:val="SubtleEmphasis"/>
        </w:rPr>
        <w:lastRenderedPageBreak/>
        <w:t>Table S4: Multinomial logistic regression for the odds ratios of always receiving complete screening or receiving no screening compared to irregular screening in patients with severe mental illness for the period of April 2004 to March 2011, n=106,747</w:t>
      </w:r>
    </w:p>
    <w:tbl>
      <w:tblPr>
        <w:tblStyle w:val="PlainTable2"/>
        <w:tblW w:w="9639" w:type="dxa"/>
        <w:tblLook w:val="04A0" w:firstRow="1" w:lastRow="0" w:firstColumn="1" w:lastColumn="0" w:noHBand="0" w:noVBand="1"/>
      </w:tblPr>
      <w:tblGrid>
        <w:gridCol w:w="2694"/>
        <w:gridCol w:w="2126"/>
        <w:gridCol w:w="2551"/>
        <w:gridCol w:w="2268"/>
      </w:tblGrid>
      <w:tr w:rsidR="004D209F" w:rsidRPr="00274D84" w14:paraId="278ABE75" w14:textId="77777777" w:rsidTr="004D20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20" w:type="dxa"/>
            <w:gridSpan w:val="2"/>
            <w:noWrap/>
            <w:hideMark/>
          </w:tcPr>
          <w:p w14:paraId="6A988B93" w14:textId="77777777" w:rsidR="004D209F" w:rsidRPr="00274D84" w:rsidRDefault="004D209F" w:rsidP="00362B79">
            <w:pPr>
              <w:rPr>
                <w:rFonts w:ascii="Aptos Narrow" w:eastAsia="Times New Roman" w:hAnsi="Aptos Narrow" w:cstheme="minorHAnsi"/>
                <w:kern w:val="0"/>
                <w:sz w:val="20"/>
                <w:szCs w:val="20"/>
                <w:lang w:eastAsia="en-GB"/>
                <w14:ligatures w14:val="none"/>
              </w:rPr>
            </w:pPr>
            <w:r w:rsidRPr="00274D84">
              <w:rPr>
                <w:rFonts w:ascii="Aptos Narrow" w:eastAsia="Times New Roman" w:hAnsi="Aptos Narrow" w:cstheme="minorHAnsi"/>
                <w:kern w:val="0"/>
                <w:sz w:val="20"/>
                <w:szCs w:val="20"/>
                <w:lang w:eastAsia="en-GB"/>
                <w14:ligatures w14:val="none"/>
              </w:rPr>
              <w:t xml:space="preserve">Reference: Irregular screening </w:t>
            </w:r>
          </w:p>
        </w:tc>
        <w:tc>
          <w:tcPr>
            <w:tcW w:w="2551" w:type="dxa"/>
            <w:noWrap/>
            <w:hideMark/>
          </w:tcPr>
          <w:p w14:paraId="792F63D6" w14:textId="77777777" w:rsidR="004D209F" w:rsidRPr="00274D84" w:rsidRDefault="004D209F" w:rsidP="00362B79">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heme="minorHAnsi"/>
                <w:b w:val="0"/>
                <w:bCs w:val="0"/>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Complete (n=1,770, 1.66%)</w:t>
            </w:r>
          </w:p>
        </w:tc>
        <w:tc>
          <w:tcPr>
            <w:tcW w:w="2268" w:type="dxa"/>
            <w:noWrap/>
            <w:hideMark/>
          </w:tcPr>
          <w:p w14:paraId="2A15F5FD" w14:textId="77777777" w:rsidR="004D209F" w:rsidRPr="00274D84" w:rsidRDefault="004D209F" w:rsidP="00362B79">
            <w:pP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heme="minorHAnsi"/>
                <w:b w:val="0"/>
                <w:bCs w:val="0"/>
                <w:color w:val="000000"/>
                <w:kern w:val="0"/>
                <w:sz w:val="20"/>
                <w:szCs w:val="20"/>
                <w:lang w:eastAsia="en-GB"/>
                <w14:ligatures w14:val="none"/>
              </w:rPr>
            </w:pPr>
            <w:proofErr w:type="gramStart"/>
            <w:r>
              <w:rPr>
                <w:rFonts w:ascii="Aptos Narrow" w:eastAsia="Times New Roman" w:hAnsi="Aptos Narrow" w:cstheme="minorHAnsi"/>
                <w:color w:val="000000"/>
                <w:kern w:val="0"/>
                <w:sz w:val="20"/>
                <w:szCs w:val="20"/>
                <w:lang w:eastAsia="en-GB"/>
                <w14:ligatures w14:val="none"/>
              </w:rPr>
              <w:t>None</w:t>
            </w:r>
            <w:r w:rsidRPr="00274D84">
              <w:rPr>
                <w:rFonts w:ascii="Aptos Narrow" w:eastAsia="Times New Roman" w:hAnsi="Aptos Narrow" w:cstheme="minorHAnsi"/>
                <w:color w:val="000000"/>
                <w:kern w:val="0"/>
                <w:sz w:val="20"/>
                <w:szCs w:val="20"/>
                <w:lang w:eastAsia="en-GB"/>
                <w14:ligatures w14:val="none"/>
              </w:rPr>
              <w:t xml:space="preserve"> </w:t>
            </w:r>
            <w:r>
              <w:rPr>
                <w:rFonts w:ascii="Aptos Narrow" w:eastAsia="Times New Roman" w:hAnsi="Aptos Narrow" w:cstheme="minorHAnsi"/>
                <w:color w:val="000000"/>
                <w:kern w:val="0"/>
                <w:sz w:val="20"/>
                <w:szCs w:val="20"/>
                <w:lang w:eastAsia="en-GB"/>
                <w14:ligatures w14:val="none"/>
              </w:rPr>
              <w:t xml:space="preserve"> </w:t>
            </w:r>
            <w:r w:rsidRPr="00274D84">
              <w:rPr>
                <w:rFonts w:ascii="Aptos Narrow" w:eastAsia="Times New Roman" w:hAnsi="Aptos Narrow" w:cstheme="minorHAnsi"/>
                <w:color w:val="000000"/>
                <w:kern w:val="0"/>
                <w:sz w:val="20"/>
                <w:szCs w:val="20"/>
                <w:lang w:eastAsia="en-GB"/>
                <w14:ligatures w14:val="none"/>
              </w:rPr>
              <w:t>(</w:t>
            </w:r>
            <w:proofErr w:type="gramEnd"/>
            <w:r w:rsidRPr="00274D84">
              <w:rPr>
                <w:rFonts w:ascii="Aptos Narrow" w:eastAsia="Times New Roman" w:hAnsi="Aptos Narrow" w:cstheme="minorHAnsi"/>
                <w:color w:val="000000"/>
                <w:kern w:val="0"/>
                <w:sz w:val="20"/>
                <w:szCs w:val="20"/>
                <w:lang w:eastAsia="en-GB"/>
                <w14:ligatures w14:val="none"/>
              </w:rPr>
              <w:t>n=5,795, 5.43%)</w:t>
            </w:r>
          </w:p>
        </w:tc>
      </w:tr>
      <w:tr w:rsidR="004D209F" w:rsidRPr="00274D84" w14:paraId="09018475"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20" w:type="dxa"/>
            <w:gridSpan w:val="2"/>
            <w:noWrap/>
          </w:tcPr>
          <w:p w14:paraId="10B9564A" w14:textId="77777777" w:rsidR="004D209F" w:rsidRPr="00274D84" w:rsidRDefault="004D209F" w:rsidP="00362B79">
            <w:pPr>
              <w:rPr>
                <w:rFonts w:ascii="Aptos Narrow" w:eastAsia="Times New Roman" w:hAnsi="Aptos Narrow" w:cstheme="minorHAnsi"/>
                <w:kern w:val="0"/>
                <w:sz w:val="20"/>
                <w:szCs w:val="20"/>
                <w:lang w:eastAsia="en-GB"/>
                <w14:ligatures w14:val="none"/>
              </w:rPr>
            </w:pPr>
          </w:p>
        </w:tc>
        <w:tc>
          <w:tcPr>
            <w:tcW w:w="2551" w:type="dxa"/>
            <w:noWrap/>
          </w:tcPr>
          <w:p w14:paraId="313008CF" w14:textId="77777777" w:rsidR="004D209F" w:rsidRPr="00D878C5"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D878C5">
              <w:rPr>
                <w:rFonts w:ascii="Aptos Narrow" w:eastAsia="Times New Roman" w:hAnsi="Aptos Narrow" w:cstheme="minorHAnsi"/>
                <w:b/>
                <w:bCs/>
                <w:color w:val="000000"/>
                <w:kern w:val="0"/>
                <w:sz w:val="20"/>
                <w:szCs w:val="20"/>
                <w:lang w:eastAsia="en-GB"/>
                <w14:ligatures w14:val="none"/>
              </w:rPr>
              <w:t>OR (95% CI)</w:t>
            </w:r>
          </w:p>
        </w:tc>
        <w:tc>
          <w:tcPr>
            <w:tcW w:w="2268" w:type="dxa"/>
            <w:noWrap/>
          </w:tcPr>
          <w:p w14:paraId="1ACEC252"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966ECD">
              <w:rPr>
                <w:rFonts w:ascii="Aptos Narrow" w:eastAsia="Times New Roman" w:hAnsi="Aptos Narrow" w:cstheme="minorHAnsi"/>
                <w:b/>
                <w:bCs/>
                <w:color w:val="000000"/>
                <w:kern w:val="0"/>
                <w:sz w:val="20"/>
                <w:szCs w:val="20"/>
                <w:lang w:eastAsia="en-GB"/>
                <w14:ligatures w14:val="none"/>
              </w:rPr>
              <w:t>OR (95% CI)</w:t>
            </w:r>
          </w:p>
        </w:tc>
      </w:tr>
      <w:tr w:rsidR="004D209F" w:rsidRPr="00274D84" w14:paraId="61D34E7D"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A43269E"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r w:rsidRPr="000A05BD">
              <w:rPr>
                <w:rFonts w:ascii="Aptos Narrow" w:eastAsia="Times New Roman" w:hAnsi="Aptos Narrow" w:cstheme="minorHAnsi"/>
                <w:color w:val="000000"/>
                <w:kern w:val="0"/>
                <w:sz w:val="20"/>
                <w:szCs w:val="20"/>
                <w:lang w:eastAsia="en-GB"/>
                <w14:ligatures w14:val="none"/>
              </w:rPr>
              <w:t xml:space="preserve">Age at start of </w:t>
            </w:r>
            <w:r>
              <w:rPr>
                <w:rFonts w:ascii="Aptos Narrow" w:eastAsia="Times New Roman" w:hAnsi="Aptos Narrow" w:cstheme="minorHAnsi"/>
                <w:color w:val="000000"/>
                <w:kern w:val="0"/>
                <w:sz w:val="20"/>
                <w:szCs w:val="20"/>
                <w:lang w:eastAsia="en-GB"/>
                <w14:ligatures w14:val="none"/>
              </w:rPr>
              <w:t>follow-up</w:t>
            </w:r>
          </w:p>
        </w:tc>
        <w:tc>
          <w:tcPr>
            <w:tcW w:w="2126" w:type="dxa"/>
            <w:noWrap/>
            <w:hideMark/>
          </w:tcPr>
          <w:p w14:paraId="1D2D3206" w14:textId="77777777" w:rsidR="004D209F" w:rsidRPr="00A0678E"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A0678E">
              <w:rPr>
                <w:rFonts w:ascii="Aptos Narrow" w:eastAsia="Times New Roman" w:hAnsi="Aptos Narrow" w:cstheme="minorHAnsi"/>
                <w:color w:val="000000"/>
                <w:kern w:val="0"/>
                <w:sz w:val="20"/>
                <w:szCs w:val="20"/>
                <w:lang w:eastAsia="en-GB"/>
                <w14:ligatures w14:val="none"/>
              </w:rPr>
              <w:t>Per 10-year increase</w:t>
            </w:r>
          </w:p>
        </w:tc>
        <w:tc>
          <w:tcPr>
            <w:tcW w:w="2551" w:type="dxa"/>
            <w:noWrap/>
            <w:hideMark/>
          </w:tcPr>
          <w:p w14:paraId="69E4D39D"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20"/>
                <w:szCs w:val="20"/>
              </w:rPr>
            </w:pPr>
            <w:r w:rsidRPr="00274D84">
              <w:rPr>
                <w:rFonts w:ascii="Aptos Narrow" w:hAnsi="Aptos Narrow"/>
                <w:b/>
                <w:bCs/>
                <w:color w:val="000000"/>
                <w:sz w:val="20"/>
                <w:szCs w:val="20"/>
              </w:rPr>
              <w:t>1.23 (1.20-1.27)</w:t>
            </w:r>
          </w:p>
        </w:tc>
        <w:tc>
          <w:tcPr>
            <w:tcW w:w="2268" w:type="dxa"/>
            <w:noWrap/>
            <w:hideMark/>
          </w:tcPr>
          <w:p w14:paraId="0A971A29"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hAnsi="Aptos Narrow"/>
                <w:b/>
                <w:bCs/>
                <w:color w:val="000000"/>
                <w:sz w:val="20"/>
                <w:szCs w:val="20"/>
              </w:rPr>
            </w:pPr>
            <w:r w:rsidRPr="00274D84">
              <w:rPr>
                <w:rFonts w:ascii="Aptos Narrow" w:hAnsi="Aptos Narrow"/>
                <w:b/>
                <w:bCs/>
                <w:color w:val="000000"/>
                <w:sz w:val="20"/>
                <w:szCs w:val="20"/>
              </w:rPr>
              <w:t>0.95 (0.91-0.98)</w:t>
            </w:r>
          </w:p>
        </w:tc>
      </w:tr>
      <w:tr w:rsidR="004D209F" w:rsidRPr="00274D84" w14:paraId="55926B1B"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2770913"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Sex (ref female)</w:t>
            </w:r>
          </w:p>
        </w:tc>
        <w:tc>
          <w:tcPr>
            <w:tcW w:w="2126" w:type="dxa"/>
            <w:noWrap/>
            <w:hideMark/>
          </w:tcPr>
          <w:p w14:paraId="2BA3D474"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Male</w:t>
            </w:r>
          </w:p>
        </w:tc>
        <w:tc>
          <w:tcPr>
            <w:tcW w:w="2551" w:type="dxa"/>
            <w:noWrap/>
            <w:hideMark/>
          </w:tcPr>
          <w:p w14:paraId="471A229C"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1.38 (1.24-1.53)</w:t>
            </w:r>
          </w:p>
        </w:tc>
        <w:tc>
          <w:tcPr>
            <w:tcW w:w="2268" w:type="dxa"/>
            <w:noWrap/>
            <w:hideMark/>
          </w:tcPr>
          <w:p w14:paraId="50AE9B8E"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1.36 (1.26-1.46)</w:t>
            </w:r>
          </w:p>
        </w:tc>
      </w:tr>
      <w:tr w:rsidR="004D209F" w:rsidRPr="00274D84" w14:paraId="7FC45B56"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694" w:type="dxa"/>
            <w:vMerge w:val="restart"/>
            <w:noWrap/>
            <w:hideMark/>
          </w:tcPr>
          <w:p w14:paraId="6D23C073"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 xml:space="preserve">Ethnicity (ref White) </w:t>
            </w:r>
          </w:p>
        </w:tc>
        <w:tc>
          <w:tcPr>
            <w:tcW w:w="2126" w:type="dxa"/>
            <w:noWrap/>
            <w:hideMark/>
          </w:tcPr>
          <w:p w14:paraId="0F9AED39"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Asian</w:t>
            </w:r>
          </w:p>
        </w:tc>
        <w:tc>
          <w:tcPr>
            <w:tcW w:w="2551" w:type="dxa"/>
            <w:noWrap/>
            <w:hideMark/>
          </w:tcPr>
          <w:p w14:paraId="458B577C"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2.36 (1.88-2.97)</w:t>
            </w:r>
          </w:p>
        </w:tc>
        <w:tc>
          <w:tcPr>
            <w:tcW w:w="2268" w:type="dxa"/>
            <w:noWrap/>
            <w:hideMark/>
          </w:tcPr>
          <w:p w14:paraId="0DA7F73B"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hAnsi="Aptos Narrow"/>
                <w:color w:val="000000"/>
                <w:sz w:val="20"/>
                <w:szCs w:val="20"/>
              </w:rPr>
              <w:t>1.23 (0.97-1.56)</w:t>
            </w:r>
          </w:p>
        </w:tc>
      </w:tr>
      <w:tr w:rsidR="004D209F" w:rsidRPr="00274D84" w14:paraId="590A48B2"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hideMark/>
          </w:tcPr>
          <w:p w14:paraId="2AF0E855"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hideMark/>
          </w:tcPr>
          <w:p w14:paraId="770DC28B"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Black</w:t>
            </w:r>
          </w:p>
        </w:tc>
        <w:tc>
          <w:tcPr>
            <w:tcW w:w="2551" w:type="dxa"/>
            <w:noWrap/>
            <w:hideMark/>
          </w:tcPr>
          <w:p w14:paraId="65ED3B24"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1.54 (1.19-1.99)</w:t>
            </w:r>
          </w:p>
        </w:tc>
        <w:tc>
          <w:tcPr>
            <w:tcW w:w="2268" w:type="dxa"/>
            <w:noWrap/>
            <w:hideMark/>
          </w:tcPr>
          <w:p w14:paraId="5902BC9A"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1.50 (1.23-1.84)</w:t>
            </w:r>
          </w:p>
        </w:tc>
      </w:tr>
      <w:tr w:rsidR="004D209F" w:rsidRPr="00274D84" w14:paraId="655F1277"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hideMark/>
          </w:tcPr>
          <w:p w14:paraId="7A93ABF4"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tcPr>
          <w:p w14:paraId="0E38A0F0"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Mixed</w:t>
            </w:r>
          </w:p>
        </w:tc>
        <w:tc>
          <w:tcPr>
            <w:tcW w:w="2551" w:type="dxa"/>
            <w:noWrap/>
          </w:tcPr>
          <w:p w14:paraId="2D82BCE1"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1.62 (1.07-2.44)</w:t>
            </w:r>
          </w:p>
        </w:tc>
        <w:tc>
          <w:tcPr>
            <w:tcW w:w="2268" w:type="dxa"/>
            <w:noWrap/>
          </w:tcPr>
          <w:p w14:paraId="0B94C53B"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hAnsi="Aptos Narrow"/>
                <w:color w:val="000000"/>
                <w:sz w:val="20"/>
                <w:szCs w:val="20"/>
              </w:rPr>
              <w:t>1.10 (0.75-1.61)</w:t>
            </w:r>
          </w:p>
        </w:tc>
      </w:tr>
      <w:tr w:rsidR="004D209F" w:rsidRPr="00274D84" w14:paraId="0DF0F994"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hideMark/>
          </w:tcPr>
          <w:p w14:paraId="0B545B9D"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hideMark/>
          </w:tcPr>
          <w:p w14:paraId="3E4B5D98"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Other</w:t>
            </w:r>
          </w:p>
        </w:tc>
        <w:tc>
          <w:tcPr>
            <w:tcW w:w="2551" w:type="dxa"/>
            <w:noWrap/>
            <w:hideMark/>
          </w:tcPr>
          <w:p w14:paraId="6C52559A"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0.55 (0.34-0.88)</w:t>
            </w:r>
          </w:p>
        </w:tc>
        <w:tc>
          <w:tcPr>
            <w:tcW w:w="2268" w:type="dxa"/>
            <w:noWrap/>
            <w:hideMark/>
          </w:tcPr>
          <w:p w14:paraId="2DAAD66E"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2.71 (2.15-3.42)</w:t>
            </w:r>
          </w:p>
        </w:tc>
      </w:tr>
      <w:tr w:rsidR="004D209F" w:rsidRPr="00274D84" w14:paraId="44E2C66D"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hideMark/>
          </w:tcPr>
          <w:p w14:paraId="70A35E68"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hideMark/>
          </w:tcPr>
          <w:p w14:paraId="4669AC19"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Missing</w:t>
            </w:r>
          </w:p>
        </w:tc>
        <w:tc>
          <w:tcPr>
            <w:tcW w:w="2551" w:type="dxa"/>
            <w:noWrap/>
            <w:hideMark/>
          </w:tcPr>
          <w:p w14:paraId="5EFC1FB6"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0.57 (0.48-0.67)</w:t>
            </w:r>
          </w:p>
        </w:tc>
        <w:tc>
          <w:tcPr>
            <w:tcW w:w="2268" w:type="dxa"/>
            <w:noWrap/>
            <w:hideMark/>
          </w:tcPr>
          <w:p w14:paraId="095960C9"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4.96 (4.16-5.90)</w:t>
            </w:r>
          </w:p>
        </w:tc>
      </w:tr>
      <w:tr w:rsidR="004D209F" w:rsidRPr="00274D84" w14:paraId="69E3FDB1"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val="restart"/>
            <w:noWrap/>
          </w:tcPr>
          <w:p w14:paraId="4AE32168"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Country (ref England)</w:t>
            </w:r>
          </w:p>
        </w:tc>
        <w:tc>
          <w:tcPr>
            <w:tcW w:w="2126" w:type="dxa"/>
            <w:noWrap/>
          </w:tcPr>
          <w:p w14:paraId="06857C82"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Northern Ireland</w:t>
            </w:r>
          </w:p>
        </w:tc>
        <w:tc>
          <w:tcPr>
            <w:tcW w:w="2551" w:type="dxa"/>
            <w:noWrap/>
          </w:tcPr>
          <w:p w14:paraId="4A064604"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0"/>
                <w:szCs w:val="20"/>
              </w:rPr>
            </w:pPr>
            <w:r w:rsidRPr="00274D84">
              <w:rPr>
                <w:rFonts w:ascii="Aptos Narrow" w:hAnsi="Aptos Narrow"/>
                <w:color w:val="000000"/>
                <w:sz w:val="20"/>
                <w:szCs w:val="20"/>
              </w:rPr>
              <w:t>0.70 (0.32-1.51)</w:t>
            </w:r>
          </w:p>
        </w:tc>
        <w:tc>
          <w:tcPr>
            <w:tcW w:w="2268" w:type="dxa"/>
            <w:noWrap/>
          </w:tcPr>
          <w:p w14:paraId="6DB8E988"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hAnsi="Aptos Narrow"/>
                <w:b/>
                <w:bCs/>
                <w:color w:val="000000"/>
                <w:sz w:val="20"/>
                <w:szCs w:val="20"/>
              </w:rPr>
            </w:pPr>
            <w:r w:rsidRPr="00274D84">
              <w:rPr>
                <w:rFonts w:ascii="Aptos Narrow" w:hAnsi="Aptos Narrow"/>
                <w:b/>
                <w:bCs/>
                <w:color w:val="000000"/>
                <w:sz w:val="20"/>
                <w:szCs w:val="20"/>
              </w:rPr>
              <w:t>0.41 (0.30-0.57)</w:t>
            </w:r>
          </w:p>
        </w:tc>
      </w:tr>
      <w:tr w:rsidR="004D209F" w:rsidRPr="00274D84" w14:paraId="4CCF898F"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tcPr>
          <w:p w14:paraId="6A884FBB"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tcPr>
          <w:p w14:paraId="0A67B05F"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Scotland</w:t>
            </w:r>
          </w:p>
        </w:tc>
        <w:tc>
          <w:tcPr>
            <w:tcW w:w="2551" w:type="dxa"/>
            <w:noWrap/>
          </w:tcPr>
          <w:p w14:paraId="46E5F485"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hAnsi="Aptos Narrow"/>
                <w:color w:val="000000"/>
                <w:sz w:val="20"/>
                <w:szCs w:val="20"/>
              </w:rPr>
              <w:t>1.11 (0.82-1.50)</w:t>
            </w:r>
          </w:p>
        </w:tc>
        <w:tc>
          <w:tcPr>
            <w:tcW w:w="2268" w:type="dxa"/>
            <w:noWrap/>
          </w:tcPr>
          <w:p w14:paraId="7EE25B25"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hAnsi="Aptos Narrow"/>
                <w:color w:val="000000"/>
                <w:sz w:val="20"/>
                <w:szCs w:val="20"/>
              </w:rPr>
              <w:t>0.55 (0.46-0.66)</w:t>
            </w:r>
          </w:p>
        </w:tc>
      </w:tr>
      <w:tr w:rsidR="004D209F" w:rsidRPr="00274D84" w14:paraId="7BD28C75"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tcPr>
          <w:p w14:paraId="50DD1B2C"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tcPr>
          <w:p w14:paraId="4D685A39"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Wales</w:t>
            </w:r>
          </w:p>
        </w:tc>
        <w:tc>
          <w:tcPr>
            <w:tcW w:w="2551" w:type="dxa"/>
            <w:noWrap/>
          </w:tcPr>
          <w:p w14:paraId="375A247C"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hAnsi="Aptos Narrow"/>
                <w:color w:val="000000"/>
                <w:sz w:val="20"/>
                <w:szCs w:val="20"/>
              </w:rPr>
              <w:t>1.03 (0.75-1.40)</w:t>
            </w:r>
          </w:p>
        </w:tc>
        <w:tc>
          <w:tcPr>
            <w:tcW w:w="2268" w:type="dxa"/>
            <w:noWrap/>
          </w:tcPr>
          <w:p w14:paraId="1836727B"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hAnsi="Aptos Narrow"/>
                <w:color w:val="000000"/>
                <w:sz w:val="20"/>
                <w:szCs w:val="20"/>
              </w:rPr>
              <w:t>0.47 (0.37-0.59)</w:t>
            </w:r>
          </w:p>
        </w:tc>
      </w:tr>
      <w:tr w:rsidR="004D209F" w:rsidRPr="00274D84" w14:paraId="73457EFD"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694" w:type="dxa"/>
            <w:vMerge w:val="restart"/>
            <w:noWrap/>
          </w:tcPr>
          <w:p w14:paraId="5763520C" w14:textId="77777777" w:rsidR="004D209F" w:rsidRPr="00274D84" w:rsidRDefault="004D209F" w:rsidP="00362B79">
            <w:pPr>
              <w:rPr>
                <w:rFonts w:ascii="Aptos Narrow" w:eastAsia="Times New Roman" w:hAnsi="Aptos Narrow" w:cstheme="minorHAnsi"/>
                <w:b w:val="0"/>
                <w:bCs w:val="0"/>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SMI diagnosis (ref bipolar)</w:t>
            </w:r>
          </w:p>
        </w:tc>
        <w:tc>
          <w:tcPr>
            <w:tcW w:w="2126" w:type="dxa"/>
            <w:noWrap/>
          </w:tcPr>
          <w:p w14:paraId="184F85C8"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Schizophrenia</w:t>
            </w:r>
          </w:p>
        </w:tc>
        <w:tc>
          <w:tcPr>
            <w:tcW w:w="2551" w:type="dxa"/>
            <w:noWrap/>
          </w:tcPr>
          <w:p w14:paraId="3DCC00F4"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1.22 (1.08-1.37)</w:t>
            </w:r>
          </w:p>
        </w:tc>
        <w:tc>
          <w:tcPr>
            <w:tcW w:w="2268" w:type="dxa"/>
            <w:noWrap/>
          </w:tcPr>
          <w:p w14:paraId="564D6C6D"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1.25 (1.14-1.37)</w:t>
            </w:r>
          </w:p>
        </w:tc>
      </w:tr>
      <w:tr w:rsidR="004D209F" w:rsidRPr="00274D84" w14:paraId="5935328D"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hideMark/>
          </w:tcPr>
          <w:p w14:paraId="4C25B79B"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hideMark/>
          </w:tcPr>
          <w:p w14:paraId="5E018D59"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Other psychoses</w:t>
            </w:r>
          </w:p>
        </w:tc>
        <w:tc>
          <w:tcPr>
            <w:tcW w:w="2551" w:type="dxa"/>
            <w:noWrap/>
            <w:hideMark/>
          </w:tcPr>
          <w:p w14:paraId="7C987994"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hAnsi="Aptos Narrow"/>
                <w:color w:val="000000"/>
                <w:sz w:val="20"/>
                <w:szCs w:val="20"/>
              </w:rPr>
              <w:t>0.89 (0.78-1.01)</w:t>
            </w:r>
          </w:p>
        </w:tc>
        <w:tc>
          <w:tcPr>
            <w:tcW w:w="2268" w:type="dxa"/>
            <w:noWrap/>
            <w:hideMark/>
          </w:tcPr>
          <w:p w14:paraId="007D1257" w14:textId="77777777" w:rsidR="004D209F" w:rsidRPr="00DA5F0B"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DA5F0B">
              <w:rPr>
                <w:rFonts w:ascii="Aptos Narrow" w:hAnsi="Aptos Narrow"/>
                <w:b/>
                <w:bCs/>
                <w:color w:val="000000"/>
                <w:sz w:val="20"/>
                <w:szCs w:val="20"/>
              </w:rPr>
              <w:t>1.16 (1.05-1.29)</w:t>
            </w:r>
          </w:p>
        </w:tc>
      </w:tr>
      <w:tr w:rsidR="004D209F" w:rsidRPr="00274D84" w14:paraId="3450821B"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694" w:type="dxa"/>
            <w:vMerge w:val="restart"/>
            <w:noWrap/>
            <w:hideMark/>
          </w:tcPr>
          <w:p w14:paraId="68E125BC"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r>
              <w:rPr>
                <w:rFonts w:ascii="Aptos Narrow" w:eastAsia="Times New Roman" w:hAnsi="Aptos Narrow" w:cstheme="minorHAnsi"/>
                <w:color w:val="000000"/>
                <w:kern w:val="0"/>
                <w:sz w:val="20"/>
                <w:szCs w:val="20"/>
                <w:lang w:eastAsia="en-GB"/>
                <w14:ligatures w14:val="none"/>
              </w:rPr>
              <w:t>In period variables</w:t>
            </w:r>
          </w:p>
        </w:tc>
        <w:tc>
          <w:tcPr>
            <w:tcW w:w="2126" w:type="dxa"/>
            <w:noWrap/>
            <w:hideMark/>
          </w:tcPr>
          <w:p w14:paraId="207192C9"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Pr>
                <w:rFonts w:ascii="Aptos Narrow" w:eastAsia="Times New Roman" w:hAnsi="Aptos Narrow" w:cstheme="minorHAnsi"/>
                <w:color w:val="000000"/>
                <w:kern w:val="0"/>
                <w:sz w:val="20"/>
                <w:szCs w:val="20"/>
                <w:lang w:eastAsia="en-GB"/>
                <w14:ligatures w14:val="none"/>
              </w:rPr>
              <w:t>E</w:t>
            </w:r>
            <w:r w:rsidRPr="00274D84">
              <w:rPr>
                <w:rFonts w:ascii="Aptos Narrow" w:eastAsia="Times New Roman" w:hAnsi="Aptos Narrow" w:cstheme="minorHAnsi"/>
                <w:color w:val="000000"/>
                <w:kern w:val="0"/>
                <w:sz w:val="20"/>
                <w:szCs w:val="20"/>
                <w:lang w:eastAsia="en-GB"/>
                <w14:ligatures w14:val="none"/>
              </w:rPr>
              <w:t>xception reported</w:t>
            </w:r>
          </w:p>
        </w:tc>
        <w:tc>
          <w:tcPr>
            <w:tcW w:w="2551" w:type="dxa"/>
            <w:noWrap/>
            <w:hideMark/>
          </w:tcPr>
          <w:p w14:paraId="4018FBAA"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0.55 (0.47-0.65)</w:t>
            </w:r>
          </w:p>
        </w:tc>
        <w:tc>
          <w:tcPr>
            <w:tcW w:w="2268" w:type="dxa"/>
            <w:noWrap/>
            <w:hideMark/>
          </w:tcPr>
          <w:p w14:paraId="197B9003"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hAnsi="Aptos Narrow"/>
                <w:color w:val="000000"/>
                <w:sz w:val="20"/>
                <w:szCs w:val="20"/>
              </w:rPr>
              <w:t>0.98 (0.80-1.19)</w:t>
            </w:r>
          </w:p>
        </w:tc>
      </w:tr>
      <w:tr w:rsidR="004D209F" w:rsidRPr="00274D84" w14:paraId="58043493"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hideMark/>
          </w:tcPr>
          <w:p w14:paraId="0F9C166F"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hideMark/>
          </w:tcPr>
          <w:p w14:paraId="721564E2"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Pr>
                <w:rFonts w:ascii="Aptos Narrow" w:eastAsia="Times New Roman" w:hAnsi="Aptos Narrow" w:cstheme="minorHAnsi"/>
                <w:color w:val="000000"/>
                <w:kern w:val="0"/>
                <w:sz w:val="20"/>
                <w:szCs w:val="20"/>
                <w:lang w:eastAsia="en-GB"/>
                <w14:ligatures w14:val="none"/>
              </w:rPr>
              <w:t>Other</w:t>
            </w:r>
            <w:r w:rsidRPr="00274D84">
              <w:rPr>
                <w:rFonts w:ascii="Aptos Narrow" w:eastAsia="Times New Roman" w:hAnsi="Aptos Narrow" w:cstheme="minorHAnsi"/>
                <w:color w:val="000000"/>
                <w:kern w:val="0"/>
                <w:sz w:val="20"/>
                <w:szCs w:val="20"/>
                <w:lang w:eastAsia="en-GB"/>
                <w14:ligatures w14:val="none"/>
              </w:rPr>
              <w:t xml:space="preserve"> QOF</w:t>
            </w:r>
            <w:r>
              <w:rPr>
                <w:rFonts w:ascii="Aptos Narrow" w:eastAsia="Times New Roman" w:hAnsi="Aptos Narrow" w:cstheme="minorHAnsi"/>
                <w:color w:val="000000"/>
                <w:kern w:val="0"/>
                <w:sz w:val="20"/>
                <w:szCs w:val="20"/>
                <w:lang w:eastAsia="en-GB"/>
                <w14:ligatures w14:val="none"/>
              </w:rPr>
              <w:t xml:space="preserve"> </w:t>
            </w:r>
            <w:proofErr w:type="spellStart"/>
            <w:r>
              <w:rPr>
                <w:rFonts w:ascii="Aptos Narrow" w:eastAsia="Times New Roman" w:hAnsi="Aptos Narrow" w:cstheme="minorHAnsi"/>
                <w:color w:val="000000"/>
                <w:kern w:val="0"/>
                <w:sz w:val="20"/>
                <w:szCs w:val="20"/>
                <w:lang w:eastAsia="en-GB"/>
                <w14:ligatures w14:val="none"/>
              </w:rPr>
              <w:t>register</w:t>
            </w:r>
            <w:r w:rsidRPr="00D878C5">
              <w:rPr>
                <w:rFonts w:ascii="Aptos Narrow" w:eastAsia="Times New Roman" w:hAnsi="Aptos Narrow" w:cstheme="minorHAnsi"/>
                <w:color w:val="000000"/>
                <w:kern w:val="0"/>
                <w:sz w:val="20"/>
                <w:szCs w:val="20"/>
                <w:vertAlign w:val="superscript"/>
                <w:lang w:eastAsia="en-GB"/>
                <w14:ligatures w14:val="none"/>
              </w:rPr>
              <w:t>a</w:t>
            </w:r>
            <w:proofErr w:type="spellEnd"/>
          </w:p>
        </w:tc>
        <w:tc>
          <w:tcPr>
            <w:tcW w:w="2551" w:type="dxa"/>
            <w:noWrap/>
            <w:hideMark/>
          </w:tcPr>
          <w:p w14:paraId="39CC13A9"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8.37 (6.74-10.41)</w:t>
            </w:r>
          </w:p>
        </w:tc>
        <w:tc>
          <w:tcPr>
            <w:tcW w:w="2268" w:type="dxa"/>
            <w:noWrap/>
            <w:hideMark/>
          </w:tcPr>
          <w:p w14:paraId="651B010D"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0.31 (0.28-0.33)</w:t>
            </w:r>
          </w:p>
        </w:tc>
      </w:tr>
      <w:tr w:rsidR="004D209F" w:rsidRPr="00274D84" w14:paraId="4A549A90"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hideMark/>
          </w:tcPr>
          <w:p w14:paraId="3461D7F9"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hideMark/>
          </w:tcPr>
          <w:p w14:paraId="28A74CDE"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1C3C56">
              <w:rPr>
                <w:rFonts w:eastAsia="Times New Roman" w:cstheme="minorHAnsi"/>
                <w:color w:val="000000"/>
                <w:kern w:val="0"/>
                <w:sz w:val="20"/>
                <w:szCs w:val="20"/>
                <w:lang w:eastAsia="en-GB"/>
                <w14:ligatures w14:val="none"/>
              </w:rPr>
              <w:t>On antipsychotics</w:t>
            </w:r>
            <w:r>
              <w:rPr>
                <w:rFonts w:eastAsia="Times New Roman" w:cstheme="minorHAnsi"/>
                <w:color w:val="000000"/>
                <w:kern w:val="0"/>
                <w:sz w:val="20"/>
                <w:szCs w:val="20"/>
                <w:lang w:eastAsia="en-GB"/>
                <w14:ligatures w14:val="none"/>
              </w:rPr>
              <w:t>/mood stabilisers</w:t>
            </w:r>
          </w:p>
        </w:tc>
        <w:tc>
          <w:tcPr>
            <w:tcW w:w="2551" w:type="dxa"/>
            <w:noWrap/>
            <w:hideMark/>
          </w:tcPr>
          <w:p w14:paraId="353C9938"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1.29 (1.14-1.46)</w:t>
            </w:r>
          </w:p>
        </w:tc>
        <w:tc>
          <w:tcPr>
            <w:tcW w:w="2268" w:type="dxa"/>
            <w:noWrap/>
            <w:hideMark/>
          </w:tcPr>
          <w:p w14:paraId="70CED880"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b/>
                <w:bCs/>
                <w:color w:val="000000"/>
                <w:sz w:val="20"/>
                <w:szCs w:val="20"/>
              </w:rPr>
              <w:t>0.16 (0.14-0.19)</w:t>
            </w:r>
          </w:p>
        </w:tc>
      </w:tr>
      <w:tr w:rsidR="004D209F" w:rsidRPr="00274D84" w14:paraId="1068FA2D"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hideMark/>
          </w:tcPr>
          <w:p w14:paraId="2ABA6E17"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hideMark/>
          </w:tcPr>
          <w:p w14:paraId="4D1E31C9"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Years since diagnosis</w:t>
            </w:r>
          </w:p>
        </w:tc>
        <w:tc>
          <w:tcPr>
            <w:tcW w:w="2551" w:type="dxa"/>
            <w:noWrap/>
            <w:hideMark/>
          </w:tcPr>
          <w:p w14:paraId="1A68C629"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hAnsi="Aptos Narrow"/>
                <w:color w:val="000000"/>
                <w:sz w:val="20"/>
                <w:szCs w:val="20"/>
              </w:rPr>
              <w:t>1.00 (1.00-1.00)</w:t>
            </w:r>
          </w:p>
        </w:tc>
        <w:tc>
          <w:tcPr>
            <w:tcW w:w="2268" w:type="dxa"/>
            <w:noWrap/>
            <w:hideMark/>
          </w:tcPr>
          <w:p w14:paraId="4086DA14"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hAnsi="Aptos Narrow"/>
                <w:color w:val="000000"/>
                <w:sz w:val="20"/>
                <w:szCs w:val="20"/>
              </w:rPr>
              <w:t>1.00 (1.00-1.00)</w:t>
            </w:r>
          </w:p>
        </w:tc>
      </w:tr>
      <w:tr w:rsidR="004D209F" w:rsidRPr="00274D84" w14:paraId="2FD60025"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hideMark/>
          </w:tcPr>
          <w:p w14:paraId="265239B6"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hideMark/>
          </w:tcPr>
          <w:p w14:paraId="3B7CB8C9"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Years since registration</w:t>
            </w:r>
          </w:p>
        </w:tc>
        <w:tc>
          <w:tcPr>
            <w:tcW w:w="2551" w:type="dxa"/>
            <w:noWrap/>
            <w:hideMark/>
          </w:tcPr>
          <w:p w14:paraId="3AC9BD4E"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hAnsi="Aptos Narrow"/>
                <w:color w:val="000000"/>
                <w:sz w:val="20"/>
                <w:szCs w:val="20"/>
              </w:rPr>
              <w:t>1.00 (1.00-1.00)</w:t>
            </w:r>
          </w:p>
        </w:tc>
        <w:tc>
          <w:tcPr>
            <w:tcW w:w="2268" w:type="dxa"/>
            <w:noWrap/>
            <w:hideMark/>
          </w:tcPr>
          <w:p w14:paraId="68701B58"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hAnsi="Aptos Narrow"/>
                <w:color w:val="000000"/>
                <w:sz w:val="20"/>
                <w:szCs w:val="20"/>
              </w:rPr>
              <w:t>1.00 (1.00-1.00)</w:t>
            </w:r>
          </w:p>
        </w:tc>
      </w:tr>
      <w:tr w:rsidR="004D209F" w:rsidRPr="00274D84" w14:paraId="16F6E687"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hideMark/>
          </w:tcPr>
          <w:p w14:paraId="3FD06AFA"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hideMark/>
          </w:tcPr>
          <w:p w14:paraId="39A4C300"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 xml:space="preserve">Years of </w:t>
            </w:r>
            <w:r>
              <w:rPr>
                <w:rFonts w:ascii="Aptos Narrow" w:eastAsia="Times New Roman" w:hAnsi="Aptos Narrow" w:cstheme="minorHAnsi"/>
                <w:color w:val="000000"/>
                <w:kern w:val="0"/>
                <w:sz w:val="20"/>
                <w:szCs w:val="20"/>
                <w:lang w:eastAsia="en-GB"/>
                <w14:ligatures w14:val="none"/>
              </w:rPr>
              <w:t>follow-up</w:t>
            </w:r>
          </w:p>
        </w:tc>
        <w:tc>
          <w:tcPr>
            <w:tcW w:w="2551" w:type="dxa"/>
            <w:noWrap/>
            <w:hideMark/>
          </w:tcPr>
          <w:p w14:paraId="00D9AA1A"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hAnsi="Aptos Narrow"/>
                <w:color w:val="000000"/>
                <w:sz w:val="20"/>
                <w:szCs w:val="20"/>
              </w:rPr>
              <w:t>1.00 (1.00-1.00)</w:t>
            </w:r>
          </w:p>
        </w:tc>
        <w:tc>
          <w:tcPr>
            <w:tcW w:w="2268" w:type="dxa"/>
            <w:noWrap/>
            <w:hideMark/>
          </w:tcPr>
          <w:p w14:paraId="395F456B"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sidRPr="00274D84">
              <w:rPr>
                <w:rFonts w:ascii="Aptos Narrow" w:hAnsi="Aptos Narrow"/>
                <w:color w:val="000000"/>
                <w:sz w:val="20"/>
                <w:szCs w:val="20"/>
              </w:rPr>
              <w:t>1.00 (1.00-1.00)</w:t>
            </w:r>
          </w:p>
        </w:tc>
      </w:tr>
      <w:tr w:rsidR="004D209F" w:rsidRPr="00274D84" w14:paraId="067BF46C"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694" w:type="dxa"/>
            <w:vMerge w:val="restart"/>
            <w:noWrap/>
            <w:hideMark/>
          </w:tcPr>
          <w:p w14:paraId="18F68104"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 xml:space="preserve">Year of end of record in period (ref </w:t>
            </w:r>
            <w:r>
              <w:rPr>
                <w:rFonts w:ascii="Aptos Narrow" w:eastAsia="Times New Roman" w:hAnsi="Aptos Narrow" w:cstheme="minorHAnsi"/>
                <w:color w:val="000000"/>
                <w:kern w:val="0"/>
                <w:sz w:val="20"/>
                <w:szCs w:val="20"/>
                <w:lang w:eastAsia="en-GB"/>
                <w14:ligatures w14:val="none"/>
              </w:rPr>
              <w:t>2010-2011</w:t>
            </w:r>
            <w:r w:rsidRPr="00274D84">
              <w:rPr>
                <w:rFonts w:ascii="Aptos Narrow" w:eastAsia="Times New Roman" w:hAnsi="Aptos Narrow" w:cstheme="minorHAnsi"/>
                <w:color w:val="000000"/>
                <w:kern w:val="0"/>
                <w:sz w:val="20"/>
                <w:szCs w:val="20"/>
                <w:lang w:eastAsia="en-GB"/>
                <w14:ligatures w14:val="none"/>
              </w:rPr>
              <w:t>)</w:t>
            </w:r>
          </w:p>
        </w:tc>
        <w:tc>
          <w:tcPr>
            <w:tcW w:w="2126" w:type="dxa"/>
            <w:noWrap/>
            <w:hideMark/>
          </w:tcPr>
          <w:p w14:paraId="43C0443B"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Pr>
                <w:rFonts w:ascii="Aptos Narrow" w:eastAsia="Times New Roman" w:hAnsi="Aptos Narrow" w:cstheme="minorHAnsi"/>
                <w:color w:val="000000"/>
                <w:kern w:val="0"/>
                <w:sz w:val="20"/>
                <w:szCs w:val="20"/>
                <w:lang w:eastAsia="en-GB"/>
                <w14:ligatures w14:val="none"/>
              </w:rPr>
              <w:t>2005-2006</w:t>
            </w:r>
          </w:p>
        </w:tc>
        <w:tc>
          <w:tcPr>
            <w:tcW w:w="2551" w:type="dxa"/>
            <w:noWrap/>
            <w:hideMark/>
          </w:tcPr>
          <w:p w14:paraId="420653BD"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cstheme="minorHAnsi"/>
                <w:b/>
                <w:bCs/>
                <w:color w:val="000000"/>
                <w:sz w:val="20"/>
                <w:szCs w:val="20"/>
              </w:rPr>
              <w:t>5.15 (1.30-20.41)</w:t>
            </w:r>
          </w:p>
        </w:tc>
        <w:tc>
          <w:tcPr>
            <w:tcW w:w="2268" w:type="dxa"/>
            <w:noWrap/>
            <w:hideMark/>
          </w:tcPr>
          <w:p w14:paraId="07C75E5E"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b/>
                <w:bCs/>
                <w:color w:val="000000"/>
                <w:kern w:val="0"/>
                <w:sz w:val="20"/>
                <w:szCs w:val="20"/>
                <w:lang w:eastAsia="en-GB"/>
                <w14:ligatures w14:val="none"/>
              </w:rPr>
            </w:pPr>
            <w:r w:rsidRPr="00274D84">
              <w:rPr>
                <w:rFonts w:ascii="Aptos Narrow" w:hAnsi="Aptos Narrow" w:cstheme="minorHAnsi"/>
                <w:b/>
                <w:bCs/>
                <w:color w:val="000000"/>
                <w:sz w:val="20"/>
                <w:szCs w:val="20"/>
              </w:rPr>
              <w:t>4.78 (1.13-20.22)</w:t>
            </w:r>
          </w:p>
        </w:tc>
      </w:tr>
      <w:tr w:rsidR="004D209F" w:rsidRPr="00274D84" w14:paraId="7A630623"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tcPr>
          <w:p w14:paraId="5C5C9685"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tcPr>
          <w:p w14:paraId="67074A80"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Pr>
                <w:rFonts w:ascii="Aptos Narrow" w:eastAsia="Times New Roman" w:hAnsi="Aptos Narrow" w:cstheme="minorHAnsi"/>
                <w:color w:val="000000"/>
                <w:kern w:val="0"/>
                <w:sz w:val="20"/>
                <w:szCs w:val="20"/>
                <w:lang w:eastAsia="en-GB"/>
                <w14:ligatures w14:val="none"/>
              </w:rPr>
              <w:t>2006-2007</w:t>
            </w:r>
          </w:p>
        </w:tc>
        <w:tc>
          <w:tcPr>
            <w:tcW w:w="2551" w:type="dxa"/>
            <w:noWrap/>
          </w:tcPr>
          <w:p w14:paraId="1DC1F6B4"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hAnsi="Aptos Narrow" w:cstheme="minorHAnsi"/>
                <w:color w:val="000000"/>
                <w:sz w:val="20"/>
                <w:szCs w:val="20"/>
              </w:rPr>
            </w:pPr>
            <w:r w:rsidRPr="00274D84">
              <w:rPr>
                <w:rFonts w:ascii="Aptos Narrow" w:hAnsi="Aptos Narrow" w:cstheme="minorHAnsi"/>
                <w:color w:val="000000"/>
                <w:sz w:val="20"/>
                <w:szCs w:val="20"/>
              </w:rPr>
              <w:t>1.05 (0.85-1.30)</w:t>
            </w:r>
          </w:p>
        </w:tc>
        <w:tc>
          <w:tcPr>
            <w:tcW w:w="2268" w:type="dxa"/>
            <w:noWrap/>
          </w:tcPr>
          <w:p w14:paraId="352227F1"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hAnsi="Aptos Narrow" w:cstheme="minorHAnsi"/>
                <w:b/>
                <w:bCs/>
                <w:color w:val="000000"/>
                <w:sz w:val="20"/>
                <w:szCs w:val="20"/>
              </w:rPr>
            </w:pPr>
            <w:r w:rsidRPr="00274D84">
              <w:rPr>
                <w:rFonts w:ascii="Aptos Narrow" w:hAnsi="Aptos Narrow" w:cstheme="minorHAnsi"/>
                <w:b/>
                <w:bCs/>
                <w:color w:val="000000"/>
                <w:sz w:val="20"/>
                <w:szCs w:val="20"/>
              </w:rPr>
              <w:t>4.91 (4.13-5.84)</w:t>
            </w:r>
          </w:p>
        </w:tc>
      </w:tr>
      <w:tr w:rsidR="004D209F" w:rsidRPr="00274D84" w14:paraId="2110040F"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tcPr>
          <w:p w14:paraId="43EF78C2"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tcPr>
          <w:p w14:paraId="54F870AF"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Pr>
                <w:rFonts w:ascii="Aptos Narrow" w:eastAsia="Times New Roman" w:hAnsi="Aptos Narrow" w:cstheme="minorHAnsi"/>
                <w:color w:val="000000"/>
                <w:kern w:val="0"/>
                <w:sz w:val="20"/>
                <w:szCs w:val="20"/>
                <w:lang w:eastAsia="en-GB"/>
                <w14:ligatures w14:val="none"/>
              </w:rPr>
              <w:t>2007-2008</w:t>
            </w:r>
          </w:p>
        </w:tc>
        <w:tc>
          <w:tcPr>
            <w:tcW w:w="2551" w:type="dxa"/>
            <w:noWrap/>
          </w:tcPr>
          <w:p w14:paraId="5A07CAFB"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hAnsi="Aptos Narrow" w:cstheme="minorHAnsi"/>
                <w:color w:val="000000"/>
                <w:sz w:val="20"/>
                <w:szCs w:val="20"/>
              </w:rPr>
            </w:pPr>
            <w:r w:rsidRPr="00274D84">
              <w:rPr>
                <w:rFonts w:ascii="Aptos Narrow" w:hAnsi="Aptos Narrow" w:cstheme="minorHAnsi"/>
                <w:color w:val="000000"/>
                <w:sz w:val="20"/>
                <w:szCs w:val="20"/>
              </w:rPr>
              <w:t>0.90 (0.73-1.11)</w:t>
            </w:r>
          </w:p>
        </w:tc>
        <w:tc>
          <w:tcPr>
            <w:tcW w:w="2268" w:type="dxa"/>
            <w:noWrap/>
          </w:tcPr>
          <w:p w14:paraId="7802DE1D"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hAnsi="Aptos Narrow" w:cstheme="minorHAnsi"/>
                <w:b/>
                <w:bCs/>
                <w:color w:val="000000"/>
                <w:sz w:val="20"/>
                <w:szCs w:val="20"/>
              </w:rPr>
            </w:pPr>
            <w:r w:rsidRPr="00274D84">
              <w:rPr>
                <w:rFonts w:ascii="Aptos Narrow" w:hAnsi="Aptos Narrow" w:cstheme="minorHAnsi"/>
                <w:b/>
                <w:bCs/>
                <w:color w:val="000000"/>
                <w:sz w:val="20"/>
                <w:szCs w:val="20"/>
              </w:rPr>
              <w:t>2.24 (1.89-2.66)</w:t>
            </w:r>
          </w:p>
        </w:tc>
      </w:tr>
      <w:tr w:rsidR="004D209F" w:rsidRPr="00274D84" w14:paraId="57E186B9"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tcPr>
          <w:p w14:paraId="7E78814C"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tcPr>
          <w:p w14:paraId="7005363F"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Pr>
                <w:rFonts w:ascii="Aptos Narrow" w:eastAsia="Times New Roman" w:hAnsi="Aptos Narrow" w:cstheme="minorHAnsi"/>
                <w:color w:val="000000"/>
                <w:kern w:val="0"/>
                <w:sz w:val="20"/>
                <w:szCs w:val="20"/>
                <w:lang w:eastAsia="en-GB"/>
                <w14:ligatures w14:val="none"/>
              </w:rPr>
              <w:t>2008-2009</w:t>
            </w:r>
          </w:p>
        </w:tc>
        <w:tc>
          <w:tcPr>
            <w:tcW w:w="2551" w:type="dxa"/>
            <w:noWrap/>
          </w:tcPr>
          <w:p w14:paraId="12FEEF9F"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hAnsi="Aptos Narrow" w:cstheme="minorHAnsi"/>
                <w:color w:val="000000"/>
                <w:sz w:val="20"/>
                <w:szCs w:val="20"/>
              </w:rPr>
            </w:pPr>
            <w:r w:rsidRPr="00274D84">
              <w:rPr>
                <w:rFonts w:ascii="Aptos Narrow" w:hAnsi="Aptos Narrow" w:cstheme="minorHAnsi"/>
                <w:color w:val="000000"/>
                <w:sz w:val="20"/>
                <w:szCs w:val="20"/>
              </w:rPr>
              <w:t>0.86 (0.69-1.07)</w:t>
            </w:r>
          </w:p>
        </w:tc>
        <w:tc>
          <w:tcPr>
            <w:tcW w:w="2268" w:type="dxa"/>
            <w:noWrap/>
          </w:tcPr>
          <w:p w14:paraId="593B6D6B" w14:textId="77777777" w:rsidR="004D209F" w:rsidRPr="00274D84" w:rsidRDefault="004D209F" w:rsidP="00362B79">
            <w:pPr>
              <w:cnfStyle w:val="000000100000" w:firstRow="0" w:lastRow="0" w:firstColumn="0" w:lastColumn="0" w:oddVBand="0" w:evenVBand="0" w:oddHBand="1" w:evenHBand="0" w:firstRowFirstColumn="0" w:firstRowLastColumn="0" w:lastRowFirstColumn="0" w:lastRowLastColumn="0"/>
              <w:rPr>
                <w:rFonts w:ascii="Aptos Narrow" w:hAnsi="Aptos Narrow" w:cstheme="minorHAnsi"/>
                <w:b/>
                <w:bCs/>
                <w:color w:val="000000"/>
                <w:sz w:val="20"/>
                <w:szCs w:val="20"/>
              </w:rPr>
            </w:pPr>
            <w:r w:rsidRPr="00274D84">
              <w:rPr>
                <w:rFonts w:ascii="Aptos Narrow" w:hAnsi="Aptos Narrow" w:cstheme="minorHAnsi"/>
                <w:b/>
                <w:bCs/>
                <w:color w:val="000000"/>
                <w:sz w:val="20"/>
                <w:szCs w:val="20"/>
              </w:rPr>
              <w:t>2.43 (1.29-4.58)</w:t>
            </w:r>
          </w:p>
        </w:tc>
      </w:tr>
      <w:tr w:rsidR="004D209F" w:rsidRPr="00274D84" w14:paraId="31D4080B"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tcPr>
          <w:p w14:paraId="01FA53C8" w14:textId="77777777" w:rsidR="004D209F" w:rsidRPr="00274D84" w:rsidRDefault="004D209F" w:rsidP="00362B79">
            <w:pPr>
              <w:rPr>
                <w:rFonts w:ascii="Aptos Narrow" w:eastAsia="Times New Roman" w:hAnsi="Aptos Narrow" w:cstheme="minorHAnsi"/>
                <w:color w:val="000000"/>
                <w:kern w:val="0"/>
                <w:sz w:val="20"/>
                <w:szCs w:val="20"/>
                <w:lang w:eastAsia="en-GB"/>
                <w14:ligatures w14:val="none"/>
              </w:rPr>
            </w:pPr>
          </w:p>
        </w:tc>
        <w:tc>
          <w:tcPr>
            <w:tcW w:w="2126" w:type="dxa"/>
            <w:noWrap/>
          </w:tcPr>
          <w:p w14:paraId="7B6CDAB2" w14:textId="77777777" w:rsidR="004D209F" w:rsidRPr="00274D84"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heme="minorHAnsi"/>
                <w:color w:val="000000"/>
                <w:kern w:val="0"/>
                <w:sz w:val="20"/>
                <w:szCs w:val="20"/>
                <w:lang w:eastAsia="en-GB"/>
                <w14:ligatures w14:val="none"/>
              </w:rPr>
            </w:pPr>
            <w:r>
              <w:rPr>
                <w:rFonts w:ascii="Aptos Narrow" w:eastAsia="Times New Roman" w:hAnsi="Aptos Narrow" w:cstheme="minorHAnsi"/>
                <w:color w:val="000000"/>
                <w:kern w:val="0"/>
                <w:sz w:val="20"/>
                <w:szCs w:val="20"/>
                <w:lang w:eastAsia="en-GB"/>
                <w14:ligatures w14:val="none"/>
              </w:rPr>
              <w:t>2009-2010</w:t>
            </w:r>
          </w:p>
        </w:tc>
        <w:tc>
          <w:tcPr>
            <w:tcW w:w="2551" w:type="dxa"/>
            <w:noWrap/>
          </w:tcPr>
          <w:p w14:paraId="1A0EE3F7" w14:textId="77777777" w:rsidR="004D209F" w:rsidRPr="0024590F"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hAnsi="Aptos Narrow" w:cstheme="minorHAnsi"/>
                <w:b/>
                <w:bCs/>
                <w:color w:val="000000"/>
                <w:sz w:val="20"/>
                <w:szCs w:val="20"/>
              </w:rPr>
            </w:pPr>
            <w:r w:rsidRPr="0024590F">
              <w:rPr>
                <w:rFonts w:ascii="Aptos Narrow" w:hAnsi="Aptos Narrow" w:cstheme="minorHAnsi"/>
                <w:b/>
                <w:bCs/>
                <w:color w:val="000000"/>
                <w:sz w:val="20"/>
                <w:szCs w:val="20"/>
              </w:rPr>
              <w:t>0.76 (0.61-0.94)</w:t>
            </w:r>
          </w:p>
        </w:tc>
        <w:tc>
          <w:tcPr>
            <w:tcW w:w="2268" w:type="dxa"/>
            <w:noWrap/>
          </w:tcPr>
          <w:p w14:paraId="484C4A87" w14:textId="77777777" w:rsidR="004D209F" w:rsidRPr="0024590F" w:rsidRDefault="004D209F" w:rsidP="00362B79">
            <w:pPr>
              <w:cnfStyle w:val="000000000000" w:firstRow="0" w:lastRow="0" w:firstColumn="0" w:lastColumn="0" w:oddVBand="0" w:evenVBand="0" w:oddHBand="0" w:evenHBand="0" w:firstRowFirstColumn="0" w:firstRowLastColumn="0" w:lastRowFirstColumn="0" w:lastRowLastColumn="0"/>
              <w:rPr>
                <w:rFonts w:ascii="Aptos Narrow" w:hAnsi="Aptos Narrow" w:cstheme="minorHAnsi"/>
                <w:b/>
                <w:bCs/>
                <w:color w:val="000000"/>
                <w:sz w:val="20"/>
                <w:szCs w:val="20"/>
              </w:rPr>
            </w:pPr>
            <w:r w:rsidRPr="0024590F">
              <w:rPr>
                <w:rFonts w:ascii="Aptos Narrow" w:hAnsi="Aptos Narrow" w:cstheme="minorHAnsi"/>
                <w:b/>
                <w:bCs/>
                <w:color w:val="000000"/>
                <w:sz w:val="20"/>
                <w:szCs w:val="20"/>
              </w:rPr>
              <w:t>1.26 (1.04-1.53)</w:t>
            </w:r>
          </w:p>
        </w:tc>
      </w:tr>
    </w:tbl>
    <w:p w14:paraId="2E455029" w14:textId="77777777" w:rsidR="004D209F" w:rsidRDefault="004D209F" w:rsidP="004D209F">
      <w:pPr>
        <w:spacing w:after="0" w:line="240" w:lineRule="auto"/>
        <w:rPr>
          <w:sz w:val="20"/>
          <w:szCs w:val="20"/>
        </w:rPr>
      </w:pPr>
      <w:r>
        <w:rPr>
          <w:sz w:val="20"/>
          <w:szCs w:val="20"/>
        </w:rPr>
        <w:lastRenderedPageBreak/>
        <w:t>OR: Odds ratio; 95% CI: 95% confidence interval; ref: Reference category; SMI: Severe Mental Illness; QOF: Quality and Outcomes Framework</w:t>
      </w:r>
    </w:p>
    <w:p w14:paraId="3420F748" w14:textId="77777777" w:rsidR="004D209F" w:rsidRDefault="004D209F" w:rsidP="004D209F">
      <w:pPr>
        <w:spacing w:after="0" w:line="240" w:lineRule="auto"/>
        <w:rPr>
          <w:sz w:val="20"/>
          <w:szCs w:val="20"/>
        </w:rPr>
      </w:pPr>
      <w:r>
        <w:rPr>
          <w:sz w:val="20"/>
          <w:szCs w:val="20"/>
        </w:rPr>
        <w:t xml:space="preserve">a: </w:t>
      </w:r>
      <w:r w:rsidRPr="002122B6">
        <w:rPr>
          <w:sz w:val="20"/>
          <w:szCs w:val="20"/>
        </w:rPr>
        <w:t>Defined as presence on QOF register for atrial fibrillation, coronary heart disease, hypertension, peripheral artery disease, stroke or diabetes.</w:t>
      </w:r>
    </w:p>
    <w:p w14:paraId="6FBB5C72" w14:textId="77777777" w:rsidR="004D209F" w:rsidRDefault="004D209F" w:rsidP="004D209F">
      <w:pPr>
        <w:rPr>
          <w:rStyle w:val="SubtleEmphasis"/>
        </w:rPr>
      </w:pPr>
      <w:r>
        <w:rPr>
          <w:rStyle w:val="SubtleEmphasis"/>
        </w:rPr>
        <w:t>Table S5: Multinomial logistic regression for the odds ratios of always receiving complete screening or receiving no screening compared to irregular screening for individual cardiovascular risk factors in people with severe mental illness, April 2011-March 2018, n=119,976</w:t>
      </w:r>
    </w:p>
    <w:tbl>
      <w:tblPr>
        <w:tblStyle w:val="PlainTable2"/>
        <w:tblW w:w="14833" w:type="dxa"/>
        <w:tblInd w:w="-397" w:type="dxa"/>
        <w:tblLook w:val="04A0" w:firstRow="1" w:lastRow="0" w:firstColumn="1" w:lastColumn="0" w:noHBand="0" w:noVBand="1"/>
      </w:tblPr>
      <w:tblGrid>
        <w:gridCol w:w="1691"/>
        <w:gridCol w:w="1427"/>
        <w:gridCol w:w="2836"/>
        <w:gridCol w:w="2213"/>
        <w:gridCol w:w="2041"/>
        <w:gridCol w:w="2213"/>
        <w:gridCol w:w="2412"/>
      </w:tblGrid>
      <w:tr w:rsidR="004D209F" w:rsidRPr="00155F72" w14:paraId="1DC5C08F" w14:textId="77777777" w:rsidTr="00362B79">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dxa"/>
            <w:gridSpan w:val="2"/>
            <w:tcBorders>
              <w:top w:val="single" w:sz="4" w:space="0" w:color="7F7F7F" w:themeColor="text1" w:themeTint="80"/>
              <w:bottom w:val="single" w:sz="4" w:space="0" w:color="auto"/>
            </w:tcBorders>
            <w:noWrap/>
            <w:hideMark/>
          </w:tcPr>
          <w:p w14:paraId="01D672B6" w14:textId="77777777" w:rsidR="004D209F" w:rsidRPr="00155F72" w:rsidRDefault="004D209F" w:rsidP="00362B79">
            <w:pPr>
              <w:rPr>
                <w:rFonts w:eastAsia="Times New Roman" w:cstheme="minorHAnsi"/>
                <w:kern w:val="0"/>
                <w:sz w:val="20"/>
                <w:szCs w:val="20"/>
                <w:lang w:eastAsia="en-GB"/>
                <w14:ligatures w14:val="none"/>
              </w:rPr>
            </w:pPr>
            <w:r w:rsidRPr="00274D84">
              <w:rPr>
                <w:rFonts w:ascii="Aptos Narrow" w:eastAsia="Times New Roman" w:hAnsi="Aptos Narrow" w:cstheme="minorHAnsi"/>
                <w:kern w:val="0"/>
                <w:sz w:val="20"/>
                <w:szCs w:val="20"/>
                <w:lang w:eastAsia="en-GB"/>
                <w14:ligatures w14:val="none"/>
              </w:rPr>
              <w:t>Reference: Irregular screening</w:t>
            </w:r>
          </w:p>
        </w:tc>
        <w:tc>
          <w:tcPr>
            <w:tcW w:w="0" w:type="dxa"/>
            <w:tcBorders>
              <w:top w:val="single" w:sz="4" w:space="0" w:color="7F7F7F" w:themeColor="text1" w:themeTint="80"/>
              <w:bottom w:val="single" w:sz="4" w:space="0" w:color="auto"/>
            </w:tcBorders>
            <w:noWrap/>
            <w:hideMark/>
          </w:tcPr>
          <w:p w14:paraId="1AFB55CF" w14:textId="77777777" w:rsidR="004D209F" w:rsidRPr="00155F72"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0"/>
                <w:szCs w:val="20"/>
                <w:lang w:eastAsia="en-GB"/>
                <w14:ligatures w14:val="none"/>
              </w:rPr>
            </w:pPr>
          </w:p>
        </w:tc>
        <w:tc>
          <w:tcPr>
            <w:tcW w:w="3249" w:type="dxa"/>
            <w:gridSpan w:val="2"/>
            <w:tcBorders>
              <w:top w:val="single" w:sz="4" w:space="0" w:color="7F7F7F" w:themeColor="text1" w:themeTint="80"/>
              <w:bottom w:val="single" w:sz="4" w:space="0" w:color="auto"/>
            </w:tcBorders>
            <w:noWrap/>
            <w:hideMark/>
          </w:tcPr>
          <w:p w14:paraId="3717A7B1" w14:textId="77777777" w:rsidR="004D209F" w:rsidRPr="00155F72"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ascii="Aptos Narrow" w:eastAsia="Times New Roman" w:hAnsi="Aptos Narrow" w:cstheme="minorHAnsi"/>
                <w:color w:val="000000"/>
                <w:kern w:val="0"/>
                <w:sz w:val="20"/>
                <w:szCs w:val="20"/>
                <w:lang w:eastAsia="en-GB"/>
                <w14:ligatures w14:val="none"/>
              </w:rPr>
              <w:t xml:space="preserve">April </w:t>
            </w:r>
            <w:r w:rsidRPr="00274D84">
              <w:rPr>
                <w:rFonts w:ascii="Aptos Narrow" w:eastAsia="Times New Roman" w:hAnsi="Aptos Narrow" w:cstheme="minorHAnsi"/>
                <w:color w:val="000000"/>
                <w:kern w:val="0"/>
                <w:sz w:val="20"/>
                <w:szCs w:val="20"/>
                <w:lang w:eastAsia="en-GB"/>
                <w14:ligatures w14:val="none"/>
              </w:rPr>
              <w:t>2011</w:t>
            </w:r>
            <w:r>
              <w:rPr>
                <w:rFonts w:ascii="Aptos Narrow" w:eastAsia="Times New Roman" w:hAnsi="Aptos Narrow" w:cstheme="minorHAnsi"/>
                <w:color w:val="000000"/>
                <w:kern w:val="0"/>
                <w:sz w:val="20"/>
                <w:szCs w:val="20"/>
                <w:lang w:eastAsia="en-GB"/>
                <w14:ligatures w14:val="none"/>
              </w:rPr>
              <w:t xml:space="preserve"> – March </w:t>
            </w:r>
            <w:r w:rsidRPr="00274D84">
              <w:rPr>
                <w:rFonts w:ascii="Aptos Narrow" w:eastAsia="Times New Roman" w:hAnsi="Aptos Narrow" w:cstheme="minorHAnsi"/>
                <w:color w:val="000000"/>
                <w:kern w:val="0"/>
                <w:sz w:val="20"/>
                <w:szCs w:val="20"/>
                <w:lang w:eastAsia="en-GB"/>
                <w14:ligatures w14:val="none"/>
              </w:rPr>
              <w:t>2014 (n=85,274)</w:t>
            </w:r>
          </w:p>
        </w:tc>
        <w:tc>
          <w:tcPr>
            <w:tcW w:w="3532" w:type="dxa"/>
            <w:gridSpan w:val="2"/>
            <w:tcBorders>
              <w:top w:val="single" w:sz="4" w:space="0" w:color="7F7F7F" w:themeColor="text1" w:themeTint="80"/>
              <w:bottom w:val="single" w:sz="4" w:space="0" w:color="auto"/>
            </w:tcBorders>
            <w:noWrap/>
            <w:hideMark/>
          </w:tcPr>
          <w:p w14:paraId="2188F257" w14:textId="77777777" w:rsidR="004D209F" w:rsidRPr="00155F72"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ascii="Aptos Narrow" w:eastAsia="Times New Roman" w:hAnsi="Aptos Narrow" w:cstheme="minorHAnsi"/>
                <w:color w:val="000000"/>
                <w:kern w:val="0"/>
                <w:sz w:val="20"/>
                <w:szCs w:val="20"/>
                <w:lang w:eastAsia="en-GB"/>
                <w14:ligatures w14:val="none"/>
              </w:rPr>
              <w:t xml:space="preserve">April </w:t>
            </w:r>
            <w:r w:rsidRPr="00274D84">
              <w:rPr>
                <w:rFonts w:ascii="Aptos Narrow" w:eastAsia="Times New Roman" w:hAnsi="Aptos Narrow" w:cstheme="minorHAnsi"/>
                <w:color w:val="000000"/>
                <w:kern w:val="0"/>
                <w:sz w:val="20"/>
                <w:szCs w:val="20"/>
                <w:lang w:eastAsia="en-GB"/>
                <w14:ligatures w14:val="none"/>
              </w:rPr>
              <w:t>2014</w:t>
            </w:r>
            <w:r>
              <w:rPr>
                <w:rFonts w:ascii="Aptos Narrow" w:eastAsia="Times New Roman" w:hAnsi="Aptos Narrow" w:cstheme="minorHAnsi"/>
                <w:color w:val="000000"/>
                <w:kern w:val="0"/>
                <w:sz w:val="20"/>
                <w:szCs w:val="20"/>
                <w:lang w:eastAsia="en-GB"/>
                <w14:ligatures w14:val="none"/>
              </w:rPr>
              <w:t xml:space="preserve"> – March </w:t>
            </w:r>
            <w:r w:rsidRPr="00274D84">
              <w:rPr>
                <w:rFonts w:ascii="Aptos Narrow" w:eastAsia="Times New Roman" w:hAnsi="Aptos Narrow" w:cstheme="minorHAnsi"/>
                <w:color w:val="000000"/>
                <w:kern w:val="0"/>
                <w:sz w:val="20"/>
                <w:szCs w:val="20"/>
                <w:lang w:eastAsia="en-GB"/>
                <w14:ligatures w14:val="none"/>
              </w:rPr>
              <w:t>2018 (n=94,216)</w:t>
            </w:r>
          </w:p>
        </w:tc>
      </w:tr>
      <w:tr w:rsidR="004D209F" w:rsidRPr="00155F72" w14:paraId="620806FB" w14:textId="77777777" w:rsidTr="00362B79">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dxa"/>
            <w:gridSpan w:val="2"/>
            <w:noWrap/>
            <w:hideMark/>
          </w:tcPr>
          <w:p w14:paraId="4678F654" w14:textId="77777777" w:rsidR="004D209F" w:rsidRPr="00155F72" w:rsidRDefault="004D209F" w:rsidP="00362B79">
            <w:pPr>
              <w:rPr>
                <w:rFonts w:eastAsia="Times New Roman" w:cstheme="minorHAnsi"/>
                <w:kern w:val="0"/>
                <w:sz w:val="20"/>
                <w:szCs w:val="20"/>
                <w:lang w:eastAsia="en-GB"/>
                <w14:ligatures w14:val="none"/>
              </w:rPr>
            </w:pPr>
          </w:p>
        </w:tc>
        <w:tc>
          <w:tcPr>
            <w:tcW w:w="0" w:type="dxa"/>
            <w:noWrap/>
            <w:hideMark/>
          </w:tcPr>
          <w:p w14:paraId="298EE030" w14:textId="77777777" w:rsidR="004D209F" w:rsidRPr="00155F72"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0"/>
                <w:szCs w:val="20"/>
                <w:lang w:eastAsia="en-GB"/>
                <w14:ligatures w14:val="none"/>
              </w:rPr>
            </w:pPr>
          </w:p>
        </w:tc>
        <w:tc>
          <w:tcPr>
            <w:tcW w:w="1690" w:type="dxa"/>
            <w:noWrap/>
            <w:hideMark/>
          </w:tcPr>
          <w:p w14:paraId="693B6BF3" w14:textId="77777777" w:rsidR="004D209F" w:rsidRPr="00155F72"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Complete (n=12,616, 14.79%)</w:t>
            </w:r>
          </w:p>
        </w:tc>
        <w:tc>
          <w:tcPr>
            <w:tcW w:w="0" w:type="dxa"/>
            <w:noWrap/>
            <w:hideMark/>
          </w:tcPr>
          <w:p w14:paraId="27A9334D" w14:textId="77777777" w:rsidR="004D209F" w:rsidRPr="00155F72"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kern w:val="0"/>
                <w:sz w:val="20"/>
                <w:szCs w:val="20"/>
                <w:lang w:eastAsia="en-GB"/>
                <w14:ligatures w14:val="none"/>
              </w:rPr>
            </w:pPr>
            <w:r>
              <w:rPr>
                <w:rFonts w:ascii="Aptos Narrow" w:eastAsia="Times New Roman" w:hAnsi="Aptos Narrow" w:cstheme="minorHAnsi"/>
                <w:color w:val="000000"/>
                <w:kern w:val="0"/>
                <w:sz w:val="20"/>
                <w:szCs w:val="20"/>
                <w:lang w:eastAsia="en-GB"/>
                <w14:ligatures w14:val="none"/>
              </w:rPr>
              <w:t>None</w:t>
            </w:r>
            <w:r w:rsidRPr="00274D84">
              <w:rPr>
                <w:rFonts w:ascii="Aptos Narrow" w:eastAsia="Times New Roman" w:hAnsi="Aptos Narrow" w:cstheme="minorHAnsi"/>
                <w:color w:val="000000"/>
                <w:kern w:val="0"/>
                <w:sz w:val="20"/>
                <w:szCs w:val="20"/>
                <w:lang w:eastAsia="en-GB"/>
                <w14:ligatures w14:val="none"/>
              </w:rPr>
              <w:t xml:space="preserve"> (n=3,204, 3.76%)</w:t>
            </w:r>
          </w:p>
        </w:tc>
        <w:tc>
          <w:tcPr>
            <w:tcW w:w="1690" w:type="dxa"/>
            <w:noWrap/>
            <w:hideMark/>
          </w:tcPr>
          <w:p w14:paraId="2121EBA3" w14:textId="77777777" w:rsidR="004D209F" w:rsidRPr="00155F72"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kern w:val="0"/>
                <w:sz w:val="20"/>
                <w:szCs w:val="20"/>
                <w:lang w:eastAsia="en-GB"/>
                <w14:ligatures w14:val="none"/>
              </w:rPr>
            </w:pPr>
            <w:r w:rsidRPr="00274D84">
              <w:rPr>
                <w:rFonts w:ascii="Aptos Narrow" w:eastAsia="Times New Roman" w:hAnsi="Aptos Narrow" w:cstheme="minorHAnsi"/>
                <w:color w:val="000000"/>
                <w:kern w:val="0"/>
                <w:sz w:val="20"/>
                <w:szCs w:val="20"/>
                <w:lang w:eastAsia="en-GB"/>
                <w14:ligatures w14:val="none"/>
              </w:rPr>
              <w:t>Complete (n=12,616, 14.79%)</w:t>
            </w:r>
          </w:p>
        </w:tc>
        <w:tc>
          <w:tcPr>
            <w:tcW w:w="0" w:type="dxa"/>
            <w:noWrap/>
            <w:hideMark/>
          </w:tcPr>
          <w:p w14:paraId="2D599DD0" w14:textId="77777777" w:rsidR="004D209F" w:rsidRPr="00155F72"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kern w:val="0"/>
                <w:sz w:val="20"/>
                <w:szCs w:val="20"/>
                <w:lang w:eastAsia="en-GB"/>
                <w14:ligatures w14:val="none"/>
              </w:rPr>
            </w:pPr>
            <w:r>
              <w:rPr>
                <w:rFonts w:ascii="Aptos Narrow" w:eastAsia="Times New Roman" w:hAnsi="Aptos Narrow" w:cstheme="minorHAnsi"/>
                <w:color w:val="000000"/>
                <w:kern w:val="0"/>
                <w:sz w:val="20"/>
                <w:szCs w:val="20"/>
                <w:lang w:eastAsia="en-GB"/>
                <w14:ligatures w14:val="none"/>
              </w:rPr>
              <w:t>None</w:t>
            </w:r>
            <w:r w:rsidRPr="00274D84">
              <w:rPr>
                <w:rFonts w:ascii="Aptos Narrow" w:eastAsia="Times New Roman" w:hAnsi="Aptos Narrow" w:cstheme="minorHAnsi"/>
                <w:color w:val="000000"/>
                <w:kern w:val="0"/>
                <w:sz w:val="20"/>
                <w:szCs w:val="20"/>
                <w:lang w:eastAsia="en-GB"/>
                <w14:ligatures w14:val="none"/>
              </w:rPr>
              <w:t xml:space="preserve"> (n=3,204, 3.76%)</w:t>
            </w:r>
          </w:p>
        </w:tc>
      </w:tr>
      <w:tr w:rsidR="004D209F" w:rsidRPr="00155F72" w14:paraId="0C7E256B" w14:textId="77777777" w:rsidTr="00362B79">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dxa"/>
            <w:gridSpan w:val="2"/>
            <w:noWrap/>
          </w:tcPr>
          <w:p w14:paraId="6900C3E4" w14:textId="77777777" w:rsidR="004D209F" w:rsidRPr="00155F72" w:rsidRDefault="004D209F" w:rsidP="00362B79">
            <w:pPr>
              <w:rPr>
                <w:rFonts w:eastAsia="Times New Roman" w:cstheme="minorHAnsi"/>
                <w:kern w:val="0"/>
                <w:sz w:val="20"/>
                <w:szCs w:val="20"/>
                <w:lang w:eastAsia="en-GB"/>
                <w14:ligatures w14:val="none"/>
              </w:rPr>
            </w:pPr>
          </w:p>
        </w:tc>
        <w:tc>
          <w:tcPr>
            <w:tcW w:w="0" w:type="dxa"/>
            <w:noWrap/>
          </w:tcPr>
          <w:p w14:paraId="5D67F391" w14:textId="77777777" w:rsidR="004D209F" w:rsidRPr="00155F72"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0"/>
                <w:szCs w:val="20"/>
                <w:lang w:eastAsia="en-GB"/>
                <w14:ligatures w14:val="none"/>
              </w:rPr>
            </w:pPr>
          </w:p>
        </w:tc>
        <w:tc>
          <w:tcPr>
            <w:tcW w:w="1690" w:type="dxa"/>
            <w:noWrap/>
          </w:tcPr>
          <w:p w14:paraId="77F7F789" w14:textId="77777777" w:rsidR="004D209F" w:rsidRPr="00155F72"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OR (95% CI)</w:t>
            </w:r>
          </w:p>
        </w:tc>
        <w:tc>
          <w:tcPr>
            <w:tcW w:w="0" w:type="dxa"/>
            <w:noWrap/>
          </w:tcPr>
          <w:p w14:paraId="7EE03841" w14:textId="77777777" w:rsidR="004D209F"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OR (95% CI)</w:t>
            </w:r>
          </w:p>
        </w:tc>
        <w:tc>
          <w:tcPr>
            <w:tcW w:w="1690" w:type="dxa"/>
            <w:noWrap/>
          </w:tcPr>
          <w:p w14:paraId="7ADB0E9F" w14:textId="77777777" w:rsidR="004D209F" w:rsidRPr="00155F72"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OR (95% CI)</w:t>
            </w:r>
          </w:p>
        </w:tc>
        <w:tc>
          <w:tcPr>
            <w:tcW w:w="0" w:type="dxa"/>
            <w:noWrap/>
          </w:tcPr>
          <w:p w14:paraId="40CCD117" w14:textId="77777777" w:rsidR="004D209F"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OR (95% CI)</w:t>
            </w:r>
          </w:p>
        </w:tc>
      </w:tr>
      <w:tr w:rsidR="004D209F" w:rsidRPr="00155F72" w14:paraId="1A43F23F"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val="restart"/>
            <w:noWrap/>
            <w:hideMark/>
          </w:tcPr>
          <w:p w14:paraId="5E6E26FA" w14:textId="77777777" w:rsidR="004D209F" w:rsidRPr="00122AAD" w:rsidRDefault="004D209F" w:rsidP="00362B79">
            <w:pPr>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Blood pressure</w:t>
            </w:r>
          </w:p>
        </w:tc>
        <w:tc>
          <w:tcPr>
            <w:tcW w:w="0" w:type="dxa"/>
          </w:tcPr>
          <w:p w14:paraId="42DA2BF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D55BA8">
              <w:rPr>
                <w:rFonts w:eastAsia="Times New Roman" w:cstheme="minorHAnsi"/>
                <w:b/>
                <w:bCs/>
                <w:color w:val="000000"/>
                <w:kern w:val="0"/>
                <w:sz w:val="20"/>
                <w:szCs w:val="20"/>
                <w:lang w:eastAsia="en-GB"/>
                <w14:ligatures w14:val="none"/>
              </w:rPr>
              <w:t xml:space="preserve">Age at start of </w:t>
            </w:r>
            <w:r>
              <w:rPr>
                <w:rFonts w:eastAsia="Times New Roman" w:cstheme="minorHAnsi"/>
                <w:b/>
                <w:bCs/>
                <w:color w:val="000000"/>
                <w:kern w:val="0"/>
                <w:sz w:val="20"/>
                <w:szCs w:val="20"/>
                <w:lang w:eastAsia="en-GB"/>
                <w14:ligatures w14:val="none"/>
              </w:rPr>
              <w:t>follow-up</w:t>
            </w:r>
          </w:p>
        </w:tc>
        <w:tc>
          <w:tcPr>
            <w:tcW w:w="0" w:type="dxa"/>
            <w:noWrap/>
            <w:hideMark/>
          </w:tcPr>
          <w:p w14:paraId="46D6B40C" w14:textId="77777777" w:rsidR="004D209F" w:rsidRPr="00A0678E"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A0678E">
              <w:rPr>
                <w:rFonts w:eastAsia="Times New Roman" w:cstheme="minorHAnsi"/>
                <w:color w:val="000000"/>
                <w:kern w:val="0"/>
                <w:sz w:val="20"/>
                <w:szCs w:val="20"/>
                <w:lang w:eastAsia="en-GB"/>
                <w14:ligatures w14:val="none"/>
              </w:rPr>
              <w:t>Per 10-year increase</w:t>
            </w:r>
          </w:p>
        </w:tc>
        <w:tc>
          <w:tcPr>
            <w:tcW w:w="1690" w:type="dxa"/>
            <w:noWrap/>
            <w:vAlign w:val="bottom"/>
            <w:hideMark/>
          </w:tcPr>
          <w:p w14:paraId="35C6051B" w14:textId="77777777" w:rsidR="004D209F" w:rsidRPr="00D55BA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D55BA8">
              <w:rPr>
                <w:rFonts w:cstheme="minorHAnsi"/>
                <w:color w:val="000000"/>
                <w:sz w:val="20"/>
                <w:szCs w:val="20"/>
              </w:rPr>
              <w:t>1.29 (1.27-1.31)</w:t>
            </w:r>
          </w:p>
        </w:tc>
        <w:tc>
          <w:tcPr>
            <w:tcW w:w="0" w:type="dxa"/>
            <w:noWrap/>
            <w:vAlign w:val="bottom"/>
            <w:hideMark/>
          </w:tcPr>
          <w:p w14:paraId="08BEA0FF" w14:textId="77777777" w:rsidR="004D209F" w:rsidRPr="00D55BA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D55BA8">
              <w:rPr>
                <w:rFonts w:cstheme="minorHAnsi"/>
                <w:color w:val="000000"/>
                <w:sz w:val="20"/>
                <w:szCs w:val="20"/>
              </w:rPr>
              <w:t>0.92 (0.90-0.96)</w:t>
            </w:r>
          </w:p>
        </w:tc>
        <w:tc>
          <w:tcPr>
            <w:tcW w:w="1690" w:type="dxa"/>
            <w:noWrap/>
            <w:vAlign w:val="bottom"/>
            <w:hideMark/>
          </w:tcPr>
          <w:p w14:paraId="1433155B" w14:textId="77777777" w:rsidR="004D209F" w:rsidRPr="00D55BA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D55BA8">
              <w:rPr>
                <w:rFonts w:cstheme="minorHAnsi"/>
                <w:color w:val="000000"/>
                <w:sz w:val="20"/>
                <w:szCs w:val="20"/>
              </w:rPr>
              <w:t>1.27 (1.26-1.29)</w:t>
            </w:r>
          </w:p>
        </w:tc>
        <w:tc>
          <w:tcPr>
            <w:tcW w:w="0" w:type="dxa"/>
            <w:noWrap/>
            <w:vAlign w:val="bottom"/>
            <w:hideMark/>
          </w:tcPr>
          <w:p w14:paraId="06C6F8D0" w14:textId="77777777" w:rsidR="004D209F" w:rsidRPr="00D55BA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D55BA8">
              <w:rPr>
                <w:rFonts w:cstheme="minorHAnsi"/>
                <w:color w:val="000000"/>
                <w:sz w:val="20"/>
                <w:szCs w:val="20"/>
              </w:rPr>
              <w:t>0.84 (0.83-0.87)</w:t>
            </w:r>
          </w:p>
        </w:tc>
      </w:tr>
      <w:tr w:rsidR="004D209F" w:rsidRPr="00155F72" w14:paraId="4C7CFE86"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3BB11495"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noWrap/>
            <w:hideMark/>
          </w:tcPr>
          <w:p w14:paraId="136F6CBA" w14:textId="77777777" w:rsidR="004D209F" w:rsidRPr="00F8059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Sex</w:t>
            </w:r>
            <w:r w:rsidRPr="00F010F3">
              <w:rPr>
                <w:rFonts w:eastAsia="Times New Roman" w:cstheme="minorHAnsi"/>
                <w:b/>
                <w:bCs/>
                <w:color w:val="000000"/>
                <w:kern w:val="0"/>
                <w:sz w:val="20"/>
                <w:szCs w:val="20"/>
                <w:lang w:eastAsia="en-GB"/>
                <w14:ligatures w14:val="none"/>
              </w:rPr>
              <w:t xml:space="preserve"> (ref female)</w:t>
            </w:r>
          </w:p>
        </w:tc>
        <w:tc>
          <w:tcPr>
            <w:tcW w:w="0" w:type="dxa"/>
            <w:noWrap/>
            <w:hideMark/>
          </w:tcPr>
          <w:p w14:paraId="34AAD1D2" w14:textId="77777777" w:rsidR="004D209F" w:rsidRPr="00D55BA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D55BA8">
              <w:rPr>
                <w:rFonts w:eastAsia="Times New Roman" w:cstheme="minorHAnsi"/>
                <w:color w:val="000000"/>
                <w:kern w:val="0"/>
                <w:sz w:val="20"/>
                <w:szCs w:val="20"/>
                <w:lang w:eastAsia="en-GB"/>
                <w14:ligatures w14:val="none"/>
              </w:rPr>
              <w:t>Male</w:t>
            </w:r>
          </w:p>
        </w:tc>
        <w:tc>
          <w:tcPr>
            <w:tcW w:w="1690" w:type="dxa"/>
            <w:noWrap/>
            <w:hideMark/>
          </w:tcPr>
          <w:p w14:paraId="18402C40" w14:textId="77777777" w:rsidR="004D209F" w:rsidRPr="00D55BA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D55BA8">
              <w:rPr>
                <w:rFonts w:eastAsia="Times New Roman" w:cstheme="minorHAnsi"/>
                <w:color w:val="000000"/>
                <w:kern w:val="0"/>
                <w:sz w:val="20"/>
                <w:szCs w:val="20"/>
                <w:lang w:eastAsia="en-GB"/>
                <w14:ligatures w14:val="none"/>
              </w:rPr>
              <w:t>0.90 (0.87-0.93)</w:t>
            </w:r>
          </w:p>
        </w:tc>
        <w:tc>
          <w:tcPr>
            <w:tcW w:w="0" w:type="dxa"/>
            <w:noWrap/>
            <w:hideMark/>
          </w:tcPr>
          <w:p w14:paraId="70EE473F" w14:textId="77777777" w:rsidR="004D209F" w:rsidRPr="00D55BA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D55BA8">
              <w:rPr>
                <w:rFonts w:eastAsia="Times New Roman" w:cstheme="minorHAnsi"/>
                <w:color w:val="000000"/>
                <w:kern w:val="0"/>
                <w:sz w:val="20"/>
                <w:szCs w:val="20"/>
                <w:lang w:eastAsia="en-GB"/>
                <w14:ligatures w14:val="none"/>
              </w:rPr>
              <w:t>1.47 (1.39-1.56)</w:t>
            </w:r>
          </w:p>
        </w:tc>
        <w:tc>
          <w:tcPr>
            <w:tcW w:w="1690" w:type="dxa"/>
            <w:noWrap/>
            <w:hideMark/>
          </w:tcPr>
          <w:p w14:paraId="00303E57" w14:textId="77777777" w:rsidR="004D209F" w:rsidRPr="00D55BA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D55BA8">
              <w:rPr>
                <w:rFonts w:eastAsia="Times New Roman" w:cstheme="minorHAnsi"/>
                <w:color w:val="000000"/>
                <w:kern w:val="0"/>
                <w:sz w:val="20"/>
                <w:szCs w:val="20"/>
                <w:lang w:eastAsia="en-GB"/>
                <w14:ligatures w14:val="none"/>
              </w:rPr>
              <w:t>0.87 (0.84-0.89)</w:t>
            </w:r>
          </w:p>
        </w:tc>
        <w:tc>
          <w:tcPr>
            <w:tcW w:w="0" w:type="dxa"/>
            <w:noWrap/>
            <w:hideMark/>
          </w:tcPr>
          <w:p w14:paraId="55D44C39" w14:textId="77777777" w:rsidR="004D209F" w:rsidRPr="00D55BA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D55BA8">
              <w:rPr>
                <w:rFonts w:eastAsia="Times New Roman" w:cstheme="minorHAnsi"/>
                <w:color w:val="000000"/>
                <w:kern w:val="0"/>
                <w:sz w:val="20"/>
                <w:szCs w:val="20"/>
                <w:lang w:eastAsia="en-GB"/>
                <w14:ligatures w14:val="none"/>
              </w:rPr>
              <w:t>1.51 (1.41-1.60)</w:t>
            </w:r>
          </w:p>
        </w:tc>
      </w:tr>
      <w:tr w:rsidR="004D209F" w:rsidRPr="00155F72" w14:paraId="708C36FA"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723D3E68"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329012E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Ethnicity (ref white)</w:t>
            </w:r>
          </w:p>
        </w:tc>
        <w:tc>
          <w:tcPr>
            <w:tcW w:w="0" w:type="dxa"/>
            <w:noWrap/>
            <w:hideMark/>
          </w:tcPr>
          <w:p w14:paraId="5C32940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Asian</w:t>
            </w:r>
          </w:p>
        </w:tc>
        <w:tc>
          <w:tcPr>
            <w:tcW w:w="1690" w:type="dxa"/>
            <w:noWrap/>
            <w:hideMark/>
          </w:tcPr>
          <w:p w14:paraId="1B6544B5"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1.34 (1.23-1.47)</w:t>
            </w:r>
          </w:p>
        </w:tc>
        <w:tc>
          <w:tcPr>
            <w:tcW w:w="0" w:type="dxa"/>
            <w:noWrap/>
            <w:hideMark/>
          </w:tcPr>
          <w:p w14:paraId="170992C5"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0.86 (0.74-1.00)</w:t>
            </w:r>
          </w:p>
        </w:tc>
        <w:tc>
          <w:tcPr>
            <w:tcW w:w="1690" w:type="dxa"/>
            <w:noWrap/>
            <w:hideMark/>
          </w:tcPr>
          <w:p w14:paraId="6550603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1.40 (1.27-1.54)</w:t>
            </w:r>
          </w:p>
        </w:tc>
        <w:tc>
          <w:tcPr>
            <w:tcW w:w="0" w:type="dxa"/>
            <w:noWrap/>
            <w:hideMark/>
          </w:tcPr>
          <w:p w14:paraId="5786FC5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0.85 (0.72-1.00)</w:t>
            </w:r>
          </w:p>
        </w:tc>
      </w:tr>
      <w:tr w:rsidR="004D209F" w:rsidRPr="00155F72" w14:paraId="55218B18"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4E2601B1"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231BBA4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79C6A4A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Black</w:t>
            </w:r>
          </w:p>
        </w:tc>
        <w:tc>
          <w:tcPr>
            <w:tcW w:w="1690" w:type="dxa"/>
            <w:noWrap/>
            <w:hideMark/>
          </w:tcPr>
          <w:p w14:paraId="54A7EA4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1.27 (1.17-1.38)</w:t>
            </w:r>
          </w:p>
        </w:tc>
        <w:tc>
          <w:tcPr>
            <w:tcW w:w="0" w:type="dxa"/>
            <w:noWrap/>
            <w:hideMark/>
          </w:tcPr>
          <w:p w14:paraId="48D425A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0.97 (0.83-1.15)</w:t>
            </w:r>
          </w:p>
        </w:tc>
        <w:tc>
          <w:tcPr>
            <w:tcW w:w="1690" w:type="dxa"/>
            <w:noWrap/>
            <w:hideMark/>
          </w:tcPr>
          <w:p w14:paraId="0DB61CF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1.20 (1.10-1.30)</w:t>
            </w:r>
          </w:p>
        </w:tc>
        <w:tc>
          <w:tcPr>
            <w:tcW w:w="0" w:type="dxa"/>
            <w:noWrap/>
            <w:hideMark/>
          </w:tcPr>
          <w:p w14:paraId="1E80FAC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1.06 (0.93-1.21)</w:t>
            </w:r>
          </w:p>
        </w:tc>
      </w:tr>
      <w:tr w:rsidR="004D209F" w:rsidRPr="00155F72" w14:paraId="1F4FA951"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2E1F9A7"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32333EA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tcPr>
          <w:p w14:paraId="72F7755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Mixed</w:t>
            </w:r>
          </w:p>
        </w:tc>
        <w:tc>
          <w:tcPr>
            <w:tcW w:w="1690" w:type="dxa"/>
            <w:noWrap/>
          </w:tcPr>
          <w:p w14:paraId="1A5D984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1.04 (0.90-1.21)</w:t>
            </w:r>
          </w:p>
        </w:tc>
        <w:tc>
          <w:tcPr>
            <w:tcW w:w="0" w:type="dxa"/>
            <w:noWrap/>
          </w:tcPr>
          <w:p w14:paraId="13A861A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(0.80-1.24)</w:t>
            </w:r>
          </w:p>
        </w:tc>
        <w:tc>
          <w:tcPr>
            <w:tcW w:w="1690" w:type="dxa"/>
            <w:noWrap/>
          </w:tcPr>
          <w:p w14:paraId="3DB7B097"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1.04 (0.92-1.18)</w:t>
            </w:r>
          </w:p>
        </w:tc>
        <w:tc>
          <w:tcPr>
            <w:tcW w:w="0" w:type="dxa"/>
            <w:noWrap/>
          </w:tcPr>
          <w:p w14:paraId="4AFE780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1.01 (0.80-1.27)</w:t>
            </w:r>
          </w:p>
        </w:tc>
      </w:tr>
      <w:tr w:rsidR="004D209F" w:rsidRPr="00155F72" w14:paraId="07AC4A37"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4E1F5D2B"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2446252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320CC7B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Other</w:t>
            </w:r>
          </w:p>
        </w:tc>
        <w:tc>
          <w:tcPr>
            <w:tcW w:w="1690" w:type="dxa"/>
            <w:noWrap/>
            <w:hideMark/>
          </w:tcPr>
          <w:p w14:paraId="2F55F92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0.82 (0.73-0.92)</w:t>
            </w:r>
          </w:p>
        </w:tc>
        <w:tc>
          <w:tcPr>
            <w:tcW w:w="0" w:type="dxa"/>
            <w:noWrap/>
            <w:hideMark/>
          </w:tcPr>
          <w:p w14:paraId="1043AF2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1.55 (1.31-1.84)</w:t>
            </w:r>
          </w:p>
        </w:tc>
        <w:tc>
          <w:tcPr>
            <w:tcW w:w="1690" w:type="dxa"/>
            <w:noWrap/>
            <w:hideMark/>
          </w:tcPr>
          <w:p w14:paraId="0FA2185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0.95 (0.85-1.07)</w:t>
            </w:r>
          </w:p>
        </w:tc>
        <w:tc>
          <w:tcPr>
            <w:tcW w:w="0" w:type="dxa"/>
            <w:noWrap/>
            <w:hideMark/>
          </w:tcPr>
          <w:p w14:paraId="588BD66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1.27 (1.06-1.53)</w:t>
            </w:r>
          </w:p>
        </w:tc>
      </w:tr>
      <w:tr w:rsidR="004D209F" w:rsidRPr="00155F72" w14:paraId="3FCE9E31"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77A7E6EF"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7F535F8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3C858076"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Missing</w:t>
            </w:r>
          </w:p>
        </w:tc>
        <w:tc>
          <w:tcPr>
            <w:tcW w:w="1690" w:type="dxa"/>
            <w:noWrap/>
            <w:hideMark/>
          </w:tcPr>
          <w:p w14:paraId="689DF96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0.74 (0.69-0.78)</w:t>
            </w:r>
          </w:p>
        </w:tc>
        <w:tc>
          <w:tcPr>
            <w:tcW w:w="0" w:type="dxa"/>
            <w:noWrap/>
            <w:hideMark/>
          </w:tcPr>
          <w:p w14:paraId="0F7673D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2.62 (2.32-2.96)</w:t>
            </w:r>
          </w:p>
        </w:tc>
        <w:tc>
          <w:tcPr>
            <w:tcW w:w="1690" w:type="dxa"/>
            <w:noWrap/>
            <w:hideMark/>
          </w:tcPr>
          <w:p w14:paraId="4E45A24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0.79 (0.75-0.84)</w:t>
            </w:r>
          </w:p>
        </w:tc>
        <w:tc>
          <w:tcPr>
            <w:tcW w:w="0" w:type="dxa"/>
            <w:noWrap/>
            <w:hideMark/>
          </w:tcPr>
          <w:p w14:paraId="606FE5C5"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1.53 (1.42-1.66)</w:t>
            </w:r>
          </w:p>
        </w:tc>
      </w:tr>
      <w:tr w:rsidR="004D209F" w:rsidRPr="00155F72" w14:paraId="76BF9AE7"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tcPr>
          <w:p w14:paraId="74979FA7"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tcPr>
          <w:p w14:paraId="77D4D26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Country (ref England)</w:t>
            </w:r>
          </w:p>
        </w:tc>
        <w:tc>
          <w:tcPr>
            <w:tcW w:w="0" w:type="dxa"/>
            <w:noWrap/>
          </w:tcPr>
          <w:p w14:paraId="3A98F30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NI</w:t>
            </w:r>
          </w:p>
        </w:tc>
        <w:tc>
          <w:tcPr>
            <w:tcW w:w="1690" w:type="dxa"/>
            <w:noWrap/>
          </w:tcPr>
          <w:p w14:paraId="18AFB77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0.89 (0.74-1.07)</w:t>
            </w:r>
          </w:p>
        </w:tc>
        <w:tc>
          <w:tcPr>
            <w:tcW w:w="0" w:type="dxa"/>
            <w:noWrap/>
          </w:tcPr>
          <w:p w14:paraId="281D65D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0.45 (0.37-0.55)</w:t>
            </w:r>
          </w:p>
        </w:tc>
        <w:tc>
          <w:tcPr>
            <w:tcW w:w="1690" w:type="dxa"/>
            <w:noWrap/>
          </w:tcPr>
          <w:p w14:paraId="0AD878E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0.44 (0.34-0.56)</w:t>
            </w:r>
          </w:p>
        </w:tc>
        <w:tc>
          <w:tcPr>
            <w:tcW w:w="0" w:type="dxa"/>
            <w:noWrap/>
          </w:tcPr>
          <w:p w14:paraId="2DA38F5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0.69 (0.52-0.90)</w:t>
            </w:r>
          </w:p>
        </w:tc>
      </w:tr>
      <w:tr w:rsidR="004D209F" w:rsidRPr="00155F72" w14:paraId="041B7408"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FA691FF"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243BA3B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1F03EF7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Scotland</w:t>
            </w:r>
          </w:p>
        </w:tc>
        <w:tc>
          <w:tcPr>
            <w:tcW w:w="1690" w:type="dxa"/>
            <w:noWrap/>
            <w:hideMark/>
          </w:tcPr>
          <w:p w14:paraId="75071946"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1.05 (0.96-1.16)</w:t>
            </w:r>
          </w:p>
        </w:tc>
        <w:tc>
          <w:tcPr>
            <w:tcW w:w="0" w:type="dxa"/>
            <w:noWrap/>
            <w:hideMark/>
          </w:tcPr>
          <w:p w14:paraId="2C61793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0.90 (0.79-1.03)</w:t>
            </w:r>
          </w:p>
        </w:tc>
        <w:tc>
          <w:tcPr>
            <w:tcW w:w="1690" w:type="dxa"/>
            <w:noWrap/>
            <w:hideMark/>
          </w:tcPr>
          <w:p w14:paraId="3274AE5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0.39 (0.34-0.44)</w:t>
            </w:r>
          </w:p>
        </w:tc>
        <w:tc>
          <w:tcPr>
            <w:tcW w:w="0" w:type="dxa"/>
            <w:noWrap/>
            <w:hideMark/>
          </w:tcPr>
          <w:p w14:paraId="41520F2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1.87 (1.65-2.12)</w:t>
            </w:r>
          </w:p>
        </w:tc>
      </w:tr>
      <w:tr w:rsidR="004D209F" w:rsidRPr="00155F72" w14:paraId="158987B7"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C3F00DE"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081113B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122D85B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Wales</w:t>
            </w:r>
          </w:p>
        </w:tc>
        <w:tc>
          <w:tcPr>
            <w:tcW w:w="1690" w:type="dxa"/>
            <w:noWrap/>
            <w:hideMark/>
          </w:tcPr>
          <w:p w14:paraId="776F35C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0.88 (0.80-0.97)</w:t>
            </w:r>
          </w:p>
        </w:tc>
        <w:tc>
          <w:tcPr>
            <w:tcW w:w="0" w:type="dxa"/>
            <w:noWrap/>
            <w:hideMark/>
          </w:tcPr>
          <w:p w14:paraId="006E5ED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0.64 (0.54-0.76)</w:t>
            </w:r>
          </w:p>
        </w:tc>
        <w:tc>
          <w:tcPr>
            <w:tcW w:w="1690" w:type="dxa"/>
            <w:noWrap/>
            <w:hideMark/>
          </w:tcPr>
          <w:p w14:paraId="2539589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0.43 (0.39-0.47)</w:t>
            </w:r>
          </w:p>
        </w:tc>
        <w:tc>
          <w:tcPr>
            <w:tcW w:w="0" w:type="dxa"/>
            <w:noWrap/>
            <w:hideMark/>
          </w:tcPr>
          <w:p w14:paraId="2409583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1.21 (1.04-1.41)</w:t>
            </w:r>
          </w:p>
        </w:tc>
      </w:tr>
      <w:tr w:rsidR="004D209F" w:rsidRPr="00155F72" w14:paraId="05E27874"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82837E1"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19F4A45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SMI diagnosis (ref bipolar</w:t>
            </w:r>
            <w:r>
              <w:rPr>
                <w:rFonts w:eastAsia="Times New Roman" w:cstheme="minorHAnsi"/>
                <w:b/>
                <w:bCs/>
                <w:color w:val="000000"/>
                <w:kern w:val="0"/>
                <w:sz w:val="20"/>
                <w:szCs w:val="20"/>
                <w:lang w:eastAsia="en-GB"/>
                <w14:ligatures w14:val="none"/>
              </w:rPr>
              <w:t xml:space="preserve"> disorder</w:t>
            </w:r>
            <w:r w:rsidRPr="00155F72">
              <w:rPr>
                <w:rFonts w:eastAsia="Times New Roman" w:cstheme="minorHAnsi"/>
                <w:b/>
                <w:bCs/>
                <w:color w:val="000000"/>
                <w:kern w:val="0"/>
                <w:sz w:val="20"/>
                <w:szCs w:val="20"/>
                <w:lang w:eastAsia="en-GB"/>
                <w14:ligatures w14:val="none"/>
              </w:rPr>
              <w:t>)</w:t>
            </w:r>
          </w:p>
          <w:p w14:paraId="5952826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4D61F54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Schizophrenia</w:t>
            </w:r>
          </w:p>
        </w:tc>
        <w:tc>
          <w:tcPr>
            <w:tcW w:w="1690" w:type="dxa"/>
            <w:noWrap/>
            <w:hideMark/>
          </w:tcPr>
          <w:p w14:paraId="420C47D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1.04 (1.00-1.09)</w:t>
            </w:r>
          </w:p>
        </w:tc>
        <w:tc>
          <w:tcPr>
            <w:tcW w:w="0" w:type="dxa"/>
            <w:noWrap/>
            <w:hideMark/>
          </w:tcPr>
          <w:p w14:paraId="6C2BE34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1.03 (0.96-1.11)</w:t>
            </w:r>
          </w:p>
        </w:tc>
        <w:tc>
          <w:tcPr>
            <w:tcW w:w="1690" w:type="dxa"/>
            <w:noWrap/>
            <w:hideMark/>
          </w:tcPr>
          <w:p w14:paraId="6ABB307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0.99 (0.95-1.04)</w:t>
            </w:r>
          </w:p>
        </w:tc>
        <w:tc>
          <w:tcPr>
            <w:tcW w:w="0" w:type="dxa"/>
            <w:noWrap/>
            <w:hideMark/>
          </w:tcPr>
          <w:p w14:paraId="2A40755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0.99 (0.91-1.07)</w:t>
            </w:r>
          </w:p>
        </w:tc>
      </w:tr>
      <w:tr w:rsidR="004D209F" w:rsidRPr="00155F72" w14:paraId="48B1CC24"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C33B88E"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473C053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649FE7F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Other psychoses</w:t>
            </w:r>
          </w:p>
        </w:tc>
        <w:tc>
          <w:tcPr>
            <w:tcW w:w="1690" w:type="dxa"/>
            <w:noWrap/>
            <w:hideMark/>
          </w:tcPr>
          <w:p w14:paraId="6592CD4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0.89 (0.86-0.93)</w:t>
            </w:r>
          </w:p>
        </w:tc>
        <w:tc>
          <w:tcPr>
            <w:tcW w:w="0" w:type="dxa"/>
            <w:noWrap/>
            <w:hideMark/>
          </w:tcPr>
          <w:p w14:paraId="4BDA729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1.17 (1.09-1.26)</w:t>
            </w:r>
          </w:p>
        </w:tc>
        <w:tc>
          <w:tcPr>
            <w:tcW w:w="1690" w:type="dxa"/>
            <w:noWrap/>
            <w:hideMark/>
          </w:tcPr>
          <w:p w14:paraId="1669E09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0.89 (0.85-0.92)</w:t>
            </w:r>
          </w:p>
        </w:tc>
        <w:tc>
          <w:tcPr>
            <w:tcW w:w="0" w:type="dxa"/>
            <w:noWrap/>
            <w:hideMark/>
          </w:tcPr>
          <w:p w14:paraId="76DAF33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1.18 (1.10-1.27)</w:t>
            </w:r>
          </w:p>
        </w:tc>
      </w:tr>
      <w:tr w:rsidR="004D209F" w:rsidRPr="00155F72" w14:paraId="222B9B60" w14:textId="77777777" w:rsidTr="00362B7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67F1536C"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301A47F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Pr>
                <w:rFonts w:eastAsia="Times New Roman" w:cstheme="minorHAnsi"/>
                <w:b/>
                <w:bCs/>
                <w:kern w:val="0"/>
                <w:sz w:val="20"/>
                <w:szCs w:val="20"/>
                <w:lang w:eastAsia="en-GB"/>
                <w14:ligatures w14:val="none"/>
              </w:rPr>
              <w:t>In period variables</w:t>
            </w:r>
          </w:p>
        </w:tc>
        <w:tc>
          <w:tcPr>
            <w:tcW w:w="0" w:type="dxa"/>
            <w:noWrap/>
            <w:hideMark/>
          </w:tcPr>
          <w:p w14:paraId="7B48115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E</w:t>
            </w:r>
            <w:r w:rsidRPr="00155F72">
              <w:rPr>
                <w:rFonts w:eastAsia="Times New Roman" w:cstheme="minorHAnsi"/>
                <w:b/>
                <w:bCs/>
                <w:color w:val="000000"/>
                <w:kern w:val="0"/>
                <w:sz w:val="20"/>
                <w:szCs w:val="20"/>
                <w:lang w:eastAsia="en-GB"/>
                <w14:ligatures w14:val="none"/>
              </w:rPr>
              <w:t>xception reported</w:t>
            </w:r>
          </w:p>
        </w:tc>
        <w:tc>
          <w:tcPr>
            <w:tcW w:w="1690" w:type="dxa"/>
            <w:noWrap/>
            <w:hideMark/>
          </w:tcPr>
          <w:p w14:paraId="16CD45E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0.42 (0.40-0.43)</w:t>
            </w:r>
          </w:p>
        </w:tc>
        <w:tc>
          <w:tcPr>
            <w:tcW w:w="0" w:type="dxa"/>
            <w:noWrap/>
            <w:hideMark/>
          </w:tcPr>
          <w:p w14:paraId="5BFFF4A7"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1.69 (1.54-1.86)</w:t>
            </w:r>
          </w:p>
        </w:tc>
        <w:tc>
          <w:tcPr>
            <w:tcW w:w="1690" w:type="dxa"/>
            <w:noWrap/>
            <w:hideMark/>
          </w:tcPr>
          <w:p w14:paraId="055991E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0.37 (0.36-0.39)</w:t>
            </w:r>
          </w:p>
        </w:tc>
        <w:tc>
          <w:tcPr>
            <w:tcW w:w="0" w:type="dxa"/>
            <w:noWrap/>
            <w:hideMark/>
          </w:tcPr>
          <w:p w14:paraId="583FC9B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1.60 (1.51-1.71)</w:t>
            </w:r>
          </w:p>
        </w:tc>
      </w:tr>
      <w:tr w:rsidR="004D209F" w:rsidRPr="00155F72" w14:paraId="0A4C35F7"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7DF4766E"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267061E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4067E1C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O</w:t>
            </w:r>
            <w:r w:rsidRPr="00155F72">
              <w:rPr>
                <w:rFonts w:eastAsia="Times New Roman" w:cstheme="minorHAnsi"/>
                <w:b/>
                <w:bCs/>
                <w:color w:val="000000"/>
                <w:kern w:val="0"/>
                <w:sz w:val="20"/>
                <w:szCs w:val="20"/>
                <w:lang w:eastAsia="en-GB"/>
                <w14:ligatures w14:val="none"/>
              </w:rPr>
              <w:t>ther QOF</w:t>
            </w:r>
            <w:r>
              <w:rPr>
                <w:rFonts w:eastAsia="Times New Roman" w:cstheme="minorHAnsi"/>
                <w:b/>
                <w:bCs/>
                <w:color w:val="000000"/>
                <w:kern w:val="0"/>
                <w:sz w:val="20"/>
                <w:szCs w:val="20"/>
                <w:lang w:eastAsia="en-GB"/>
                <w14:ligatures w14:val="none"/>
              </w:rPr>
              <w:t xml:space="preserve"> </w:t>
            </w:r>
            <w:proofErr w:type="spellStart"/>
            <w:r>
              <w:rPr>
                <w:rFonts w:eastAsia="Times New Roman" w:cstheme="minorHAnsi"/>
                <w:b/>
                <w:bCs/>
                <w:color w:val="000000"/>
                <w:kern w:val="0"/>
                <w:sz w:val="20"/>
                <w:szCs w:val="20"/>
                <w:lang w:eastAsia="en-GB"/>
                <w14:ligatures w14:val="none"/>
              </w:rPr>
              <w:t>register</w:t>
            </w:r>
            <w:r w:rsidRPr="00D878C5">
              <w:rPr>
                <w:rFonts w:eastAsia="Times New Roman" w:cstheme="minorHAnsi"/>
                <w:b/>
                <w:bCs/>
                <w:color w:val="000000"/>
                <w:kern w:val="0"/>
                <w:sz w:val="20"/>
                <w:szCs w:val="20"/>
                <w:vertAlign w:val="superscript"/>
                <w:lang w:eastAsia="en-GB"/>
                <w14:ligatures w14:val="none"/>
              </w:rPr>
              <w:t>a</w:t>
            </w:r>
            <w:proofErr w:type="spellEnd"/>
          </w:p>
        </w:tc>
        <w:tc>
          <w:tcPr>
            <w:tcW w:w="1690" w:type="dxa"/>
            <w:noWrap/>
            <w:hideMark/>
          </w:tcPr>
          <w:p w14:paraId="6C4CB45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2.13 (2.05-2.21)</w:t>
            </w:r>
          </w:p>
        </w:tc>
        <w:tc>
          <w:tcPr>
            <w:tcW w:w="0" w:type="dxa"/>
            <w:noWrap/>
            <w:hideMark/>
          </w:tcPr>
          <w:p w14:paraId="55AEE71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0.58 (0.54-0.62)</w:t>
            </w:r>
          </w:p>
        </w:tc>
        <w:tc>
          <w:tcPr>
            <w:tcW w:w="1690" w:type="dxa"/>
            <w:noWrap/>
            <w:hideMark/>
          </w:tcPr>
          <w:p w14:paraId="31E4187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2.01 (1.94-2.08)</w:t>
            </w:r>
          </w:p>
        </w:tc>
        <w:tc>
          <w:tcPr>
            <w:tcW w:w="0" w:type="dxa"/>
            <w:noWrap/>
            <w:hideMark/>
          </w:tcPr>
          <w:p w14:paraId="168BBFD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0.59 (0.55-0.62)</w:t>
            </w:r>
          </w:p>
        </w:tc>
      </w:tr>
      <w:tr w:rsidR="004D209F" w:rsidRPr="00155F72" w14:paraId="2F15D7D4" w14:textId="77777777" w:rsidTr="00362B7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8BEEC72"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3F818F3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68609EA7" w14:textId="77777777" w:rsidR="004D209F" w:rsidRPr="0051256B"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51256B">
              <w:rPr>
                <w:rFonts w:eastAsia="Times New Roman" w:cstheme="minorHAnsi"/>
                <w:b/>
                <w:bCs/>
                <w:color w:val="000000"/>
                <w:kern w:val="0"/>
                <w:sz w:val="20"/>
                <w:szCs w:val="20"/>
                <w:lang w:eastAsia="en-GB"/>
                <w14:ligatures w14:val="none"/>
              </w:rPr>
              <w:t>On antipsychotics/mood stabilisers</w:t>
            </w:r>
          </w:p>
        </w:tc>
        <w:tc>
          <w:tcPr>
            <w:tcW w:w="1690" w:type="dxa"/>
            <w:noWrap/>
            <w:hideMark/>
          </w:tcPr>
          <w:p w14:paraId="5DB34CC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1.73 (1.65-1.81)</w:t>
            </w:r>
          </w:p>
        </w:tc>
        <w:tc>
          <w:tcPr>
            <w:tcW w:w="0" w:type="dxa"/>
            <w:noWrap/>
            <w:hideMark/>
          </w:tcPr>
          <w:p w14:paraId="42963009"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0.32 (0.30-0.35)</w:t>
            </w:r>
          </w:p>
        </w:tc>
        <w:tc>
          <w:tcPr>
            <w:tcW w:w="1690" w:type="dxa"/>
            <w:noWrap/>
            <w:hideMark/>
          </w:tcPr>
          <w:p w14:paraId="16BDA1C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2.07 (1.98-2.16)</w:t>
            </w:r>
          </w:p>
        </w:tc>
        <w:tc>
          <w:tcPr>
            <w:tcW w:w="0" w:type="dxa"/>
            <w:noWrap/>
            <w:hideMark/>
          </w:tcPr>
          <w:p w14:paraId="03F37D2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0.40 (0.38-0.43)</w:t>
            </w:r>
          </w:p>
        </w:tc>
      </w:tr>
      <w:tr w:rsidR="004D209F" w:rsidRPr="00155F72" w14:paraId="15AE85DC"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7405A77F"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17F797E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108BD1B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Time since diagnosis</w:t>
            </w:r>
          </w:p>
        </w:tc>
        <w:tc>
          <w:tcPr>
            <w:tcW w:w="1690" w:type="dxa"/>
            <w:noWrap/>
            <w:hideMark/>
          </w:tcPr>
          <w:p w14:paraId="5EF8131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6E0073F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226E20E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75F0104E"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0B1B20B5" w14:textId="77777777" w:rsidTr="00362B7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635216C5"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5F40793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4776A079"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Time since registration</w:t>
            </w:r>
          </w:p>
        </w:tc>
        <w:tc>
          <w:tcPr>
            <w:tcW w:w="1690" w:type="dxa"/>
            <w:noWrap/>
            <w:hideMark/>
          </w:tcPr>
          <w:p w14:paraId="2CF720F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1FB889D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058D868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216DC49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3818873A"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AC28969"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041E49D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190304D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 xml:space="preserve">Years of </w:t>
            </w:r>
            <w:r>
              <w:rPr>
                <w:rFonts w:eastAsia="Times New Roman" w:cstheme="minorHAnsi"/>
                <w:b/>
                <w:bCs/>
                <w:color w:val="000000"/>
                <w:kern w:val="0"/>
                <w:sz w:val="20"/>
                <w:szCs w:val="20"/>
                <w:lang w:eastAsia="en-GB"/>
                <w14:ligatures w14:val="none"/>
              </w:rPr>
              <w:t>follow-up</w:t>
            </w:r>
          </w:p>
        </w:tc>
        <w:tc>
          <w:tcPr>
            <w:tcW w:w="1690" w:type="dxa"/>
            <w:noWrap/>
            <w:hideMark/>
          </w:tcPr>
          <w:p w14:paraId="23DD4FC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7C4A241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435752E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081566E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6C80D9A9" w14:textId="77777777" w:rsidTr="00362B7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0088C78"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0301AD9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 xml:space="preserve">Year of end of </w:t>
            </w:r>
            <w:r>
              <w:rPr>
                <w:rFonts w:eastAsia="Times New Roman" w:cstheme="minorHAnsi"/>
                <w:b/>
                <w:bCs/>
                <w:color w:val="000000"/>
                <w:kern w:val="0"/>
                <w:sz w:val="20"/>
                <w:szCs w:val="20"/>
                <w:lang w:eastAsia="en-GB"/>
                <w14:ligatures w14:val="none"/>
              </w:rPr>
              <w:t>follow-up</w:t>
            </w:r>
            <w:r w:rsidRPr="00155F72">
              <w:rPr>
                <w:rFonts w:eastAsia="Times New Roman" w:cstheme="minorHAnsi"/>
                <w:b/>
                <w:bCs/>
                <w:color w:val="000000"/>
                <w:kern w:val="0"/>
                <w:sz w:val="20"/>
                <w:szCs w:val="20"/>
                <w:lang w:eastAsia="en-GB"/>
                <w14:ligatures w14:val="none"/>
              </w:rPr>
              <w:t xml:space="preserve"> in period (ref </w:t>
            </w:r>
            <w:r>
              <w:rPr>
                <w:rFonts w:eastAsia="Times New Roman" w:cstheme="minorHAnsi"/>
                <w:b/>
                <w:bCs/>
                <w:color w:val="000000"/>
                <w:kern w:val="0"/>
                <w:sz w:val="20"/>
                <w:szCs w:val="20"/>
                <w:lang w:eastAsia="en-GB"/>
                <w14:ligatures w14:val="none"/>
              </w:rPr>
              <w:t>final year</w:t>
            </w:r>
            <w:r w:rsidRPr="00155F72">
              <w:rPr>
                <w:rFonts w:eastAsia="Times New Roman" w:cstheme="minorHAnsi"/>
                <w:b/>
                <w:bCs/>
                <w:color w:val="000000"/>
                <w:kern w:val="0"/>
                <w:sz w:val="20"/>
                <w:szCs w:val="20"/>
                <w:lang w:eastAsia="en-GB"/>
                <w14:ligatures w14:val="none"/>
              </w:rPr>
              <w:t>)</w:t>
            </w:r>
          </w:p>
        </w:tc>
        <w:tc>
          <w:tcPr>
            <w:tcW w:w="0" w:type="dxa"/>
            <w:noWrap/>
            <w:hideMark/>
          </w:tcPr>
          <w:p w14:paraId="726E2797" w14:textId="77777777" w:rsidR="004D209F" w:rsidRPr="00155F72"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color w:val="000000"/>
                <w:kern w:val="0"/>
                <w:sz w:val="20"/>
                <w:szCs w:val="20"/>
                <w:lang w:eastAsia="en-GB"/>
                <w14:ligatures w14:val="none"/>
              </w:rPr>
              <w:t>Year 2</w:t>
            </w:r>
          </w:p>
        </w:tc>
        <w:tc>
          <w:tcPr>
            <w:tcW w:w="1690" w:type="dxa"/>
            <w:noWrap/>
            <w:hideMark/>
          </w:tcPr>
          <w:p w14:paraId="06F1B79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0.66 (0.17-2.52)</w:t>
            </w:r>
          </w:p>
        </w:tc>
        <w:tc>
          <w:tcPr>
            <w:tcW w:w="0" w:type="dxa"/>
            <w:noWrap/>
            <w:hideMark/>
          </w:tcPr>
          <w:p w14:paraId="021D878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0.00 (</w:t>
            </w:r>
            <w:r>
              <w:rPr>
                <w:rFonts w:eastAsia="Times New Roman" w:cstheme="minorHAnsi"/>
                <w:color w:val="000000"/>
                <w:kern w:val="0"/>
                <w:sz w:val="20"/>
                <w:szCs w:val="20"/>
                <w:lang w:eastAsia="en-GB"/>
                <w14:ligatures w14:val="none"/>
              </w:rPr>
              <w:t>0</w:t>
            </w:r>
            <w:r w:rsidRPr="00155F72">
              <w:rPr>
                <w:rFonts w:eastAsia="Times New Roman" w:cstheme="minorHAnsi"/>
                <w:color w:val="000000"/>
                <w:kern w:val="0"/>
                <w:sz w:val="20"/>
                <w:szCs w:val="20"/>
                <w:lang w:eastAsia="en-GB"/>
                <w14:ligatures w14:val="none"/>
              </w:rPr>
              <w:t>.00-0.00)</w:t>
            </w:r>
          </w:p>
        </w:tc>
        <w:tc>
          <w:tcPr>
            <w:tcW w:w="1690" w:type="dxa"/>
            <w:noWrap/>
            <w:hideMark/>
          </w:tcPr>
          <w:p w14:paraId="41E443A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1.01 (0.46-2.19)</w:t>
            </w:r>
          </w:p>
        </w:tc>
        <w:tc>
          <w:tcPr>
            <w:tcW w:w="0" w:type="dxa"/>
            <w:noWrap/>
            <w:hideMark/>
          </w:tcPr>
          <w:p w14:paraId="6D04CED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2.78 (0.93-8.33)</w:t>
            </w:r>
          </w:p>
        </w:tc>
      </w:tr>
      <w:tr w:rsidR="004D209F" w:rsidRPr="00155F72" w14:paraId="501E107E"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62B1F75"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5F62971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644BCB36" w14:textId="77777777" w:rsidR="004D209F" w:rsidRPr="00155F72"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Year 3</w:t>
            </w:r>
          </w:p>
        </w:tc>
        <w:tc>
          <w:tcPr>
            <w:tcW w:w="1690" w:type="dxa"/>
            <w:noWrap/>
            <w:hideMark/>
          </w:tcPr>
          <w:p w14:paraId="4ABFBFBE"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NA</w:t>
            </w:r>
          </w:p>
        </w:tc>
        <w:tc>
          <w:tcPr>
            <w:tcW w:w="0" w:type="dxa"/>
            <w:noWrap/>
            <w:hideMark/>
          </w:tcPr>
          <w:p w14:paraId="392BAFC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NA</w:t>
            </w:r>
          </w:p>
        </w:tc>
        <w:tc>
          <w:tcPr>
            <w:tcW w:w="1690" w:type="dxa"/>
            <w:noWrap/>
            <w:hideMark/>
          </w:tcPr>
          <w:p w14:paraId="5C03DB6E"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1.52 (1.38-1.66)</w:t>
            </w:r>
          </w:p>
        </w:tc>
        <w:tc>
          <w:tcPr>
            <w:tcW w:w="0" w:type="dxa"/>
            <w:noWrap/>
            <w:hideMark/>
          </w:tcPr>
          <w:p w14:paraId="1B05FF4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2.27 (2.06-2.51)</w:t>
            </w:r>
          </w:p>
        </w:tc>
      </w:tr>
      <w:tr w:rsidR="004D209F" w:rsidRPr="00155F72" w14:paraId="68C908CB"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val="restart"/>
            <w:noWrap/>
            <w:hideMark/>
          </w:tcPr>
          <w:p w14:paraId="2C6B8E3D" w14:textId="77777777" w:rsidR="004D209F" w:rsidRPr="00155F72" w:rsidRDefault="004D209F" w:rsidP="00362B79">
            <w:pPr>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Glucose</w:t>
            </w:r>
          </w:p>
        </w:tc>
        <w:tc>
          <w:tcPr>
            <w:tcW w:w="0" w:type="dxa"/>
            <w:noWrap/>
            <w:hideMark/>
          </w:tcPr>
          <w:p w14:paraId="353C732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sidRPr="00D55BA8">
              <w:rPr>
                <w:rFonts w:eastAsia="Times New Roman" w:cstheme="minorHAnsi"/>
                <w:b/>
                <w:bCs/>
                <w:color w:val="000000"/>
                <w:kern w:val="0"/>
                <w:sz w:val="20"/>
                <w:szCs w:val="20"/>
                <w:lang w:eastAsia="en-GB"/>
                <w14:ligatures w14:val="none"/>
              </w:rPr>
              <w:t xml:space="preserve">Age at start of </w:t>
            </w:r>
            <w:r>
              <w:rPr>
                <w:rFonts w:eastAsia="Times New Roman" w:cstheme="minorHAnsi"/>
                <w:b/>
                <w:bCs/>
                <w:color w:val="000000"/>
                <w:kern w:val="0"/>
                <w:sz w:val="20"/>
                <w:szCs w:val="20"/>
                <w:lang w:eastAsia="en-GB"/>
                <w14:ligatures w14:val="none"/>
              </w:rPr>
              <w:t>follow-up</w:t>
            </w:r>
          </w:p>
        </w:tc>
        <w:tc>
          <w:tcPr>
            <w:tcW w:w="0" w:type="dxa"/>
            <w:noWrap/>
            <w:hideMark/>
          </w:tcPr>
          <w:p w14:paraId="6B1B8E50" w14:textId="77777777" w:rsidR="004D209F" w:rsidRPr="0048632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P</w:t>
            </w:r>
            <w:r w:rsidRPr="00D55BA8">
              <w:rPr>
                <w:rFonts w:eastAsia="Times New Roman" w:cstheme="minorHAnsi"/>
                <w:b/>
                <w:bCs/>
                <w:color w:val="000000"/>
                <w:kern w:val="0"/>
                <w:sz w:val="20"/>
                <w:szCs w:val="20"/>
                <w:lang w:eastAsia="en-GB"/>
                <w14:ligatures w14:val="none"/>
              </w:rPr>
              <w:t>er 10</w:t>
            </w:r>
            <w:r>
              <w:rPr>
                <w:rFonts w:eastAsia="Times New Roman" w:cstheme="minorHAnsi"/>
                <w:b/>
                <w:bCs/>
                <w:color w:val="000000"/>
                <w:kern w:val="0"/>
                <w:sz w:val="20"/>
                <w:szCs w:val="20"/>
                <w:lang w:eastAsia="en-GB"/>
                <w14:ligatures w14:val="none"/>
              </w:rPr>
              <w:t>-</w:t>
            </w:r>
            <w:r w:rsidRPr="00D55BA8">
              <w:rPr>
                <w:rFonts w:eastAsia="Times New Roman" w:cstheme="minorHAnsi"/>
                <w:b/>
                <w:bCs/>
                <w:color w:val="000000"/>
                <w:kern w:val="0"/>
                <w:sz w:val="20"/>
                <w:szCs w:val="20"/>
                <w:lang w:eastAsia="en-GB"/>
                <w14:ligatures w14:val="none"/>
              </w:rPr>
              <w:t>year</w:t>
            </w:r>
            <w:r>
              <w:rPr>
                <w:rFonts w:eastAsia="Times New Roman" w:cstheme="minorHAnsi"/>
                <w:b/>
                <w:bCs/>
                <w:color w:val="000000"/>
                <w:kern w:val="0"/>
                <w:sz w:val="20"/>
                <w:szCs w:val="20"/>
                <w:lang w:eastAsia="en-GB"/>
                <w14:ligatures w14:val="none"/>
              </w:rPr>
              <w:t xml:space="preserve"> increase</w:t>
            </w:r>
          </w:p>
        </w:tc>
        <w:tc>
          <w:tcPr>
            <w:tcW w:w="1690" w:type="dxa"/>
            <w:noWrap/>
            <w:vAlign w:val="bottom"/>
            <w:hideMark/>
          </w:tcPr>
          <w:p w14:paraId="1B2F94C4" w14:textId="77777777" w:rsidR="004D209F" w:rsidRPr="0048632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486323">
              <w:rPr>
                <w:rFonts w:cstheme="minorHAnsi"/>
                <w:color w:val="000000"/>
                <w:sz w:val="20"/>
                <w:szCs w:val="20"/>
              </w:rPr>
              <w:t>1.28 (1.27-1.29)</w:t>
            </w:r>
          </w:p>
        </w:tc>
        <w:tc>
          <w:tcPr>
            <w:tcW w:w="0" w:type="dxa"/>
            <w:noWrap/>
            <w:vAlign w:val="bottom"/>
            <w:hideMark/>
          </w:tcPr>
          <w:p w14:paraId="0B6AE6DE" w14:textId="77777777" w:rsidR="004D209F" w:rsidRPr="0048632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486323">
              <w:rPr>
                <w:rFonts w:cstheme="minorHAnsi"/>
                <w:color w:val="000000"/>
                <w:sz w:val="20"/>
                <w:szCs w:val="20"/>
              </w:rPr>
              <w:t>0.73 (0.71-0.75)</w:t>
            </w:r>
          </w:p>
        </w:tc>
        <w:tc>
          <w:tcPr>
            <w:tcW w:w="1690" w:type="dxa"/>
            <w:noWrap/>
            <w:vAlign w:val="bottom"/>
            <w:hideMark/>
          </w:tcPr>
          <w:p w14:paraId="1F2786F3" w14:textId="77777777" w:rsidR="004D209F" w:rsidRPr="0048632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486323">
              <w:rPr>
                <w:rFonts w:cstheme="minorHAnsi"/>
                <w:color w:val="000000"/>
                <w:sz w:val="20"/>
                <w:szCs w:val="20"/>
              </w:rPr>
              <w:t>1.21 (1.20-1.22)</w:t>
            </w:r>
          </w:p>
        </w:tc>
        <w:tc>
          <w:tcPr>
            <w:tcW w:w="0" w:type="dxa"/>
            <w:noWrap/>
            <w:vAlign w:val="bottom"/>
            <w:hideMark/>
          </w:tcPr>
          <w:p w14:paraId="4A70E9E0" w14:textId="77777777" w:rsidR="004D209F" w:rsidRPr="0048632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486323">
              <w:rPr>
                <w:rFonts w:cstheme="minorHAnsi"/>
                <w:color w:val="000000"/>
                <w:sz w:val="20"/>
                <w:szCs w:val="20"/>
              </w:rPr>
              <w:t>0.80 (0.79-0.82)</w:t>
            </w:r>
          </w:p>
        </w:tc>
      </w:tr>
      <w:tr w:rsidR="004D209F" w:rsidRPr="00155F72" w14:paraId="5A5E811A"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3634C76"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noWrap/>
            <w:hideMark/>
          </w:tcPr>
          <w:p w14:paraId="1378EFE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Sex</w:t>
            </w:r>
            <w:r w:rsidRPr="00155F72">
              <w:rPr>
                <w:rFonts w:eastAsia="Times New Roman" w:cstheme="minorHAnsi"/>
                <w:b/>
                <w:bCs/>
                <w:color w:val="000000"/>
                <w:kern w:val="0"/>
                <w:sz w:val="20"/>
                <w:szCs w:val="20"/>
                <w:lang w:eastAsia="en-GB"/>
                <w14:ligatures w14:val="none"/>
              </w:rPr>
              <w:t xml:space="preserve"> (ref female)</w:t>
            </w:r>
          </w:p>
        </w:tc>
        <w:tc>
          <w:tcPr>
            <w:tcW w:w="0" w:type="dxa"/>
            <w:noWrap/>
            <w:hideMark/>
          </w:tcPr>
          <w:p w14:paraId="2197809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Male</w:t>
            </w:r>
          </w:p>
        </w:tc>
        <w:tc>
          <w:tcPr>
            <w:tcW w:w="1690" w:type="dxa"/>
            <w:noWrap/>
            <w:hideMark/>
          </w:tcPr>
          <w:p w14:paraId="4C2D631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1.08 (1.05-1.12)</w:t>
            </w:r>
          </w:p>
        </w:tc>
        <w:tc>
          <w:tcPr>
            <w:tcW w:w="0" w:type="dxa"/>
            <w:noWrap/>
            <w:hideMark/>
          </w:tcPr>
          <w:p w14:paraId="043E7C3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1.19 (1.14-1.23)</w:t>
            </w:r>
          </w:p>
        </w:tc>
        <w:tc>
          <w:tcPr>
            <w:tcW w:w="1690" w:type="dxa"/>
            <w:noWrap/>
            <w:hideMark/>
          </w:tcPr>
          <w:p w14:paraId="6C2EFE5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1.12 (1.08-1.16)</w:t>
            </w:r>
          </w:p>
        </w:tc>
        <w:tc>
          <w:tcPr>
            <w:tcW w:w="0" w:type="dxa"/>
            <w:noWrap/>
            <w:hideMark/>
          </w:tcPr>
          <w:p w14:paraId="61DF9B8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1.25 (1.21-1.30)</w:t>
            </w:r>
          </w:p>
        </w:tc>
      </w:tr>
      <w:tr w:rsidR="004D209F" w:rsidRPr="00155F72" w14:paraId="652C9D9D"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768BB455"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689224A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Ethnicity (ref white)</w:t>
            </w:r>
          </w:p>
        </w:tc>
        <w:tc>
          <w:tcPr>
            <w:tcW w:w="0" w:type="dxa"/>
            <w:noWrap/>
            <w:hideMark/>
          </w:tcPr>
          <w:p w14:paraId="4995EE2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Asian</w:t>
            </w:r>
          </w:p>
        </w:tc>
        <w:tc>
          <w:tcPr>
            <w:tcW w:w="1690" w:type="dxa"/>
            <w:noWrap/>
            <w:hideMark/>
          </w:tcPr>
          <w:p w14:paraId="17DEC1F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1.41 (1.29-1.54)</w:t>
            </w:r>
          </w:p>
        </w:tc>
        <w:tc>
          <w:tcPr>
            <w:tcW w:w="0" w:type="dxa"/>
            <w:noWrap/>
            <w:hideMark/>
          </w:tcPr>
          <w:p w14:paraId="57C4BCA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0.80 (0.72-0.89)</w:t>
            </w:r>
          </w:p>
        </w:tc>
        <w:tc>
          <w:tcPr>
            <w:tcW w:w="1690" w:type="dxa"/>
            <w:noWrap/>
            <w:hideMark/>
          </w:tcPr>
          <w:p w14:paraId="318575C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1.85 (1.71-2.01)</w:t>
            </w:r>
          </w:p>
        </w:tc>
        <w:tc>
          <w:tcPr>
            <w:tcW w:w="0" w:type="dxa"/>
            <w:noWrap/>
            <w:hideMark/>
          </w:tcPr>
          <w:p w14:paraId="6803645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0.67 (0.60-0.74)</w:t>
            </w:r>
          </w:p>
        </w:tc>
      </w:tr>
      <w:tr w:rsidR="004D209F" w:rsidRPr="00155F72" w14:paraId="69E5F42D"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7BA78B97"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65A30DD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3B57308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Black</w:t>
            </w:r>
          </w:p>
        </w:tc>
        <w:tc>
          <w:tcPr>
            <w:tcW w:w="1690" w:type="dxa"/>
            <w:noWrap/>
            <w:hideMark/>
          </w:tcPr>
          <w:p w14:paraId="1AEE483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1.18 (1.08-1.28)</w:t>
            </w:r>
          </w:p>
        </w:tc>
        <w:tc>
          <w:tcPr>
            <w:tcW w:w="0" w:type="dxa"/>
            <w:noWrap/>
            <w:hideMark/>
          </w:tcPr>
          <w:p w14:paraId="4255729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0.97 (0.88-1.07)</w:t>
            </w:r>
          </w:p>
        </w:tc>
        <w:tc>
          <w:tcPr>
            <w:tcW w:w="1690" w:type="dxa"/>
            <w:noWrap/>
            <w:hideMark/>
          </w:tcPr>
          <w:p w14:paraId="631B154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1.45 (1.33-1.57)</w:t>
            </w:r>
          </w:p>
        </w:tc>
        <w:tc>
          <w:tcPr>
            <w:tcW w:w="0" w:type="dxa"/>
            <w:noWrap/>
            <w:hideMark/>
          </w:tcPr>
          <w:p w14:paraId="210C24A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0.89 (0.82-0.97)</w:t>
            </w:r>
          </w:p>
        </w:tc>
      </w:tr>
      <w:tr w:rsidR="004D209F" w:rsidRPr="00155F72" w14:paraId="02A5C9B4"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35D54B53"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52B774F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tcPr>
          <w:p w14:paraId="630FCC79"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Mixed</w:t>
            </w:r>
          </w:p>
        </w:tc>
        <w:tc>
          <w:tcPr>
            <w:tcW w:w="1690" w:type="dxa"/>
            <w:noWrap/>
          </w:tcPr>
          <w:p w14:paraId="7024317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1.02 (0.88-1.18)</w:t>
            </w:r>
          </w:p>
        </w:tc>
        <w:tc>
          <w:tcPr>
            <w:tcW w:w="0" w:type="dxa"/>
            <w:noWrap/>
          </w:tcPr>
          <w:p w14:paraId="378BB26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1.16 (1.00-1.36)</w:t>
            </w:r>
          </w:p>
        </w:tc>
        <w:tc>
          <w:tcPr>
            <w:tcW w:w="1690" w:type="dxa"/>
            <w:noWrap/>
          </w:tcPr>
          <w:p w14:paraId="0548B89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1.16 (1.00-1.35)</w:t>
            </w:r>
          </w:p>
        </w:tc>
        <w:tc>
          <w:tcPr>
            <w:tcW w:w="0" w:type="dxa"/>
            <w:noWrap/>
          </w:tcPr>
          <w:p w14:paraId="51DF680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1.04 (0.91-1.19)</w:t>
            </w:r>
          </w:p>
        </w:tc>
      </w:tr>
      <w:tr w:rsidR="004D209F" w:rsidRPr="00155F72" w14:paraId="1931BD5D"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D37C1FA"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4F19678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1CA51FA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Other</w:t>
            </w:r>
          </w:p>
        </w:tc>
        <w:tc>
          <w:tcPr>
            <w:tcW w:w="1690" w:type="dxa"/>
            <w:noWrap/>
            <w:hideMark/>
          </w:tcPr>
          <w:p w14:paraId="05BCF8D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0.89 (0.78-1.01)</w:t>
            </w:r>
          </w:p>
        </w:tc>
        <w:tc>
          <w:tcPr>
            <w:tcW w:w="0" w:type="dxa"/>
            <w:noWrap/>
            <w:hideMark/>
          </w:tcPr>
          <w:p w14:paraId="3DA2B3B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1.48 (1.29-1.70)</w:t>
            </w:r>
          </w:p>
        </w:tc>
        <w:tc>
          <w:tcPr>
            <w:tcW w:w="1690" w:type="dxa"/>
            <w:noWrap/>
            <w:hideMark/>
          </w:tcPr>
          <w:p w14:paraId="25D506A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1.04 (0.90-1.20)</w:t>
            </w:r>
          </w:p>
        </w:tc>
        <w:tc>
          <w:tcPr>
            <w:tcW w:w="0" w:type="dxa"/>
            <w:noWrap/>
            <w:hideMark/>
          </w:tcPr>
          <w:p w14:paraId="786D6E6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1.13 (0.99-1.28)</w:t>
            </w:r>
          </w:p>
        </w:tc>
      </w:tr>
      <w:tr w:rsidR="004D209F" w:rsidRPr="00155F72" w14:paraId="16D02BE5"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43A5F25"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6E60D76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143520E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Missing</w:t>
            </w:r>
          </w:p>
        </w:tc>
        <w:tc>
          <w:tcPr>
            <w:tcW w:w="1690" w:type="dxa"/>
            <w:noWrap/>
            <w:hideMark/>
          </w:tcPr>
          <w:p w14:paraId="553D041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0.83 (0.78-0.88)</w:t>
            </w:r>
          </w:p>
        </w:tc>
        <w:tc>
          <w:tcPr>
            <w:tcW w:w="0" w:type="dxa"/>
            <w:noWrap/>
            <w:hideMark/>
          </w:tcPr>
          <w:p w14:paraId="20D2674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1.84 (1.69-2.01)</w:t>
            </w:r>
          </w:p>
        </w:tc>
        <w:tc>
          <w:tcPr>
            <w:tcW w:w="1690" w:type="dxa"/>
            <w:noWrap/>
            <w:hideMark/>
          </w:tcPr>
          <w:p w14:paraId="42D00959"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0.84 (0.79-0.89)</w:t>
            </w:r>
          </w:p>
        </w:tc>
        <w:tc>
          <w:tcPr>
            <w:tcW w:w="0" w:type="dxa"/>
            <w:noWrap/>
            <w:hideMark/>
          </w:tcPr>
          <w:p w14:paraId="420361E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1.41 (1.33-1.49)</w:t>
            </w:r>
          </w:p>
        </w:tc>
      </w:tr>
      <w:tr w:rsidR="004D209F" w:rsidRPr="00155F72" w14:paraId="63DAC361"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tcPr>
          <w:p w14:paraId="4B30BA85"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tcPr>
          <w:p w14:paraId="2770615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Country (ref England)</w:t>
            </w:r>
          </w:p>
          <w:p w14:paraId="1D5375C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tcPr>
          <w:p w14:paraId="25DA93C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NI</w:t>
            </w:r>
          </w:p>
        </w:tc>
        <w:tc>
          <w:tcPr>
            <w:tcW w:w="1690" w:type="dxa"/>
            <w:noWrap/>
          </w:tcPr>
          <w:p w14:paraId="4D6451D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1.20 (0.91-1.60)</w:t>
            </w:r>
          </w:p>
        </w:tc>
        <w:tc>
          <w:tcPr>
            <w:tcW w:w="0" w:type="dxa"/>
            <w:noWrap/>
          </w:tcPr>
          <w:p w14:paraId="1CA4C4C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0.53 (0.43-0.66)</w:t>
            </w:r>
          </w:p>
        </w:tc>
        <w:tc>
          <w:tcPr>
            <w:tcW w:w="1690" w:type="dxa"/>
            <w:noWrap/>
          </w:tcPr>
          <w:p w14:paraId="781DE30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0.98 (0.80-1.21)</w:t>
            </w:r>
          </w:p>
        </w:tc>
        <w:tc>
          <w:tcPr>
            <w:tcW w:w="0" w:type="dxa"/>
            <w:noWrap/>
          </w:tcPr>
          <w:p w14:paraId="2D9C64F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0.80 (0.66-0.98)</w:t>
            </w:r>
          </w:p>
        </w:tc>
      </w:tr>
      <w:tr w:rsidR="004D209F" w:rsidRPr="00155F72" w14:paraId="59D27656"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A86440B"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6BED31B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0599EE0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Scotland</w:t>
            </w:r>
          </w:p>
        </w:tc>
        <w:tc>
          <w:tcPr>
            <w:tcW w:w="1690" w:type="dxa"/>
            <w:noWrap/>
            <w:hideMark/>
          </w:tcPr>
          <w:p w14:paraId="7D4DA91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1.20 (1.07-1.34)</w:t>
            </w:r>
          </w:p>
        </w:tc>
        <w:tc>
          <w:tcPr>
            <w:tcW w:w="0" w:type="dxa"/>
            <w:noWrap/>
            <w:hideMark/>
          </w:tcPr>
          <w:p w14:paraId="275D68D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0.94 (0.83-1.07)</w:t>
            </w:r>
          </w:p>
        </w:tc>
        <w:tc>
          <w:tcPr>
            <w:tcW w:w="1690" w:type="dxa"/>
            <w:noWrap/>
            <w:hideMark/>
          </w:tcPr>
          <w:p w14:paraId="458C000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1.20 (1.06-1.36)</w:t>
            </w:r>
          </w:p>
        </w:tc>
        <w:tc>
          <w:tcPr>
            <w:tcW w:w="0" w:type="dxa"/>
            <w:noWrap/>
            <w:hideMark/>
          </w:tcPr>
          <w:p w14:paraId="26E928E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1.05 (0.95-1.16)</w:t>
            </w:r>
          </w:p>
        </w:tc>
      </w:tr>
      <w:tr w:rsidR="004D209F" w:rsidRPr="00155F72" w14:paraId="1ADB4720"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7A12B454"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tcPr>
          <w:p w14:paraId="3A9CFAB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334B369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Wales</w:t>
            </w:r>
          </w:p>
        </w:tc>
        <w:tc>
          <w:tcPr>
            <w:tcW w:w="1690" w:type="dxa"/>
            <w:noWrap/>
            <w:hideMark/>
          </w:tcPr>
          <w:p w14:paraId="677A1F3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0.94 (0.84-1.05)</w:t>
            </w:r>
          </w:p>
        </w:tc>
        <w:tc>
          <w:tcPr>
            <w:tcW w:w="0" w:type="dxa"/>
            <w:noWrap/>
            <w:hideMark/>
          </w:tcPr>
          <w:p w14:paraId="530C4B1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0.75 (0.67-0.85)</w:t>
            </w:r>
          </w:p>
        </w:tc>
        <w:tc>
          <w:tcPr>
            <w:tcW w:w="1690" w:type="dxa"/>
            <w:noWrap/>
            <w:hideMark/>
          </w:tcPr>
          <w:p w14:paraId="19A9571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1.24 (1.13-1.36)</w:t>
            </w:r>
          </w:p>
        </w:tc>
        <w:tc>
          <w:tcPr>
            <w:tcW w:w="0" w:type="dxa"/>
            <w:noWrap/>
            <w:hideMark/>
          </w:tcPr>
          <w:p w14:paraId="108008B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0.65 (0.59-0.71)</w:t>
            </w:r>
          </w:p>
        </w:tc>
      </w:tr>
      <w:tr w:rsidR="004D209F" w:rsidRPr="00155F72" w14:paraId="2CC4E03A"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694446A7"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7B575F10" w14:textId="77777777" w:rsidR="004D209F" w:rsidRPr="0029726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SMI diagnosis (ref bipolar</w:t>
            </w:r>
            <w:r>
              <w:rPr>
                <w:rFonts w:eastAsia="Times New Roman" w:cstheme="minorHAnsi"/>
                <w:b/>
                <w:bCs/>
                <w:color w:val="000000"/>
                <w:kern w:val="0"/>
                <w:sz w:val="20"/>
                <w:szCs w:val="20"/>
                <w:lang w:eastAsia="en-GB"/>
                <w14:ligatures w14:val="none"/>
              </w:rPr>
              <w:t xml:space="preserve"> disorder</w:t>
            </w:r>
            <w:r w:rsidRPr="00155F72">
              <w:rPr>
                <w:rFonts w:eastAsia="Times New Roman" w:cstheme="minorHAnsi"/>
                <w:b/>
                <w:bCs/>
                <w:color w:val="000000"/>
                <w:kern w:val="0"/>
                <w:sz w:val="20"/>
                <w:szCs w:val="20"/>
                <w:lang w:eastAsia="en-GB"/>
                <w14:ligatures w14:val="none"/>
              </w:rPr>
              <w:t>)</w:t>
            </w:r>
          </w:p>
        </w:tc>
        <w:tc>
          <w:tcPr>
            <w:tcW w:w="0" w:type="dxa"/>
            <w:noWrap/>
            <w:hideMark/>
          </w:tcPr>
          <w:p w14:paraId="61E6E65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Schizophrenia</w:t>
            </w:r>
          </w:p>
        </w:tc>
        <w:tc>
          <w:tcPr>
            <w:tcW w:w="1690" w:type="dxa"/>
            <w:noWrap/>
            <w:hideMark/>
          </w:tcPr>
          <w:p w14:paraId="721E94D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1.06 (1.02-1.11)</w:t>
            </w:r>
          </w:p>
        </w:tc>
        <w:tc>
          <w:tcPr>
            <w:tcW w:w="0" w:type="dxa"/>
            <w:noWrap/>
            <w:hideMark/>
          </w:tcPr>
          <w:p w14:paraId="1A4170D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1.02 (0.97-1.08)</w:t>
            </w:r>
          </w:p>
        </w:tc>
        <w:tc>
          <w:tcPr>
            <w:tcW w:w="1690" w:type="dxa"/>
            <w:noWrap/>
            <w:hideMark/>
          </w:tcPr>
          <w:p w14:paraId="5B920B6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1.17 (1.11-1.22)</w:t>
            </w:r>
          </w:p>
        </w:tc>
        <w:tc>
          <w:tcPr>
            <w:tcW w:w="0" w:type="dxa"/>
            <w:noWrap/>
            <w:hideMark/>
          </w:tcPr>
          <w:p w14:paraId="0CCCEDA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1.07 (1.02-1.12)</w:t>
            </w:r>
          </w:p>
        </w:tc>
      </w:tr>
      <w:tr w:rsidR="004D209F" w:rsidRPr="00155F72" w14:paraId="5B029A22"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17DAE764"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43EBA46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420E91F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Other psychoses</w:t>
            </w:r>
          </w:p>
        </w:tc>
        <w:tc>
          <w:tcPr>
            <w:tcW w:w="1690" w:type="dxa"/>
            <w:noWrap/>
            <w:hideMark/>
          </w:tcPr>
          <w:p w14:paraId="4402209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0.88 (0.84-0.91)</w:t>
            </w:r>
          </w:p>
        </w:tc>
        <w:tc>
          <w:tcPr>
            <w:tcW w:w="0" w:type="dxa"/>
            <w:noWrap/>
            <w:hideMark/>
          </w:tcPr>
          <w:p w14:paraId="20AA4B9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1.23 (1.17-1.30)</w:t>
            </w:r>
          </w:p>
        </w:tc>
        <w:tc>
          <w:tcPr>
            <w:tcW w:w="1690" w:type="dxa"/>
            <w:noWrap/>
            <w:hideMark/>
          </w:tcPr>
          <w:p w14:paraId="4022421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0.95 (0.91-1.00)</w:t>
            </w:r>
          </w:p>
        </w:tc>
        <w:tc>
          <w:tcPr>
            <w:tcW w:w="0" w:type="dxa"/>
            <w:noWrap/>
            <w:hideMark/>
          </w:tcPr>
          <w:p w14:paraId="7D4F01B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1.26 (1.21-1.32)</w:t>
            </w:r>
          </w:p>
        </w:tc>
      </w:tr>
      <w:tr w:rsidR="004D209F" w:rsidRPr="00155F72" w14:paraId="07C631F8" w14:textId="77777777" w:rsidTr="00362B79">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DDFE88A"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61E8B5F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In period variables</w:t>
            </w:r>
          </w:p>
        </w:tc>
        <w:tc>
          <w:tcPr>
            <w:tcW w:w="0" w:type="dxa"/>
            <w:noWrap/>
            <w:hideMark/>
          </w:tcPr>
          <w:p w14:paraId="3799E20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E</w:t>
            </w:r>
            <w:r w:rsidRPr="00155F72">
              <w:rPr>
                <w:rFonts w:eastAsia="Times New Roman" w:cstheme="minorHAnsi"/>
                <w:b/>
                <w:bCs/>
                <w:color w:val="000000"/>
                <w:kern w:val="0"/>
                <w:sz w:val="20"/>
                <w:szCs w:val="20"/>
                <w:lang w:eastAsia="en-GB"/>
                <w14:ligatures w14:val="none"/>
              </w:rPr>
              <w:t>xception reported</w:t>
            </w:r>
          </w:p>
        </w:tc>
        <w:tc>
          <w:tcPr>
            <w:tcW w:w="1690" w:type="dxa"/>
            <w:noWrap/>
            <w:hideMark/>
          </w:tcPr>
          <w:p w14:paraId="2580245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0.46 (0.44-0.48)</w:t>
            </w:r>
          </w:p>
        </w:tc>
        <w:tc>
          <w:tcPr>
            <w:tcW w:w="0" w:type="dxa"/>
            <w:noWrap/>
            <w:hideMark/>
          </w:tcPr>
          <w:p w14:paraId="3FFE1D1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1.76 (1.66-1.87)</w:t>
            </w:r>
          </w:p>
        </w:tc>
        <w:tc>
          <w:tcPr>
            <w:tcW w:w="1690" w:type="dxa"/>
            <w:noWrap/>
            <w:hideMark/>
          </w:tcPr>
          <w:p w14:paraId="12AF5AF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0.61 (0.58-0.64)</w:t>
            </w:r>
          </w:p>
        </w:tc>
        <w:tc>
          <w:tcPr>
            <w:tcW w:w="0" w:type="dxa"/>
            <w:noWrap/>
            <w:hideMark/>
          </w:tcPr>
          <w:p w14:paraId="6C40A9F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1.78 (1.70-1.86)</w:t>
            </w:r>
          </w:p>
        </w:tc>
      </w:tr>
      <w:tr w:rsidR="004D209F" w:rsidRPr="00155F72" w14:paraId="398E2827"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977AFAA"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5F9AEBE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5559641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O</w:t>
            </w:r>
            <w:r w:rsidRPr="00155F72">
              <w:rPr>
                <w:rFonts w:eastAsia="Times New Roman" w:cstheme="minorHAnsi"/>
                <w:b/>
                <w:bCs/>
                <w:color w:val="000000"/>
                <w:kern w:val="0"/>
                <w:sz w:val="20"/>
                <w:szCs w:val="20"/>
                <w:lang w:eastAsia="en-GB"/>
                <w14:ligatures w14:val="none"/>
              </w:rPr>
              <w:t>ther QOF</w:t>
            </w:r>
            <w:r>
              <w:rPr>
                <w:rFonts w:eastAsia="Times New Roman" w:cstheme="minorHAnsi"/>
                <w:b/>
                <w:bCs/>
                <w:color w:val="000000"/>
                <w:kern w:val="0"/>
                <w:sz w:val="20"/>
                <w:szCs w:val="20"/>
                <w:lang w:eastAsia="en-GB"/>
                <w14:ligatures w14:val="none"/>
              </w:rPr>
              <w:t xml:space="preserve"> </w:t>
            </w:r>
            <w:proofErr w:type="spellStart"/>
            <w:r>
              <w:rPr>
                <w:rFonts w:eastAsia="Times New Roman" w:cstheme="minorHAnsi"/>
                <w:b/>
                <w:bCs/>
                <w:color w:val="000000"/>
                <w:kern w:val="0"/>
                <w:sz w:val="20"/>
                <w:szCs w:val="20"/>
                <w:lang w:eastAsia="en-GB"/>
                <w14:ligatures w14:val="none"/>
              </w:rPr>
              <w:t>register</w:t>
            </w:r>
            <w:r w:rsidRPr="00966ECD">
              <w:rPr>
                <w:rFonts w:eastAsia="Times New Roman" w:cstheme="minorHAnsi"/>
                <w:b/>
                <w:bCs/>
                <w:color w:val="000000"/>
                <w:kern w:val="0"/>
                <w:sz w:val="20"/>
                <w:szCs w:val="20"/>
                <w:vertAlign w:val="superscript"/>
                <w:lang w:eastAsia="en-GB"/>
                <w14:ligatures w14:val="none"/>
              </w:rPr>
              <w:t>a</w:t>
            </w:r>
            <w:proofErr w:type="spellEnd"/>
          </w:p>
        </w:tc>
        <w:tc>
          <w:tcPr>
            <w:tcW w:w="1690" w:type="dxa"/>
            <w:noWrap/>
            <w:hideMark/>
          </w:tcPr>
          <w:p w14:paraId="6160EE3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1.77 (1.70-1.85)</w:t>
            </w:r>
          </w:p>
        </w:tc>
        <w:tc>
          <w:tcPr>
            <w:tcW w:w="0" w:type="dxa"/>
            <w:noWrap/>
            <w:hideMark/>
          </w:tcPr>
          <w:p w14:paraId="5EA082F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0.63 (0.60-0.66)</w:t>
            </w:r>
          </w:p>
        </w:tc>
        <w:tc>
          <w:tcPr>
            <w:tcW w:w="1690" w:type="dxa"/>
            <w:noWrap/>
            <w:hideMark/>
          </w:tcPr>
          <w:p w14:paraId="4ECDDBCE"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2.32 (2.21-2.44)</w:t>
            </w:r>
          </w:p>
        </w:tc>
        <w:tc>
          <w:tcPr>
            <w:tcW w:w="0" w:type="dxa"/>
            <w:noWrap/>
            <w:hideMark/>
          </w:tcPr>
          <w:p w14:paraId="4A765B0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0.66 (0.64-0.69)</w:t>
            </w:r>
          </w:p>
        </w:tc>
      </w:tr>
      <w:tr w:rsidR="004D209F" w:rsidRPr="00155F72" w14:paraId="43211ECE" w14:textId="77777777" w:rsidTr="00362B7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1DA74480"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34FB9E4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33F47B2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51256B">
              <w:rPr>
                <w:rFonts w:eastAsia="Times New Roman" w:cstheme="minorHAnsi"/>
                <w:b/>
                <w:bCs/>
                <w:color w:val="000000"/>
                <w:kern w:val="0"/>
                <w:sz w:val="20"/>
                <w:szCs w:val="20"/>
                <w:lang w:eastAsia="en-GB"/>
                <w14:ligatures w14:val="none"/>
              </w:rPr>
              <w:t>On antipsychotics/mood stabilisers</w:t>
            </w:r>
          </w:p>
        </w:tc>
        <w:tc>
          <w:tcPr>
            <w:tcW w:w="1690" w:type="dxa"/>
            <w:noWrap/>
            <w:hideMark/>
          </w:tcPr>
          <w:p w14:paraId="4524CA07"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1.90 (1.80-1.99)</w:t>
            </w:r>
          </w:p>
        </w:tc>
        <w:tc>
          <w:tcPr>
            <w:tcW w:w="0" w:type="dxa"/>
            <w:noWrap/>
            <w:hideMark/>
          </w:tcPr>
          <w:p w14:paraId="2F673FF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0.38 (0.36-0.40)</w:t>
            </w:r>
          </w:p>
        </w:tc>
        <w:tc>
          <w:tcPr>
            <w:tcW w:w="1690" w:type="dxa"/>
            <w:noWrap/>
            <w:hideMark/>
          </w:tcPr>
          <w:p w14:paraId="270EB7C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1.63 (1.55-1.72)</w:t>
            </w:r>
          </w:p>
        </w:tc>
        <w:tc>
          <w:tcPr>
            <w:tcW w:w="0" w:type="dxa"/>
            <w:noWrap/>
            <w:hideMark/>
          </w:tcPr>
          <w:p w14:paraId="7AAC681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0.45 (0.43-0.47)</w:t>
            </w:r>
          </w:p>
        </w:tc>
      </w:tr>
      <w:tr w:rsidR="004D209F" w:rsidRPr="00155F72" w14:paraId="08B6832C"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68A79B60"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0100AA3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118EA88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Time since diagnosis</w:t>
            </w:r>
          </w:p>
        </w:tc>
        <w:tc>
          <w:tcPr>
            <w:tcW w:w="1690" w:type="dxa"/>
            <w:noWrap/>
            <w:hideMark/>
          </w:tcPr>
          <w:p w14:paraId="28E3B40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427F7C3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2FCCA36E"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58A68E8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6110F7FF" w14:textId="77777777" w:rsidTr="00362B7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CD2F651"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24405845"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5387168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Time since registration</w:t>
            </w:r>
          </w:p>
        </w:tc>
        <w:tc>
          <w:tcPr>
            <w:tcW w:w="1690" w:type="dxa"/>
            <w:noWrap/>
            <w:hideMark/>
          </w:tcPr>
          <w:p w14:paraId="0078DDA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37DB9BD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7EF5867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2C33FA2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608B58EC"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6306CA33"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1687FB3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79BC598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 xml:space="preserve">Years of </w:t>
            </w:r>
            <w:r>
              <w:rPr>
                <w:rFonts w:eastAsia="Times New Roman" w:cstheme="minorHAnsi"/>
                <w:b/>
                <w:bCs/>
                <w:color w:val="000000"/>
                <w:kern w:val="0"/>
                <w:sz w:val="20"/>
                <w:szCs w:val="20"/>
                <w:lang w:eastAsia="en-GB"/>
                <w14:ligatures w14:val="none"/>
              </w:rPr>
              <w:t>follow-up</w:t>
            </w:r>
          </w:p>
        </w:tc>
        <w:tc>
          <w:tcPr>
            <w:tcW w:w="1690" w:type="dxa"/>
            <w:noWrap/>
            <w:hideMark/>
          </w:tcPr>
          <w:p w14:paraId="49C3318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6050361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00385B6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0D17AE6E"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20C742D6" w14:textId="77777777" w:rsidTr="00362B7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CDF4F55"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7DF3593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 xml:space="preserve">Year of end of </w:t>
            </w:r>
            <w:r>
              <w:rPr>
                <w:rFonts w:eastAsia="Times New Roman" w:cstheme="minorHAnsi"/>
                <w:b/>
                <w:bCs/>
                <w:color w:val="000000"/>
                <w:kern w:val="0"/>
                <w:sz w:val="20"/>
                <w:szCs w:val="20"/>
                <w:lang w:eastAsia="en-GB"/>
                <w14:ligatures w14:val="none"/>
              </w:rPr>
              <w:t>follow-up</w:t>
            </w:r>
            <w:r w:rsidRPr="00155F72">
              <w:rPr>
                <w:rFonts w:eastAsia="Times New Roman" w:cstheme="minorHAnsi"/>
                <w:b/>
                <w:bCs/>
                <w:color w:val="000000"/>
                <w:kern w:val="0"/>
                <w:sz w:val="20"/>
                <w:szCs w:val="20"/>
                <w:lang w:eastAsia="en-GB"/>
                <w14:ligatures w14:val="none"/>
              </w:rPr>
              <w:t xml:space="preserve"> in period (ref </w:t>
            </w:r>
            <w:r>
              <w:rPr>
                <w:rFonts w:eastAsia="Times New Roman" w:cstheme="minorHAnsi"/>
                <w:b/>
                <w:bCs/>
                <w:color w:val="000000"/>
                <w:kern w:val="0"/>
                <w:sz w:val="20"/>
                <w:szCs w:val="20"/>
                <w:lang w:eastAsia="en-GB"/>
                <w14:ligatures w14:val="none"/>
              </w:rPr>
              <w:t>final year</w:t>
            </w:r>
            <w:r w:rsidRPr="00155F72">
              <w:rPr>
                <w:rFonts w:eastAsia="Times New Roman" w:cstheme="minorHAnsi"/>
                <w:b/>
                <w:bCs/>
                <w:color w:val="000000"/>
                <w:kern w:val="0"/>
                <w:sz w:val="20"/>
                <w:szCs w:val="20"/>
                <w:lang w:eastAsia="en-GB"/>
                <w14:ligatures w14:val="none"/>
              </w:rPr>
              <w:t>)</w:t>
            </w:r>
          </w:p>
        </w:tc>
        <w:tc>
          <w:tcPr>
            <w:tcW w:w="0" w:type="dxa"/>
            <w:noWrap/>
            <w:hideMark/>
          </w:tcPr>
          <w:p w14:paraId="7BB2EEBE" w14:textId="77777777" w:rsidR="004D209F" w:rsidRPr="00155F72"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color w:val="000000"/>
                <w:kern w:val="0"/>
                <w:sz w:val="20"/>
                <w:szCs w:val="20"/>
                <w:lang w:eastAsia="en-GB"/>
                <w14:ligatures w14:val="none"/>
              </w:rPr>
              <w:t>Year 2</w:t>
            </w:r>
          </w:p>
        </w:tc>
        <w:tc>
          <w:tcPr>
            <w:tcW w:w="1690" w:type="dxa"/>
            <w:noWrap/>
            <w:hideMark/>
          </w:tcPr>
          <w:p w14:paraId="1A7DE5C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0.41 (0.09-1.93)</w:t>
            </w:r>
          </w:p>
        </w:tc>
        <w:tc>
          <w:tcPr>
            <w:tcW w:w="0" w:type="dxa"/>
            <w:noWrap/>
            <w:hideMark/>
          </w:tcPr>
          <w:p w14:paraId="6AE5261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0.00 (</w:t>
            </w:r>
            <w:r>
              <w:rPr>
                <w:rFonts w:eastAsia="Times New Roman" w:cstheme="minorHAnsi"/>
                <w:color w:val="000000"/>
                <w:kern w:val="0"/>
                <w:sz w:val="20"/>
                <w:szCs w:val="20"/>
                <w:lang w:eastAsia="en-GB"/>
                <w14:ligatures w14:val="none"/>
              </w:rPr>
              <w:t>00</w:t>
            </w:r>
            <w:r w:rsidRPr="00155F72">
              <w:rPr>
                <w:rFonts w:eastAsia="Times New Roman" w:cstheme="minorHAnsi"/>
                <w:color w:val="000000"/>
                <w:kern w:val="0"/>
                <w:sz w:val="20"/>
                <w:szCs w:val="20"/>
                <w:lang w:eastAsia="en-GB"/>
                <w14:ligatures w14:val="none"/>
              </w:rPr>
              <w:t>.00-0.00)</w:t>
            </w:r>
          </w:p>
        </w:tc>
        <w:tc>
          <w:tcPr>
            <w:tcW w:w="1690" w:type="dxa"/>
            <w:noWrap/>
            <w:hideMark/>
          </w:tcPr>
          <w:p w14:paraId="73F3F50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0.90 (0.29-2.80)</w:t>
            </w:r>
          </w:p>
        </w:tc>
        <w:tc>
          <w:tcPr>
            <w:tcW w:w="0" w:type="dxa"/>
            <w:noWrap/>
            <w:hideMark/>
          </w:tcPr>
          <w:p w14:paraId="710D281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3.08 (1.29-7.39)</w:t>
            </w:r>
          </w:p>
        </w:tc>
      </w:tr>
      <w:tr w:rsidR="004D209F" w:rsidRPr="00155F72" w14:paraId="2535A502"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175BCECE"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38197E1E"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4508111A" w14:textId="77777777" w:rsidR="004D209F" w:rsidRPr="00155F72"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color w:val="000000"/>
                <w:kern w:val="0"/>
                <w:sz w:val="20"/>
                <w:szCs w:val="20"/>
                <w:lang w:eastAsia="en-GB"/>
                <w14:ligatures w14:val="none"/>
              </w:rPr>
              <w:t>Year 3</w:t>
            </w:r>
          </w:p>
        </w:tc>
        <w:tc>
          <w:tcPr>
            <w:tcW w:w="1690" w:type="dxa"/>
            <w:noWrap/>
            <w:hideMark/>
          </w:tcPr>
          <w:p w14:paraId="6184E1DE"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NA</w:t>
            </w:r>
          </w:p>
        </w:tc>
        <w:tc>
          <w:tcPr>
            <w:tcW w:w="0" w:type="dxa"/>
            <w:noWrap/>
            <w:hideMark/>
          </w:tcPr>
          <w:p w14:paraId="41D9F02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NA</w:t>
            </w:r>
          </w:p>
        </w:tc>
        <w:tc>
          <w:tcPr>
            <w:tcW w:w="1690" w:type="dxa"/>
            <w:noWrap/>
            <w:hideMark/>
          </w:tcPr>
          <w:p w14:paraId="60DF786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1.56 (1.45-1.69)</w:t>
            </w:r>
          </w:p>
        </w:tc>
        <w:tc>
          <w:tcPr>
            <w:tcW w:w="0" w:type="dxa"/>
            <w:noWrap/>
            <w:hideMark/>
          </w:tcPr>
          <w:p w14:paraId="781A54D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1.64 (1.52-1.78)</w:t>
            </w:r>
          </w:p>
        </w:tc>
      </w:tr>
      <w:tr w:rsidR="004D209F" w:rsidRPr="00155F72" w14:paraId="1B54AEFC"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val="restart"/>
            <w:noWrap/>
            <w:hideMark/>
          </w:tcPr>
          <w:p w14:paraId="1607FC98" w14:textId="77777777" w:rsidR="004D209F" w:rsidRPr="00155F72"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Cholesterol</w:t>
            </w:r>
          </w:p>
        </w:tc>
        <w:tc>
          <w:tcPr>
            <w:tcW w:w="0" w:type="dxa"/>
            <w:noWrap/>
            <w:hideMark/>
          </w:tcPr>
          <w:p w14:paraId="4B7215E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sidRPr="00D55BA8">
              <w:rPr>
                <w:rFonts w:eastAsia="Times New Roman" w:cstheme="minorHAnsi"/>
                <w:b/>
                <w:bCs/>
                <w:color w:val="000000"/>
                <w:kern w:val="0"/>
                <w:sz w:val="20"/>
                <w:szCs w:val="20"/>
                <w:lang w:eastAsia="en-GB"/>
                <w14:ligatures w14:val="none"/>
              </w:rPr>
              <w:t xml:space="preserve">Age at start of </w:t>
            </w:r>
            <w:r>
              <w:rPr>
                <w:rFonts w:eastAsia="Times New Roman" w:cstheme="minorHAnsi"/>
                <w:b/>
                <w:bCs/>
                <w:color w:val="000000"/>
                <w:kern w:val="0"/>
                <w:sz w:val="20"/>
                <w:szCs w:val="20"/>
                <w:lang w:eastAsia="en-GB"/>
                <w14:ligatures w14:val="none"/>
              </w:rPr>
              <w:t>follow-up</w:t>
            </w:r>
          </w:p>
        </w:tc>
        <w:tc>
          <w:tcPr>
            <w:tcW w:w="0" w:type="dxa"/>
            <w:noWrap/>
            <w:hideMark/>
          </w:tcPr>
          <w:p w14:paraId="72BF3214" w14:textId="77777777" w:rsidR="004D209F" w:rsidRPr="00A0678E"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A0678E">
              <w:rPr>
                <w:rFonts w:eastAsia="Times New Roman" w:cstheme="minorHAnsi"/>
                <w:color w:val="000000"/>
                <w:kern w:val="0"/>
                <w:sz w:val="20"/>
                <w:szCs w:val="20"/>
                <w:lang w:eastAsia="en-GB"/>
                <w14:ligatures w14:val="none"/>
              </w:rPr>
              <w:t>Per 10-year increase</w:t>
            </w:r>
          </w:p>
        </w:tc>
        <w:tc>
          <w:tcPr>
            <w:tcW w:w="1690" w:type="dxa"/>
            <w:noWrap/>
            <w:vAlign w:val="bottom"/>
            <w:hideMark/>
          </w:tcPr>
          <w:p w14:paraId="2BF13070" w14:textId="77777777" w:rsidR="004D209F" w:rsidRPr="0048632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486323">
              <w:rPr>
                <w:rFonts w:cstheme="minorHAnsi"/>
                <w:color w:val="000000"/>
                <w:sz w:val="20"/>
                <w:szCs w:val="20"/>
              </w:rPr>
              <w:t>1.23 (1.22-1.24)</w:t>
            </w:r>
          </w:p>
        </w:tc>
        <w:tc>
          <w:tcPr>
            <w:tcW w:w="0" w:type="dxa"/>
            <w:noWrap/>
            <w:vAlign w:val="bottom"/>
            <w:hideMark/>
          </w:tcPr>
          <w:p w14:paraId="5EDC063D" w14:textId="77777777" w:rsidR="004D209F" w:rsidRPr="0048632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486323">
              <w:rPr>
                <w:rFonts w:cstheme="minorHAnsi"/>
                <w:color w:val="000000"/>
                <w:sz w:val="20"/>
                <w:szCs w:val="20"/>
              </w:rPr>
              <w:t>0.68 (0.66-0.69)</w:t>
            </w:r>
          </w:p>
        </w:tc>
        <w:tc>
          <w:tcPr>
            <w:tcW w:w="1690" w:type="dxa"/>
            <w:noWrap/>
            <w:vAlign w:val="bottom"/>
            <w:hideMark/>
          </w:tcPr>
          <w:p w14:paraId="39E82BED" w14:textId="77777777" w:rsidR="004D209F" w:rsidRPr="0048632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486323">
              <w:rPr>
                <w:rFonts w:cstheme="minorHAnsi"/>
                <w:color w:val="000000"/>
                <w:sz w:val="20"/>
                <w:szCs w:val="20"/>
              </w:rPr>
              <w:t>1.16 (1.15-1.18)</w:t>
            </w:r>
          </w:p>
        </w:tc>
        <w:tc>
          <w:tcPr>
            <w:tcW w:w="0" w:type="dxa"/>
            <w:noWrap/>
            <w:vAlign w:val="bottom"/>
            <w:hideMark/>
          </w:tcPr>
          <w:p w14:paraId="1AE9EDCE" w14:textId="77777777" w:rsidR="004D209F" w:rsidRPr="0048632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486323">
              <w:rPr>
                <w:rFonts w:cstheme="minorHAnsi"/>
                <w:color w:val="000000"/>
                <w:sz w:val="20"/>
                <w:szCs w:val="20"/>
              </w:rPr>
              <w:t>0.78 (0.77-0.80)</w:t>
            </w:r>
          </w:p>
        </w:tc>
      </w:tr>
      <w:tr w:rsidR="004D209F" w:rsidRPr="00155F72" w14:paraId="7773BDA5"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1AC9C766"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noWrap/>
            <w:hideMark/>
          </w:tcPr>
          <w:p w14:paraId="49F3635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r>
              <w:rPr>
                <w:rFonts w:eastAsia="Times New Roman" w:cstheme="minorHAnsi"/>
                <w:b/>
                <w:bCs/>
                <w:color w:val="000000"/>
                <w:kern w:val="0"/>
                <w:sz w:val="20"/>
                <w:szCs w:val="20"/>
                <w:lang w:eastAsia="en-GB"/>
                <w14:ligatures w14:val="none"/>
              </w:rPr>
              <w:t>Sex</w:t>
            </w:r>
            <w:r w:rsidRPr="00155F72">
              <w:rPr>
                <w:rFonts w:eastAsia="Times New Roman" w:cstheme="minorHAnsi"/>
                <w:b/>
                <w:bCs/>
                <w:color w:val="000000"/>
                <w:kern w:val="0"/>
                <w:sz w:val="20"/>
                <w:szCs w:val="20"/>
                <w:lang w:eastAsia="en-GB"/>
                <w14:ligatures w14:val="none"/>
              </w:rPr>
              <w:t xml:space="preserve"> (ref female)</w:t>
            </w:r>
          </w:p>
        </w:tc>
        <w:tc>
          <w:tcPr>
            <w:tcW w:w="0" w:type="dxa"/>
            <w:noWrap/>
            <w:hideMark/>
          </w:tcPr>
          <w:p w14:paraId="19366E1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Male</w:t>
            </w:r>
          </w:p>
        </w:tc>
        <w:tc>
          <w:tcPr>
            <w:tcW w:w="1690" w:type="dxa"/>
            <w:noWrap/>
            <w:hideMark/>
          </w:tcPr>
          <w:p w14:paraId="582A941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1.16 (1.12-1.20)</w:t>
            </w:r>
          </w:p>
        </w:tc>
        <w:tc>
          <w:tcPr>
            <w:tcW w:w="0" w:type="dxa"/>
            <w:noWrap/>
            <w:hideMark/>
          </w:tcPr>
          <w:p w14:paraId="74801C7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0.99 (0.95-1.03)</w:t>
            </w:r>
          </w:p>
        </w:tc>
        <w:tc>
          <w:tcPr>
            <w:tcW w:w="1690" w:type="dxa"/>
            <w:noWrap/>
            <w:hideMark/>
          </w:tcPr>
          <w:p w14:paraId="71D18AA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1.21 (1.16-1.25)</w:t>
            </w:r>
          </w:p>
        </w:tc>
        <w:tc>
          <w:tcPr>
            <w:tcW w:w="0" w:type="dxa"/>
            <w:noWrap/>
            <w:hideMark/>
          </w:tcPr>
          <w:p w14:paraId="0EC0045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0.97 (0.94-1.01)</w:t>
            </w:r>
          </w:p>
        </w:tc>
      </w:tr>
      <w:tr w:rsidR="004D209F" w:rsidRPr="00155F72" w14:paraId="5920D7AA"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E3F51B0"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4E2D9265"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Ethnicity (ref white)</w:t>
            </w:r>
          </w:p>
        </w:tc>
        <w:tc>
          <w:tcPr>
            <w:tcW w:w="0" w:type="dxa"/>
            <w:noWrap/>
            <w:hideMark/>
          </w:tcPr>
          <w:p w14:paraId="4556152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Asian</w:t>
            </w:r>
          </w:p>
        </w:tc>
        <w:tc>
          <w:tcPr>
            <w:tcW w:w="1690" w:type="dxa"/>
            <w:noWrap/>
            <w:hideMark/>
          </w:tcPr>
          <w:p w14:paraId="1275E7D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1.34 (1.22-1.48)</w:t>
            </w:r>
          </w:p>
        </w:tc>
        <w:tc>
          <w:tcPr>
            <w:tcW w:w="0" w:type="dxa"/>
            <w:noWrap/>
            <w:hideMark/>
          </w:tcPr>
          <w:p w14:paraId="504CBE55"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0.80 (0.72-0.89)</w:t>
            </w:r>
          </w:p>
        </w:tc>
        <w:tc>
          <w:tcPr>
            <w:tcW w:w="1690" w:type="dxa"/>
            <w:noWrap/>
            <w:hideMark/>
          </w:tcPr>
          <w:p w14:paraId="2B2EB3C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1.72 (1.58-1.88)</w:t>
            </w:r>
          </w:p>
        </w:tc>
        <w:tc>
          <w:tcPr>
            <w:tcW w:w="0" w:type="dxa"/>
            <w:noWrap/>
            <w:hideMark/>
          </w:tcPr>
          <w:p w14:paraId="39B468A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0.63 (0.57-0.70)</w:t>
            </w:r>
          </w:p>
        </w:tc>
      </w:tr>
      <w:tr w:rsidR="004D209F" w:rsidRPr="00155F72" w14:paraId="108B505A"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BFE89A5"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4EF3669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6AB2AA8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Black</w:t>
            </w:r>
          </w:p>
        </w:tc>
        <w:tc>
          <w:tcPr>
            <w:tcW w:w="1690" w:type="dxa"/>
            <w:noWrap/>
            <w:hideMark/>
          </w:tcPr>
          <w:p w14:paraId="634505C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1.08 (0.98-1.18)</w:t>
            </w:r>
          </w:p>
        </w:tc>
        <w:tc>
          <w:tcPr>
            <w:tcW w:w="0" w:type="dxa"/>
            <w:noWrap/>
            <w:hideMark/>
          </w:tcPr>
          <w:p w14:paraId="69FBDCD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0.90 (0.82-1.00)</w:t>
            </w:r>
          </w:p>
        </w:tc>
        <w:tc>
          <w:tcPr>
            <w:tcW w:w="1690" w:type="dxa"/>
            <w:noWrap/>
            <w:hideMark/>
          </w:tcPr>
          <w:p w14:paraId="7E530DD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1.42 (1.30-1.54)</w:t>
            </w:r>
          </w:p>
        </w:tc>
        <w:tc>
          <w:tcPr>
            <w:tcW w:w="0" w:type="dxa"/>
            <w:noWrap/>
            <w:hideMark/>
          </w:tcPr>
          <w:p w14:paraId="53481CF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0.82 (0.76-0.89)</w:t>
            </w:r>
          </w:p>
        </w:tc>
      </w:tr>
      <w:tr w:rsidR="004D209F" w:rsidRPr="00155F72" w14:paraId="42390CF5"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4B963767"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5CD858C9"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tcPr>
          <w:p w14:paraId="72D30636"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Mixed</w:t>
            </w:r>
          </w:p>
        </w:tc>
        <w:tc>
          <w:tcPr>
            <w:tcW w:w="1690" w:type="dxa"/>
            <w:noWrap/>
          </w:tcPr>
          <w:p w14:paraId="24A234B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0.98 (0.85-1.14)</w:t>
            </w:r>
          </w:p>
        </w:tc>
        <w:tc>
          <w:tcPr>
            <w:tcW w:w="0" w:type="dxa"/>
            <w:noWrap/>
          </w:tcPr>
          <w:p w14:paraId="7DCDF885"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1.10 (0.94-1.28)</w:t>
            </w:r>
          </w:p>
        </w:tc>
        <w:tc>
          <w:tcPr>
            <w:tcW w:w="1690" w:type="dxa"/>
            <w:noWrap/>
          </w:tcPr>
          <w:p w14:paraId="61C3F98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1.22 (1.04-1.43)</w:t>
            </w:r>
          </w:p>
        </w:tc>
        <w:tc>
          <w:tcPr>
            <w:tcW w:w="0" w:type="dxa"/>
            <w:noWrap/>
          </w:tcPr>
          <w:p w14:paraId="3649A48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1.05 (0.92-1.19)</w:t>
            </w:r>
          </w:p>
        </w:tc>
      </w:tr>
      <w:tr w:rsidR="004D209F" w:rsidRPr="00155F72" w14:paraId="4436A947"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1B2E4E7"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670439D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282C220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Other</w:t>
            </w:r>
          </w:p>
        </w:tc>
        <w:tc>
          <w:tcPr>
            <w:tcW w:w="1690" w:type="dxa"/>
            <w:noWrap/>
            <w:hideMark/>
          </w:tcPr>
          <w:p w14:paraId="4023665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0.87 (0.77-0.99)</w:t>
            </w:r>
          </w:p>
        </w:tc>
        <w:tc>
          <w:tcPr>
            <w:tcW w:w="0" w:type="dxa"/>
            <w:noWrap/>
            <w:hideMark/>
          </w:tcPr>
          <w:p w14:paraId="291965EE"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1.49 (1.31-1.69)</w:t>
            </w:r>
          </w:p>
        </w:tc>
        <w:tc>
          <w:tcPr>
            <w:tcW w:w="1690" w:type="dxa"/>
            <w:noWrap/>
            <w:hideMark/>
          </w:tcPr>
          <w:p w14:paraId="4E6824E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0.94 (0.80-1.09)</w:t>
            </w:r>
          </w:p>
        </w:tc>
        <w:tc>
          <w:tcPr>
            <w:tcW w:w="0" w:type="dxa"/>
            <w:noWrap/>
            <w:hideMark/>
          </w:tcPr>
          <w:p w14:paraId="0C5C18F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1.18 (1.05-1.33)</w:t>
            </w:r>
          </w:p>
        </w:tc>
      </w:tr>
      <w:tr w:rsidR="004D209F" w:rsidRPr="00155F72" w14:paraId="54BE0E9A"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008D1B4"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6D618FC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52D49CC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Missing</w:t>
            </w:r>
          </w:p>
        </w:tc>
        <w:tc>
          <w:tcPr>
            <w:tcW w:w="1690" w:type="dxa"/>
            <w:noWrap/>
            <w:hideMark/>
          </w:tcPr>
          <w:p w14:paraId="418F78A7"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0.78 (0.73-0.83)</w:t>
            </w:r>
          </w:p>
        </w:tc>
        <w:tc>
          <w:tcPr>
            <w:tcW w:w="0" w:type="dxa"/>
            <w:noWrap/>
            <w:hideMark/>
          </w:tcPr>
          <w:p w14:paraId="381469E6"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1.80 (1.66-1.96)</w:t>
            </w:r>
          </w:p>
        </w:tc>
        <w:tc>
          <w:tcPr>
            <w:tcW w:w="1690" w:type="dxa"/>
            <w:noWrap/>
            <w:hideMark/>
          </w:tcPr>
          <w:p w14:paraId="022F5E1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0.85 (0.79-0.92)</w:t>
            </w:r>
          </w:p>
        </w:tc>
        <w:tc>
          <w:tcPr>
            <w:tcW w:w="0" w:type="dxa"/>
            <w:noWrap/>
            <w:hideMark/>
          </w:tcPr>
          <w:p w14:paraId="6E3A7C4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1.51 (1.42-1.59)</w:t>
            </w:r>
          </w:p>
        </w:tc>
      </w:tr>
      <w:tr w:rsidR="004D209F" w:rsidRPr="00155F72" w14:paraId="7A7C9BDD"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tcPr>
          <w:p w14:paraId="1A4308E2"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tcPr>
          <w:p w14:paraId="18B87EE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Country (ref England)</w:t>
            </w:r>
          </w:p>
          <w:p w14:paraId="78E90B4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tcPr>
          <w:p w14:paraId="1F61A45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Northern Ireland</w:t>
            </w:r>
          </w:p>
        </w:tc>
        <w:tc>
          <w:tcPr>
            <w:tcW w:w="1690" w:type="dxa"/>
            <w:noWrap/>
          </w:tcPr>
          <w:p w14:paraId="7FE979E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1.14 (0.85-1.52)</w:t>
            </w:r>
          </w:p>
        </w:tc>
        <w:tc>
          <w:tcPr>
            <w:tcW w:w="0" w:type="dxa"/>
            <w:noWrap/>
          </w:tcPr>
          <w:p w14:paraId="3AF5D7B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0.57 (0.47-0.69)</w:t>
            </w:r>
          </w:p>
        </w:tc>
        <w:tc>
          <w:tcPr>
            <w:tcW w:w="1690" w:type="dxa"/>
            <w:noWrap/>
          </w:tcPr>
          <w:p w14:paraId="0461C18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0.99 (0.73-1.33)</w:t>
            </w:r>
          </w:p>
        </w:tc>
        <w:tc>
          <w:tcPr>
            <w:tcW w:w="0" w:type="dxa"/>
            <w:noWrap/>
          </w:tcPr>
          <w:p w14:paraId="354A326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0.84 (0.69-1.03)</w:t>
            </w:r>
          </w:p>
        </w:tc>
      </w:tr>
      <w:tr w:rsidR="004D209F" w:rsidRPr="00155F72" w14:paraId="1C2F775C"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1974768E"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23F4F67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079ED9C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Scotland</w:t>
            </w:r>
          </w:p>
        </w:tc>
        <w:tc>
          <w:tcPr>
            <w:tcW w:w="1690" w:type="dxa"/>
            <w:noWrap/>
            <w:hideMark/>
          </w:tcPr>
          <w:p w14:paraId="7415EF9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1.32 (1.18-1.47)</w:t>
            </w:r>
          </w:p>
        </w:tc>
        <w:tc>
          <w:tcPr>
            <w:tcW w:w="0" w:type="dxa"/>
            <w:noWrap/>
            <w:hideMark/>
          </w:tcPr>
          <w:p w14:paraId="0894C867"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0.92 (0.83-1.03)</w:t>
            </w:r>
          </w:p>
        </w:tc>
        <w:tc>
          <w:tcPr>
            <w:tcW w:w="1690" w:type="dxa"/>
            <w:noWrap/>
            <w:hideMark/>
          </w:tcPr>
          <w:p w14:paraId="4ED8BD6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1.46 (1.24-1.71)</w:t>
            </w:r>
          </w:p>
        </w:tc>
        <w:tc>
          <w:tcPr>
            <w:tcW w:w="0" w:type="dxa"/>
            <w:noWrap/>
            <w:hideMark/>
          </w:tcPr>
          <w:p w14:paraId="6BE71C2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1.08 (0.96-1.21)</w:t>
            </w:r>
          </w:p>
        </w:tc>
      </w:tr>
      <w:tr w:rsidR="004D209F" w:rsidRPr="00155F72" w14:paraId="6212F994"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6402B5A6"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56FF881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241555BE"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Wales</w:t>
            </w:r>
          </w:p>
        </w:tc>
        <w:tc>
          <w:tcPr>
            <w:tcW w:w="1690" w:type="dxa"/>
            <w:noWrap/>
            <w:hideMark/>
          </w:tcPr>
          <w:p w14:paraId="61871D0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0.87 (0.78-0.98)</w:t>
            </w:r>
          </w:p>
        </w:tc>
        <w:tc>
          <w:tcPr>
            <w:tcW w:w="0" w:type="dxa"/>
            <w:noWrap/>
            <w:hideMark/>
          </w:tcPr>
          <w:p w14:paraId="1770BE6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0.77 (0.69-0.87)</w:t>
            </w:r>
          </w:p>
        </w:tc>
        <w:tc>
          <w:tcPr>
            <w:tcW w:w="1690" w:type="dxa"/>
            <w:noWrap/>
            <w:hideMark/>
          </w:tcPr>
          <w:p w14:paraId="5B4545B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0.80 (0.69-0.92)</w:t>
            </w:r>
          </w:p>
        </w:tc>
        <w:tc>
          <w:tcPr>
            <w:tcW w:w="0" w:type="dxa"/>
            <w:noWrap/>
            <w:hideMark/>
          </w:tcPr>
          <w:p w14:paraId="0B91591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0.91 (0.81-1.02)</w:t>
            </w:r>
          </w:p>
        </w:tc>
      </w:tr>
      <w:tr w:rsidR="004D209F" w:rsidRPr="00155F72" w14:paraId="6AF072B2"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CFD8E24"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7642B9B7"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SMI diagnosis (ref bipolar disorder)</w:t>
            </w:r>
          </w:p>
        </w:tc>
        <w:tc>
          <w:tcPr>
            <w:tcW w:w="0" w:type="dxa"/>
            <w:noWrap/>
            <w:hideMark/>
          </w:tcPr>
          <w:p w14:paraId="78DB9BF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Schizophrenia</w:t>
            </w:r>
          </w:p>
        </w:tc>
        <w:tc>
          <w:tcPr>
            <w:tcW w:w="1690" w:type="dxa"/>
            <w:noWrap/>
            <w:hideMark/>
          </w:tcPr>
          <w:p w14:paraId="1BFC1227"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1.02 (0.98-1.06)</w:t>
            </w:r>
          </w:p>
        </w:tc>
        <w:tc>
          <w:tcPr>
            <w:tcW w:w="0" w:type="dxa"/>
            <w:noWrap/>
            <w:hideMark/>
          </w:tcPr>
          <w:p w14:paraId="3051228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0.95 (0.90-0.99)</w:t>
            </w:r>
          </w:p>
        </w:tc>
        <w:tc>
          <w:tcPr>
            <w:tcW w:w="1690" w:type="dxa"/>
            <w:noWrap/>
            <w:hideMark/>
          </w:tcPr>
          <w:p w14:paraId="33A6965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1.12 (1.07-1.17)</w:t>
            </w:r>
          </w:p>
        </w:tc>
        <w:tc>
          <w:tcPr>
            <w:tcW w:w="0" w:type="dxa"/>
            <w:noWrap/>
            <w:hideMark/>
          </w:tcPr>
          <w:p w14:paraId="18E3819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0.92 (0.88-0.96)</w:t>
            </w:r>
          </w:p>
        </w:tc>
      </w:tr>
      <w:tr w:rsidR="004D209F" w:rsidRPr="00155F72" w14:paraId="19204613"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56D10E0"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642D1EB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32012FC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Other psychoses</w:t>
            </w:r>
          </w:p>
        </w:tc>
        <w:tc>
          <w:tcPr>
            <w:tcW w:w="1690" w:type="dxa"/>
            <w:noWrap/>
            <w:hideMark/>
          </w:tcPr>
          <w:p w14:paraId="7293779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0.87 (0.84-0.91)</w:t>
            </w:r>
          </w:p>
        </w:tc>
        <w:tc>
          <w:tcPr>
            <w:tcW w:w="0" w:type="dxa"/>
            <w:noWrap/>
            <w:hideMark/>
          </w:tcPr>
          <w:p w14:paraId="1E604EA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1.25 (1.19-1.31)</w:t>
            </w:r>
          </w:p>
        </w:tc>
        <w:tc>
          <w:tcPr>
            <w:tcW w:w="1690" w:type="dxa"/>
            <w:noWrap/>
            <w:hideMark/>
          </w:tcPr>
          <w:p w14:paraId="6FB5176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0.95 (0.90-0.99)</w:t>
            </w:r>
          </w:p>
        </w:tc>
        <w:tc>
          <w:tcPr>
            <w:tcW w:w="0" w:type="dxa"/>
            <w:noWrap/>
            <w:hideMark/>
          </w:tcPr>
          <w:p w14:paraId="114EDA7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1.23 (1.18-1.28)</w:t>
            </w:r>
          </w:p>
        </w:tc>
      </w:tr>
      <w:tr w:rsidR="004D209F" w:rsidRPr="00155F72" w14:paraId="5AB6D86B"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62D12E2"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0A3A22A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Pr>
                <w:rFonts w:eastAsia="Times New Roman" w:cstheme="minorHAnsi"/>
                <w:b/>
                <w:bCs/>
                <w:kern w:val="0"/>
                <w:sz w:val="20"/>
                <w:szCs w:val="20"/>
                <w:lang w:eastAsia="en-GB"/>
                <w14:ligatures w14:val="none"/>
              </w:rPr>
              <w:t>In period variables</w:t>
            </w:r>
          </w:p>
        </w:tc>
        <w:tc>
          <w:tcPr>
            <w:tcW w:w="0" w:type="dxa"/>
            <w:noWrap/>
            <w:hideMark/>
          </w:tcPr>
          <w:p w14:paraId="734F0247"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Ex</w:t>
            </w:r>
            <w:r w:rsidRPr="00155F72">
              <w:rPr>
                <w:rFonts w:eastAsia="Times New Roman" w:cstheme="minorHAnsi"/>
                <w:b/>
                <w:bCs/>
                <w:color w:val="000000"/>
                <w:kern w:val="0"/>
                <w:sz w:val="20"/>
                <w:szCs w:val="20"/>
                <w:lang w:eastAsia="en-GB"/>
                <w14:ligatures w14:val="none"/>
              </w:rPr>
              <w:t>ception reported</w:t>
            </w:r>
          </w:p>
        </w:tc>
        <w:tc>
          <w:tcPr>
            <w:tcW w:w="1690" w:type="dxa"/>
            <w:noWrap/>
            <w:hideMark/>
          </w:tcPr>
          <w:p w14:paraId="391759C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0.47 (0.45-0.49)</w:t>
            </w:r>
          </w:p>
        </w:tc>
        <w:tc>
          <w:tcPr>
            <w:tcW w:w="0" w:type="dxa"/>
            <w:noWrap/>
            <w:hideMark/>
          </w:tcPr>
          <w:p w14:paraId="4FDCD8A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1.78 (1.69-1.88)</w:t>
            </w:r>
          </w:p>
        </w:tc>
        <w:tc>
          <w:tcPr>
            <w:tcW w:w="1690" w:type="dxa"/>
            <w:noWrap/>
            <w:hideMark/>
          </w:tcPr>
          <w:p w14:paraId="666F5315"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0.61 (0.58-0.64)</w:t>
            </w:r>
          </w:p>
        </w:tc>
        <w:tc>
          <w:tcPr>
            <w:tcW w:w="0" w:type="dxa"/>
            <w:noWrap/>
            <w:hideMark/>
          </w:tcPr>
          <w:p w14:paraId="57D3281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1.70 (1.63-1.77)</w:t>
            </w:r>
          </w:p>
        </w:tc>
      </w:tr>
      <w:tr w:rsidR="004D209F" w:rsidRPr="00155F72" w14:paraId="3D20AF78"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339972B0"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20D1A06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250380C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O</w:t>
            </w:r>
            <w:r w:rsidRPr="00155F72">
              <w:rPr>
                <w:rFonts w:eastAsia="Times New Roman" w:cstheme="minorHAnsi"/>
                <w:b/>
                <w:bCs/>
                <w:color w:val="000000"/>
                <w:kern w:val="0"/>
                <w:sz w:val="20"/>
                <w:szCs w:val="20"/>
                <w:lang w:eastAsia="en-GB"/>
                <w14:ligatures w14:val="none"/>
              </w:rPr>
              <w:t>ther QOF</w:t>
            </w:r>
            <w:r>
              <w:rPr>
                <w:rFonts w:eastAsia="Times New Roman" w:cstheme="minorHAnsi"/>
                <w:b/>
                <w:bCs/>
                <w:color w:val="000000"/>
                <w:kern w:val="0"/>
                <w:sz w:val="20"/>
                <w:szCs w:val="20"/>
                <w:lang w:eastAsia="en-GB"/>
                <w14:ligatures w14:val="none"/>
              </w:rPr>
              <w:t xml:space="preserve"> </w:t>
            </w:r>
            <w:proofErr w:type="spellStart"/>
            <w:r>
              <w:rPr>
                <w:rFonts w:eastAsia="Times New Roman" w:cstheme="minorHAnsi"/>
                <w:b/>
                <w:bCs/>
                <w:color w:val="000000"/>
                <w:kern w:val="0"/>
                <w:sz w:val="20"/>
                <w:szCs w:val="20"/>
                <w:lang w:eastAsia="en-GB"/>
                <w14:ligatures w14:val="none"/>
              </w:rPr>
              <w:t>register</w:t>
            </w:r>
            <w:r w:rsidRPr="00966ECD">
              <w:rPr>
                <w:rFonts w:eastAsia="Times New Roman" w:cstheme="minorHAnsi"/>
                <w:b/>
                <w:bCs/>
                <w:color w:val="000000"/>
                <w:kern w:val="0"/>
                <w:sz w:val="20"/>
                <w:szCs w:val="20"/>
                <w:vertAlign w:val="superscript"/>
                <w:lang w:eastAsia="en-GB"/>
                <w14:ligatures w14:val="none"/>
              </w:rPr>
              <w:t>a</w:t>
            </w:r>
            <w:proofErr w:type="spellEnd"/>
          </w:p>
        </w:tc>
        <w:tc>
          <w:tcPr>
            <w:tcW w:w="1690" w:type="dxa"/>
            <w:noWrap/>
            <w:hideMark/>
          </w:tcPr>
          <w:p w14:paraId="1270720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1.54 (1.48-1.60)</w:t>
            </w:r>
          </w:p>
        </w:tc>
        <w:tc>
          <w:tcPr>
            <w:tcW w:w="0" w:type="dxa"/>
            <w:noWrap/>
            <w:hideMark/>
          </w:tcPr>
          <w:p w14:paraId="7ED3CD5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0.65 (0.62-0.68)</w:t>
            </w:r>
          </w:p>
        </w:tc>
        <w:tc>
          <w:tcPr>
            <w:tcW w:w="1690" w:type="dxa"/>
            <w:noWrap/>
            <w:hideMark/>
          </w:tcPr>
          <w:p w14:paraId="1E7A398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2.15 (2.03-2.27)</w:t>
            </w:r>
          </w:p>
        </w:tc>
        <w:tc>
          <w:tcPr>
            <w:tcW w:w="0" w:type="dxa"/>
            <w:noWrap/>
            <w:hideMark/>
          </w:tcPr>
          <w:p w14:paraId="51FEF59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0.69 (0.67-0.72)</w:t>
            </w:r>
          </w:p>
        </w:tc>
      </w:tr>
      <w:tr w:rsidR="004D209F" w:rsidRPr="00155F72" w14:paraId="07BF7DF3" w14:textId="77777777" w:rsidTr="00362B7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9F873F9"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3B85E815"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1B25323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51256B">
              <w:rPr>
                <w:rFonts w:eastAsia="Times New Roman" w:cstheme="minorHAnsi"/>
                <w:b/>
                <w:bCs/>
                <w:color w:val="000000"/>
                <w:kern w:val="0"/>
                <w:sz w:val="20"/>
                <w:szCs w:val="20"/>
                <w:lang w:eastAsia="en-GB"/>
                <w14:ligatures w14:val="none"/>
              </w:rPr>
              <w:t>On antipsychotics/mood stabilisers</w:t>
            </w:r>
          </w:p>
        </w:tc>
        <w:tc>
          <w:tcPr>
            <w:tcW w:w="1690" w:type="dxa"/>
            <w:noWrap/>
            <w:hideMark/>
          </w:tcPr>
          <w:p w14:paraId="7D033CF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1.64 (1.57-1.73)</w:t>
            </w:r>
          </w:p>
        </w:tc>
        <w:tc>
          <w:tcPr>
            <w:tcW w:w="0" w:type="dxa"/>
            <w:noWrap/>
            <w:hideMark/>
          </w:tcPr>
          <w:p w14:paraId="0047C926"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0.37 (0.35-0.39)</w:t>
            </w:r>
          </w:p>
        </w:tc>
        <w:tc>
          <w:tcPr>
            <w:tcW w:w="1690" w:type="dxa"/>
            <w:noWrap/>
            <w:hideMark/>
          </w:tcPr>
          <w:p w14:paraId="5CFC676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1.46 (1.38-1.55)</w:t>
            </w:r>
          </w:p>
        </w:tc>
        <w:tc>
          <w:tcPr>
            <w:tcW w:w="0" w:type="dxa"/>
            <w:noWrap/>
            <w:hideMark/>
          </w:tcPr>
          <w:p w14:paraId="5A18E2B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0.45 (0.43-0.47)</w:t>
            </w:r>
          </w:p>
        </w:tc>
      </w:tr>
      <w:tr w:rsidR="004D209F" w:rsidRPr="00155F72" w14:paraId="1FDA5D52"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84F8E78"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7F197E7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1015722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Time since diagnosis</w:t>
            </w:r>
          </w:p>
        </w:tc>
        <w:tc>
          <w:tcPr>
            <w:tcW w:w="1690" w:type="dxa"/>
            <w:noWrap/>
            <w:hideMark/>
          </w:tcPr>
          <w:p w14:paraId="21C8EA4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33CFA04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3F445D0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3CB2510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58B304FD" w14:textId="77777777" w:rsidTr="00362B7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173AD0FB"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466FFDE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516B92A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Time since registration</w:t>
            </w:r>
          </w:p>
        </w:tc>
        <w:tc>
          <w:tcPr>
            <w:tcW w:w="1690" w:type="dxa"/>
            <w:noWrap/>
            <w:hideMark/>
          </w:tcPr>
          <w:p w14:paraId="26E507E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3B6DD5F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7FB6D19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2392FAF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2FFFC7C6"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66D33247"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4F3CBBD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67FFE09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 xml:space="preserve">Years of </w:t>
            </w:r>
            <w:r>
              <w:rPr>
                <w:rFonts w:eastAsia="Times New Roman" w:cstheme="minorHAnsi"/>
                <w:b/>
                <w:bCs/>
                <w:color w:val="000000"/>
                <w:kern w:val="0"/>
                <w:sz w:val="20"/>
                <w:szCs w:val="20"/>
                <w:lang w:eastAsia="en-GB"/>
                <w14:ligatures w14:val="none"/>
              </w:rPr>
              <w:t>follow-up</w:t>
            </w:r>
          </w:p>
        </w:tc>
        <w:tc>
          <w:tcPr>
            <w:tcW w:w="1690" w:type="dxa"/>
            <w:noWrap/>
            <w:hideMark/>
          </w:tcPr>
          <w:p w14:paraId="5E58738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0255A88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2B2E7D9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3194AEB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1D6D58B1" w14:textId="77777777" w:rsidTr="00362B7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29FC53C"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465E3B2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 xml:space="preserve">Year of end of </w:t>
            </w:r>
            <w:r>
              <w:rPr>
                <w:rFonts w:eastAsia="Times New Roman" w:cstheme="minorHAnsi"/>
                <w:b/>
                <w:bCs/>
                <w:color w:val="000000"/>
                <w:kern w:val="0"/>
                <w:sz w:val="20"/>
                <w:szCs w:val="20"/>
                <w:lang w:eastAsia="en-GB"/>
                <w14:ligatures w14:val="none"/>
              </w:rPr>
              <w:t>follow-up</w:t>
            </w:r>
            <w:r w:rsidRPr="00155F72">
              <w:rPr>
                <w:rFonts w:eastAsia="Times New Roman" w:cstheme="minorHAnsi"/>
                <w:b/>
                <w:bCs/>
                <w:color w:val="000000"/>
                <w:kern w:val="0"/>
                <w:sz w:val="20"/>
                <w:szCs w:val="20"/>
                <w:lang w:eastAsia="en-GB"/>
                <w14:ligatures w14:val="none"/>
              </w:rPr>
              <w:t xml:space="preserve"> in period (ref </w:t>
            </w:r>
            <w:r>
              <w:rPr>
                <w:rFonts w:eastAsia="Times New Roman" w:cstheme="minorHAnsi"/>
                <w:b/>
                <w:bCs/>
                <w:color w:val="000000"/>
                <w:kern w:val="0"/>
                <w:sz w:val="20"/>
                <w:szCs w:val="20"/>
                <w:lang w:eastAsia="en-GB"/>
                <w14:ligatures w14:val="none"/>
              </w:rPr>
              <w:t>final year</w:t>
            </w:r>
            <w:r w:rsidRPr="00155F72">
              <w:rPr>
                <w:rFonts w:eastAsia="Times New Roman" w:cstheme="minorHAnsi"/>
                <w:b/>
                <w:bCs/>
                <w:color w:val="000000"/>
                <w:kern w:val="0"/>
                <w:sz w:val="20"/>
                <w:szCs w:val="20"/>
                <w:lang w:eastAsia="en-GB"/>
                <w14:ligatures w14:val="none"/>
              </w:rPr>
              <w:t>)</w:t>
            </w:r>
          </w:p>
        </w:tc>
        <w:tc>
          <w:tcPr>
            <w:tcW w:w="0" w:type="dxa"/>
            <w:noWrap/>
            <w:hideMark/>
          </w:tcPr>
          <w:p w14:paraId="28103564" w14:textId="77777777" w:rsidR="004D209F" w:rsidRPr="00155F72"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color w:val="000000"/>
                <w:kern w:val="0"/>
                <w:sz w:val="20"/>
                <w:szCs w:val="20"/>
                <w:lang w:eastAsia="en-GB"/>
                <w14:ligatures w14:val="none"/>
              </w:rPr>
              <w:t>Year 2</w:t>
            </w:r>
          </w:p>
        </w:tc>
        <w:tc>
          <w:tcPr>
            <w:tcW w:w="1690" w:type="dxa"/>
            <w:noWrap/>
            <w:hideMark/>
          </w:tcPr>
          <w:p w14:paraId="10DD0F3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0.34 (0.08-1.49)</w:t>
            </w:r>
          </w:p>
        </w:tc>
        <w:tc>
          <w:tcPr>
            <w:tcW w:w="0" w:type="dxa"/>
            <w:noWrap/>
            <w:hideMark/>
          </w:tcPr>
          <w:p w14:paraId="0B9DEC0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0.26 (0.02-2.90)</w:t>
            </w:r>
          </w:p>
        </w:tc>
        <w:tc>
          <w:tcPr>
            <w:tcW w:w="1690" w:type="dxa"/>
            <w:noWrap/>
            <w:hideMark/>
          </w:tcPr>
          <w:p w14:paraId="4473A43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0.52 (0.13-2.01)</w:t>
            </w:r>
          </w:p>
        </w:tc>
        <w:tc>
          <w:tcPr>
            <w:tcW w:w="0" w:type="dxa"/>
            <w:noWrap/>
            <w:hideMark/>
          </w:tcPr>
          <w:p w14:paraId="237011F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3.22 (1.34-7.78)</w:t>
            </w:r>
          </w:p>
        </w:tc>
      </w:tr>
      <w:tr w:rsidR="004D209F" w:rsidRPr="00155F72" w14:paraId="36719633"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6F047BC"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4AFCAB1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5A3BBF15" w14:textId="77777777" w:rsidR="004D209F" w:rsidRPr="00155F72"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color w:val="000000"/>
                <w:kern w:val="0"/>
                <w:sz w:val="20"/>
                <w:szCs w:val="20"/>
                <w:lang w:eastAsia="en-GB"/>
                <w14:ligatures w14:val="none"/>
              </w:rPr>
              <w:t>Year 3</w:t>
            </w:r>
          </w:p>
        </w:tc>
        <w:tc>
          <w:tcPr>
            <w:tcW w:w="1690" w:type="dxa"/>
            <w:noWrap/>
            <w:hideMark/>
          </w:tcPr>
          <w:p w14:paraId="411E77E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NA</w:t>
            </w:r>
          </w:p>
        </w:tc>
        <w:tc>
          <w:tcPr>
            <w:tcW w:w="0" w:type="dxa"/>
            <w:noWrap/>
            <w:hideMark/>
          </w:tcPr>
          <w:p w14:paraId="48EA824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NA</w:t>
            </w:r>
          </w:p>
        </w:tc>
        <w:tc>
          <w:tcPr>
            <w:tcW w:w="1690" w:type="dxa"/>
            <w:noWrap/>
            <w:hideMark/>
          </w:tcPr>
          <w:p w14:paraId="6794C1D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1.50 (1.38-1.63)</w:t>
            </w:r>
          </w:p>
        </w:tc>
        <w:tc>
          <w:tcPr>
            <w:tcW w:w="0" w:type="dxa"/>
            <w:noWrap/>
            <w:hideMark/>
          </w:tcPr>
          <w:p w14:paraId="50DC81E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1.73 (1.60-1.88)</w:t>
            </w:r>
          </w:p>
        </w:tc>
      </w:tr>
      <w:tr w:rsidR="004D209F" w:rsidRPr="00155F72" w14:paraId="26BC665B"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val="restart"/>
            <w:noWrap/>
            <w:hideMark/>
          </w:tcPr>
          <w:p w14:paraId="3E9BFD57" w14:textId="77777777" w:rsidR="004D209F" w:rsidRPr="00155F72" w:rsidRDefault="004D209F" w:rsidP="00362B79">
            <w:pPr>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BMI</w:t>
            </w:r>
          </w:p>
        </w:tc>
        <w:tc>
          <w:tcPr>
            <w:tcW w:w="0" w:type="dxa"/>
            <w:noWrap/>
            <w:hideMark/>
          </w:tcPr>
          <w:p w14:paraId="0152D225"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sidRPr="00D55BA8">
              <w:rPr>
                <w:rFonts w:eastAsia="Times New Roman" w:cstheme="minorHAnsi"/>
                <w:b/>
                <w:bCs/>
                <w:color w:val="000000"/>
                <w:kern w:val="0"/>
                <w:sz w:val="20"/>
                <w:szCs w:val="20"/>
                <w:lang w:eastAsia="en-GB"/>
                <w14:ligatures w14:val="none"/>
              </w:rPr>
              <w:t xml:space="preserve">Age at start of </w:t>
            </w:r>
            <w:r>
              <w:rPr>
                <w:rFonts w:eastAsia="Times New Roman" w:cstheme="minorHAnsi"/>
                <w:b/>
                <w:bCs/>
                <w:color w:val="000000"/>
                <w:kern w:val="0"/>
                <w:sz w:val="20"/>
                <w:szCs w:val="20"/>
                <w:lang w:eastAsia="en-GB"/>
                <w14:ligatures w14:val="none"/>
              </w:rPr>
              <w:t>follow-up</w:t>
            </w:r>
          </w:p>
        </w:tc>
        <w:tc>
          <w:tcPr>
            <w:tcW w:w="0" w:type="dxa"/>
            <w:noWrap/>
            <w:hideMark/>
          </w:tcPr>
          <w:p w14:paraId="61547941" w14:textId="77777777" w:rsidR="004D209F" w:rsidRPr="00A0678E"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A0678E">
              <w:rPr>
                <w:rFonts w:eastAsia="Times New Roman" w:cstheme="minorHAnsi"/>
                <w:color w:val="000000"/>
                <w:kern w:val="0"/>
                <w:sz w:val="20"/>
                <w:szCs w:val="20"/>
                <w:lang w:eastAsia="en-GB"/>
                <w14:ligatures w14:val="none"/>
              </w:rPr>
              <w:t>Per 10-year increase</w:t>
            </w:r>
          </w:p>
        </w:tc>
        <w:tc>
          <w:tcPr>
            <w:tcW w:w="1690" w:type="dxa"/>
            <w:noWrap/>
            <w:vAlign w:val="bottom"/>
            <w:hideMark/>
          </w:tcPr>
          <w:p w14:paraId="00BCAC14" w14:textId="77777777" w:rsidR="004D209F" w:rsidRPr="006459F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6459F3">
              <w:rPr>
                <w:rFonts w:cstheme="minorHAnsi"/>
                <w:color w:val="000000"/>
                <w:sz w:val="20"/>
                <w:szCs w:val="20"/>
              </w:rPr>
              <w:t>1.06 (1.05-1.07)</w:t>
            </w:r>
          </w:p>
        </w:tc>
        <w:tc>
          <w:tcPr>
            <w:tcW w:w="0" w:type="dxa"/>
            <w:noWrap/>
            <w:vAlign w:val="bottom"/>
            <w:hideMark/>
          </w:tcPr>
          <w:p w14:paraId="612224B3" w14:textId="77777777" w:rsidR="004D209F" w:rsidRPr="006459F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6459F3">
              <w:rPr>
                <w:rFonts w:cstheme="minorHAnsi"/>
                <w:color w:val="000000"/>
                <w:sz w:val="20"/>
                <w:szCs w:val="20"/>
              </w:rPr>
              <w:t>1.01 (0.99-1.03)</w:t>
            </w:r>
          </w:p>
        </w:tc>
        <w:tc>
          <w:tcPr>
            <w:tcW w:w="1690" w:type="dxa"/>
            <w:noWrap/>
            <w:vAlign w:val="bottom"/>
            <w:hideMark/>
          </w:tcPr>
          <w:p w14:paraId="75E6D206" w14:textId="77777777" w:rsidR="004D209F" w:rsidRPr="006459F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6459F3">
              <w:rPr>
                <w:rFonts w:cstheme="minorHAnsi"/>
                <w:color w:val="000000"/>
                <w:sz w:val="20"/>
                <w:szCs w:val="20"/>
              </w:rPr>
              <w:t>1.07 (1.05-1.08)</w:t>
            </w:r>
          </w:p>
        </w:tc>
        <w:tc>
          <w:tcPr>
            <w:tcW w:w="0" w:type="dxa"/>
            <w:noWrap/>
            <w:vAlign w:val="bottom"/>
            <w:hideMark/>
          </w:tcPr>
          <w:p w14:paraId="3314242B" w14:textId="77777777" w:rsidR="004D209F" w:rsidRPr="006459F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6459F3">
              <w:rPr>
                <w:rFonts w:cstheme="minorHAnsi"/>
                <w:color w:val="000000"/>
                <w:sz w:val="20"/>
                <w:szCs w:val="20"/>
              </w:rPr>
              <w:t>0.98 (0.97-1.00)</w:t>
            </w:r>
          </w:p>
        </w:tc>
      </w:tr>
      <w:tr w:rsidR="004D209F" w:rsidRPr="00155F72" w14:paraId="7679D2E7"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4AF77A5"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noWrap/>
            <w:hideMark/>
          </w:tcPr>
          <w:p w14:paraId="7A8DAC7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r>
              <w:rPr>
                <w:rFonts w:eastAsia="Times New Roman" w:cstheme="minorHAnsi"/>
                <w:b/>
                <w:bCs/>
                <w:color w:val="000000"/>
                <w:kern w:val="0"/>
                <w:sz w:val="20"/>
                <w:szCs w:val="20"/>
                <w:lang w:eastAsia="en-GB"/>
                <w14:ligatures w14:val="none"/>
              </w:rPr>
              <w:t>Sex</w:t>
            </w:r>
            <w:r w:rsidRPr="00155F72">
              <w:rPr>
                <w:rFonts w:eastAsia="Times New Roman" w:cstheme="minorHAnsi"/>
                <w:b/>
                <w:bCs/>
                <w:color w:val="000000"/>
                <w:kern w:val="0"/>
                <w:sz w:val="20"/>
                <w:szCs w:val="20"/>
                <w:lang w:eastAsia="en-GB"/>
                <w14:ligatures w14:val="none"/>
              </w:rPr>
              <w:t xml:space="preserve"> (ref female)</w:t>
            </w:r>
          </w:p>
        </w:tc>
        <w:tc>
          <w:tcPr>
            <w:tcW w:w="0" w:type="dxa"/>
            <w:noWrap/>
            <w:hideMark/>
          </w:tcPr>
          <w:p w14:paraId="281E1B9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Male</w:t>
            </w:r>
          </w:p>
        </w:tc>
        <w:tc>
          <w:tcPr>
            <w:tcW w:w="1690" w:type="dxa"/>
            <w:noWrap/>
            <w:hideMark/>
          </w:tcPr>
          <w:p w14:paraId="26141DF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0.92 (0.89-0.95)</w:t>
            </w:r>
          </w:p>
        </w:tc>
        <w:tc>
          <w:tcPr>
            <w:tcW w:w="0" w:type="dxa"/>
            <w:noWrap/>
            <w:hideMark/>
          </w:tcPr>
          <w:p w14:paraId="6CCF08A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1.16 (1.11-1.22)</w:t>
            </w:r>
          </w:p>
        </w:tc>
        <w:tc>
          <w:tcPr>
            <w:tcW w:w="1690" w:type="dxa"/>
            <w:noWrap/>
            <w:hideMark/>
          </w:tcPr>
          <w:p w14:paraId="5D8B48F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1.02 (0.98-1.06)</w:t>
            </w:r>
          </w:p>
        </w:tc>
        <w:tc>
          <w:tcPr>
            <w:tcW w:w="0" w:type="dxa"/>
            <w:noWrap/>
            <w:hideMark/>
          </w:tcPr>
          <w:p w14:paraId="437B911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1.18 (1.14-1.23)</w:t>
            </w:r>
          </w:p>
        </w:tc>
      </w:tr>
      <w:tr w:rsidR="004D209F" w:rsidRPr="00155F72" w14:paraId="650ABA7B"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3A9CE6EC"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3053C11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Ethnicity (ref white)</w:t>
            </w:r>
          </w:p>
        </w:tc>
        <w:tc>
          <w:tcPr>
            <w:tcW w:w="0" w:type="dxa"/>
            <w:noWrap/>
            <w:hideMark/>
          </w:tcPr>
          <w:p w14:paraId="1822F1D6"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Asian</w:t>
            </w:r>
          </w:p>
        </w:tc>
        <w:tc>
          <w:tcPr>
            <w:tcW w:w="1690" w:type="dxa"/>
            <w:noWrap/>
            <w:hideMark/>
          </w:tcPr>
          <w:p w14:paraId="0FA462D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1.25 (1.13-1.38)</w:t>
            </w:r>
          </w:p>
        </w:tc>
        <w:tc>
          <w:tcPr>
            <w:tcW w:w="0" w:type="dxa"/>
            <w:noWrap/>
            <w:hideMark/>
          </w:tcPr>
          <w:p w14:paraId="3071234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0.88 (0.77-1.00)</w:t>
            </w:r>
          </w:p>
        </w:tc>
        <w:tc>
          <w:tcPr>
            <w:tcW w:w="1690" w:type="dxa"/>
            <w:noWrap/>
            <w:hideMark/>
          </w:tcPr>
          <w:p w14:paraId="7F64469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1.39 (1.24-1.55)</w:t>
            </w:r>
          </w:p>
        </w:tc>
        <w:tc>
          <w:tcPr>
            <w:tcW w:w="0" w:type="dxa"/>
            <w:noWrap/>
            <w:hideMark/>
          </w:tcPr>
          <w:p w14:paraId="44F423B5"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0.77 (0.68-0.87)</w:t>
            </w:r>
          </w:p>
        </w:tc>
      </w:tr>
      <w:tr w:rsidR="004D209F" w:rsidRPr="00155F72" w14:paraId="380F651D"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67A0F7D1"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255005C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09FAC95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Black</w:t>
            </w:r>
          </w:p>
        </w:tc>
        <w:tc>
          <w:tcPr>
            <w:tcW w:w="1690" w:type="dxa"/>
            <w:noWrap/>
            <w:hideMark/>
          </w:tcPr>
          <w:p w14:paraId="750AAF7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1.10 (1.02-1.20)</w:t>
            </w:r>
          </w:p>
        </w:tc>
        <w:tc>
          <w:tcPr>
            <w:tcW w:w="0" w:type="dxa"/>
            <w:noWrap/>
            <w:hideMark/>
          </w:tcPr>
          <w:p w14:paraId="35FB916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0.91 (0.78-1.06)</w:t>
            </w:r>
          </w:p>
        </w:tc>
        <w:tc>
          <w:tcPr>
            <w:tcW w:w="1690" w:type="dxa"/>
            <w:noWrap/>
            <w:hideMark/>
          </w:tcPr>
          <w:p w14:paraId="0F04DBA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1.24 (1.11-1.39)</w:t>
            </w:r>
          </w:p>
        </w:tc>
        <w:tc>
          <w:tcPr>
            <w:tcW w:w="0" w:type="dxa"/>
            <w:noWrap/>
            <w:hideMark/>
          </w:tcPr>
          <w:p w14:paraId="486A7B7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0.85 (0.77-0.94)</w:t>
            </w:r>
          </w:p>
        </w:tc>
      </w:tr>
      <w:tr w:rsidR="004D209F" w:rsidRPr="00155F72" w14:paraId="7B727EBD"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41A6DE0E"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tcPr>
          <w:p w14:paraId="39A194B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tcPr>
          <w:p w14:paraId="06D3950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Mixed</w:t>
            </w:r>
          </w:p>
        </w:tc>
        <w:tc>
          <w:tcPr>
            <w:tcW w:w="1690" w:type="dxa"/>
            <w:noWrap/>
          </w:tcPr>
          <w:p w14:paraId="7E086E1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(0.87-1.15)</w:t>
            </w:r>
          </w:p>
        </w:tc>
        <w:tc>
          <w:tcPr>
            <w:tcW w:w="0" w:type="dxa"/>
            <w:noWrap/>
          </w:tcPr>
          <w:p w14:paraId="2473D4E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0.78 (0.63-0.97)</w:t>
            </w:r>
          </w:p>
        </w:tc>
        <w:tc>
          <w:tcPr>
            <w:tcW w:w="1690" w:type="dxa"/>
            <w:noWrap/>
          </w:tcPr>
          <w:p w14:paraId="0ABA6687"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0.95 (0.83-1.10)</w:t>
            </w:r>
          </w:p>
        </w:tc>
        <w:tc>
          <w:tcPr>
            <w:tcW w:w="0" w:type="dxa"/>
            <w:noWrap/>
          </w:tcPr>
          <w:p w14:paraId="2BFBF1A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0.90 (0.78-1.03)</w:t>
            </w:r>
          </w:p>
        </w:tc>
      </w:tr>
      <w:tr w:rsidR="004D209F" w:rsidRPr="00155F72" w14:paraId="200EABFF"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72750827"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tcPr>
          <w:p w14:paraId="0EC6A4C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75ACFDD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Other</w:t>
            </w:r>
          </w:p>
        </w:tc>
        <w:tc>
          <w:tcPr>
            <w:tcW w:w="1690" w:type="dxa"/>
            <w:noWrap/>
            <w:hideMark/>
          </w:tcPr>
          <w:p w14:paraId="0893629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0.78 (0.68-0.89)</w:t>
            </w:r>
          </w:p>
        </w:tc>
        <w:tc>
          <w:tcPr>
            <w:tcW w:w="0" w:type="dxa"/>
            <w:noWrap/>
            <w:hideMark/>
          </w:tcPr>
          <w:p w14:paraId="193954E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1.53 (1.32-1.78)</w:t>
            </w:r>
          </w:p>
        </w:tc>
        <w:tc>
          <w:tcPr>
            <w:tcW w:w="1690" w:type="dxa"/>
            <w:noWrap/>
            <w:hideMark/>
          </w:tcPr>
          <w:p w14:paraId="477A0D6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0.82 (0.71-0.95)</w:t>
            </w:r>
          </w:p>
        </w:tc>
        <w:tc>
          <w:tcPr>
            <w:tcW w:w="0" w:type="dxa"/>
            <w:noWrap/>
            <w:hideMark/>
          </w:tcPr>
          <w:p w14:paraId="30614E8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1.38 (1.20-1.58)</w:t>
            </w:r>
          </w:p>
        </w:tc>
      </w:tr>
      <w:tr w:rsidR="004D209F" w:rsidRPr="00155F72" w14:paraId="0C0140C3"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6DE92163"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tcPr>
          <w:p w14:paraId="23B2C54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1C48225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Missing</w:t>
            </w:r>
          </w:p>
        </w:tc>
        <w:tc>
          <w:tcPr>
            <w:tcW w:w="1690" w:type="dxa"/>
            <w:noWrap/>
            <w:hideMark/>
          </w:tcPr>
          <w:p w14:paraId="165B529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0.75 (0.71-0.80)</w:t>
            </w:r>
          </w:p>
        </w:tc>
        <w:tc>
          <w:tcPr>
            <w:tcW w:w="0" w:type="dxa"/>
            <w:noWrap/>
            <w:hideMark/>
          </w:tcPr>
          <w:p w14:paraId="487CD1B6"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2.36 (2.14-2.60)</w:t>
            </w:r>
          </w:p>
        </w:tc>
        <w:tc>
          <w:tcPr>
            <w:tcW w:w="1690" w:type="dxa"/>
            <w:noWrap/>
            <w:hideMark/>
          </w:tcPr>
          <w:p w14:paraId="7785FEF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0.82 (0.77-0.88)</w:t>
            </w:r>
          </w:p>
        </w:tc>
        <w:tc>
          <w:tcPr>
            <w:tcW w:w="0" w:type="dxa"/>
            <w:noWrap/>
            <w:hideMark/>
          </w:tcPr>
          <w:p w14:paraId="6A925CD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1.79 (1.68-1.90)</w:t>
            </w:r>
          </w:p>
        </w:tc>
      </w:tr>
      <w:tr w:rsidR="004D209F" w:rsidRPr="00155F72" w14:paraId="465E37E8"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tcPr>
          <w:p w14:paraId="271E2E57"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tcPr>
          <w:p w14:paraId="4BE48D9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Cou</w:t>
            </w:r>
            <w:r>
              <w:rPr>
                <w:rFonts w:eastAsia="Times New Roman" w:cstheme="minorHAnsi"/>
                <w:b/>
                <w:bCs/>
                <w:color w:val="000000"/>
                <w:kern w:val="0"/>
                <w:sz w:val="20"/>
                <w:szCs w:val="20"/>
                <w:lang w:eastAsia="en-GB"/>
                <w14:ligatures w14:val="none"/>
              </w:rPr>
              <w:t>n</w:t>
            </w:r>
            <w:r w:rsidRPr="00155F72">
              <w:rPr>
                <w:rFonts w:eastAsia="Times New Roman" w:cstheme="minorHAnsi"/>
                <w:b/>
                <w:bCs/>
                <w:color w:val="000000"/>
                <w:kern w:val="0"/>
                <w:sz w:val="20"/>
                <w:szCs w:val="20"/>
                <w:lang w:eastAsia="en-GB"/>
                <w14:ligatures w14:val="none"/>
              </w:rPr>
              <w:t>try (ref England)</w:t>
            </w:r>
          </w:p>
          <w:p w14:paraId="1A19508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tcPr>
          <w:p w14:paraId="5832D6A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Northern Ireland</w:t>
            </w:r>
          </w:p>
        </w:tc>
        <w:tc>
          <w:tcPr>
            <w:tcW w:w="1690" w:type="dxa"/>
            <w:noWrap/>
          </w:tcPr>
          <w:p w14:paraId="3161CAC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0.91 (0.69-1.21)</w:t>
            </w:r>
          </w:p>
        </w:tc>
        <w:tc>
          <w:tcPr>
            <w:tcW w:w="0" w:type="dxa"/>
            <w:noWrap/>
          </w:tcPr>
          <w:p w14:paraId="0FAD867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0.49 (0.40-0.61)</w:t>
            </w:r>
          </w:p>
        </w:tc>
        <w:tc>
          <w:tcPr>
            <w:tcW w:w="1690" w:type="dxa"/>
            <w:noWrap/>
          </w:tcPr>
          <w:p w14:paraId="0F0C705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1.08 (0.82-1.42)</w:t>
            </w:r>
          </w:p>
        </w:tc>
        <w:tc>
          <w:tcPr>
            <w:tcW w:w="0" w:type="dxa"/>
            <w:noWrap/>
          </w:tcPr>
          <w:p w14:paraId="6B3E0BF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0.68 (0.51-0.89)</w:t>
            </w:r>
          </w:p>
        </w:tc>
      </w:tr>
      <w:tr w:rsidR="004D209F" w:rsidRPr="00155F72" w14:paraId="44AFAB89"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793A137"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tcPr>
          <w:p w14:paraId="659C7DF7"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3F99556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Scotland</w:t>
            </w:r>
          </w:p>
        </w:tc>
        <w:tc>
          <w:tcPr>
            <w:tcW w:w="1690" w:type="dxa"/>
            <w:noWrap/>
            <w:hideMark/>
          </w:tcPr>
          <w:p w14:paraId="786E471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1.10 (0.98-1.24)</w:t>
            </w:r>
          </w:p>
        </w:tc>
        <w:tc>
          <w:tcPr>
            <w:tcW w:w="0" w:type="dxa"/>
            <w:noWrap/>
            <w:hideMark/>
          </w:tcPr>
          <w:p w14:paraId="39AAA5D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0.99 (0.87-1.13)</w:t>
            </w:r>
          </w:p>
        </w:tc>
        <w:tc>
          <w:tcPr>
            <w:tcW w:w="1690" w:type="dxa"/>
            <w:noWrap/>
            <w:hideMark/>
          </w:tcPr>
          <w:p w14:paraId="62A9B4A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1.09 (0.95-1.25)</w:t>
            </w:r>
          </w:p>
        </w:tc>
        <w:tc>
          <w:tcPr>
            <w:tcW w:w="0" w:type="dxa"/>
            <w:noWrap/>
            <w:hideMark/>
          </w:tcPr>
          <w:p w14:paraId="23851CD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0.99 (0.88-1.11)</w:t>
            </w:r>
          </w:p>
        </w:tc>
      </w:tr>
      <w:tr w:rsidR="004D209F" w:rsidRPr="00155F72" w14:paraId="3735E8AA"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2547B4A"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tcPr>
          <w:p w14:paraId="1E0A9B8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17FD552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Wales</w:t>
            </w:r>
          </w:p>
        </w:tc>
        <w:tc>
          <w:tcPr>
            <w:tcW w:w="1690" w:type="dxa"/>
            <w:noWrap/>
            <w:hideMark/>
          </w:tcPr>
          <w:p w14:paraId="6CB7604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0.83 (0.74-0.93)</w:t>
            </w:r>
          </w:p>
        </w:tc>
        <w:tc>
          <w:tcPr>
            <w:tcW w:w="0" w:type="dxa"/>
            <w:noWrap/>
            <w:hideMark/>
          </w:tcPr>
          <w:p w14:paraId="51F456D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0.69 (0.60-0.79)</w:t>
            </w:r>
          </w:p>
        </w:tc>
        <w:tc>
          <w:tcPr>
            <w:tcW w:w="1690" w:type="dxa"/>
            <w:noWrap/>
            <w:hideMark/>
          </w:tcPr>
          <w:p w14:paraId="25B5071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1.05 (0.94-1.18)</w:t>
            </w:r>
          </w:p>
        </w:tc>
        <w:tc>
          <w:tcPr>
            <w:tcW w:w="0" w:type="dxa"/>
            <w:noWrap/>
            <w:hideMark/>
          </w:tcPr>
          <w:p w14:paraId="2CDD0C8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0.58 (0.51-0.67)</w:t>
            </w:r>
          </w:p>
        </w:tc>
      </w:tr>
      <w:tr w:rsidR="004D209F" w:rsidRPr="00155F72" w14:paraId="2F63660D"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A2B8AE4"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tcPr>
          <w:p w14:paraId="637C0B17" w14:textId="77777777" w:rsidR="004D209F" w:rsidRPr="0029726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SMI diagnosis (ref bipolar disorder)</w:t>
            </w:r>
          </w:p>
        </w:tc>
        <w:tc>
          <w:tcPr>
            <w:tcW w:w="0" w:type="dxa"/>
            <w:noWrap/>
            <w:hideMark/>
          </w:tcPr>
          <w:p w14:paraId="28C26F6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Schizophrenia</w:t>
            </w:r>
          </w:p>
        </w:tc>
        <w:tc>
          <w:tcPr>
            <w:tcW w:w="1690" w:type="dxa"/>
            <w:noWrap/>
            <w:hideMark/>
          </w:tcPr>
          <w:p w14:paraId="4637F05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1.12 (1.08-1.17)</w:t>
            </w:r>
          </w:p>
        </w:tc>
        <w:tc>
          <w:tcPr>
            <w:tcW w:w="0" w:type="dxa"/>
            <w:noWrap/>
            <w:hideMark/>
          </w:tcPr>
          <w:p w14:paraId="6B0D4A5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0.97 (0.91-1.03)</w:t>
            </w:r>
          </w:p>
        </w:tc>
        <w:tc>
          <w:tcPr>
            <w:tcW w:w="1690" w:type="dxa"/>
            <w:noWrap/>
            <w:hideMark/>
          </w:tcPr>
          <w:p w14:paraId="77E9158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1.22 (1.16-1.27)</w:t>
            </w:r>
          </w:p>
        </w:tc>
        <w:tc>
          <w:tcPr>
            <w:tcW w:w="0" w:type="dxa"/>
            <w:noWrap/>
            <w:hideMark/>
          </w:tcPr>
          <w:p w14:paraId="43EB27D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0.95 (0.91-1.00)</w:t>
            </w:r>
          </w:p>
        </w:tc>
      </w:tr>
      <w:tr w:rsidR="004D209F" w:rsidRPr="00155F72" w14:paraId="5CE4D472"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134ED47F"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523AC27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3342F6C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Other psychoses</w:t>
            </w:r>
          </w:p>
        </w:tc>
        <w:tc>
          <w:tcPr>
            <w:tcW w:w="1690" w:type="dxa"/>
            <w:noWrap/>
            <w:hideMark/>
          </w:tcPr>
          <w:p w14:paraId="2B029FF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0.89 (0.86-0.93)</w:t>
            </w:r>
          </w:p>
        </w:tc>
        <w:tc>
          <w:tcPr>
            <w:tcW w:w="0" w:type="dxa"/>
            <w:noWrap/>
            <w:hideMark/>
          </w:tcPr>
          <w:p w14:paraId="1EC0896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1.13 (1.06-1.21)</w:t>
            </w:r>
          </w:p>
        </w:tc>
        <w:tc>
          <w:tcPr>
            <w:tcW w:w="1690" w:type="dxa"/>
            <w:noWrap/>
            <w:hideMark/>
          </w:tcPr>
          <w:p w14:paraId="5B62E0E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0.99 (0.95-1.04)</w:t>
            </w:r>
          </w:p>
        </w:tc>
        <w:tc>
          <w:tcPr>
            <w:tcW w:w="0" w:type="dxa"/>
            <w:noWrap/>
            <w:hideMark/>
          </w:tcPr>
          <w:p w14:paraId="7B5A93C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1.24 (1.19-1.30)</w:t>
            </w:r>
          </w:p>
        </w:tc>
      </w:tr>
      <w:tr w:rsidR="004D209F" w:rsidRPr="00155F72" w14:paraId="685DEF7F"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1B70370"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750BBA59"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Pr>
                <w:rFonts w:eastAsia="Times New Roman" w:cstheme="minorHAnsi"/>
                <w:b/>
                <w:bCs/>
                <w:kern w:val="0"/>
                <w:sz w:val="20"/>
                <w:szCs w:val="20"/>
                <w:lang w:eastAsia="en-GB"/>
                <w14:ligatures w14:val="none"/>
              </w:rPr>
              <w:t>In period variables</w:t>
            </w:r>
          </w:p>
        </w:tc>
        <w:tc>
          <w:tcPr>
            <w:tcW w:w="0" w:type="dxa"/>
            <w:noWrap/>
            <w:hideMark/>
          </w:tcPr>
          <w:p w14:paraId="5DF8E04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E</w:t>
            </w:r>
            <w:r w:rsidRPr="00155F72">
              <w:rPr>
                <w:rFonts w:eastAsia="Times New Roman" w:cstheme="minorHAnsi"/>
                <w:b/>
                <w:bCs/>
                <w:color w:val="000000"/>
                <w:kern w:val="0"/>
                <w:sz w:val="20"/>
                <w:szCs w:val="20"/>
                <w:lang w:eastAsia="en-GB"/>
                <w14:ligatures w14:val="none"/>
              </w:rPr>
              <w:t>xception reported</w:t>
            </w:r>
          </w:p>
        </w:tc>
        <w:tc>
          <w:tcPr>
            <w:tcW w:w="1690" w:type="dxa"/>
            <w:noWrap/>
            <w:hideMark/>
          </w:tcPr>
          <w:p w14:paraId="2FC16FB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0.40 (0.38-0.42)</w:t>
            </w:r>
          </w:p>
        </w:tc>
        <w:tc>
          <w:tcPr>
            <w:tcW w:w="0" w:type="dxa"/>
            <w:noWrap/>
            <w:hideMark/>
          </w:tcPr>
          <w:p w14:paraId="2AE8A557"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1.75 (1.64-1.88)</w:t>
            </w:r>
          </w:p>
        </w:tc>
        <w:tc>
          <w:tcPr>
            <w:tcW w:w="1690" w:type="dxa"/>
            <w:noWrap/>
            <w:hideMark/>
          </w:tcPr>
          <w:p w14:paraId="3A1BC1D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0.56 (0.54-0.59)</w:t>
            </w:r>
          </w:p>
        </w:tc>
        <w:tc>
          <w:tcPr>
            <w:tcW w:w="0" w:type="dxa"/>
            <w:noWrap/>
            <w:hideMark/>
          </w:tcPr>
          <w:p w14:paraId="55E90B2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1.60 (1.53-1.68)</w:t>
            </w:r>
          </w:p>
        </w:tc>
      </w:tr>
      <w:tr w:rsidR="004D209F" w:rsidRPr="00155F72" w14:paraId="7B5416DD"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76B9BF8A"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4EF5FA4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4D8E89D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O</w:t>
            </w:r>
            <w:r w:rsidRPr="00155F72">
              <w:rPr>
                <w:rFonts w:eastAsia="Times New Roman" w:cstheme="minorHAnsi"/>
                <w:b/>
                <w:bCs/>
                <w:color w:val="000000"/>
                <w:kern w:val="0"/>
                <w:sz w:val="20"/>
                <w:szCs w:val="20"/>
                <w:lang w:eastAsia="en-GB"/>
                <w14:ligatures w14:val="none"/>
              </w:rPr>
              <w:t>ther QOF</w:t>
            </w:r>
            <w:r>
              <w:rPr>
                <w:rFonts w:eastAsia="Times New Roman" w:cstheme="minorHAnsi"/>
                <w:b/>
                <w:bCs/>
                <w:color w:val="000000"/>
                <w:kern w:val="0"/>
                <w:sz w:val="20"/>
                <w:szCs w:val="20"/>
                <w:lang w:eastAsia="en-GB"/>
                <w14:ligatures w14:val="none"/>
              </w:rPr>
              <w:t xml:space="preserve"> </w:t>
            </w:r>
            <w:proofErr w:type="spellStart"/>
            <w:r>
              <w:rPr>
                <w:rFonts w:eastAsia="Times New Roman" w:cstheme="minorHAnsi"/>
                <w:b/>
                <w:bCs/>
                <w:color w:val="000000"/>
                <w:kern w:val="0"/>
                <w:sz w:val="20"/>
                <w:szCs w:val="20"/>
                <w:lang w:eastAsia="en-GB"/>
                <w14:ligatures w14:val="none"/>
              </w:rPr>
              <w:t>register</w:t>
            </w:r>
            <w:r w:rsidRPr="00966ECD">
              <w:rPr>
                <w:rFonts w:eastAsia="Times New Roman" w:cstheme="minorHAnsi"/>
                <w:b/>
                <w:bCs/>
                <w:color w:val="000000"/>
                <w:kern w:val="0"/>
                <w:sz w:val="20"/>
                <w:szCs w:val="20"/>
                <w:vertAlign w:val="superscript"/>
                <w:lang w:eastAsia="en-GB"/>
                <w14:ligatures w14:val="none"/>
              </w:rPr>
              <w:t>a</w:t>
            </w:r>
            <w:proofErr w:type="spellEnd"/>
          </w:p>
        </w:tc>
        <w:tc>
          <w:tcPr>
            <w:tcW w:w="1690" w:type="dxa"/>
            <w:noWrap/>
            <w:hideMark/>
          </w:tcPr>
          <w:p w14:paraId="704A20F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1.64 (1.58-1.70)</w:t>
            </w:r>
          </w:p>
        </w:tc>
        <w:tc>
          <w:tcPr>
            <w:tcW w:w="0" w:type="dxa"/>
            <w:noWrap/>
            <w:hideMark/>
          </w:tcPr>
          <w:p w14:paraId="66DEADB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0.59 (0.55-0.62)</w:t>
            </w:r>
          </w:p>
        </w:tc>
        <w:tc>
          <w:tcPr>
            <w:tcW w:w="1690" w:type="dxa"/>
            <w:noWrap/>
            <w:hideMark/>
          </w:tcPr>
          <w:p w14:paraId="07BB428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1.99 (1.90-2.08)</w:t>
            </w:r>
          </w:p>
        </w:tc>
        <w:tc>
          <w:tcPr>
            <w:tcW w:w="0" w:type="dxa"/>
            <w:noWrap/>
            <w:hideMark/>
          </w:tcPr>
          <w:p w14:paraId="35F461AE"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0.68 (0.65-0.70)</w:t>
            </w:r>
          </w:p>
        </w:tc>
      </w:tr>
      <w:tr w:rsidR="004D209F" w:rsidRPr="00155F72" w14:paraId="4F8932DE"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63FE2780"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283E4639"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7818C1A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51256B">
              <w:rPr>
                <w:rFonts w:eastAsia="Times New Roman" w:cstheme="minorHAnsi"/>
                <w:b/>
                <w:bCs/>
                <w:color w:val="000000"/>
                <w:kern w:val="0"/>
                <w:sz w:val="20"/>
                <w:szCs w:val="20"/>
                <w:lang w:eastAsia="en-GB"/>
                <w14:ligatures w14:val="none"/>
              </w:rPr>
              <w:t>On antipsychotics/mood stabilisers</w:t>
            </w:r>
          </w:p>
        </w:tc>
        <w:tc>
          <w:tcPr>
            <w:tcW w:w="1690" w:type="dxa"/>
            <w:noWrap/>
            <w:hideMark/>
          </w:tcPr>
          <w:p w14:paraId="68CB53A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1.81 (1.73-1.89)</w:t>
            </w:r>
          </w:p>
        </w:tc>
        <w:tc>
          <w:tcPr>
            <w:tcW w:w="0" w:type="dxa"/>
            <w:noWrap/>
            <w:hideMark/>
          </w:tcPr>
          <w:p w14:paraId="5B54277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0.34 (0.32-0.36)</w:t>
            </w:r>
          </w:p>
        </w:tc>
        <w:tc>
          <w:tcPr>
            <w:tcW w:w="1690" w:type="dxa"/>
            <w:noWrap/>
            <w:hideMark/>
          </w:tcPr>
          <w:p w14:paraId="467B1A95"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1.59 (1.51-1.67)</w:t>
            </w:r>
          </w:p>
        </w:tc>
        <w:tc>
          <w:tcPr>
            <w:tcW w:w="0" w:type="dxa"/>
            <w:noWrap/>
            <w:hideMark/>
          </w:tcPr>
          <w:p w14:paraId="7BB7A6D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0.50 (0.48-0.53)</w:t>
            </w:r>
          </w:p>
        </w:tc>
      </w:tr>
      <w:tr w:rsidR="004D209F" w:rsidRPr="00155F72" w14:paraId="16D0D01E"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D714CAF"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5E97ADD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7BF4E9E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Time since diagnosis</w:t>
            </w:r>
          </w:p>
        </w:tc>
        <w:tc>
          <w:tcPr>
            <w:tcW w:w="1690" w:type="dxa"/>
            <w:noWrap/>
            <w:hideMark/>
          </w:tcPr>
          <w:p w14:paraId="7DBDD96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7749E46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68CC7F9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0846950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36ED85D9" w14:textId="77777777" w:rsidTr="00362B7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63CCD1CF"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4399D3E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7F633FB9"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Time since registration</w:t>
            </w:r>
          </w:p>
        </w:tc>
        <w:tc>
          <w:tcPr>
            <w:tcW w:w="1690" w:type="dxa"/>
            <w:noWrap/>
            <w:hideMark/>
          </w:tcPr>
          <w:p w14:paraId="1D90913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4E20ED3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6039FE59"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2BDF7739"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3F4E56D1"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1349BE4"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6A4D4D4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329B43C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 xml:space="preserve">Years of </w:t>
            </w:r>
            <w:r>
              <w:rPr>
                <w:rFonts w:eastAsia="Times New Roman" w:cstheme="minorHAnsi"/>
                <w:b/>
                <w:bCs/>
                <w:color w:val="000000"/>
                <w:kern w:val="0"/>
                <w:sz w:val="20"/>
                <w:szCs w:val="20"/>
                <w:lang w:eastAsia="en-GB"/>
                <w14:ligatures w14:val="none"/>
              </w:rPr>
              <w:t>follow-up</w:t>
            </w:r>
          </w:p>
        </w:tc>
        <w:tc>
          <w:tcPr>
            <w:tcW w:w="1690" w:type="dxa"/>
            <w:noWrap/>
            <w:hideMark/>
          </w:tcPr>
          <w:p w14:paraId="0984546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34A7D4B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2597E7F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4FA9C74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456B17D7" w14:textId="77777777" w:rsidTr="00362B7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3B6564F8"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3BDF5E27"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 xml:space="preserve">Year of end of </w:t>
            </w:r>
            <w:r>
              <w:rPr>
                <w:rFonts w:eastAsia="Times New Roman" w:cstheme="minorHAnsi"/>
                <w:b/>
                <w:bCs/>
                <w:color w:val="000000"/>
                <w:kern w:val="0"/>
                <w:sz w:val="20"/>
                <w:szCs w:val="20"/>
                <w:lang w:eastAsia="en-GB"/>
                <w14:ligatures w14:val="none"/>
              </w:rPr>
              <w:t>follow-up</w:t>
            </w:r>
            <w:r w:rsidRPr="00155F72">
              <w:rPr>
                <w:rFonts w:eastAsia="Times New Roman" w:cstheme="minorHAnsi"/>
                <w:b/>
                <w:bCs/>
                <w:color w:val="000000"/>
                <w:kern w:val="0"/>
                <w:sz w:val="20"/>
                <w:szCs w:val="20"/>
                <w:lang w:eastAsia="en-GB"/>
                <w14:ligatures w14:val="none"/>
              </w:rPr>
              <w:t xml:space="preserve"> in period (ref </w:t>
            </w:r>
            <w:r>
              <w:rPr>
                <w:rFonts w:eastAsia="Times New Roman" w:cstheme="minorHAnsi"/>
                <w:b/>
                <w:bCs/>
                <w:color w:val="000000"/>
                <w:kern w:val="0"/>
                <w:sz w:val="20"/>
                <w:szCs w:val="20"/>
                <w:lang w:eastAsia="en-GB"/>
                <w14:ligatures w14:val="none"/>
              </w:rPr>
              <w:t>final year</w:t>
            </w:r>
            <w:r w:rsidRPr="00155F72">
              <w:rPr>
                <w:rFonts w:eastAsia="Times New Roman" w:cstheme="minorHAnsi"/>
                <w:b/>
                <w:bCs/>
                <w:color w:val="000000"/>
                <w:kern w:val="0"/>
                <w:sz w:val="20"/>
                <w:szCs w:val="20"/>
                <w:lang w:eastAsia="en-GB"/>
                <w14:ligatures w14:val="none"/>
              </w:rPr>
              <w:t>)</w:t>
            </w:r>
          </w:p>
        </w:tc>
        <w:tc>
          <w:tcPr>
            <w:tcW w:w="0" w:type="dxa"/>
            <w:noWrap/>
            <w:hideMark/>
          </w:tcPr>
          <w:p w14:paraId="032BD2C4" w14:textId="77777777" w:rsidR="004D209F" w:rsidRPr="00155F72"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color w:val="000000"/>
                <w:kern w:val="0"/>
                <w:sz w:val="20"/>
                <w:szCs w:val="20"/>
                <w:lang w:eastAsia="en-GB"/>
                <w14:ligatures w14:val="none"/>
              </w:rPr>
              <w:t>Year 2</w:t>
            </w:r>
          </w:p>
        </w:tc>
        <w:tc>
          <w:tcPr>
            <w:tcW w:w="1690" w:type="dxa"/>
            <w:noWrap/>
            <w:hideMark/>
          </w:tcPr>
          <w:p w14:paraId="43415F7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4.81 (0.47-48.80)</w:t>
            </w:r>
          </w:p>
        </w:tc>
        <w:tc>
          <w:tcPr>
            <w:tcW w:w="0" w:type="dxa"/>
            <w:noWrap/>
            <w:hideMark/>
          </w:tcPr>
          <w:p w14:paraId="3DF7AC1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5.62 (0.46-68.08)</w:t>
            </w:r>
          </w:p>
        </w:tc>
        <w:tc>
          <w:tcPr>
            <w:tcW w:w="1690" w:type="dxa"/>
            <w:noWrap/>
            <w:hideMark/>
          </w:tcPr>
          <w:p w14:paraId="61922C7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1.08 (0.38-3.09)</w:t>
            </w:r>
          </w:p>
        </w:tc>
        <w:tc>
          <w:tcPr>
            <w:tcW w:w="0" w:type="dxa"/>
            <w:noWrap/>
            <w:hideMark/>
          </w:tcPr>
          <w:p w14:paraId="3FC00AC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2.66 (1.10-6.46)</w:t>
            </w:r>
          </w:p>
        </w:tc>
      </w:tr>
      <w:tr w:rsidR="004D209F" w:rsidRPr="00155F72" w14:paraId="43D15FC4"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387E63E1"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63CA813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6ACCB41C" w14:textId="77777777" w:rsidR="004D209F" w:rsidRPr="00155F72"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color w:val="000000"/>
                <w:kern w:val="0"/>
                <w:sz w:val="20"/>
                <w:szCs w:val="20"/>
                <w:lang w:eastAsia="en-GB"/>
                <w14:ligatures w14:val="none"/>
              </w:rPr>
              <w:t>Year 3</w:t>
            </w:r>
          </w:p>
        </w:tc>
        <w:tc>
          <w:tcPr>
            <w:tcW w:w="1690" w:type="dxa"/>
            <w:noWrap/>
            <w:hideMark/>
          </w:tcPr>
          <w:p w14:paraId="4A2683C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NA</w:t>
            </w:r>
          </w:p>
        </w:tc>
        <w:tc>
          <w:tcPr>
            <w:tcW w:w="0" w:type="dxa"/>
            <w:noWrap/>
            <w:hideMark/>
          </w:tcPr>
          <w:p w14:paraId="429AD2B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NA</w:t>
            </w:r>
          </w:p>
        </w:tc>
        <w:tc>
          <w:tcPr>
            <w:tcW w:w="1690" w:type="dxa"/>
            <w:noWrap/>
            <w:hideMark/>
          </w:tcPr>
          <w:p w14:paraId="4891C93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1.47 (1.36-1.60)</w:t>
            </w:r>
          </w:p>
        </w:tc>
        <w:tc>
          <w:tcPr>
            <w:tcW w:w="0" w:type="dxa"/>
            <w:noWrap/>
            <w:hideMark/>
          </w:tcPr>
          <w:p w14:paraId="1BE1E31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1.83 (1.69-1.99)</w:t>
            </w:r>
          </w:p>
        </w:tc>
      </w:tr>
      <w:tr w:rsidR="004D209F" w:rsidRPr="00155F72" w14:paraId="39206085"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val="restart"/>
            <w:noWrap/>
            <w:hideMark/>
          </w:tcPr>
          <w:p w14:paraId="5253B273" w14:textId="77777777" w:rsidR="004D209F" w:rsidRPr="00155F72" w:rsidRDefault="004D209F" w:rsidP="00362B79">
            <w:pPr>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Alcohol</w:t>
            </w:r>
          </w:p>
        </w:tc>
        <w:tc>
          <w:tcPr>
            <w:tcW w:w="0" w:type="dxa"/>
            <w:noWrap/>
            <w:hideMark/>
          </w:tcPr>
          <w:p w14:paraId="6FF1D438" w14:textId="77777777" w:rsidR="004D209F" w:rsidRPr="00A0678E"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sidRPr="00D55BA8">
              <w:rPr>
                <w:rFonts w:eastAsia="Times New Roman" w:cstheme="minorHAnsi"/>
                <w:b/>
                <w:bCs/>
                <w:color w:val="000000"/>
                <w:kern w:val="0"/>
                <w:sz w:val="20"/>
                <w:szCs w:val="20"/>
                <w:lang w:eastAsia="en-GB"/>
                <w14:ligatures w14:val="none"/>
              </w:rPr>
              <w:t xml:space="preserve">Age at start of </w:t>
            </w:r>
            <w:r>
              <w:rPr>
                <w:rFonts w:eastAsia="Times New Roman" w:cstheme="minorHAnsi"/>
                <w:b/>
                <w:bCs/>
                <w:color w:val="000000"/>
                <w:kern w:val="0"/>
                <w:sz w:val="20"/>
                <w:szCs w:val="20"/>
                <w:lang w:eastAsia="en-GB"/>
                <w14:ligatures w14:val="none"/>
              </w:rPr>
              <w:t>follow-up</w:t>
            </w:r>
          </w:p>
        </w:tc>
        <w:tc>
          <w:tcPr>
            <w:tcW w:w="0" w:type="dxa"/>
            <w:noWrap/>
            <w:hideMark/>
          </w:tcPr>
          <w:p w14:paraId="2B675E8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P</w:t>
            </w:r>
            <w:r w:rsidRPr="00D55BA8">
              <w:rPr>
                <w:rFonts w:eastAsia="Times New Roman" w:cstheme="minorHAnsi"/>
                <w:b/>
                <w:bCs/>
                <w:color w:val="000000"/>
                <w:kern w:val="0"/>
                <w:sz w:val="20"/>
                <w:szCs w:val="20"/>
                <w:lang w:eastAsia="en-GB"/>
                <w14:ligatures w14:val="none"/>
              </w:rPr>
              <w:t>er 10</w:t>
            </w:r>
            <w:r>
              <w:rPr>
                <w:rFonts w:eastAsia="Times New Roman" w:cstheme="minorHAnsi"/>
                <w:b/>
                <w:bCs/>
                <w:color w:val="000000"/>
                <w:kern w:val="0"/>
                <w:sz w:val="20"/>
                <w:szCs w:val="20"/>
                <w:lang w:eastAsia="en-GB"/>
                <w14:ligatures w14:val="none"/>
              </w:rPr>
              <w:t>-</w:t>
            </w:r>
            <w:r w:rsidRPr="00D55BA8">
              <w:rPr>
                <w:rFonts w:eastAsia="Times New Roman" w:cstheme="minorHAnsi"/>
                <w:b/>
                <w:bCs/>
                <w:color w:val="000000"/>
                <w:kern w:val="0"/>
                <w:sz w:val="20"/>
                <w:szCs w:val="20"/>
                <w:lang w:eastAsia="en-GB"/>
                <w14:ligatures w14:val="none"/>
              </w:rPr>
              <w:t>year</w:t>
            </w:r>
            <w:r>
              <w:rPr>
                <w:rFonts w:eastAsia="Times New Roman" w:cstheme="minorHAnsi"/>
                <w:b/>
                <w:bCs/>
                <w:color w:val="000000"/>
                <w:kern w:val="0"/>
                <w:sz w:val="20"/>
                <w:szCs w:val="20"/>
                <w:lang w:eastAsia="en-GB"/>
                <w14:ligatures w14:val="none"/>
              </w:rPr>
              <w:t xml:space="preserve"> increase</w:t>
            </w:r>
          </w:p>
        </w:tc>
        <w:tc>
          <w:tcPr>
            <w:tcW w:w="1690" w:type="dxa"/>
            <w:noWrap/>
            <w:vAlign w:val="bottom"/>
            <w:hideMark/>
          </w:tcPr>
          <w:p w14:paraId="37A165F0" w14:textId="77777777" w:rsidR="004D209F" w:rsidRPr="006459F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6459F3">
              <w:rPr>
                <w:rFonts w:cstheme="minorHAnsi"/>
                <w:color w:val="000000"/>
                <w:sz w:val="20"/>
                <w:szCs w:val="20"/>
              </w:rPr>
              <w:t>1.07 (1.06-1.08)</w:t>
            </w:r>
          </w:p>
        </w:tc>
        <w:tc>
          <w:tcPr>
            <w:tcW w:w="0" w:type="dxa"/>
            <w:noWrap/>
            <w:vAlign w:val="bottom"/>
            <w:hideMark/>
          </w:tcPr>
          <w:p w14:paraId="45D07151" w14:textId="77777777" w:rsidR="004D209F" w:rsidRPr="006459F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6459F3">
              <w:rPr>
                <w:rFonts w:cstheme="minorHAnsi"/>
                <w:color w:val="000000"/>
                <w:sz w:val="20"/>
                <w:szCs w:val="20"/>
              </w:rPr>
              <w:t>1.00 (0.98-1.02)</w:t>
            </w:r>
          </w:p>
        </w:tc>
        <w:tc>
          <w:tcPr>
            <w:tcW w:w="1690" w:type="dxa"/>
            <w:noWrap/>
            <w:vAlign w:val="bottom"/>
            <w:hideMark/>
          </w:tcPr>
          <w:p w14:paraId="6898150D" w14:textId="77777777" w:rsidR="004D209F" w:rsidRPr="006459F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6459F3">
              <w:rPr>
                <w:rFonts w:cstheme="minorHAnsi"/>
                <w:color w:val="000000"/>
                <w:sz w:val="20"/>
                <w:szCs w:val="20"/>
              </w:rPr>
              <w:t>1.12 (1.09-1.13)</w:t>
            </w:r>
          </w:p>
        </w:tc>
        <w:tc>
          <w:tcPr>
            <w:tcW w:w="0" w:type="dxa"/>
            <w:noWrap/>
            <w:vAlign w:val="bottom"/>
            <w:hideMark/>
          </w:tcPr>
          <w:p w14:paraId="2D6C91C1" w14:textId="77777777" w:rsidR="004D209F" w:rsidRPr="006459F3"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6459F3">
              <w:rPr>
                <w:rFonts w:cstheme="minorHAnsi"/>
                <w:color w:val="000000"/>
                <w:sz w:val="20"/>
                <w:szCs w:val="20"/>
              </w:rPr>
              <w:t>0.97 (0.95-0.99)</w:t>
            </w:r>
          </w:p>
        </w:tc>
      </w:tr>
      <w:tr w:rsidR="004D209F" w:rsidRPr="00155F72" w14:paraId="56001D9D"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A23AC21"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noWrap/>
            <w:hideMark/>
          </w:tcPr>
          <w:p w14:paraId="358F315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r>
              <w:rPr>
                <w:rFonts w:eastAsia="Times New Roman" w:cstheme="minorHAnsi"/>
                <w:b/>
                <w:bCs/>
                <w:color w:val="000000"/>
                <w:kern w:val="0"/>
                <w:sz w:val="20"/>
                <w:szCs w:val="20"/>
                <w:lang w:eastAsia="en-GB"/>
                <w14:ligatures w14:val="none"/>
              </w:rPr>
              <w:t>Sex</w:t>
            </w:r>
            <w:r w:rsidRPr="00155F72">
              <w:rPr>
                <w:rFonts w:eastAsia="Times New Roman" w:cstheme="minorHAnsi"/>
                <w:b/>
                <w:bCs/>
                <w:color w:val="000000"/>
                <w:kern w:val="0"/>
                <w:sz w:val="20"/>
                <w:szCs w:val="20"/>
                <w:lang w:eastAsia="en-GB"/>
                <w14:ligatures w14:val="none"/>
              </w:rPr>
              <w:t xml:space="preserve"> (ref female)</w:t>
            </w:r>
          </w:p>
        </w:tc>
        <w:tc>
          <w:tcPr>
            <w:tcW w:w="0" w:type="dxa"/>
            <w:noWrap/>
            <w:hideMark/>
          </w:tcPr>
          <w:p w14:paraId="5165087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Male</w:t>
            </w:r>
          </w:p>
        </w:tc>
        <w:tc>
          <w:tcPr>
            <w:tcW w:w="1690" w:type="dxa"/>
            <w:noWrap/>
            <w:hideMark/>
          </w:tcPr>
          <w:p w14:paraId="2C035F2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1.07 (1.03-1.10)</w:t>
            </w:r>
          </w:p>
        </w:tc>
        <w:tc>
          <w:tcPr>
            <w:tcW w:w="0" w:type="dxa"/>
            <w:noWrap/>
            <w:hideMark/>
          </w:tcPr>
          <w:p w14:paraId="186545E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1.04 (1.00-1.10)</w:t>
            </w:r>
          </w:p>
        </w:tc>
        <w:tc>
          <w:tcPr>
            <w:tcW w:w="1690" w:type="dxa"/>
            <w:noWrap/>
            <w:hideMark/>
          </w:tcPr>
          <w:p w14:paraId="0037DC1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1.01 (0.98-1.04)</w:t>
            </w:r>
          </w:p>
        </w:tc>
        <w:tc>
          <w:tcPr>
            <w:tcW w:w="0" w:type="dxa"/>
            <w:noWrap/>
            <w:hideMark/>
          </w:tcPr>
          <w:p w14:paraId="7A02BC5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1.05 (1.00-1.10)</w:t>
            </w:r>
          </w:p>
        </w:tc>
      </w:tr>
      <w:tr w:rsidR="004D209F" w:rsidRPr="00155F72" w14:paraId="69469308"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D7CE753"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1BC34C7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Ethnicity (ref white)</w:t>
            </w:r>
          </w:p>
        </w:tc>
        <w:tc>
          <w:tcPr>
            <w:tcW w:w="0" w:type="dxa"/>
            <w:noWrap/>
            <w:hideMark/>
          </w:tcPr>
          <w:p w14:paraId="2E587D7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Asian</w:t>
            </w:r>
          </w:p>
        </w:tc>
        <w:tc>
          <w:tcPr>
            <w:tcW w:w="1690" w:type="dxa"/>
            <w:noWrap/>
            <w:hideMark/>
          </w:tcPr>
          <w:p w14:paraId="13D22616"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1.23 (1.11-1.35)</w:t>
            </w:r>
          </w:p>
        </w:tc>
        <w:tc>
          <w:tcPr>
            <w:tcW w:w="0" w:type="dxa"/>
            <w:noWrap/>
            <w:hideMark/>
          </w:tcPr>
          <w:p w14:paraId="000BC40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0.93 (0.81-1.07)</w:t>
            </w:r>
          </w:p>
        </w:tc>
        <w:tc>
          <w:tcPr>
            <w:tcW w:w="1690" w:type="dxa"/>
            <w:noWrap/>
            <w:hideMark/>
          </w:tcPr>
          <w:p w14:paraId="5E6C168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1.33 (1.19-1.48)</w:t>
            </w:r>
          </w:p>
        </w:tc>
        <w:tc>
          <w:tcPr>
            <w:tcW w:w="0" w:type="dxa"/>
            <w:noWrap/>
            <w:hideMark/>
          </w:tcPr>
          <w:p w14:paraId="73AA59D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0.74 (0.63-0.86)</w:t>
            </w:r>
          </w:p>
        </w:tc>
      </w:tr>
      <w:tr w:rsidR="004D209F" w:rsidRPr="00155F72" w14:paraId="75A69E4A"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3837DA3"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7677A6F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674E0A6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Black</w:t>
            </w:r>
          </w:p>
        </w:tc>
        <w:tc>
          <w:tcPr>
            <w:tcW w:w="1690" w:type="dxa"/>
            <w:noWrap/>
            <w:hideMark/>
          </w:tcPr>
          <w:p w14:paraId="37F2112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1.04 (0.95-1.13)</w:t>
            </w:r>
          </w:p>
        </w:tc>
        <w:tc>
          <w:tcPr>
            <w:tcW w:w="0" w:type="dxa"/>
            <w:noWrap/>
            <w:hideMark/>
          </w:tcPr>
          <w:p w14:paraId="5C89933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0.84 (0.72-0.97)</w:t>
            </w:r>
          </w:p>
        </w:tc>
        <w:tc>
          <w:tcPr>
            <w:tcW w:w="1690" w:type="dxa"/>
            <w:noWrap/>
            <w:hideMark/>
          </w:tcPr>
          <w:p w14:paraId="24E14A5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1.11 (1.00-1.22)</w:t>
            </w:r>
          </w:p>
        </w:tc>
        <w:tc>
          <w:tcPr>
            <w:tcW w:w="0" w:type="dxa"/>
            <w:noWrap/>
            <w:hideMark/>
          </w:tcPr>
          <w:p w14:paraId="71EEEA7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0.92 (0.81-1.03)</w:t>
            </w:r>
          </w:p>
        </w:tc>
      </w:tr>
      <w:tr w:rsidR="004D209F" w:rsidRPr="00155F72" w14:paraId="08EEB1C0"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141377D8"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49E94FC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tcPr>
          <w:p w14:paraId="16A6ECA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Mixed</w:t>
            </w:r>
          </w:p>
        </w:tc>
        <w:tc>
          <w:tcPr>
            <w:tcW w:w="1690" w:type="dxa"/>
            <w:noWrap/>
          </w:tcPr>
          <w:p w14:paraId="1CD258B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0.93 (0.80-1.07)</w:t>
            </w:r>
          </w:p>
        </w:tc>
        <w:tc>
          <w:tcPr>
            <w:tcW w:w="0" w:type="dxa"/>
            <w:noWrap/>
          </w:tcPr>
          <w:p w14:paraId="4CA2B40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0.91 (0.72-1.13)</w:t>
            </w:r>
          </w:p>
        </w:tc>
        <w:tc>
          <w:tcPr>
            <w:tcW w:w="1690" w:type="dxa"/>
            <w:noWrap/>
          </w:tcPr>
          <w:p w14:paraId="18E1764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1.03 (0.90-1.17)</w:t>
            </w:r>
          </w:p>
        </w:tc>
        <w:tc>
          <w:tcPr>
            <w:tcW w:w="0" w:type="dxa"/>
            <w:noWrap/>
          </w:tcPr>
          <w:p w14:paraId="1C83D77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0.94 (0.76-1.15)</w:t>
            </w:r>
          </w:p>
        </w:tc>
      </w:tr>
      <w:tr w:rsidR="004D209F" w:rsidRPr="00155F72" w14:paraId="1CD08D11"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4825D656"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6E9C74E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033EF0E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Other</w:t>
            </w:r>
          </w:p>
        </w:tc>
        <w:tc>
          <w:tcPr>
            <w:tcW w:w="1690" w:type="dxa"/>
            <w:noWrap/>
            <w:hideMark/>
          </w:tcPr>
          <w:p w14:paraId="20ACC65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0.81 (0.71-0.92)</w:t>
            </w:r>
          </w:p>
        </w:tc>
        <w:tc>
          <w:tcPr>
            <w:tcW w:w="0" w:type="dxa"/>
            <w:noWrap/>
            <w:hideMark/>
          </w:tcPr>
          <w:p w14:paraId="1F415A6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1.57 (1.34-1.84)</w:t>
            </w:r>
          </w:p>
        </w:tc>
        <w:tc>
          <w:tcPr>
            <w:tcW w:w="1690" w:type="dxa"/>
            <w:noWrap/>
            <w:hideMark/>
          </w:tcPr>
          <w:p w14:paraId="2935589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0.95 (0.82-1.10)</w:t>
            </w:r>
          </w:p>
        </w:tc>
        <w:tc>
          <w:tcPr>
            <w:tcW w:w="0" w:type="dxa"/>
            <w:noWrap/>
            <w:hideMark/>
          </w:tcPr>
          <w:p w14:paraId="7E945D6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1.35 (1.13-1.61)</w:t>
            </w:r>
          </w:p>
        </w:tc>
      </w:tr>
      <w:tr w:rsidR="004D209F" w:rsidRPr="00155F72" w14:paraId="63CE3E61"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7C08BD6"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00C14F3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1309770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Missing</w:t>
            </w:r>
          </w:p>
        </w:tc>
        <w:tc>
          <w:tcPr>
            <w:tcW w:w="1690" w:type="dxa"/>
            <w:noWrap/>
            <w:hideMark/>
          </w:tcPr>
          <w:p w14:paraId="6D2742C5"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0.74 (0.70-0.79)</w:t>
            </w:r>
          </w:p>
        </w:tc>
        <w:tc>
          <w:tcPr>
            <w:tcW w:w="0" w:type="dxa"/>
            <w:noWrap/>
            <w:hideMark/>
          </w:tcPr>
          <w:p w14:paraId="16396A0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2.25 (2.04-2.48)</w:t>
            </w:r>
          </w:p>
        </w:tc>
        <w:tc>
          <w:tcPr>
            <w:tcW w:w="1690" w:type="dxa"/>
            <w:noWrap/>
            <w:hideMark/>
          </w:tcPr>
          <w:p w14:paraId="33A46FE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0.80 (0.75-0.85)</w:t>
            </w:r>
          </w:p>
        </w:tc>
        <w:tc>
          <w:tcPr>
            <w:tcW w:w="0" w:type="dxa"/>
            <w:noWrap/>
            <w:hideMark/>
          </w:tcPr>
          <w:p w14:paraId="4666761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1.58 (1.47-1.70)</w:t>
            </w:r>
          </w:p>
        </w:tc>
      </w:tr>
      <w:tr w:rsidR="004D209F" w:rsidRPr="00155F72" w14:paraId="1BD67F9C"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tcPr>
          <w:p w14:paraId="7A3BF523"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noWrap/>
          </w:tcPr>
          <w:p w14:paraId="6938411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Country (ref England)</w:t>
            </w:r>
          </w:p>
          <w:p w14:paraId="2E26EA0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tcPr>
          <w:p w14:paraId="25EDB98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Northern Ireland</w:t>
            </w:r>
          </w:p>
        </w:tc>
        <w:tc>
          <w:tcPr>
            <w:tcW w:w="1690" w:type="dxa"/>
            <w:noWrap/>
          </w:tcPr>
          <w:p w14:paraId="2BF2805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0.79 (0.57-1.09)</w:t>
            </w:r>
          </w:p>
        </w:tc>
        <w:tc>
          <w:tcPr>
            <w:tcW w:w="0" w:type="dxa"/>
            <w:noWrap/>
          </w:tcPr>
          <w:p w14:paraId="1131D0A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0.53 (0.41-0.68)</w:t>
            </w:r>
          </w:p>
        </w:tc>
        <w:tc>
          <w:tcPr>
            <w:tcW w:w="1690" w:type="dxa"/>
            <w:noWrap/>
          </w:tcPr>
          <w:p w14:paraId="3F1EBB7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0.27 (0.20-0.35)</w:t>
            </w:r>
          </w:p>
        </w:tc>
        <w:tc>
          <w:tcPr>
            <w:tcW w:w="0" w:type="dxa"/>
            <w:noWrap/>
          </w:tcPr>
          <w:p w14:paraId="19097B9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0.48 (0.38-0.61)</w:t>
            </w:r>
          </w:p>
        </w:tc>
      </w:tr>
      <w:tr w:rsidR="004D209F" w:rsidRPr="00155F72" w14:paraId="03FAD481"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EEA48E9"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4CFBBFD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70FAEFC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Scotland</w:t>
            </w:r>
          </w:p>
        </w:tc>
        <w:tc>
          <w:tcPr>
            <w:tcW w:w="1690" w:type="dxa"/>
            <w:noWrap/>
            <w:hideMark/>
          </w:tcPr>
          <w:p w14:paraId="65CE3F65"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1.13 (0.99-1.29)</w:t>
            </w:r>
          </w:p>
        </w:tc>
        <w:tc>
          <w:tcPr>
            <w:tcW w:w="0" w:type="dxa"/>
            <w:noWrap/>
            <w:hideMark/>
          </w:tcPr>
          <w:p w14:paraId="3463014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0.94 (0.82-1.08)</w:t>
            </w:r>
          </w:p>
        </w:tc>
        <w:tc>
          <w:tcPr>
            <w:tcW w:w="1690" w:type="dxa"/>
            <w:noWrap/>
            <w:hideMark/>
          </w:tcPr>
          <w:p w14:paraId="5533BBE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0.21 (0.18-0.25)</w:t>
            </w:r>
          </w:p>
        </w:tc>
        <w:tc>
          <w:tcPr>
            <w:tcW w:w="0" w:type="dxa"/>
            <w:noWrap/>
            <w:hideMark/>
          </w:tcPr>
          <w:p w14:paraId="3CBB997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1.72 (1.48-2.00)</w:t>
            </w:r>
          </w:p>
        </w:tc>
      </w:tr>
      <w:tr w:rsidR="004D209F" w:rsidRPr="00155F72" w14:paraId="1B05CB30"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48B718C7"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333E61C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7B3B220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Wales</w:t>
            </w:r>
          </w:p>
        </w:tc>
        <w:tc>
          <w:tcPr>
            <w:tcW w:w="1690" w:type="dxa"/>
            <w:noWrap/>
            <w:hideMark/>
          </w:tcPr>
          <w:p w14:paraId="269572F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0.75 (0.65-0.86)</w:t>
            </w:r>
          </w:p>
        </w:tc>
        <w:tc>
          <w:tcPr>
            <w:tcW w:w="0" w:type="dxa"/>
            <w:noWrap/>
            <w:hideMark/>
          </w:tcPr>
          <w:p w14:paraId="4E680A2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0.67 (0.59-0.77)</w:t>
            </w:r>
          </w:p>
        </w:tc>
        <w:tc>
          <w:tcPr>
            <w:tcW w:w="1690" w:type="dxa"/>
            <w:noWrap/>
            <w:hideMark/>
          </w:tcPr>
          <w:p w14:paraId="085967C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0.19 (0.16-0.23)</w:t>
            </w:r>
          </w:p>
        </w:tc>
        <w:tc>
          <w:tcPr>
            <w:tcW w:w="0" w:type="dxa"/>
            <w:noWrap/>
            <w:hideMark/>
          </w:tcPr>
          <w:p w14:paraId="68EE5A2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0.97 (0.85-1.11)</w:t>
            </w:r>
          </w:p>
        </w:tc>
      </w:tr>
      <w:tr w:rsidR="004D209F" w:rsidRPr="00155F72" w14:paraId="0732694C"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4850A051"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58231FE3" w14:textId="77777777" w:rsidR="004D209F" w:rsidRPr="0029726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SMI diagnosis (ref bipolar disorder)</w:t>
            </w:r>
          </w:p>
        </w:tc>
        <w:tc>
          <w:tcPr>
            <w:tcW w:w="0" w:type="dxa"/>
            <w:noWrap/>
            <w:hideMark/>
          </w:tcPr>
          <w:p w14:paraId="568B26D9"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Schizophrenia</w:t>
            </w:r>
          </w:p>
        </w:tc>
        <w:tc>
          <w:tcPr>
            <w:tcW w:w="1690" w:type="dxa"/>
            <w:noWrap/>
            <w:hideMark/>
          </w:tcPr>
          <w:p w14:paraId="335E357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1.14 (1.09-1.19)</w:t>
            </w:r>
          </w:p>
        </w:tc>
        <w:tc>
          <w:tcPr>
            <w:tcW w:w="0" w:type="dxa"/>
            <w:noWrap/>
            <w:hideMark/>
          </w:tcPr>
          <w:p w14:paraId="4034E507"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0.79 (0.74-0.84)</w:t>
            </w:r>
          </w:p>
        </w:tc>
        <w:tc>
          <w:tcPr>
            <w:tcW w:w="1690" w:type="dxa"/>
            <w:noWrap/>
            <w:hideMark/>
          </w:tcPr>
          <w:p w14:paraId="4843012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1.13 (1.09-1.19)</w:t>
            </w:r>
          </w:p>
        </w:tc>
        <w:tc>
          <w:tcPr>
            <w:tcW w:w="0" w:type="dxa"/>
            <w:noWrap/>
            <w:hideMark/>
          </w:tcPr>
          <w:p w14:paraId="4D8F22A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0.79 (0.73-0.85)</w:t>
            </w:r>
          </w:p>
        </w:tc>
      </w:tr>
      <w:tr w:rsidR="004D209F" w:rsidRPr="00155F72" w14:paraId="24F7A536"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33FE344B"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3A28F71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509CF38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Other psychoses</w:t>
            </w:r>
          </w:p>
        </w:tc>
        <w:tc>
          <w:tcPr>
            <w:tcW w:w="1690" w:type="dxa"/>
            <w:noWrap/>
            <w:hideMark/>
          </w:tcPr>
          <w:p w14:paraId="303702F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0.95 (0.91-0.99)</w:t>
            </w:r>
          </w:p>
        </w:tc>
        <w:tc>
          <w:tcPr>
            <w:tcW w:w="0" w:type="dxa"/>
            <w:noWrap/>
            <w:hideMark/>
          </w:tcPr>
          <w:p w14:paraId="4978B84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1.09 (1.02-1.16)</w:t>
            </w:r>
          </w:p>
        </w:tc>
        <w:tc>
          <w:tcPr>
            <w:tcW w:w="1690" w:type="dxa"/>
            <w:noWrap/>
            <w:hideMark/>
          </w:tcPr>
          <w:p w14:paraId="37428F1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0.95 (0.91-0.99)</w:t>
            </w:r>
          </w:p>
        </w:tc>
        <w:tc>
          <w:tcPr>
            <w:tcW w:w="0" w:type="dxa"/>
            <w:noWrap/>
            <w:hideMark/>
          </w:tcPr>
          <w:p w14:paraId="0F78B65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1.15 (1.08-1.23)</w:t>
            </w:r>
          </w:p>
        </w:tc>
      </w:tr>
      <w:tr w:rsidR="004D209F" w:rsidRPr="00155F72" w14:paraId="21161A92"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4B89C349"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7F15A9F9"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In period variables</w:t>
            </w:r>
          </w:p>
        </w:tc>
        <w:tc>
          <w:tcPr>
            <w:tcW w:w="0" w:type="dxa"/>
            <w:noWrap/>
            <w:hideMark/>
          </w:tcPr>
          <w:p w14:paraId="7D26A93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E</w:t>
            </w:r>
            <w:r w:rsidRPr="00155F72">
              <w:rPr>
                <w:rFonts w:eastAsia="Times New Roman" w:cstheme="minorHAnsi"/>
                <w:b/>
                <w:bCs/>
                <w:color w:val="000000"/>
                <w:kern w:val="0"/>
                <w:sz w:val="20"/>
                <w:szCs w:val="20"/>
                <w:lang w:eastAsia="en-GB"/>
                <w14:ligatures w14:val="none"/>
              </w:rPr>
              <w:t>xception reported</w:t>
            </w:r>
          </w:p>
        </w:tc>
        <w:tc>
          <w:tcPr>
            <w:tcW w:w="1690" w:type="dxa"/>
            <w:noWrap/>
            <w:hideMark/>
          </w:tcPr>
          <w:p w14:paraId="4F36BB9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0.40 (0.38-0.42)</w:t>
            </w:r>
          </w:p>
        </w:tc>
        <w:tc>
          <w:tcPr>
            <w:tcW w:w="0" w:type="dxa"/>
            <w:noWrap/>
            <w:hideMark/>
          </w:tcPr>
          <w:p w14:paraId="01C829A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1.45 (1.35-1.55)</w:t>
            </w:r>
          </w:p>
        </w:tc>
        <w:tc>
          <w:tcPr>
            <w:tcW w:w="1690" w:type="dxa"/>
            <w:noWrap/>
            <w:hideMark/>
          </w:tcPr>
          <w:p w14:paraId="76F3180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0.33 (0.31-0.35)</w:t>
            </w:r>
          </w:p>
        </w:tc>
        <w:tc>
          <w:tcPr>
            <w:tcW w:w="0" w:type="dxa"/>
            <w:noWrap/>
            <w:hideMark/>
          </w:tcPr>
          <w:p w14:paraId="66ECAF8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1.08 (1.01-1.15)</w:t>
            </w:r>
          </w:p>
        </w:tc>
      </w:tr>
      <w:tr w:rsidR="004D209F" w:rsidRPr="00155F72" w14:paraId="1A1E12DB"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68060EAE"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4B6E198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59D6349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O</w:t>
            </w:r>
            <w:r w:rsidRPr="00155F72">
              <w:rPr>
                <w:rFonts w:eastAsia="Times New Roman" w:cstheme="minorHAnsi"/>
                <w:b/>
                <w:bCs/>
                <w:color w:val="000000"/>
                <w:kern w:val="0"/>
                <w:sz w:val="20"/>
                <w:szCs w:val="20"/>
                <w:lang w:eastAsia="en-GB"/>
                <w14:ligatures w14:val="none"/>
              </w:rPr>
              <w:t>ther QOF</w:t>
            </w:r>
            <w:r>
              <w:rPr>
                <w:rFonts w:eastAsia="Times New Roman" w:cstheme="minorHAnsi"/>
                <w:b/>
                <w:bCs/>
                <w:color w:val="000000"/>
                <w:kern w:val="0"/>
                <w:sz w:val="20"/>
                <w:szCs w:val="20"/>
                <w:lang w:eastAsia="en-GB"/>
                <w14:ligatures w14:val="none"/>
              </w:rPr>
              <w:t xml:space="preserve"> </w:t>
            </w:r>
            <w:proofErr w:type="spellStart"/>
            <w:r>
              <w:rPr>
                <w:rFonts w:eastAsia="Times New Roman" w:cstheme="minorHAnsi"/>
                <w:b/>
                <w:bCs/>
                <w:color w:val="000000"/>
                <w:kern w:val="0"/>
                <w:sz w:val="20"/>
                <w:szCs w:val="20"/>
                <w:lang w:eastAsia="en-GB"/>
                <w14:ligatures w14:val="none"/>
              </w:rPr>
              <w:t>register</w:t>
            </w:r>
            <w:r w:rsidRPr="00966ECD">
              <w:rPr>
                <w:rFonts w:eastAsia="Times New Roman" w:cstheme="minorHAnsi"/>
                <w:b/>
                <w:bCs/>
                <w:color w:val="000000"/>
                <w:kern w:val="0"/>
                <w:sz w:val="20"/>
                <w:szCs w:val="20"/>
                <w:vertAlign w:val="superscript"/>
                <w:lang w:eastAsia="en-GB"/>
                <w14:ligatures w14:val="none"/>
              </w:rPr>
              <w:t>a</w:t>
            </w:r>
            <w:proofErr w:type="spellEnd"/>
          </w:p>
        </w:tc>
        <w:tc>
          <w:tcPr>
            <w:tcW w:w="1690" w:type="dxa"/>
            <w:noWrap/>
            <w:hideMark/>
          </w:tcPr>
          <w:p w14:paraId="09ACA24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1.46 (1.41-1.52)</w:t>
            </w:r>
          </w:p>
        </w:tc>
        <w:tc>
          <w:tcPr>
            <w:tcW w:w="0" w:type="dxa"/>
            <w:noWrap/>
            <w:hideMark/>
          </w:tcPr>
          <w:p w14:paraId="3EDA6FA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0.60 (0.56-0.63)</w:t>
            </w:r>
          </w:p>
        </w:tc>
        <w:tc>
          <w:tcPr>
            <w:tcW w:w="1690" w:type="dxa"/>
            <w:noWrap/>
            <w:hideMark/>
          </w:tcPr>
          <w:p w14:paraId="5CFB6A0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1.44 (1.39-1.49)</w:t>
            </w:r>
          </w:p>
        </w:tc>
        <w:tc>
          <w:tcPr>
            <w:tcW w:w="0" w:type="dxa"/>
            <w:noWrap/>
            <w:hideMark/>
          </w:tcPr>
          <w:p w14:paraId="341EBBF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0.65 (0.62-0.69)</w:t>
            </w:r>
          </w:p>
        </w:tc>
      </w:tr>
      <w:tr w:rsidR="004D209F" w:rsidRPr="00155F72" w14:paraId="10879A9C"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EC61568"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602FF2F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2A8828A6"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51256B">
              <w:rPr>
                <w:rFonts w:eastAsia="Times New Roman" w:cstheme="minorHAnsi"/>
                <w:b/>
                <w:bCs/>
                <w:color w:val="000000"/>
                <w:kern w:val="0"/>
                <w:sz w:val="20"/>
                <w:szCs w:val="20"/>
                <w:lang w:eastAsia="en-GB"/>
                <w14:ligatures w14:val="none"/>
              </w:rPr>
              <w:t>On antipsychotics/mood stabilisers</w:t>
            </w:r>
          </w:p>
        </w:tc>
        <w:tc>
          <w:tcPr>
            <w:tcW w:w="1690" w:type="dxa"/>
            <w:noWrap/>
            <w:hideMark/>
          </w:tcPr>
          <w:p w14:paraId="448C300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1.72 (1.65-1.80)</w:t>
            </w:r>
          </w:p>
        </w:tc>
        <w:tc>
          <w:tcPr>
            <w:tcW w:w="0" w:type="dxa"/>
            <w:noWrap/>
            <w:hideMark/>
          </w:tcPr>
          <w:p w14:paraId="511AB669"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0.29 (0.28-0.31)</w:t>
            </w:r>
          </w:p>
        </w:tc>
        <w:tc>
          <w:tcPr>
            <w:tcW w:w="1690" w:type="dxa"/>
            <w:noWrap/>
            <w:hideMark/>
          </w:tcPr>
          <w:p w14:paraId="08D4B36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2.27 (2.16-2.38)</w:t>
            </w:r>
          </w:p>
        </w:tc>
        <w:tc>
          <w:tcPr>
            <w:tcW w:w="0" w:type="dxa"/>
            <w:noWrap/>
            <w:hideMark/>
          </w:tcPr>
          <w:p w14:paraId="62F29D4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0.37 (0.35-0.39)</w:t>
            </w:r>
          </w:p>
        </w:tc>
      </w:tr>
      <w:tr w:rsidR="004D209F" w:rsidRPr="00155F72" w14:paraId="2ABE8926"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3D431DE6"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52DEE87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4C898E0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Time since diagnosis</w:t>
            </w:r>
          </w:p>
        </w:tc>
        <w:tc>
          <w:tcPr>
            <w:tcW w:w="1690" w:type="dxa"/>
            <w:noWrap/>
            <w:hideMark/>
          </w:tcPr>
          <w:p w14:paraId="541B5A9E"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38704DB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4761678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7ECD72E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662074B4" w14:textId="77777777" w:rsidTr="00362B7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6AA0404F"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20CFF7C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6562834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Time since registration</w:t>
            </w:r>
          </w:p>
        </w:tc>
        <w:tc>
          <w:tcPr>
            <w:tcW w:w="1690" w:type="dxa"/>
            <w:noWrap/>
            <w:hideMark/>
          </w:tcPr>
          <w:p w14:paraId="0F526A9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67D121F6"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5D10D027"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690E56A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63D432DD"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62A0445"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14F28D9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382F322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 xml:space="preserve">Years of </w:t>
            </w:r>
            <w:r>
              <w:rPr>
                <w:rFonts w:eastAsia="Times New Roman" w:cstheme="minorHAnsi"/>
                <w:b/>
                <w:bCs/>
                <w:color w:val="000000"/>
                <w:kern w:val="0"/>
                <w:sz w:val="20"/>
                <w:szCs w:val="20"/>
                <w:lang w:eastAsia="en-GB"/>
                <w14:ligatures w14:val="none"/>
              </w:rPr>
              <w:t>follow-up</w:t>
            </w:r>
          </w:p>
        </w:tc>
        <w:tc>
          <w:tcPr>
            <w:tcW w:w="1690" w:type="dxa"/>
            <w:noWrap/>
            <w:hideMark/>
          </w:tcPr>
          <w:p w14:paraId="05A4AB0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1942451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1E60A45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7C8DB7E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124C0415" w14:textId="77777777" w:rsidTr="00362B7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EB03980"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299ACEF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 xml:space="preserve">Year of end of </w:t>
            </w:r>
            <w:r>
              <w:rPr>
                <w:rFonts w:eastAsia="Times New Roman" w:cstheme="minorHAnsi"/>
                <w:b/>
                <w:bCs/>
                <w:color w:val="000000"/>
                <w:kern w:val="0"/>
                <w:sz w:val="20"/>
                <w:szCs w:val="20"/>
                <w:lang w:eastAsia="en-GB"/>
                <w14:ligatures w14:val="none"/>
              </w:rPr>
              <w:t>follow-up</w:t>
            </w:r>
            <w:r w:rsidRPr="00155F72">
              <w:rPr>
                <w:rFonts w:eastAsia="Times New Roman" w:cstheme="minorHAnsi"/>
                <w:b/>
                <w:bCs/>
                <w:color w:val="000000"/>
                <w:kern w:val="0"/>
                <w:sz w:val="20"/>
                <w:szCs w:val="20"/>
                <w:lang w:eastAsia="en-GB"/>
                <w14:ligatures w14:val="none"/>
              </w:rPr>
              <w:t xml:space="preserve"> in period (ref </w:t>
            </w:r>
            <w:r>
              <w:rPr>
                <w:rFonts w:eastAsia="Times New Roman" w:cstheme="minorHAnsi"/>
                <w:b/>
                <w:bCs/>
                <w:color w:val="000000"/>
                <w:kern w:val="0"/>
                <w:sz w:val="20"/>
                <w:szCs w:val="20"/>
                <w:lang w:eastAsia="en-GB"/>
                <w14:ligatures w14:val="none"/>
              </w:rPr>
              <w:t>final year</w:t>
            </w:r>
            <w:r w:rsidRPr="00155F72">
              <w:rPr>
                <w:rFonts w:eastAsia="Times New Roman" w:cstheme="minorHAnsi"/>
                <w:b/>
                <w:bCs/>
                <w:color w:val="000000"/>
                <w:kern w:val="0"/>
                <w:sz w:val="20"/>
                <w:szCs w:val="20"/>
                <w:lang w:eastAsia="en-GB"/>
                <w14:ligatures w14:val="none"/>
              </w:rPr>
              <w:t>)</w:t>
            </w:r>
          </w:p>
        </w:tc>
        <w:tc>
          <w:tcPr>
            <w:tcW w:w="0" w:type="dxa"/>
            <w:noWrap/>
            <w:hideMark/>
          </w:tcPr>
          <w:p w14:paraId="330205E3" w14:textId="77777777" w:rsidR="004D209F" w:rsidRPr="00155F72"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color w:val="000000"/>
                <w:kern w:val="0"/>
                <w:sz w:val="20"/>
                <w:szCs w:val="20"/>
                <w:lang w:eastAsia="en-GB"/>
                <w14:ligatures w14:val="none"/>
              </w:rPr>
              <w:t>Year 2</w:t>
            </w:r>
          </w:p>
        </w:tc>
        <w:tc>
          <w:tcPr>
            <w:tcW w:w="1690" w:type="dxa"/>
            <w:noWrap/>
            <w:hideMark/>
          </w:tcPr>
          <w:p w14:paraId="6FA8A57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0.79 (0.26-2.42)</w:t>
            </w:r>
          </w:p>
        </w:tc>
        <w:tc>
          <w:tcPr>
            <w:tcW w:w="0" w:type="dxa"/>
            <w:noWrap/>
            <w:hideMark/>
          </w:tcPr>
          <w:p w14:paraId="33E185F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1.82 (0.28-11.71)</w:t>
            </w:r>
          </w:p>
        </w:tc>
        <w:tc>
          <w:tcPr>
            <w:tcW w:w="1690" w:type="dxa"/>
            <w:noWrap/>
            <w:hideMark/>
          </w:tcPr>
          <w:p w14:paraId="6DDC978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0.59 (0.25-1.37)</w:t>
            </w:r>
          </w:p>
        </w:tc>
        <w:tc>
          <w:tcPr>
            <w:tcW w:w="0" w:type="dxa"/>
            <w:noWrap/>
            <w:hideMark/>
          </w:tcPr>
          <w:p w14:paraId="42AD6D6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1.54 (0.55-4.32)</w:t>
            </w:r>
          </w:p>
        </w:tc>
      </w:tr>
      <w:tr w:rsidR="004D209F" w:rsidRPr="00155F72" w14:paraId="3D29ADB7"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9455B6B"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44D0DDC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1BD90731" w14:textId="77777777" w:rsidR="004D209F" w:rsidRPr="00155F72"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color w:val="000000"/>
                <w:kern w:val="0"/>
                <w:sz w:val="20"/>
                <w:szCs w:val="20"/>
                <w:lang w:eastAsia="en-GB"/>
                <w14:ligatures w14:val="none"/>
              </w:rPr>
              <w:t>Year 3</w:t>
            </w:r>
          </w:p>
        </w:tc>
        <w:tc>
          <w:tcPr>
            <w:tcW w:w="1690" w:type="dxa"/>
            <w:noWrap/>
            <w:hideMark/>
          </w:tcPr>
          <w:p w14:paraId="6FF5ABDA"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NA</w:t>
            </w:r>
          </w:p>
        </w:tc>
        <w:tc>
          <w:tcPr>
            <w:tcW w:w="0" w:type="dxa"/>
            <w:noWrap/>
            <w:hideMark/>
          </w:tcPr>
          <w:p w14:paraId="3ECECE3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NA</w:t>
            </w:r>
          </w:p>
        </w:tc>
        <w:tc>
          <w:tcPr>
            <w:tcW w:w="1690" w:type="dxa"/>
            <w:noWrap/>
            <w:hideMark/>
          </w:tcPr>
          <w:p w14:paraId="1ECA164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1.43 (1.31-1.56)</w:t>
            </w:r>
          </w:p>
        </w:tc>
        <w:tc>
          <w:tcPr>
            <w:tcW w:w="0" w:type="dxa"/>
            <w:noWrap/>
            <w:hideMark/>
          </w:tcPr>
          <w:p w14:paraId="49C59D2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2.47 (2.24-2.73)</w:t>
            </w:r>
          </w:p>
        </w:tc>
      </w:tr>
      <w:tr w:rsidR="004D209F" w:rsidRPr="00155F72" w14:paraId="20163192"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val="restart"/>
            <w:noWrap/>
            <w:hideMark/>
          </w:tcPr>
          <w:p w14:paraId="02FA1E33" w14:textId="77777777" w:rsidR="004D209F" w:rsidRPr="00155F72" w:rsidRDefault="004D209F" w:rsidP="00362B79">
            <w:pPr>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Smoking</w:t>
            </w:r>
          </w:p>
        </w:tc>
        <w:tc>
          <w:tcPr>
            <w:tcW w:w="0" w:type="dxa"/>
            <w:noWrap/>
            <w:hideMark/>
          </w:tcPr>
          <w:p w14:paraId="50654066"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D55BA8">
              <w:rPr>
                <w:rFonts w:eastAsia="Times New Roman" w:cstheme="minorHAnsi"/>
                <w:b/>
                <w:bCs/>
                <w:color w:val="000000"/>
                <w:kern w:val="0"/>
                <w:sz w:val="20"/>
                <w:szCs w:val="20"/>
                <w:lang w:eastAsia="en-GB"/>
                <w14:ligatures w14:val="none"/>
              </w:rPr>
              <w:t xml:space="preserve">Age at start of </w:t>
            </w:r>
            <w:r>
              <w:rPr>
                <w:rFonts w:eastAsia="Times New Roman" w:cstheme="minorHAnsi"/>
                <w:b/>
                <w:bCs/>
                <w:color w:val="000000"/>
                <w:kern w:val="0"/>
                <w:sz w:val="20"/>
                <w:szCs w:val="20"/>
                <w:lang w:eastAsia="en-GB"/>
                <w14:ligatures w14:val="none"/>
              </w:rPr>
              <w:t>follow-up</w:t>
            </w:r>
          </w:p>
        </w:tc>
        <w:tc>
          <w:tcPr>
            <w:tcW w:w="0" w:type="dxa"/>
            <w:noWrap/>
          </w:tcPr>
          <w:p w14:paraId="576479E6" w14:textId="77777777" w:rsidR="004D209F" w:rsidRPr="00A0678E"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D55BA8">
              <w:rPr>
                <w:rFonts w:eastAsia="Times New Roman" w:cstheme="minorHAnsi"/>
                <w:b/>
                <w:bCs/>
                <w:color w:val="000000"/>
                <w:kern w:val="0"/>
                <w:sz w:val="20"/>
                <w:szCs w:val="20"/>
                <w:lang w:eastAsia="en-GB"/>
                <w14:ligatures w14:val="none"/>
              </w:rPr>
              <w:t xml:space="preserve"> </w:t>
            </w:r>
            <w:r w:rsidRPr="00A0678E">
              <w:rPr>
                <w:rFonts w:eastAsia="Times New Roman" w:cstheme="minorHAnsi"/>
                <w:color w:val="000000"/>
                <w:kern w:val="0"/>
                <w:sz w:val="20"/>
                <w:szCs w:val="20"/>
                <w:lang w:eastAsia="en-GB"/>
                <w14:ligatures w14:val="none"/>
              </w:rPr>
              <w:t>Per 10-year increase</w:t>
            </w:r>
          </w:p>
        </w:tc>
        <w:tc>
          <w:tcPr>
            <w:tcW w:w="1690" w:type="dxa"/>
            <w:noWrap/>
            <w:vAlign w:val="bottom"/>
            <w:hideMark/>
          </w:tcPr>
          <w:p w14:paraId="44A54C2A" w14:textId="77777777" w:rsidR="004D209F" w:rsidRPr="008806F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8806F7">
              <w:rPr>
                <w:rFonts w:cstheme="minorHAnsi"/>
                <w:color w:val="000000"/>
                <w:sz w:val="20"/>
                <w:szCs w:val="20"/>
              </w:rPr>
              <w:t>0.96 (0.95-0.97)</w:t>
            </w:r>
          </w:p>
        </w:tc>
        <w:tc>
          <w:tcPr>
            <w:tcW w:w="0" w:type="dxa"/>
            <w:noWrap/>
            <w:vAlign w:val="bottom"/>
            <w:hideMark/>
          </w:tcPr>
          <w:p w14:paraId="1467B868" w14:textId="77777777" w:rsidR="004D209F" w:rsidRPr="008806F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8806F7">
              <w:rPr>
                <w:rFonts w:cstheme="minorHAnsi"/>
                <w:color w:val="000000"/>
                <w:sz w:val="20"/>
                <w:szCs w:val="20"/>
              </w:rPr>
              <w:t>1.16 (1.14-1.18)</w:t>
            </w:r>
          </w:p>
        </w:tc>
        <w:tc>
          <w:tcPr>
            <w:tcW w:w="1690" w:type="dxa"/>
            <w:noWrap/>
            <w:vAlign w:val="bottom"/>
            <w:hideMark/>
          </w:tcPr>
          <w:p w14:paraId="6A1A3CC1" w14:textId="77777777" w:rsidR="004D209F" w:rsidRPr="008806F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8806F7">
              <w:rPr>
                <w:rFonts w:cstheme="minorHAnsi"/>
                <w:color w:val="000000"/>
                <w:sz w:val="20"/>
                <w:szCs w:val="20"/>
              </w:rPr>
              <w:t>0.91 (0.90-0.92)</w:t>
            </w:r>
          </w:p>
        </w:tc>
        <w:tc>
          <w:tcPr>
            <w:tcW w:w="0" w:type="dxa"/>
            <w:noWrap/>
            <w:vAlign w:val="bottom"/>
            <w:hideMark/>
          </w:tcPr>
          <w:p w14:paraId="0B99A330" w14:textId="77777777" w:rsidR="004D209F" w:rsidRPr="008806F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8806F7">
              <w:rPr>
                <w:rFonts w:cstheme="minorHAnsi"/>
                <w:color w:val="000000"/>
                <w:sz w:val="20"/>
                <w:szCs w:val="20"/>
              </w:rPr>
              <w:t>1.15 (1.13-1.17)</w:t>
            </w:r>
          </w:p>
        </w:tc>
      </w:tr>
      <w:tr w:rsidR="004D209F" w:rsidRPr="00155F72" w14:paraId="4EBEEDE7"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E786C4F"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noWrap/>
            <w:hideMark/>
          </w:tcPr>
          <w:p w14:paraId="3CDFC40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r>
              <w:rPr>
                <w:rFonts w:eastAsia="Times New Roman" w:cstheme="minorHAnsi"/>
                <w:b/>
                <w:bCs/>
                <w:color w:val="000000"/>
                <w:kern w:val="0"/>
                <w:sz w:val="20"/>
                <w:szCs w:val="20"/>
                <w:lang w:eastAsia="en-GB"/>
                <w14:ligatures w14:val="none"/>
              </w:rPr>
              <w:t>Sex</w:t>
            </w:r>
            <w:r w:rsidRPr="00155F72">
              <w:rPr>
                <w:rFonts w:eastAsia="Times New Roman" w:cstheme="minorHAnsi"/>
                <w:b/>
                <w:bCs/>
                <w:color w:val="000000"/>
                <w:kern w:val="0"/>
                <w:sz w:val="20"/>
                <w:szCs w:val="20"/>
                <w:lang w:eastAsia="en-GB"/>
                <w14:ligatures w14:val="none"/>
              </w:rPr>
              <w:t xml:space="preserve"> (ref female)</w:t>
            </w:r>
          </w:p>
        </w:tc>
        <w:tc>
          <w:tcPr>
            <w:tcW w:w="0" w:type="dxa"/>
            <w:noWrap/>
            <w:hideMark/>
          </w:tcPr>
          <w:p w14:paraId="6F6F21C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Male</w:t>
            </w:r>
          </w:p>
        </w:tc>
        <w:tc>
          <w:tcPr>
            <w:tcW w:w="1690" w:type="dxa"/>
            <w:noWrap/>
            <w:hideMark/>
          </w:tcPr>
          <w:p w14:paraId="156F606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1.09 (1.05-1.12)</w:t>
            </w:r>
          </w:p>
        </w:tc>
        <w:tc>
          <w:tcPr>
            <w:tcW w:w="0" w:type="dxa"/>
            <w:noWrap/>
            <w:hideMark/>
          </w:tcPr>
          <w:p w14:paraId="6CD12C9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0.92 (0.88-0.97)</w:t>
            </w:r>
          </w:p>
        </w:tc>
        <w:tc>
          <w:tcPr>
            <w:tcW w:w="1690" w:type="dxa"/>
            <w:noWrap/>
            <w:hideMark/>
          </w:tcPr>
          <w:p w14:paraId="2FA8CEB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1.25 (1.21-1.29)</w:t>
            </w:r>
          </w:p>
        </w:tc>
        <w:tc>
          <w:tcPr>
            <w:tcW w:w="0" w:type="dxa"/>
            <w:noWrap/>
            <w:hideMark/>
          </w:tcPr>
          <w:p w14:paraId="7A0FE48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0.98 (0.93-1.03)</w:t>
            </w:r>
          </w:p>
        </w:tc>
      </w:tr>
      <w:tr w:rsidR="004D209F" w:rsidRPr="00155F72" w14:paraId="539B68DB"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DB98F43"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22B9B6B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Ethnicity (ref white)</w:t>
            </w:r>
          </w:p>
        </w:tc>
        <w:tc>
          <w:tcPr>
            <w:tcW w:w="0" w:type="dxa"/>
            <w:noWrap/>
            <w:hideMark/>
          </w:tcPr>
          <w:p w14:paraId="49A4296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Asian</w:t>
            </w:r>
          </w:p>
        </w:tc>
        <w:tc>
          <w:tcPr>
            <w:tcW w:w="1690" w:type="dxa"/>
            <w:noWrap/>
            <w:hideMark/>
          </w:tcPr>
          <w:p w14:paraId="39D45B56"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0.75 (0.69-0.83)</w:t>
            </w:r>
          </w:p>
        </w:tc>
        <w:tc>
          <w:tcPr>
            <w:tcW w:w="0" w:type="dxa"/>
            <w:noWrap/>
            <w:hideMark/>
          </w:tcPr>
          <w:p w14:paraId="22C0B7B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1.32 (1.15-1.50)</w:t>
            </w:r>
          </w:p>
        </w:tc>
        <w:tc>
          <w:tcPr>
            <w:tcW w:w="1690" w:type="dxa"/>
            <w:noWrap/>
            <w:hideMark/>
          </w:tcPr>
          <w:p w14:paraId="5654367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0.66 (0.60-0.72)</w:t>
            </w:r>
          </w:p>
        </w:tc>
        <w:tc>
          <w:tcPr>
            <w:tcW w:w="0" w:type="dxa"/>
            <w:noWrap/>
            <w:hideMark/>
          </w:tcPr>
          <w:p w14:paraId="77BAC819"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1.04 (0.91-1.19)</w:t>
            </w:r>
          </w:p>
        </w:tc>
      </w:tr>
      <w:tr w:rsidR="004D209F" w:rsidRPr="00155F72" w14:paraId="60EC2B16"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0C128A7B"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3E5739E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3354DC4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Black</w:t>
            </w:r>
          </w:p>
        </w:tc>
        <w:tc>
          <w:tcPr>
            <w:tcW w:w="1690" w:type="dxa"/>
            <w:noWrap/>
            <w:hideMark/>
          </w:tcPr>
          <w:p w14:paraId="5993AB0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0.81 (0.75-0.87)</w:t>
            </w:r>
          </w:p>
        </w:tc>
        <w:tc>
          <w:tcPr>
            <w:tcW w:w="0" w:type="dxa"/>
            <w:noWrap/>
            <w:hideMark/>
          </w:tcPr>
          <w:p w14:paraId="1115ACA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1.10 (0.95-1.27)</w:t>
            </w:r>
          </w:p>
        </w:tc>
        <w:tc>
          <w:tcPr>
            <w:tcW w:w="1690" w:type="dxa"/>
            <w:noWrap/>
            <w:hideMark/>
          </w:tcPr>
          <w:p w14:paraId="078C319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0.79 (0.72-0.87)</w:t>
            </w:r>
          </w:p>
        </w:tc>
        <w:tc>
          <w:tcPr>
            <w:tcW w:w="0" w:type="dxa"/>
            <w:noWrap/>
            <w:hideMark/>
          </w:tcPr>
          <w:p w14:paraId="28585CC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1.18 (1.05-1.33)</w:t>
            </w:r>
          </w:p>
        </w:tc>
      </w:tr>
      <w:tr w:rsidR="004D209F" w:rsidRPr="00155F72" w14:paraId="2C83BCA9"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F3DE14D"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tcPr>
          <w:p w14:paraId="63F93FE8"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tcPr>
          <w:p w14:paraId="6C15879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Mixed</w:t>
            </w:r>
          </w:p>
        </w:tc>
        <w:tc>
          <w:tcPr>
            <w:tcW w:w="1690" w:type="dxa"/>
            <w:noWrap/>
          </w:tcPr>
          <w:p w14:paraId="10FE88D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0.87 (0.77-0.99)</w:t>
            </w:r>
          </w:p>
        </w:tc>
        <w:tc>
          <w:tcPr>
            <w:tcW w:w="0" w:type="dxa"/>
            <w:noWrap/>
          </w:tcPr>
          <w:p w14:paraId="0FD363D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0.84 (0.64-1.09)</w:t>
            </w:r>
          </w:p>
        </w:tc>
        <w:tc>
          <w:tcPr>
            <w:tcW w:w="1690" w:type="dxa"/>
            <w:noWrap/>
          </w:tcPr>
          <w:p w14:paraId="3BA8EAA5"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0.95 (0.85-1.06)</w:t>
            </w:r>
          </w:p>
        </w:tc>
        <w:tc>
          <w:tcPr>
            <w:tcW w:w="0" w:type="dxa"/>
            <w:noWrap/>
          </w:tcPr>
          <w:p w14:paraId="5A3E8BB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0.97 (0.78-1.21)</w:t>
            </w:r>
          </w:p>
        </w:tc>
      </w:tr>
      <w:tr w:rsidR="004D209F" w:rsidRPr="00155F72" w14:paraId="70272FA0"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4E9618E"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tcPr>
          <w:p w14:paraId="18506D5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607F538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Other</w:t>
            </w:r>
          </w:p>
        </w:tc>
        <w:tc>
          <w:tcPr>
            <w:tcW w:w="1690" w:type="dxa"/>
            <w:noWrap/>
            <w:hideMark/>
          </w:tcPr>
          <w:p w14:paraId="0FB479B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0.77 (0.68-0.89)</w:t>
            </w:r>
          </w:p>
        </w:tc>
        <w:tc>
          <w:tcPr>
            <w:tcW w:w="0" w:type="dxa"/>
            <w:noWrap/>
            <w:hideMark/>
          </w:tcPr>
          <w:p w14:paraId="19AD941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1.67 (1.39-2.00)</w:t>
            </w:r>
          </w:p>
        </w:tc>
        <w:tc>
          <w:tcPr>
            <w:tcW w:w="1690" w:type="dxa"/>
            <w:noWrap/>
            <w:hideMark/>
          </w:tcPr>
          <w:p w14:paraId="3316AB1E"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0.87 (0.78-0.98)</w:t>
            </w:r>
          </w:p>
        </w:tc>
        <w:tc>
          <w:tcPr>
            <w:tcW w:w="0" w:type="dxa"/>
            <w:noWrap/>
            <w:hideMark/>
          </w:tcPr>
          <w:p w14:paraId="07AF6E4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1.31 (1.09-1.58)</w:t>
            </w:r>
          </w:p>
        </w:tc>
      </w:tr>
      <w:tr w:rsidR="004D209F" w:rsidRPr="00155F72" w14:paraId="0B5D4741"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A5AFB0C"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7F5DC0D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4ABAFA6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Missing</w:t>
            </w:r>
          </w:p>
        </w:tc>
        <w:tc>
          <w:tcPr>
            <w:tcW w:w="1690" w:type="dxa"/>
            <w:noWrap/>
            <w:hideMark/>
          </w:tcPr>
          <w:p w14:paraId="022416C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0.76 (0.71-0.80)</w:t>
            </w:r>
          </w:p>
        </w:tc>
        <w:tc>
          <w:tcPr>
            <w:tcW w:w="0" w:type="dxa"/>
            <w:noWrap/>
            <w:hideMark/>
          </w:tcPr>
          <w:p w14:paraId="3D8BC63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2.18 (1.95-2.45)</w:t>
            </w:r>
          </w:p>
        </w:tc>
        <w:tc>
          <w:tcPr>
            <w:tcW w:w="1690" w:type="dxa"/>
            <w:noWrap/>
            <w:hideMark/>
          </w:tcPr>
          <w:p w14:paraId="363EE1C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0.82 (0.78-0.87)</w:t>
            </w:r>
          </w:p>
        </w:tc>
        <w:tc>
          <w:tcPr>
            <w:tcW w:w="0" w:type="dxa"/>
            <w:noWrap/>
            <w:hideMark/>
          </w:tcPr>
          <w:p w14:paraId="25676A1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1.55 (1.44-1.67)</w:t>
            </w:r>
          </w:p>
        </w:tc>
      </w:tr>
      <w:tr w:rsidR="004D209F" w:rsidRPr="00155F72" w14:paraId="18719863"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tcPr>
          <w:p w14:paraId="14832EC1"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tcPr>
          <w:p w14:paraId="07A5670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Country (ref England)</w:t>
            </w:r>
          </w:p>
        </w:tc>
        <w:tc>
          <w:tcPr>
            <w:tcW w:w="0" w:type="dxa"/>
            <w:noWrap/>
          </w:tcPr>
          <w:p w14:paraId="6F6F156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Northern Ireland</w:t>
            </w:r>
          </w:p>
        </w:tc>
        <w:tc>
          <w:tcPr>
            <w:tcW w:w="1690" w:type="dxa"/>
            <w:noWrap/>
          </w:tcPr>
          <w:p w14:paraId="13949BF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0.98 (0.75-1.26)</w:t>
            </w:r>
          </w:p>
        </w:tc>
        <w:tc>
          <w:tcPr>
            <w:tcW w:w="0" w:type="dxa"/>
            <w:noWrap/>
          </w:tcPr>
          <w:p w14:paraId="472FDEF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0.46 (0.36-0.58)</w:t>
            </w:r>
          </w:p>
        </w:tc>
        <w:tc>
          <w:tcPr>
            <w:tcW w:w="1690" w:type="dxa"/>
            <w:noWrap/>
          </w:tcPr>
          <w:p w14:paraId="1288B4B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0.32 (0.24-0.44)</w:t>
            </w:r>
          </w:p>
        </w:tc>
        <w:tc>
          <w:tcPr>
            <w:tcW w:w="0" w:type="dxa"/>
            <w:noWrap/>
          </w:tcPr>
          <w:p w14:paraId="2188CEC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0.62 (0.49-0.79)</w:t>
            </w:r>
          </w:p>
        </w:tc>
      </w:tr>
      <w:tr w:rsidR="004D209F" w:rsidRPr="00155F72" w14:paraId="211C2F87"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8EFDD9D"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tcPr>
          <w:p w14:paraId="0515AD1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2B9E627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Scotland</w:t>
            </w:r>
          </w:p>
        </w:tc>
        <w:tc>
          <w:tcPr>
            <w:tcW w:w="1690" w:type="dxa"/>
            <w:noWrap/>
            <w:hideMark/>
          </w:tcPr>
          <w:p w14:paraId="7635170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1.19 (1.07-1.33)</w:t>
            </w:r>
          </w:p>
        </w:tc>
        <w:tc>
          <w:tcPr>
            <w:tcW w:w="0" w:type="dxa"/>
            <w:noWrap/>
            <w:hideMark/>
          </w:tcPr>
          <w:p w14:paraId="6DC205B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0.67 (0.58-0.78)</w:t>
            </w:r>
          </w:p>
        </w:tc>
        <w:tc>
          <w:tcPr>
            <w:tcW w:w="1690" w:type="dxa"/>
            <w:noWrap/>
            <w:hideMark/>
          </w:tcPr>
          <w:p w14:paraId="47614B8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0.35 (0.30-0.40)</w:t>
            </w:r>
          </w:p>
        </w:tc>
        <w:tc>
          <w:tcPr>
            <w:tcW w:w="0" w:type="dxa"/>
            <w:noWrap/>
            <w:hideMark/>
          </w:tcPr>
          <w:p w14:paraId="7A9AD64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1.11 (0.98-1.25)</w:t>
            </w:r>
          </w:p>
        </w:tc>
      </w:tr>
      <w:tr w:rsidR="004D209F" w:rsidRPr="00155F72" w14:paraId="6F1B2715"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15802B8"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386D1AE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4CAE8D8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Wales</w:t>
            </w:r>
          </w:p>
        </w:tc>
        <w:tc>
          <w:tcPr>
            <w:tcW w:w="1690" w:type="dxa"/>
            <w:noWrap/>
            <w:hideMark/>
          </w:tcPr>
          <w:p w14:paraId="5F792E71"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0.96 (0.86-1.08)</w:t>
            </w:r>
          </w:p>
        </w:tc>
        <w:tc>
          <w:tcPr>
            <w:tcW w:w="0" w:type="dxa"/>
            <w:noWrap/>
            <w:hideMark/>
          </w:tcPr>
          <w:p w14:paraId="46F7852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0.58 (0.49-0.68)</w:t>
            </w:r>
          </w:p>
        </w:tc>
        <w:tc>
          <w:tcPr>
            <w:tcW w:w="1690" w:type="dxa"/>
            <w:noWrap/>
            <w:hideMark/>
          </w:tcPr>
          <w:p w14:paraId="20BD37A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0.36 (0.32-0.41)</w:t>
            </w:r>
          </w:p>
        </w:tc>
        <w:tc>
          <w:tcPr>
            <w:tcW w:w="0" w:type="dxa"/>
            <w:noWrap/>
            <w:hideMark/>
          </w:tcPr>
          <w:p w14:paraId="160C40B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0.72 (0.63-0.84)</w:t>
            </w:r>
          </w:p>
        </w:tc>
      </w:tr>
      <w:tr w:rsidR="004D209F" w:rsidRPr="00155F72" w14:paraId="76738816"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7FB74DD5"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3631D24D" w14:textId="77777777" w:rsidR="004D209F" w:rsidRPr="00C26DA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SMI diagnosis (ref bipolar disorder)</w:t>
            </w:r>
          </w:p>
        </w:tc>
        <w:tc>
          <w:tcPr>
            <w:tcW w:w="0" w:type="dxa"/>
            <w:noWrap/>
            <w:hideMark/>
          </w:tcPr>
          <w:p w14:paraId="305D996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Schizophrenia</w:t>
            </w:r>
          </w:p>
        </w:tc>
        <w:tc>
          <w:tcPr>
            <w:tcW w:w="1690" w:type="dxa"/>
            <w:noWrap/>
            <w:hideMark/>
          </w:tcPr>
          <w:p w14:paraId="11D3F96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1.20 (1.16-1.25)</w:t>
            </w:r>
          </w:p>
        </w:tc>
        <w:tc>
          <w:tcPr>
            <w:tcW w:w="0" w:type="dxa"/>
            <w:noWrap/>
            <w:hideMark/>
          </w:tcPr>
          <w:p w14:paraId="0C1412E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0.94 (0.88-1.00)</w:t>
            </w:r>
          </w:p>
        </w:tc>
        <w:tc>
          <w:tcPr>
            <w:tcW w:w="1690" w:type="dxa"/>
            <w:noWrap/>
            <w:hideMark/>
          </w:tcPr>
          <w:p w14:paraId="7926E982"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1.27 (1.22-1.32)</w:t>
            </w:r>
          </w:p>
        </w:tc>
        <w:tc>
          <w:tcPr>
            <w:tcW w:w="0" w:type="dxa"/>
            <w:noWrap/>
            <w:hideMark/>
          </w:tcPr>
          <w:p w14:paraId="64D9112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0.88 (0.83-0.95)</w:t>
            </w:r>
          </w:p>
        </w:tc>
      </w:tr>
      <w:tr w:rsidR="004D209F" w:rsidRPr="00155F72" w14:paraId="07FDEF83"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4938B76B"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1FE14E6D"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218A7B2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Other psychoses</w:t>
            </w:r>
          </w:p>
        </w:tc>
        <w:tc>
          <w:tcPr>
            <w:tcW w:w="1690" w:type="dxa"/>
            <w:noWrap/>
            <w:hideMark/>
          </w:tcPr>
          <w:p w14:paraId="58A41D1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0.95 (0.92-0.99)</w:t>
            </w:r>
          </w:p>
        </w:tc>
        <w:tc>
          <w:tcPr>
            <w:tcW w:w="0" w:type="dxa"/>
            <w:noWrap/>
            <w:hideMark/>
          </w:tcPr>
          <w:p w14:paraId="2AFC56C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(0.93-1.07)</w:t>
            </w:r>
          </w:p>
        </w:tc>
        <w:tc>
          <w:tcPr>
            <w:tcW w:w="1690" w:type="dxa"/>
            <w:noWrap/>
            <w:hideMark/>
          </w:tcPr>
          <w:p w14:paraId="2D9A6B0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0.99 (0.95-1.02)</w:t>
            </w:r>
          </w:p>
        </w:tc>
        <w:tc>
          <w:tcPr>
            <w:tcW w:w="0" w:type="dxa"/>
            <w:noWrap/>
            <w:hideMark/>
          </w:tcPr>
          <w:p w14:paraId="18080D9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1.11 (1.05-1.18)</w:t>
            </w:r>
          </w:p>
        </w:tc>
      </w:tr>
      <w:tr w:rsidR="004D209F" w:rsidRPr="00155F72" w14:paraId="5D337B37"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33DA3B06"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5617252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Pr>
                <w:rFonts w:eastAsia="Times New Roman" w:cstheme="minorHAnsi"/>
                <w:b/>
                <w:bCs/>
                <w:kern w:val="0"/>
                <w:sz w:val="20"/>
                <w:szCs w:val="20"/>
                <w:lang w:eastAsia="en-GB"/>
                <w14:ligatures w14:val="none"/>
              </w:rPr>
              <w:t>In period variables</w:t>
            </w:r>
          </w:p>
        </w:tc>
        <w:tc>
          <w:tcPr>
            <w:tcW w:w="0" w:type="dxa"/>
            <w:noWrap/>
            <w:hideMark/>
          </w:tcPr>
          <w:p w14:paraId="50F8358F"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E</w:t>
            </w:r>
            <w:r w:rsidRPr="00155F72">
              <w:rPr>
                <w:rFonts w:eastAsia="Times New Roman" w:cstheme="minorHAnsi"/>
                <w:b/>
                <w:bCs/>
                <w:color w:val="000000"/>
                <w:kern w:val="0"/>
                <w:sz w:val="20"/>
                <w:szCs w:val="20"/>
                <w:lang w:eastAsia="en-GB"/>
                <w14:ligatures w14:val="none"/>
              </w:rPr>
              <w:t>xception reported</w:t>
            </w:r>
          </w:p>
        </w:tc>
        <w:tc>
          <w:tcPr>
            <w:tcW w:w="1690" w:type="dxa"/>
            <w:noWrap/>
            <w:hideMark/>
          </w:tcPr>
          <w:p w14:paraId="5D2B8F3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0.64 (0.62-0.67)</w:t>
            </w:r>
          </w:p>
        </w:tc>
        <w:tc>
          <w:tcPr>
            <w:tcW w:w="0" w:type="dxa"/>
            <w:noWrap/>
            <w:hideMark/>
          </w:tcPr>
          <w:p w14:paraId="6B22B3E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1.28 (1.19-1.38)</w:t>
            </w:r>
          </w:p>
        </w:tc>
        <w:tc>
          <w:tcPr>
            <w:tcW w:w="1690" w:type="dxa"/>
            <w:noWrap/>
            <w:hideMark/>
          </w:tcPr>
          <w:p w14:paraId="2D5DA81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0.75 (0.72-0.78)</w:t>
            </w:r>
          </w:p>
        </w:tc>
        <w:tc>
          <w:tcPr>
            <w:tcW w:w="0" w:type="dxa"/>
            <w:noWrap/>
            <w:hideMark/>
          </w:tcPr>
          <w:p w14:paraId="7D05A90E"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1.21 (1.14-1.28)</w:t>
            </w:r>
          </w:p>
        </w:tc>
      </w:tr>
      <w:tr w:rsidR="004D209F" w:rsidRPr="00155F72" w14:paraId="0AF42D1A"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1B0AD402"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09742134"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472A7E8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O</w:t>
            </w:r>
            <w:r w:rsidRPr="00155F72">
              <w:rPr>
                <w:rFonts w:eastAsia="Times New Roman" w:cstheme="minorHAnsi"/>
                <w:b/>
                <w:bCs/>
                <w:color w:val="000000"/>
                <w:kern w:val="0"/>
                <w:sz w:val="20"/>
                <w:szCs w:val="20"/>
                <w:lang w:eastAsia="en-GB"/>
                <w14:ligatures w14:val="none"/>
              </w:rPr>
              <w:t>ther QOF</w:t>
            </w:r>
            <w:r>
              <w:rPr>
                <w:rFonts w:eastAsia="Times New Roman" w:cstheme="minorHAnsi"/>
                <w:b/>
                <w:bCs/>
                <w:color w:val="000000"/>
                <w:kern w:val="0"/>
                <w:sz w:val="20"/>
                <w:szCs w:val="20"/>
                <w:lang w:eastAsia="en-GB"/>
                <w14:ligatures w14:val="none"/>
              </w:rPr>
              <w:t xml:space="preserve"> </w:t>
            </w:r>
            <w:proofErr w:type="spellStart"/>
            <w:r>
              <w:rPr>
                <w:rFonts w:eastAsia="Times New Roman" w:cstheme="minorHAnsi"/>
                <w:b/>
                <w:bCs/>
                <w:color w:val="000000"/>
                <w:kern w:val="0"/>
                <w:sz w:val="20"/>
                <w:szCs w:val="20"/>
                <w:lang w:eastAsia="en-GB"/>
                <w14:ligatures w14:val="none"/>
              </w:rPr>
              <w:t>register</w:t>
            </w:r>
            <w:r w:rsidRPr="00966ECD">
              <w:rPr>
                <w:rFonts w:eastAsia="Times New Roman" w:cstheme="minorHAnsi"/>
                <w:b/>
                <w:bCs/>
                <w:color w:val="000000"/>
                <w:kern w:val="0"/>
                <w:sz w:val="20"/>
                <w:szCs w:val="20"/>
                <w:vertAlign w:val="superscript"/>
                <w:lang w:eastAsia="en-GB"/>
                <w14:ligatures w14:val="none"/>
              </w:rPr>
              <w:t>a</w:t>
            </w:r>
            <w:proofErr w:type="spellEnd"/>
          </w:p>
        </w:tc>
        <w:tc>
          <w:tcPr>
            <w:tcW w:w="1690" w:type="dxa"/>
            <w:noWrap/>
            <w:hideMark/>
          </w:tcPr>
          <w:p w14:paraId="4444516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1.68 (1.62-1.74)</w:t>
            </w:r>
          </w:p>
        </w:tc>
        <w:tc>
          <w:tcPr>
            <w:tcW w:w="0" w:type="dxa"/>
            <w:noWrap/>
            <w:hideMark/>
          </w:tcPr>
          <w:p w14:paraId="0BF32F17"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0.61 (0.57-0.65)</w:t>
            </w:r>
          </w:p>
        </w:tc>
        <w:tc>
          <w:tcPr>
            <w:tcW w:w="1690" w:type="dxa"/>
            <w:noWrap/>
            <w:hideMark/>
          </w:tcPr>
          <w:p w14:paraId="0B623CF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1.52 (1.46-1.57)</w:t>
            </w:r>
          </w:p>
        </w:tc>
        <w:tc>
          <w:tcPr>
            <w:tcW w:w="0" w:type="dxa"/>
            <w:noWrap/>
            <w:hideMark/>
          </w:tcPr>
          <w:p w14:paraId="52C92DF0"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0.64 (0.61-0.68)</w:t>
            </w:r>
          </w:p>
        </w:tc>
      </w:tr>
      <w:tr w:rsidR="004D209F" w:rsidRPr="00155F72" w14:paraId="315EE88A"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472FAE9"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5A10ACE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4CC55E0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51256B">
              <w:rPr>
                <w:rFonts w:eastAsia="Times New Roman" w:cstheme="minorHAnsi"/>
                <w:b/>
                <w:bCs/>
                <w:color w:val="000000"/>
                <w:kern w:val="0"/>
                <w:sz w:val="20"/>
                <w:szCs w:val="20"/>
                <w:lang w:eastAsia="en-GB"/>
                <w14:ligatures w14:val="none"/>
              </w:rPr>
              <w:t>On antipsychotics/mood stabilisers</w:t>
            </w:r>
          </w:p>
        </w:tc>
        <w:tc>
          <w:tcPr>
            <w:tcW w:w="1690" w:type="dxa"/>
            <w:noWrap/>
            <w:hideMark/>
          </w:tcPr>
          <w:p w14:paraId="4AB5ED8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1.52 (1.46-1.59)</w:t>
            </w:r>
          </w:p>
        </w:tc>
        <w:tc>
          <w:tcPr>
            <w:tcW w:w="0" w:type="dxa"/>
            <w:noWrap/>
            <w:hideMark/>
          </w:tcPr>
          <w:p w14:paraId="4066B8A6"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0.44 (0.41-0.48)</w:t>
            </w:r>
          </w:p>
        </w:tc>
        <w:tc>
          <w:tcPr>
            <w:tcW w:w="1690" w:type="dxa"/>
            <w:noWrap/>
            <w:hideMark/>
          </w:tcPr>
          <w:p w14:paraId="3FC69943"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1.58 (1.52-1.65)</w:t>
            </w:r>
          </w:p>
        </w:tc>
        <w:tc>
          <w:tcPr>
            <w:tcW w:w="0" w:type="dxa"/>
            <w:noWrap/>
            <w:hideMark/>
          </w:tcPr>
          <w:p w14:paraId="40F27AD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0.60 (0.56-0.63)</w:t>
            </w:r>
          </w:p>
        </w:tc>
      </w:tr>
      <w:tr w:rsidR="004D209F" w:rsidRPr="00155F72" w14:paraId="46D46298" w14:textId="77777777" w:rsidTr="00362B79">
        <w:trPr>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210BC196"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5B0E6DF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539D415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Time since diagnosis</w:t>
            </w:r>
          </w:p>
        </w:tc>
        <w:tc>
          <w:tcPr>
            <w:tcW w:w="1690" w:type="dxa"/>
            <w:noWrap/>
            <w:hideMark/>
          </w:tcPr>
          <w:p w14:paraId="52E1AC8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36A4C12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69922C7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27C189E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397BFA69" w14:textId="77777777" w:rsidTr="00362B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5CD74ED6"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4AF85DFB"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p>
        </w:tc>
        <w:tc>
          <w:tcPr>
            <w:tcW w:w="0" w:type="dxa"/>
            <w:noWrap/>
            <w:hideMark/>
          </w:tcPr>
          <w:p w14:paraId="353A31C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Time since registration</w:t>
            </w:r>
          </w:p>
        </w:tc>
        <w:tc>
          <w:tcPr>
            <w:tcW w:w="1690" w:type="dxa"/>
            <w:noWrap/>
            <w:hideMark/>
          </w:tcPr>
          <w:p w14:paraId="1494D06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2C0CA85C"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7CA3A530"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2D05257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20872ED3"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64426B5A"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631D5A6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7821DACF"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 xml:space="preserve">Years of </w:t>
            </w:r>
            <w:r>
              <w:rPr>
                <w:rFonts w:eastAsia="Times New Roman" w:cstheme="minorHAnsi"/>
                <w:b/>
                <w:bCs/>
                <w:color w:val="000000"/>
                <w:kern w:val="0"/>
                <w:sz w:val="20"/>
                <w:szCs w:val="20"/>
                <w:lang w:eastAsia="en-GB"/>
                <w14:ligatures w14:val="none"/>
              </w:rPr>
              <w:t>follow-up</w:t>
            </w:r>
          </w:p>
        </w:tc>
        <w:tc>
          <w:tcPr>
            <w:tcW w:w="1690" w:type="dxa"/>
            <w:noWrap/>
            <w:hideMark/>
          </w:tcPr>
          <w:p w14:paraId="45D43CA5"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7A27731C"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1690" w:type="dxa"/>
            <w:noWrap/>
            <w:hideMark/>
          </w:tcPr>
          <w:p w14:paraId="5677EBF6"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c>
          <w:tcPr>
            <w:tcW w:w="0" w:type="dxa"/>
            <w:noWrap/>
            <w:hideMark/>
          </w:tcPr>
          <w:p w14:paraId="51A420B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1.00 (1.00-1.00)</w:t>
            </w:r>
          </w:p>
        </w:tc>
      </w:tr>
      <w:tr w:rsidR="004D209F" w:rsidRPr="00155F72" w14:paraId="7DA7771C" w14:textId="77777777" w:rsidTr="00362B7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7D1C062D"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val="restart"/>
            <w:noWrap/>
            <w:hideMark/>
          </w:tcPr>
          <w:p w14:paraId="3725EF06"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 xml:space="preserve">Year of end of </w:t>
            </w:r>
            <w:r>
              <w:rPr>
                <w:rFonts w:eastAsia="Times New Roman" w:cstheme="minorHAnsi"/>
                <w:b/>
                <w:bCs/>
                <w:color w:val="000000"/>
                <w:kern w:val="0"/>
                <w:sz w:val="20"/>
                <w:szCs w:val="20"/>
                <w:lang w:eastAsia="en-GB"/>
                <w14:ligatures w14:val="none"/>
              </w:rPr>
              <w:t>follow-up</w:t>
            </w:r>
            <w:r w:rsidRPr="00155F72">
              <w:rPr>
                <w:rFonts w:eastAsia="Times New Roman" w:cstheme="minorHAnsi"/>
                <w:b/>
                <w:bCs/>
                <w:color w:val="000000"/>
                <w:kern w:val="0"/>
                <w:sz w:val="20"/>
                <w:szCs w:val="20"/>
                <w:lang w:eastAsia="en-GB"/>
                <w14:ligatures w14:val="none"/>
              </w:rPr>
              <w:t xml:space="preserve"> in period (ref </w:t>
            </w:r>
            <w:r>
              <w:rPr>
                <w:rFonts w:eastAsia="Times New Roman" w:cstheme="minorHAnsi"/>
                <w:b/>
                <w:bCs/>
                <w:color w:val="000000"/>
                <w:kern w:val="0"/>
                <w:sz w:val="20"/>
                <w:szCs w:val="20"/>
                <w:lang w:eastAsia="en-GB"/>
                <w14:ligatures w14:val="none"/>
              </w:rPr>
              <w:t>final year</w:t>
            </w:r>
            <w:r w:rsidRPr="00155F72">
              <w:rPr>
                <w:rFonts w:eastAsia="Times New Roman" w:cstheme="minorHAnsi"/>
                <w:b/>
                <w:bCs/>
                <w:color w:val="000000"/>
                <w:kern w:val="0"/>
                <w:sz w:val="20"/>
                <w:szCs w:val="20"/>
                <w:lang w:eastAsia="en-GB"/>
                <w14:ligatures w14:val="none"/>
              </w:rPr>
              <w:t>)</w:t>
            </w:r>
          </w:p>
        </w:tc>
        <w:tc>
          <w:tcPr>
            <w:tcW w:w="0" w:type="dxa"/>
            <w:noWrap/>
            <w:hideMark/>
          </w:tcPr>
          <w:p w14:paraId="454F8AA0" w14:textId="77777777" w:rsidR="004D209F" w:rsidRPr="00155F72" w:rsidRDefault="004D209F" w:rsidP="00362B79">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color w:val="000000"/>
                <w:kern w:val="0"/>
                <w:sz w:val="20"/>
                <w:szCs w:val="20"/>
                <w:lang w:eastAsia="en-GB"/>
                <w14:ligatures w14:val="none"/>
              </w:rPr>
              <w:t>Year 2</w:t>
            </w:r>
          </w:p>
        </w:tc>
        <w:tc>
          <w:tcPr>
            <w:tcW w:w="1690" w:type="dxa"/>
            <w:noWrap/>
            <w:hideMark/>
          </w:tcPr>
          <w:p w14:paraId="178606FA"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0.38 (0.12-1.22)</w:t>
            </w:r>
          </w:p>
        </w:tc>
        <w:tc>
          <w:tcPr>
            <w:tcW w:w="0" w:type="dxa"/>
            <w:noWrap/>
            <w:hideMark/>
          </w:tcPr>
          <w:p w14:paraId="0BC6590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3.90 (0.83-18.25)</w:t>
            </w:r>
          </w:p>
        </w:tc>
        <w:tc>
          <w:tcPr>
            <w:tcW w:w="1690" w:type="dxa"/>
            <w:noWrap/>
            <w:hideMark/>
          </w:tcPr>
          <w:p w14:paraId="5352EBFD"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0.64 (0.28-1.45)</w:t>
            </w:r>
          </w:p>
        </w:tc>
        <w:tc>
          <w:tcPr>
            <w:tcW w:w="0" w:type="dxa"/>
            <w:noWrap/>
            <w:hideMark/>
          </w:tcPr>
          <w:p w14:paraId="2F341F74"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2.10 (0.73-6.07)</w:t>
            </w:r>
          </w:p>
        </w:tc>
      </w:tr>
      <w:tr w:rsidR="004D209F" w:rsidRPr="00155F72" w14:paraId="4EC2E7A9" w14:textId="77777777" w:rsidTr="00362B79">
        <w:trPr>
          <w:trHeight w:val="315"/>
        </w:trPr>
        <w:tc>
          <w:tcPr>
            <w:cnfStyle w:val="001000000000" w:firstRow="0" w:lastRow="0" w:firstColumn="1" w:lastColumn="0" w:oddVBand="0" w:evenVBand="0" w:oddHBand="0" w:evenHBand="0" w:firstRowFirstColumn="0" w:firstRowLastColumn="0" w:lastRowFirstColumn="0" w:lastRowLastColumn="0"/>
            <w:tcW w:w="0" w:type="dxa"/>
            <w:vMerge/>
            <w:noWrap/>
            <w:hideMark/>
          </w:tcPr>
          <w:p w14:paraId="1C916270"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0" w:type="dxa"/>
            <w:vMerge/>
            <w:noWrap/>
            <w:hideMark/>
          </w:tcPr>
          <w:p w14:paraId="107A2082"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0"/>
                <w:szCs w:val="20"/>
                <w:lang w:eastAsia="en-GB"/>
                <w14:ligatures w14:val="none"/>
              </w:rPr>
            </w:pPr>
          </w:p>
        </w:tc>
        <w:tc>
          <w:tcPr>
            <w:tcW w:w="0" w:type="dxa"/>
            <w:noWrap/>
            <w:hideMark/>
          </w:tcPr>
          <w:p w14:paraId="383DC915" w14:textId="77777777" w:rsidR="004D209F" w:rsidRPr="00155F72" w:rsidRDefault="004D209F" w:rsidP="00362B79">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color w:val="000000"/>
                <w:kern w:val="0"/>
                <w:sz w:val="20"/>
                <w:szCs w:val="20"/>
                <w:lang w:eastAsia="en-GB"/>
                <w14:ligatures w14:val="none"/>
              </w:rPr>
              <w:t>Year 3</w:t>
            </w:r>
          </w:p>
        </w:tc>
        <w:tc>
          <w:tcPr>
            <w:tcW w:w="1690" w:type="dxa"/>
            <w:noWrap/>
            <w:hideMark/>
          </w:tcPr>
          <w:p w14:paraId="35580AC3"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NA</w:t>
            </w:r>
          </w:p>
        </w:tc>
        <w:tc>
          <w:tcPr>
            <w:tcW w:w="0" w:type="dxa"/>
            <w:noWrap/>
            <w:hideMark/>
          </w:tcPr>
          <w:p w14:paraId="0DA1B668"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NA</w:t>
            </w:r>
          </w:p>
        </w:tc>
        <w:tc>
          <w:tcPr>
            <w:tcW w:w="1690" w:type="dxa"/>
            <w:noWrap/>
            <w:hideMark/>
          </w:tcPr>
          <w:p w14:paraId="0FDF65E9"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1.56 (1.46-1.67)</w:t>
            </w:r>
          </w:p>
        </w:tc>
        <w:tc>
          <w:tcPr>
            <w:tcW w:w="0" w:type="dxa"/>
            <w:noWrap/>
            <w:hideMark/>
          </w:tcPr>
          <w:p w14:paraId="085562FB" w14:textId="77777777" w:rsidR="004D209F" w:rsidRPr="00155F72"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2.43 (2.19-2.69)</w:t>
            </w:r>
          </w:p>
        </w:tc>
      </w:tr>
    </w:tbl>
    <w:p w14:paraId="263E2C3E" w14:textId="77777777" w:rsidR="004D209F" w:rsidRDefault="004D209F" w:rsidP="004D209F">
      <w:pPr>
        <w:spacing w:after="0" w:line="240" w:lineRule="auto"/>
        <w:rPr>
          <w:sz w:val="20"/>
          <w:szCs w:val="20"/>
        </w:rPr>
      </w:pPr>
      <w:r>
        <w:rPr>
          <w:sz w:val="20"/>
          <w:szCs w:val="20"/>
        </w:rPr>
        <w:t>OR: Odds ratio; 95% CI: 95% confidence interval; ref: Reference category; SMI: Severe Mental Illness; QOF: Quality and Outcomes Framework; BMI: body mass index</w:t>
      </w:r>
    </w:p>
    <w:p w14:paraId="3A3404F0" w14:textId="77777777" w:rsidR="004D209F" w:rsidRDefault="004D209F" w:rsidP="004D209F">
      <w:pPr>
        <w:spacing w:after="0" w:line="240" w:lineRule="auto"/>
        <w:rPr>
          <w:sz w:val="20"/>
          <w:szCs w:val="20"/>
        </w:rPr>
      </w:pPr>
      <w:r>
        <w:rPr>
          <w:sz w:val="20"/>
          <w:szCs w:val="20"/>
        </w:rPr>
        <w:t xml:space="preserve">a: </w:t>
      </w:r>
      <w:r w:rsidRPr="002122B6">
        <w:rPr>
          <w:sz w:val="20"/>
          <w:szCs w:val="20"/>
        </w:rPr>
        <w:t>Defined as presence on QOF register for atrial fibrillation, coronary heart disease, hypertension, peripheral artery disease, stroke or diabetes.</w:t>
      </w:r>
    </w:p>
    <w:p w14:paraId="78AE50CA" w14:textId="77777777" w:rsidR="004D209F" w:rsidRDefault="004D209F" w:rsidP="004D209F">
      <w:pPr>
        <w:rPr>
          <w:rStyle w:val="SubtleEmphasis"/>
        </w:rPr>
      </w:pPr>
    </w:p>
    <w:p w14:paraId="525E3AE9" w14:textId="77777777" w:rsidR="004D209F" w:rsidRDefault="004D209F" w:rsidP="004D209F">
      <w:pPr>
        <w:rPr>
          <w:rStyle w:val="SubtleEmphasis"/>
        </w:rPr>
      </w:pPr>
      <w:r>
        <w:rPr>
          <w:rStyle w:val="SubtleEmphasis"/>
        </w:rPr>
        <w:br w:type="page"/>
      </w:r>
    </w:p>
    <w:p w14:paraId="0406DB48" w14:textId="77777777" w:rsidR="004D209F" w:rsidRDefault="004D209F" w:rsidP="004D209F">
      <w:pPr>
        <w:rPr>
          <w:rStyle w:val="SubtleEmphasis"/>
        </w:rPr>
      </w:pPr>
      <w:r>
        <w:rPr>
          <w:rStyle w:val="SubtleEmphasis"/>
        </w:rPr>
        <w:lastRenderedPageBreak/>
        <w:t xml:space="preserve">Table </w:t>
      </w:r>
      <w:r w:rsidRPr="007A4763">
        <w:rPr>
          <w:rStyle w:val="SubtleEmphasis"/>
        </w:rPr>
        <w:t>S</w:t>
      </w:r>
      <w:r>
        <w:rPr>
          <w:rStyle w:val="SubtleEmphasis"/>
        </w:rPr>
        <w:t>6</w:t>
      </w:r>
      <w:r w:rsidRPr="007A4763">
        <w:rPr>
          <w:rStyle w:val="SubtleEmphasis"/>
        </w:rPr>
        <w:t xml:space="preserve">: </w:t>
      </w:r>
      <w:r>
        <w:rPr>
          <w:rStyle w:val="SubtleEmphasis"/>
        </w:rPr>
        <w:t>Multinomial logistic regression for the odds ratios of always receiving complete screening or receiving no screening compared to irregular screening of cardiovascular risk factors in patients with severe mental illness with available area-based deprivation (IMD) data (England only), n=40,264</w:t>
      </w:r>
    </w:p>
    <w:tbl>
      <w:tblPr>
        <w:tblStyle w:val="PlainTable2"/>
        <w:tblW w:w="13325" w:type="dxa"/>
        <w:tblLook w:val="04A0" w:firstRow="1" w:lastRow="0" w:firstColumn="1" w:lastColumn="0" w:noHBand="0" w:noVBand="1"/>
      </w:tblPr>
      <w:tblGrid>
        <w:gridCol w:w="2552"/>
        <w:gridCol w:w="3544"/>
        <w:gridCol w:w="1842"/>
        <w:gridCol w:w="1701"/>
        <w:gridCol w:w="1701"/>
        <w:gridCol w:w="1985"/>
      </w:tblGrid>
      <w:tr w:rsidR="004D209F" w:rsidRPr="00060CF8" w14:paraId="7B0C4FCF" w14:textId="77777777" w:rsidTr="004D20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16171C72" w14:textId="77777777" w:rsidR="004D209F" w:rsidRPr="00060CF8" w:rsidRDefault="004D209F" w:rsidP="00362B79">
            <w:pPr>
              <w:rPr>
                <w:rFonts w:eastAsia="Times New Roman" w:cstheme="minorHAnsi"/>
                <w:kern w:val="0"/>
                <w:sz w:val="20"/>
                <w:szCs w:val="20"/>
                <w:lang w:eastAsia="en-GB"/>
                <w14:ligatures w14:val="none"/>
              </w:rPr>
            </w:pPr>
          </w:p>
        </w:tc>
        <w:tc>
          <w:tcPr>
            <w:tcW w:w="3544" w:type="dxa"/>
            <w:noWrap/>
            <w:hideMark/>
          </w:tcPr>
          <w:p w14:paraId="0FAAF93D" w14:textId="77777777" w:rsidR="004D209F" w:rsidRPr="00060CF8"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0"/>
                <w:szCs w:val="20"/>
                <w:highlight w:val="yellow"/>
                <w:lang w:eastAsia="en-GB"/>
                <w14:ligatures w14:val="none"/>
              </w:rPr>
            </w:pPr>
          </w:p>
        </w:tc>
        <w:tc>
          <w:tcPr>
            <w:tcW w:w="3543" w:type="dxa"/>
            <w:gridSpan w:val="2"/>
            <w:noWrap/>
            <w:hideMark/>
          </w:tcPr>
          <w:p w14:paraId="2D285900" w14:textId="640D5408" w:rsidR="004D209F" w:rsidRPr="006E6D4C"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2011-2014 (n=29,548)</w:t>
            </w:r>
          </w:p>
        </w:tc>
        <w:tc>
          <w:tcPr>
            <w:tcW w:w="3686" w:type="dxa"/>
            <w:gridSpan w:val="2"/>
            <w:noWrap/>
            <w:hideMark/>
          </w:tcPr>
          <w:p w14:paraId="7FEB258B" w14:textId="77777777" w:rsidR="004D209F" w:rsidRPr="006E6D4C"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2014-2018 (n=28,762)</w:t>
            </w:r>
          </w:p>
        </w:tc>
      </w:tr>
      <w:tr w:rsidR="004D209F" w:rsidRPr="00060CF8" w14:paraId="112208C9"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96" w:type="dxa"/>
            <w:gridSpan w:val="2"/>
            <w:noWrap/>
            <w:hideMark/>
          </w:tcPr>
          <w:p w14:paraId="225EC464" w14:textId="77777777" w:rsidR="004D209F" w:rsidRPr="00060CF8" w:rsidRDefault="004D209F" w:rsidP="00362B79">
            <w:pPr>
              <w:rPr>
                <w:rFonts w:eastAsia="Times New Roman" w:cstheme="minorHAnsi"/>
                <w:kern w:val="0"/>
                <w:sz w:val="20"/>
                <w:szCs w:val="20"/>
                <w:lang w:eastAsia="en-GB"/>
                <w14:ligatures w14:val="none"/>
              </w:rPr>
            </w:pPr>
            <w:r w:rsidRPr="00274D84">
              <w:rPr>
                <w:rFonts w:ascii="Aptos Narrow" w:eastAsia="Times New Roman" w:hAnsi="Aptos Narrow" w:cstheme="minorHAnsi"/>
                <w:kern w:val="0"/>
                <w:sz w:val="20"/>
                <w:szCs w:val="20"/>
                <w:lang w:eastAsia="en-GB"/>
                <w14:ligatures w14:val="none"/>
              </w:rPr>
              <w:t>Reference: Irregular screening</w:t>
            </w:r>
          </w:p>
        </w:tc>
        <w:tc>
          <w:tcPr>
            <w:tcW w:w="1842" w:type="dxa"/>
            <w:noWrap/>
            <w:hideMark/>
          </w:tcPr>
          <w:p w14:paraId="28A10479"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060CF8">
              <w:rPr>
                <w:rFonts w:eastAsia="Times New Roman" w:cstheme="minorHAnsi"/>
                <w:b/>
                <w:bCs/>
                <w:color w:val="000000"/>
                <w:kern w:val="0"/>
                <w:sz w:val="20"/>
                <w:szCs w:val="20"/>
                <w:lang w:eastAsia="en-GB"/>
                <w14:ligatures w14:val="none"/>
              </w:rPr>
              <w:t>Complete</w:t>
            </w:r>
          </w:p>
          <w:p w14:paraId="44356F1F"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060CF8">
              <w:rPr>
                <w:rFonts w:eastAsia="Times New Roman" w:cstheme="minorHAnsi"/>
                <w:b/>
                <w:bCs/>
                <w:color w:val="000000"/>
                <w:kern w:val="0"/>
                <w:sz w:val="20"/>
                <w:szCs w:val="20"/>
                <w:lang w:eastAsia="en-GB"/>
                <w14:ligatures w14:val="none"/>
              </w:rPr>
              <w:t>(n=4,346, 14.71%)</w:t>
            </w:r>
          </w:p>
        </w:tc>
        <w:tc>
          <w:tcPr>
            <w:tcW w:w="1701" w:type="dxa"/>
            <w:noWrap/>
            <w:hideMark/>
          </w:tcPr>
          <w:p w14:paraId="50F4D7F2"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None</w:t>
            </w:r>
          </w:p>
          <w:p w14:paraId="5C0D3707"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060CF8">
              <w:rPr>
                <w:rFonts w:eastAsia="Times New Roman" w:cstheme="minorHAnsi"/>
                <w:b/>
                <w:bCs/>
                <w:color w:val="000000"/>
                <w:kern w:val="0"/>
                <w:sz w:val="20"/>
                <w:szCs w:val="20"/>
                <w:lang w:eastAsia="en-GB"/>
                <w14:ligatures w14:val="none"/>
              </w:rPr>
              <w:t>(n=1,078, 3.65%)</w:t>
            </w:r>
          </w:p>
        </w:tc>
        <w:tc>
          <w:tcPr>
            <w:tcW w:w="1701" w:type="dxa"/>
            <w:noWrap/>
            <w:hideMark/>
          </w:tcPr>
          <w:p w14:paraId="0204F8C4"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060CF8">
              <w:rPr>
                <w:rFonts w:eastAsia="Times New Roman" w:cstheme="minorHAnsi"/>
                <w:b/>
                <w:bCs/>
                <w:color w:val="000000"/>
                <w:kern w:val="0"/>
                <w:sz w:val="20"/>
                <w:szCs w:val="20"/>
                <w:lang w:eastAsia="en-GB"/>
                <w14:ligatures w14:val="none"/>
              </w:rPr>
              <w:t>Complete (n=2,437, 8.47%)</w:t>
            </w:r>
          </w:p>
        </w:tc>
        <w:tc>
          <w:tcPr>
            <w:tcW w:w="1985" w:type="dxa"/>
            <w:noWrap/>
            <w:hideMark/>
          </w:tcPr>
          <w:p w14:paraId="13C815ED"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None</w:t>
            </w:r>
          </w:p>
          <w:p w14:paraId="7DFDEAB4"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060CF8">
              <w:rPr>
                <w:rFonts w:eastAsia="Times New Roman" w:cstheme="minorHAnsi"/>
                <w:b/>
                <w:bCs/>
                <w:color w:val="000000"/>
                <w:kern w:val="0"/>
                <w:sz w:val="20"/>
                <w:szCs w:val="20"/>
                <w:lang w:eastAsia="en-GB"/>
                <w14:ligatures w14:val="none"/>
              </w:rPr>
              <w:t>(n=583, 2.03%)</w:t>
            </w:r>
          </w:p>
        </w:tc>
      </w:tr>
      <w:tr w:rsidR="004D209F" w:rsidRPr="00060CF8" w14:paraId="78395B7E"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552" w:type="dxa"/>
            <w:noWrap/>
          </w:tcPr>
          <w:p w14:paraId="61B7B134" w14:textId="77777777" w:rsidR="004D209F" w:rsidRPr="00D55BA8" w:rsidRDefault="004D209F" w:rsidP="00362B79">
            <w:pPr>
              <w:rPr>
                <w:rFonts w:eastAsia="Times New Roman" w:cstheme="minorHAnsi"/>
                <w:color w:val="000000"/>
                <w:kern w:val="0"/>
                <w:sz w:val="20"/>
                <w:szCs w:val="20"/>
                <w:lang w:eastAsia="en-GB"/>
                <w14:ligatures w14:val="none"/>
              </w:rPr>
            </w:pPr>
          </w:p>
        </w:tc>
        <w:tc>
          <w:tcPr>
            <w:tcW w:w="3544" w:type="dxa"/>
            <w:noWrap/>
          </w:tcPr>
          <w:p w14:paraId="5F15FBD8" w14:textId="77777777" w:rsidR="004D209F" w:rsidRPr="002265A7"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p>
        </w:tc>
        <w:tc>
          <w:tcPr>
            <w:tcW w:w="1842" w:type="dxa"/>
            <w:noWrap/>
          </w:tcPr>
          <w:p w14:paraId="696B7325" w14:textId="77777777" w:rsidR="004D209F" w:rsidRPr="00D878C5"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b/>
                <w:bCs/>
                <w:color w:val="000000"/>
                <w:sz w:val="20"/>
                <w:szCs w:val="20"/>
              </w:rPr>
            </w:pPr>
            <w:r w:rsidRPr="00D878C5">
              <w:rPr>
                <w:rFonts w:cstheme="minorHAnsi"/>
                <w:b/>
                <w:bCs/>
                <w:color w:val="000000"/>
                <w:sz w:val="20"/>
                <w:szCs w:val="20"/>
              </w:rPr>
              <w:t>OR (95% CI)</w:t>
            </w:r>
          </w:p>
        </w:tc>
        <w:tc>
          <w:tcPr>
            <w:tcW w:w="1701" w:type="dxa"/>
            <w:noWrap/>
          </w:tcPr>
          <w:p w14:paraId="5A2D3EF0" w14:textId="77777777" w:rsidR="004D209F" w:rsidRPr="00215EAE"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966ECD">
              <w:rPr>
                <w:rFonts w:cstheme="minorHAnsi"/>
                <w:b/>
                <w:bCs/>
                <w:color w:val="000000"/>
                <w:sz w:val="20"/>
                <w:szCs w:val="20"/>
              </w:rPr>
              <w:t>OR (95% CI)</w:t>
            </w:r>
          </w:p>
        </w:tc>
        <w:tc>
          <w:tcPr>
            <w:tcW w:w="1701" w:type="dxa"/>
            <w:noWrap/>
          </w:tcPr>
          <w:p w14:paraId="14D457A1" w14:textId="77777777" w:rsidR="004D209F" w:rsidRPr="00D878C5"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b/>
                <w:bCs/>
                <w:color w:val="000000"/>
                <w:sz w:val="20"/>
                <w:szCs w:val="20"/>
              </w:rPr>
            </w:pPr>
            <w:r w:rsidRPr="00966ECD">
              <w:rPr>
                <w:rFonts w:cstheme="minorHAnsi"/>
                <w:b/>
                <w:bCs/>
                <w:color w:val="000000"/>
                <w:sz w:val="20"/>
                <w:szCs w:val="20"/>
              </w:rPr>
              <w:t>OR (95% CI)</w:t>
            </w:r>
          </w:p>
        </w:tc>
        <w:tc>
          <w:tcPr>
            <w:tcW w:w="1985" w:type="dxa"/>
            <w:noWrap/>
          </w:tcPr>
          <w:p w14:paraId="3132782E" w14:textId="77777777" w:rsidR="004D209F" w:rsidRPr="00215EAE"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966ECD">
              <w:rPr>
                <w:rFonts w:cstheme="minorHAnsi"/>
                <w:b/>
                <w:bCs/>
                <w:color w:val="000000"/>
                <w:sz w:val="20"/>
                <w:szCs w:val="20"/>
              </w:rPr>
              <w:t>OR (95% CI)</w:t>
            </w:r>
          </w:p>
        </w:tc>
      </w:tr>
      <w:tr w:rsidR="004D209F" w:rsidRPr="00060CF8" w14:paraId="1DE45EE6"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4B77E85C" w14:textId="77777777" w:rsidR="004D209F" w:rsidRPr="00060CF8" w:rsidRDefault="004D209F" w:rsidP="00362B79">
            <w:pPr>
              <w:rPr>
                <w:rFonts w:eastAsia="Times New Roman" w:cstheme="minorHAnsi"/>
                <w:color w:val="000000"/>
                <w:kern w:val="0"/>
                <w:sz w:val="20"/>
                <w:szCs w:val="20"/>
                <w:lang w:eastAsia="en-GB"/>
                <w14:ligatures w14:val="none"/>
              </w:rPr>
            </w:pPr>
            <w:r w:rsidRPr="00D55BA8">
              <w:rPr>
                <w:rFonts w:eastAsia="Times New Roman" w:cstheme="minorHAnsi"/>
                <w:color w:val="000000"/>
                <w:kern w:val="0"/>
                <w:sz w:val="20"/>
                <w:szCs w:val="20"/>
                <w:lang w:eastAsia="en-GB"/>
                <w14:ligatures w14:val="none"/>
              </w:rPr>
              <w:t xml:space="preserve">Age at start of </w:t>
            </w:r>
            <w:r>
              <w:rPr>
                <w:rFonts w:eastAsia="Times New Roman" w:cstheme="minorHAnsi"/>
                <w:color w:val="000000"/>
                <w:kern w:val="0"/>
                <w:sz w:val="20"/>
                <w:szCs w:val="20"/>
                <w:lang w:eastAsia="en-GB"/>
                <w14:ligatures w14:val="none"/>
              </w:rPr>
              <w:t>follow-up</w:t>
            </w:r>
          </w:p>
        </w:tc>
        <w:tc>
          <w:tcPr>
            <w:tcW w:w="3544" w:type="dxa"/>
            <w:noWrap/>
            <w:hideMark/>
          </w:tcPr>
          <w:p w14:paraId="5219E75D" w14:textId="77777777" w:rsidR="004D209F" w:rsidRPr="002265A7"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265A7">
              <w:rPr>
                <w:rFonts w:eastAsia="Times New Roman" w:cstheme="minorHAnsi"/>
                <w:color w:val="000000"/>
                <w:kern w:val="0"/>
                <w:sz w:val="20"/>
                <w:szCs w:val="20"/>
                <w:lang w:eastAsia="en-GB"/>
                <w14:ligatures w14:val="none"/>
              </w:rPr>
              <w:t>Per 10-year increase</w:t>
            </w:r>
          </w:p>
        </w:tc>
        <w:tc>
          <w:tcPr>
            <w:tcW w:w="1842" w:type="dxa"/>
            <w:noWrap/>
          </w:tcPr>
          <w:p w14:paraId="46CDC1BD" w14:textId="77777777" w:rsidR="004D209F" w:rsidRPr="00215EAE"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15EAE">
              <w:rPr>
                <w:rFonts w:cstheme="minorHAnsi"/>
                <w:color w:val="000000"/>
                <w:sz w:val="20"/>
                <w:szCs w:val="20"/>
              </w:rPr>
              <w:t>1.21 (1.17-1.23)</w:t>
            </w:r>
          </w:p>
        </w:tc>
        <w:tc>
          <w:tcPr>
            <w:tcW w:w="1701" w:type="dxa"/>
            <w:noWrap/>
          </w:tcPr>
          <w:p w14:paraId="5E8E392A" w14:textId="77777777" w:rsidR="004D209F" w:rsidRPr="00215EAE"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15EAE">
              <w:rPr>
                <w:rFonts w:cstheme="minorHAnsi"/>
                <w:color w:val="000000"/>
                <w:sz w:val="20"/>
                <w:szCs w:val="20"/>
              </w:rPr>
              <w:t>0.97 (0.90-1.03)</w:t>
            </w:r>
          </w:p>
        </w:tc>
        <w:tc>
          <w:tcPr>
            <w:tcW w:w="1701" w:type="dxa"/>
            <w:noWrap/>
          </w:tcPr>
          <w:p w14:paraId="1133E15E" w14:textId="77777777" w:rsidR="004D209F" w:rsidRPr="00215EAE"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15EAE">
              <w:rPr>
                <w:rFonts w:cstheme="minorHAnsi"/>
                <w:color w:val="000000"/>
                <w:sz w:val="20"/>
                <w:szCs w:val="20"/>
              </w:rPr>
              <w:t>1.16 (1.13-1.20)</w:t>
            </w:r>
          </w:p>
        </w:tc>
        <w:tc>
          <w:tcPr>
            <w:tcW w:w="1985" w:type="dxa"/>
            <w:noWrap/>
          </w:tcPr>
          <w:p w14:paraId="0E599636" w14:textId="77777777" w:rsidR="004D209F" w:rsidRPr="00215EAE"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215EAE">
              <w:rPr>
                <w:rFonts w:cstheme="minorHAnsi"/>
                <w:color w:val="000000"/>
                <w:sz w:val="20"/>
                <w:szCs w:val="20"/>
              </w:rPr>
              <w:t>0.90 (0.84-0.98)</w:t>
            </w:r>
          </w:p>
        </w:tc>
      </w:tr>
      <w:tr w:rsidR="004D209F" w:rsidRPr="00060CF8" w14:paraId="770A24FF"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552" w:type="dxa"/>
            <w:noWrap/>
            <w:hideMark/>
          </w:tcPr>
          <w:p w14:paraId="5D1969C1" w14:textId="77777777" w:rsidR="004D209F" w:rsidRPr="00060CF8"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Sex</w:t>
            </w:r>
            <w:r w:rsidRPr="00060CF8">
              <w:rPr>
                <w:rFonts w:eastAsia="Times New Roman" w:cstheme="minorHAnsi"/>
                <w:color w:val="000000"/>
                <w:kern w:val="0"/>
                <w:sz w:val="20"/>
                <w:szCs w:val="20"/>
                <w:lang w:eastAsia="en-GB"/>
                <w14:ligatures w14:val="none"/>
              </w:rPr>
              <w:t xml:space="preserve"> (ref female)</w:t>
            </w:r>
          </w:p>
        </w:tc>
        <w:tc>
          <w:tcPr>
            <w:tcW w:w="3544" w:type="dxa"/>
            <w:noWrap/>
            <w:hideMark/>
          </w:tcPr>
          <w:p w14:paraId="32FB06E7"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Male</w:t>
            </w:r>
          </w:p>
        </w:tc>
        <w:tc>
          <w:tcPr>
            <w:tcW w:w="1842" w:type="dxa"/>
            <w:noWrap/>
          </w:tcPr>
          <w:p w14:paraId="63449412"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1.22 (1.14-1.31)</w:t>
            </w:r>
          </w:p>
        </w:tc>
        <w:tc>
          <w:tcPr>
            <w:tcW w:w="1701" w:type="dxa"/>
            <w:noWrap/>
          </w:tcPr>
          <w:p w14:paraId="58F173AB"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1.28 (1.11-1.47)</w:t>
            </w:r>
          </w:p>
        </w:tc>
        <w:tc>
          <w:tcPr>
            <w:tcW w:w="1701" w:type="dxa"/>
            <w:noWrap/>
          </w:tcPr>
          <w:p w14:paraId="41EF4DFF"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1.32 (1.21-1.44)</w:t>
            </w:r>
          </w:p>
        </w:tc>
        <w:tc>
          <w:tcPr>
            <w:tcW w:w="1985" w:type="dxa"/>
            <w:noWrap/>
          </w:tcPr>
          <w:p w14:paraId="1490188A"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1.48 (1.22-1.81)</w:t>
            </w:r>
          </w:p>
        </w:tc>
      </w:tr>
      <w:tr w:rsidR="004D209F" w:rsidRPr="00060CF8" w14:paraId="160D0739"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vMerge w:val="restart"/>
            <w:noWrap/>
            <w:hideMark/>
          </w:tcPr>
          <w:p w14:paraId="5B3A33AF" w14:textId="77777777" w:rsidR="004D209F" w:rsidRPr="00060CF8" w:rsidRDefault="004D209F" w:rsidP="00362B79">
            <w:pPr>
              <w:rPr>
                <w:rFonts w:eastAsia="Times New Roman" w:cstheme="minorHAnsi"/>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 xml:space="preserve">Ethnicity (ref White) </w:t>
            </w:r>
          </w:p>
        </w:tc>
        <w:tc>
          <w:tcPr>
            <w:tcW w:w="3544" w:type="dxa"/>
            <w:noWrap/>
            <w:hideMark/>
          </w:tcPr>
          <w:p w14:paraId="62DDB3E3"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Asian</w:t>
            </w:r>
          </w:p>
        </w:tc>
        <w:tc>
          <w:tcPr>
            <w:tcW w:w="1842" w:type="dxa"/>
            <w:noWrap/>
          </w:tcPr>
          <w:p w14:paraId="6E4AFA35"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1.26 (1.05-1.51)</w:t>
            </w:r>
          </w:p>
        </w:tc>
        <w:tc>
          <w:tcPr>
            <w:tcW w:w="1701" w:type="dxa"/>
            <w:noWrap/>
          </w:tcPr>
          <w:p w14:paraId="4D6DAEED"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1.05 (0.72-1.54)</w:t>
            </w:r>
          </w:p>
        </w:tc>
        <w:tc>
          <w:tcPr>
            <w:tcW w:w="1701" w:type="dxa"/>
            <w:noWrap/>
          </w:tcPr>
          <w:p w14:paraId="03DC94B1"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1.56 (1.23-1.98)</w:t>
            </w:r>
          </w:p>
        </w:tc>
        <w:tc>
          <w:tcPr>
            <w:tcW w:w="1985" w:type="dxa"/>
            <w:noWrap/>
          </w:tcPr>
          <w:p w14:paraId="4040EE91"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0.73 (0.47-1.15)</w:t>
            </w:r>
          </w:p>
        </w:tc>
      </w:tr>
      <w:tr w:rsidR="004D209F" w:rsidRPr="00060CF8" w14:paraId="2E8F0D9E"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552" w:type="dxa"/>
            <w:vMerge/>
            <w:noWrap/>
            <w:hideMark/>
          </w:tcPr>
          <w:p w14:paraId="0CDAC152" w14:textId="77777777" w:rsidR="004D209F" w:rsidRPr="00060CF8" w:rsidRDefault="004D209F" w:rsidP="00362B79">
            <w:pPr>
              <w:rPr>
                <w:rFonts w:eastAsia="Times New Roman" w:cstheme="minorHAnsi"/>
                <w:color w:val="000000"/>
                <w:kern w:val="0"/>
                <w:sz w:val="20"/>
                <w:szCs w:val="20"/>
                <w:lang w:eastAsia="en-GB"/>
                <w14:ligatures w14:val="none"/>
              </w:rPr>
            </w:pPr>
          </w:p>
        </w:tc>
        <w:tc>
          <w:tcPr>
            <w:tcW w:w="3544" w:type="dxa"/>
            <w:noWrap/>
            <w:hideMark/>
          </w:tcPr>
          <w:p w14:paraId="3F370F53"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Black</w:t>
            </w:r>
          </w:p>
        </w:tc>
        <w:tc>
          <w:tcPr>
            <w:tcW w:w="1842" w:type="dxa"/>
            <w:noWrap/>
          </w:tcPr>
          <w:p w14:paraId="3E53C742"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0.84 (0.68-1.03)</w:t>
            </w:r>
          </w:p>
        </w:tc>
        <w:tc>
          <w:tcPr>
            <w:tcW w:w="1701" w:type="dxa"/>
            <w:noWrap/>
          </w:tcPr>
          <w:p w14:paraId="2F0FFC3B"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1.16 (0.81-1.67)</w:t>
            </w:r>
          </w:p>
        </w:tc>
        <w:tc>
          <w:tcPr>
            <w:tcW w:w="1701" w:type="dxa"/>
            <w:noWrap/>
          </w:tcPr>
          <w:p w14:paraId="134C2154"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1.20 (0.95-1.53)</w:t>
            </w:r>
          </w:p>
        </w:tc>
        <w:tc>
          <w:tcPr>
            <w:tcW w:w="1985" w:type="dxa"/>
            <w:noWrap/>
          </w:tcPr>
          <w:p w14:paraId="6AA74856"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0.99 (0.67-1.47)</w:t>
            </w:r>
          </w:p>
        </w:tc>
      </w:tr>
      <w:tr w:rsidR="004D209F" w:rsidRPr="00060CF8" w14:paraId="4BFAE2AD"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vMerge/>
            <w:noWrap/>
            <w:hideMark/>
          </w:tcPr>
          <w:p w14:paraId="410A4256" w14:textId="77777777" w:rsidR="004D209F" w:rsidRPr="00060CF8" w:rsidRDefault="004D209F" w:rsidP="00362B79">
            <w:pPr>
              <w:rPr>
                <w:rFonts w:eastAsia="Times New Roman" w:cstheme="minorHAnsi"/>
                <w:color w:val="000000"/>
                <w:kern w:val="0"/>
                <w:sz w:val="20"/>
                <w:szCs w:val="20"/>
                <w:lang w:eastAsia="en-GB"/>
                <w14:ligatures w14:val="none"/>
              </w:rPr>
            </w:pPr>
          </w:p>
        </w:tc>
        <w:tc>
          <w:tcPr>
            <w:tcW w:w="3544" w:type="dxa"/>
            <w:noWrap/>
          </w:tcPr>
          <w:p w14:paraId="419FB236"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Mixed</w:t>
            </w:r>
          </w:p>
        </w:tc>
        <w:tc>
          <w:tcPr>
            <w:tcW w:w="1842" w:type="dxa"/>
            <w:noWrap/>
          </w:tcPr>
          <w:p w14:paraId="26849AB5"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0.86 (0.63-1.18)</w:t>
            </w:r>
          </w:p>
        </w:tc>
        <w:tc>
          <w:tcPr>
            <w:tcW w:w="1701" w:type="dxa"/>
            <w:noWrap/>
          </w:tcPr>
          <w:p w14:paraId="482FEA78"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0.83 (0.42-1.62)</w:t>
            </w:r>
          </w:p>
        </w:tc>
        <w:tc>
          <w:tcPr>
            <w:tcW w:w="1701" w:type="dxa"/>
            <w:noWrap/>
          </w:tcPr>
          <w:p w14:paraId="7142D9D4"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0.91 (0.61-1.37)</w:t>
            </w:r>
          </w:p>
        </w:tc>
        <w:tc>
          <w:tcPr>
            <w:tcW w:w="1985" w:type="dxa"/>
            <w:noWrap/>
          </w:tcPr>
          <w:p w14:paraId="2CAB8ADC"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0.71 (0.33-1.53)</w:t>
            </w:r>
          </w:p>
        </w:tc>
      </w:tr>
      <w:tr w:rsidR="004D209F" w:rsidRPr="00060CF8" w14:paraId="4FEA2E4D"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552" w:type="dxa"/>
            <w:vMerge/>
            <w:noWrap/>
            <w:hideMark/>
          </w:tcPr>
          <w:p w14:paraId="72D6EEFF" w14:textId="77777777" w:rsidR="004D209F" w:rsidRPr="00060CF8" w:rsidRDefault="004D209F" w:rsidP="00362B79">
            <w:pPr>
              <w:rPr>
                <w:rFonts w:eastAsia="Times New Roman" w:cstheme="minorHAnsi"/>
                <w:color w:val="000000"/>
                <w:kern w:val="0"/>
                <w:sz w:val="20"/>
                <w:szCs w:val="20"/>
                <w:lang w:eastAsia="en-GB"/>
                <w14:ligatures w14:val="none"/>
              </w:rPr>
            </w:pPr>
          </w:p>
        </w:tc>
        <w:tc>
          <w:tcPr>
            <w:tcW w:w="3544" w:type="dxa"/>
            <w:noWrap/>
            <w:hideMark/>
          </w:tcPr>
          <w:p w14:paraId="3A9B98E9"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Other</w:t>
            </w:r>
          </w:p>
        </w:tc>
        <w:tc>
          <w:tcPr>
            <w:tcW w:w="1842" w:type="dxa"/>
            <w:noWrap/>
          </w:tcPr>
          <w:p w14:paraId="7E45E840"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0.83 (0.67-1.04)</w:t>
            </w:r>
          </w:p>
        </w:tc>
        <w:tc>
          <w:tcPr>
            <w:tcW w:w="1701" w:type="dxa"/>
            <w:noWrap/>
          </w:tcPr>
          <w:p w14:paraId="5AEBD5A3"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2.46 (1.69-3.60)</w:t>
            </w:r>
          </w:p>
        </w:tc>
        <w:tc>
          <w:tcPr>
            <w:tcW w:w="1701" w:type="dxa"/>
            <w:noWrap/>
          </w:tcPr>
          <w:p w14:paraId="246FA7C2"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0.93 (0.66-1.30)</w:t>
            </w:r>
          </w:p>
        </w:tc>
        <w:tc>
          <w:tcPr>
            <w:tcW w:w="1985" w:type="dxa"/>
            <w:noWrap/>
          </w:tcPr>
          <w:p w14:paraId="6A837346"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1.13 (0.66-1.96)</w:t>
            </w:r>
          </w:p>
        </w:tc>
      </w:tr>
      <w:tr w:rsidR="004D209F" w:rsidRPr="00060CF8" w14:paraId="1616819D"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vMerge/>
            <w:noWrap/>
            <w:hideMark/>
          </w:tcPr>
          <w:p w14:paraId="65FF330F" w14:textId="77777777" w:rsidR="004D209F" w:rsidRPr="00060CF8" w:rsidRDefault="004D209F" w:rsidP="00362B79">
            <w:pPr>
              <w:rPr>
                <w:rFonts w:eastAsia="Times New Roman" w:cstheme="minorHAnsi"/>
                <w:color w:val="000000"/>
                <w:kern w:val="0"/>
                <w:sz w:val="20"/>
                <w:szCs w:val="20"/>
                <w:lang w:eastAsia="en-GB"/>
                <w14:ligatures w14:val="none"/>
              </w:rPr>
            </w:pPr>
          </w:p>
        </w:tc>
        <w:tc>
          <w:tcPr>
            <w:tcW w:w="3544" w:type="dxa"/>
            <w:noWrap/>
            <w:hideMark/>
          </w:tcPr>
          <w:p w14:paraId="0A56C6A8"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Missing</w:t>
            </w:r>
          </w:p>
        </w:tc>
        <w:tc>
          <w:tcPr>
            <w:tcW w:w="1842" w:type="dxa"/>
            <w:noWrap/>
          </w:tcPr>
          <w:p w14:paraId="3E0FC657"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0.67 (0.57-0.80)</w:t>
            </w:r>
          </w:p>
        </w:tc>
        <w:tc>
          <w:tcPr>
            <w:tcW w:w="1701" w:type="dxa"/>
            <w:noWrap/>
          </w:tcPr>
          <w:p w14:paraId="7E38D0FE"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4.45 (3.21-6.16)</w:t>
            </w:r>
          </w:p>
        </w:tc>
        <w:tc>
          <w:tcPr>
            <w:tcW w:w="1701" w:type="dxa"/>
            <w:noWrap/>
          </w:tcPr>
          <w:p w14:paraId="64B694DC"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0.73 (0.61-0.86)</w:t>
            </w:r>
          </w:p>
        </w:tc>
        <w:tc>
          <w:tcPr>
            <w:tcW w:w="1985" w:type="dxa"/>
            <w:noWrap/>
          </w:tcPr>
          <w:p w14:paraId="4B79AE0A"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2.24 (1.77-2.84)</w:t>
            </w:r>
          </w:p>
        </w:tc>
      </w:tr>
      <w:tr w:rsidR="004D209F" w:rsidRPr="00060CF8" w14:paraId="5BCC0635"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552" w:type="dxa"/>
            <w:vMerge w:val="restart"/>
            <w:noWrap/>
          </w:tcPr>
          <w:p w14:paraId="78771E8D" w14:textId="77777777" w:rsidR="004D209F" w:rsidRPr="006E6D4C" w:rsidRDefault="004D209F" w:rsidP="00362B79">
            <w:pPr>
              <w:rPr>
                <w:rFonts w:eastAsia="Times New Roman" w:cstheme="minorHAnsi"/>
                <w:b w:val="0"/>
                <w:bCs w:val="0"/>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SMI diagnosis (ref bipolar disorder)</w:t>
            </w:r>
          </w:p>
        </w:tc>
        <w:tc>
          <w:tcPr>
            <w:tcW w:w="3544" w:type="dxa"/>
            <w:noWrap/>
          </w:tcPr>
          <w:p w14:paraId="0CDC021C"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Schizophrenia</w:t>
            </w:r>
          </w:p>
        </w:tc>
        <w:tc>
          <w:tcPr>
            <w:tcW w:w="1842" w:type="dxa"/>
            <w:noWrap/>
          </w:tcPr>
          <w:p w14:paraId="6F499B73"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060CF8">
              <w:rPr>
                <w:rFonts w:cstheme="minorHAnsi"/>
                <w:color w:val="000000"/>
                <w:sz w:val="20"/>
                <w:szCs w:val="20"/>
              </w:rPr>
              <w:t>1.26 (1.15-1.37)</w:t>
            </w:r>
          </w:p>
        </w:tc>
        <w:tc>
          <w:tcPr>
            <w:tcW w:w="1701" w:type="dxa"/>
            <w:noWrap/>
          </w:tcPr>
          <w:p w14:paraId="75DD7C37"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060CF8">
              <w:rPr>
                <w:rFonts w:cstheme="minorHAnsi"/>
                <w:color w:val="000000"/>
                <w:sz w:val="20"/>
                <w:szCs w:val="20"/>
              </w:rPr>
              <w:t>0.91 (0.75-1.09)</w:t>
            </w:r>
          </w:p>
        </w:tc>
        <w:tc>
          <w:tcPr>
            <w:tcW w:w="1701" w:type="dxa"/>
            <w:noWrap/>
          </w:tcPr>
          <w:p w14:paraId="4CF34A7B"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060CF8">
              <w:rPr>
                <w:rFonts w:cstheme="minorHAnsi"/>
                <w:color w:val="000000"/>
                <w:sz w:val="20"/>
                <w:szCs w:val="20"/>
              </w:rPr>
              <w:t>1.24 (1.10-1.39)</w:t>
            </w:r>
          </w:p>
        </w:tc>
        <w:tc>
          <w:tcPr>
            <w:tcW w:w="1985" w:type="dxa"/>
            <w:noWrap/>
          </w:tcPr>
          <w:p w14:paraId="2C7D3E4E"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060CF8">
              <w:rPr>
                <w:rFonts w:cstheme="minorHAnsi"/>
                <w:color w:val="000000"/>
                <w:sz w:val="20"/>
                <w:szCs w:val="20"/>
              </w:rPr>
              <w:t>0.88 (0.69-1.13)</w:t>
            </w:r>
          </w:p>
        </w:tc>
      </w:tr>
      <w:tr w:rsidR="004D209F" w:rsidRPr="00060CF8" w14:paraId="27068D54"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vMerge/>
            <w:noWrap/>
          </w:tcPr>
          <w:p w14:paraId="3D171138" w14:textId="77777777" w:rsidR="004D209F" w:rsidRPr="00060CF8" w:rsidRDefault="004D209F" w:rsidP="00362B79">
            <w:pPr>
              <w:rPr>
                <w:rFonts w:eastAsia="Times New Roman" w:cstheme="minorHAnsi"/>
                <w:color w:val="000000"/>
                <w:kern w:val="0"/>
                <w:sz w:val="20"/>
                <w:szCs w:val="20"/>
                <w:lang w:eastAsia="en-GB"/>
                <w14:ligatures w14:val="none"/>
              </w:rPr>
            </w:pPr>
          </w:p>
        </w:tc>
        <w:tc>
          <w:tcPr>
            <w:tcW w:w="3544" w:type="dxa"/>
            <w:noWrap/>
          </w:tcPr>
          <w:p w14:paraId="38FC75C0"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Other psychoses</w:t>
            </w:r>
          </w:p>
        </w:tc>
        <w:tc>
          <w:tcPr>
            <w:tcW w:w="1842" w:type="dxa"/>
            <w:noWrap/>
          </w:tcPr>
          <w:p w14:paraId="483E0983"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0.91 (0.82-1.00)</w:t>
            </w:r>
          </w:p>
        </w:tc>
        <w:tc>
          <w:tcPr>
            <w:tcW w:w="1701" w:type="dxa"/>
            <w:noWrap/>
          </w:tcPr>
          <w:p w14:paraId="0EFFBA5D"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1.08 (0.90-1.29)</w:t>
            </w:r>
          </w:p>
        </w:tc>
        <w:tc>
          <w:tcPr>
            <w:tcW w:w="1701" w:type="dxa"/>
            <w:noWrap/>
          </w:tcPr>
          <w:p w14:paraId="039D381D"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0.97 (0.86-1.09)</w:t>
            </w:r>
          </w:p>
        </w:tc>
        <w:tc>
          <w:tcPr>
            <w:tcW w:w="1985" w:type="dxa"/>
            <w:noWrap/>
          </w:tcPr>
          <w:p w14:paraId="417E5819"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1.19 (0.95-1.50)</w:t>
            </w:r>
          </w:p>
        </w:tc>
      </w:tr>
      <w:tr w:rsidR="004D209F" w:rsidRPr="00060CF8" w14:paraId="604CE117"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552" w:type="dxa"/>
            <w:vMerge w:val="restart"/>
            <w:noWrap/>
          </w:tcPr>
          <w:p w14:paraId="4168859D" w14:textId="77777777" w:rsidR="004D209F" w:rsidRPr="00060CF8" w:rsidRDefault="004D209F" w:rsidP="00362B79">
            <w:pPr>
              <w:rPr>
                <w:rFonts w:eastAsia="Times New Roman" w:cstheme="minorHAnsi"/>
                <w:b w:val="0"/>
                <w:bCs w:val="0"/>
                <w:color w:val="000000"/>
                <w:kern w:val="0"/>
                <w:sz w:val="20"/>
                <w:szCs w:val="20"/>
                <w:lang w:eastAsia="en-GB"/>
                <w14:ligatures w14:val="none"/>
              </w:rPr>
            </w:pPr>
            <w:r>
              <w:rPr>
                <w:rFonts w:eastAsia="Times New Roman" w:cstheme="minorHAnsi"/>
                <w:color w:val="000000"/>
                <w:kern w:val="0"/>
                <w:sz w:val="20"/>
                <w:szCs w:val="20"/>
                <w:lang w:eastAsia="en-GB"/>
                <w14:ligatures w14:val="none"/>
              </w:rPr>
              <w:t>In period variables</w:t>
            </w:r>
          </w:p>
          <w:p w14:paraId="61DAB76B" w14:textId="77777777" w:rsidR="004D209F" w:rsidRPr="00060CF8" w:rsidRDefault="004D209F" w:rsidP="00362B79">
            <w:pPr>
              <w:rPr>
                <w:rFonts w:eastAsia="Times New Roman" w:cstheme="minorHAnsi"/>
                <w:b w:val="0"/>
                <w:bCs w:val="0"/>
                <w:color w:val="000000"/>
                <w:kern w:val="0"/>
                <w:sz w:val="20"/>
                <w:szCs w:val="20"/>
                <w:lang w:eastAsia="en-GB"/>
                <w14:ligatures w14:val="none"/>
              </w:rPr>
            </w:pPr>
          </w:p>
          <w:p w14:paraId="1EBB667B" w14:textId="77777777" w:rsidR="004D209F" w:rsidRPr="00060CF8" w:rsidRDefault="004D209F" w:rsidP="00362B79">
            <w:pPr>
              <w:rPr>
                <w:rFonts w:eastAsia="Times New Roman" w:cstheme="minorHAnsi"/>
                <w:color w:val="000000"/>
                <w:kern w:val="0"/>
                <w:sz w:val="20"/>
                <w:szCs w:val="20"/>
                <w:lang w:eastAsia="en-GB"/>
                <w14:ligatures w14:val="none"/>
              </w:rPr>
            </w:pPr>
          </w:p>
        </w:tc>
        <w:tc>
          <w:tcPr>
            <w:tcW w:w="3544" w:type="dxa"/>
            <w:noWrap/>
          </w:tcPr>
          <w:p w14:paraId="165731A9"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E</w:t>
            </w:r>
            <w:r w:rsidRPr="00060CF8">
              <w:rPr>
                <w:rFonts w:eastAsia="Times New Roman" w:cstheme="minorHAnsi"/>
                <w:b/>
                <w:bCs/>
                <w:color w:val="000000"/>
                <w:kern w:val="0"/>
                <w:sz w:val="20"/>
                <w:szCs w:val="20"/>
                <w:lang w:eastAsia="en-GB"/>
                <w14:ligatures w14:val="none"/>
              </w:rPr>
              <w:t>xception reported</w:t>
            </w:r>
          </w:p>
        </w:tc>
        <w:tc>
          <w:tcPr>
            <w:tcW w:w="1842" w:type="dxa"/>
            <w:noWrap/>
          </w:tcPr>
          <w:p w14:paraId="2A18E3FB"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0.36 (0.31-0.41)</w:t>
            </w:r>
          </w:p>
        </w:tc>
        <w:tc>
          <w:tcPr>
            <w:tcW w:w="1701" w:type="dxa"/>
            <w:noWrap/>
          </w:tcPr>
          <w:p w14:paraId="17EEE7E2"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1.24 (0.93-1.64)</w:t>
            </w:r>
          </w:p>
        </w:tc>
        <w:tc>
          <w:tcPr>
            <w:tcW w:w="1701" w:type="dxa"/>
            <w:noWrap/>
          </w:tcPr>
          <w:p w14:paraId="43427875"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0.47 (0.41-0.53)</w:t>
            </w:r>
          </w:p>
        </w:tc>
        <w:tc>
          <w:tcPr>
            <w:tcW w:w="1985" w:type="dxa"/>
            <w:noWrap/>
          </w:tcPr>
          <w:p w14:paraId="6813F28C"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1.56 (1.26-1.93)</w:t>
            </w:r>
          </w:p>
        </w:tc>
      </w:tr>
      <w:tr w:rsidR="004D209F" w:rsidRPr="00060CF8" w14:paraId="7CB087E3"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vMerge/>
            <w:noWrap/>
          </w:tcPr>
          <w:p w14:paraId="00640F58" w14:textId="77777777" w:rsidR="004D209F" w:rsidRPr="00060CF8" w:rsidRDefault="004D209F" w:rsidP="00362B79">
            <w:pPr>
              <w:rPr>
                <w:rFonts w:eastAsia="Times New Roman" w:cstheme="minorHAnsi"/>
                <w:color w:val="000000"/>
                <w:kern w:val="0"/>
                <w:sz w:val="20"/>
                <w:szCs w:val="20"/>
                <w:lang w:eastAsia="en-GB"/>
                <w14:ligatures w14:val="none"/>
              </w:rPr>
            </w:pPr>
          </w:p>
        </w:tc>
        <w:tc>
          <w:tcPr>
            <w:tcW w:w="3544" w:type="dxa"/>
            <w:noWrap/>
          </w:tcPr>
          <w:p w14:paraId="19AD4A3C"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O</w:t>
            </w:r>
            <w:r w:rsidRPr="00060CF8">
              <w:rPr>
                <w:rFonts w:eastAsia="Times New Roman" w:cstheme="minorHAnsi"/>
                <w:b/>
                <w:bCs/>
                <w:color w:val="000000"/>
                <w:kern w:val="0"/>
                <w:sz w:val="20"/>
                <w:szCs w:val="20"/>
                <w:lang w:eastAsia="en-GB"/>
                <w14:ligatures w14:val="none"/>
              </w:rPr>
              <w:t xml:space="preserve">ther </w:t>
            </w:r>
            <w:proofErr w:type="spellStart"/>
            <w:r w:rsidRPr="00060CF8">
              <w:rPr>
                <w:rFonts w:eastAsia="Times New Roman" w:cstheme="minorHAnsi"/>
                <w:b/>
                <w:bCs/>
                <w:color w:val="000000"/>
                <w:kern w:val="0"/>
                <w:sz w:val="20"/>
                <w:szCs w:val="20"/>
                <w:lang w:eastAsia="en-GB"/>
                <w14:ligatures w14:val="none"/>
              </w:rPr>
              <w:t>QOF</w:t>
            </w:r>
            <w:r w:rsidRPr="00D878C5">
              <w:rPr>
                <w:rFonts w:eastAsia="Times New Roman" w:cstheme="minorHAnsi"/>
                <w:b/>
                <w:bCs/>
                <w:color w:val="000000"/>
                <w:kern w:val="0"/>
                <w:sz w:val="20"/>
                <w:szCs w:val="20"/>
                <w:vertAlign w:val="superscript"/>
                <w:lang w:eastAsia="en-GB"/>
                <w14:ligatures w14:val="none"/>
              </w:rPr>
              <w:t>a</w:t>
            </w:r>
            <w:proofErr w:type="spellEnd"/>
          </w:p>
        </w:tc>
        <w:tc>
          <w:tcPr>
            <w:tcW w:w="1842" w:type="dxa"/>
            <w:noWrap/>
          </w:tcPr>
          <w:p w14:paraId="28059A2B"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1.95 (1.77-2.16)</w:t>
            </w:r>
          </w:p>
        </w:tc>
        <w:tc>
          <w:tcPr>
            <w:tcW w:w="1701" w:type="dxa"/>
            <w:noWrap/>
          </w:tcPr>
          <w:p w14:paraId="79F83891"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0.34 (0.29-0.40)</w:t>
            </w:r>
          </w:p>
        </w:tc>
        <w:tc>
          <w:tcPr>
            <w:tcW w:w="1701" w:type="dxa"/>
            <w:noWrap/>
          </w:tcPr>
          <w:p w14:paraId="429F19FF"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2.96 (2.54-3.45)</w:t>
            </w:r>
          </w:p>
        </w:tc>
        <w:tc>
          <w:tcPr>
            <w:tcW w:w="1985" w:type="dxa"/>
            <w:noWrap/>
          </w:tcPr>
          <w:p w14:paraId="6CB52746"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0.32 (0.26-0.39)</w:t>
            </w:r>
          </w:p>
        </w:tc>
      </w:tr>
      <w:tr w:rsidR="004D209F" w:rsidRPr="00060CF8" w14:paraId="78459483" w14:textId="77777777" w:rsidTr="004D209F">
        <w:trPr>
          <w:trHeight w:val="230"/>
        </w:trPr>
        <w:tc>
          <w:tcPr>
            <w:cnfStyle w:val="001000000000" w:firstRow="0" w:lastRow="0" w:firstColumn="1" w:lastColumn="0" w:oddVBand="0" w:evenVBand="0" w:oddHBand="0" w:evenHBand="0" w:firstRowFirstColumn="0" w:firstRowLastColumn="0" w:lastRowFirstColumn="0" w:lastRowLastColumn="0"/>
            <w:tcW w:w="2552" w:type="dxa"/>
            <w:vMerge/>
            <w:noWrap/>
            <w:hideMark/>
          </w:tcPr>
          <w:p w14:paraId="1B59F931" w14:textId="77777777" w:rsidR="004D209F" w:rsidRPr="00060CF8" w:rsidRDefault="004D209F" w:rsidP="00362B79">
            <w:pPr>
              <w:rPr>
                <w:rFonts w:eastAsia="Times New Roman" w:cstheme="minorHAnsi"/>
                <w:color w:val="000000"/>
                <w:kern w:val="0"/>
                <w:sz w:val="20"/>
                <w:szCs w:val="20"/>
                <w:lang w:eastAsia="en-GB"/>
                <w14:ligatures w14:val="none"/>
              </w:rPr>
            </w:pPr>
          </w:p>
        </w:tc>
        <w:tc>
          <w:tcPr>
            <w:tcW w:w="3544" w:type="dxa"/>
            <w:noWrap/>
            <w:hideMark/>
          </w:tcPr>
          <w:p w14:paraId="65B98BAA"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51256B">
              <w:rPr>
                <w:rFonts w:eastAsia="Times New Roman" w:cstheme="minorHAnsi"/>
                <w:b/>
                <w:bCs/>
                <w:color w:val="000000"/>
                <w:kern w:val="0"/>
                <w:sz w:val="20"/>
                <w:szCs w:val="20"/>
                <w:lang w:eastAsia="en-GB"/>
                <w14:ligatures w14:val="none"/>
              </w:rPr>
              <w:t>On antipsychotics/mood stabilisers</w:t>
            </w:r>
          </w:p>
        </w:tc>
        <w:tc>
          <w:tcPr>
            <w:tcW w:w="1842" w:type="dxa"/>
            <w:noWrap/>
          </w:tcPr>
          <w:p w14:paraId="1A2FE1CF"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1.84 (1.64-2.06)</w:t>
            </w:r>
          </w:p>
        </w:tc>
        <w:tc>
          <w:tcPr>
            <w:tcW w:w="1701" w:type="dxa"/>
            <w:noWrap/>
          </w:tcPr>
          <w:p w14:paraId="39F68F00"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0.16 (0.14-0.20)</w:t>
            </w:r>
          </w:p>
        </w:tc>
        <w:tc>
          <w:tcPr>
            <w:tcW w:w="1701" w:type="dxa"/>
            <w:noWrap/>
          </w:tcPr>
          <w:p w14:paraId="42D8D3CF"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2.09 (1.82-2.41)</w:t>
            </w:r>
          </w:p>
        </w:tc>
        <w:tc>
          <w:tcPr>
            <w:tcW w:w="1985" w:type="dxa"/>
            <w:noWrap/>
          </w:tcPr>
          <w:p w14:paraId="134279C1"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0.22 (0.17-0.27)</w:t>
            </w:r>
          </w:p>
        </w:tc>
      </w:tr>
      <w:tr w:rsidR="004D209F" w:rsidRPr="00060CF8" w14:paraId="28568CC7"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vMerge/>
            <w:noWrap/>
            <w:hideMark/>
          </w:tcPr>
          <w:p w14:paraId="205F56A9" w14:textId="77777777" w:rsidR="004D209F" w:rsidRPr="00060CF8" w:rsidRDefault="004D209F" w:rsidP="00362B79">
            <w:pPr>
              <w:rPr>
                <w:rFonts w:eastAsia="Times New Roman" w:cstheme="minorHAnsi"/>
                <w:color w:val="000000"/>
                <w:kern w:val="0"/>
                <w:sz w:val="20"/>
                <w:szCs w:val="20"/>
                <w:lang w:eastAsia="en-GB"/>
                <w14:ligatures w14:val="none"/>
              </w:rPr>
            </w:pPr>
          </w:p>
        </w:tc>
        <w:tc>
          <w:tcPr>
            <w:tcW w:w="3544" w:type="dxa"/>
            <w:noWrap/>
            <w:hideMark/>
          </w:tcPr>
          <w:p w14:paraId="048C489F"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eastAsia="Times New Roman" w:cstheme="minorHAnsi"/>
                <w:b/>
                <w:bCs/>
                <w:color w:val="000000"/>
                <w:kern w:val="0"/>
                <w:sz w:val="20"/>
                <w:szCs w:val="20"/>
                <w:lang w:eastAsia="en-GB"/>
                <w14:ligatures w14:val="none"/>
              </w:rPr>
              <w:t>Time since diagnosis</w:t>
            </w:r>
          </w:p>
        </w:tc>
        <w:tc>
          <w:tcPr>
            <w:tcW w:w="1842" w:type="dxa"/>
            <w:noWrap/>
          </w:tcPr>
          <w:p w14:paraId="14CAAA38"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1.00 (1.00-1.00)</w:t>
            </w:r>
          </w:p>
        </w:tc>
        <w:tc>
          <w:tcPr>
            <w:tcW w:w="1701" w:type="dxa"/>
            <w:noWrap/>
          </w:tcPr>
          <w:p w14:paraId="3DF0F17F"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1.00 (1.00-1.00)</w:t>
            </w:r>
          </w:p>
        </w:tc>
        <w:tc>
          <w:tcPr>
            <w:tcW w:w="1701" w:type="dxa"/>
            <w:noWrap/>
          </w:tcPr>
          <w:p w14:paraId="5F6D7618"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1.00 (1.00-1.00)</w:t>
            </w:r>
          </w:p>
        </w:tc>
        <w:tc>
          <w:tcPr>
            <w:tcW w:w="1985" w:type="dxa"/>
            <w:noWrap/>
          </w:tcPr>
          <w:p w14:paraId="05585236"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1.00 (1.00-1.00)</w:t>
            </w:r>
          </w:p>
        </w:tc>
      </w:tr>
      <w:tr w:rsidR="004D209F" w:rsidRPr="00060CF8" w14:paraId="3943B5C8"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552" w:type="dxa"/>
            <w:vMerge/>
            <w:noWrap/>
            <w:hideMark/>
          </w:tcPr>
          <w:p w14:paraId="1B6379C0" w14:textId="77777777" w:rsidR="004D209F" w:rsidRPr="00060CF8" w:rsidRDefault="004D209F" w:rsidP="00362B79">
            <w:pPr>
              <w:rPr>
                <w:rFonts w:eastAsia="Times New Roman" w:cstheme="minorHAnsi"/>
                <w:color w:val="000000"/>
                <w:kern w:val="0"/>
                <w:sz w:val="20"/>
                <w:szCs w:val="20"/>
                <w:lang w:eastAsia="en-GB"/>
                <w14:ligatures w14:val="none"/>
              </w:rPr>
            </w:pPr>
          </w:p>
        </w:tc>
        <w:tc>
          <w:tcPr>
            <w:tcW w:w="3544" w:type="dxa"/>
            <w:noWrap/>
            <w:hideMark/>
          </w:tcPr>
          <w:p w14:paraId="52426ADA"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060CF8">
              <w:rPr>
                <w:rFonts w:eastAsia="Times New Roman" w:cstheme="minorHAnsi"/>
                <w:b/>
                <w:bCs/>
                <w:color w:val="000000"/>
                <w:kern w:val="0"/>
                <w:sz w:val="20"/>
                <w:szCs w:val="20"/>
                <w:lang w:eastAsia="en-GB"/>
                <w14:ligatures w14:val="none"/>
              </w:rPr>
              <w:t>Time since registration</w:t>
            </w:r>
          </w:p>
        </w:tc>
        <w:tc>
          <w:tcPr>
            <w:tcW w:w="1842" w:type="dxa"/>
            <w:noWrap/>
          </w:tcPr>
          <w:p w14:paraId="590A1E90"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1.00 (1.00-1.00)</w:t>
            </w:r>
          </w:p>
        </w:tc>
        <w:tc>
          <w:tcPr>
            <w:tcW w:w="1701" w:type="dxa"/>
            <w:noWrap/>
          </w:tcPr>
          <w:p w14:paraId="74434D55"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1.00 (1.00-1.00)</w:t>
            </w:r>
          </w:p>
        </w:tc>
        <w:tc>
          <w:tcPr>
            <w:tcW w:w="1701" w:type="dxa"/>
            <w:noWrap/>
          </w:tcPr>
          <w:p w14:paraId="54FA999C"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1.00 (1.00-1.00)</w:t>
            </w:r>
          </w:p>
        </w:tc>
        <w:tc>
          <w:tcPr>
            <w:tcW w:w="1985" w:type="dxa"/>
            <w:noWrap/>
          </w:tcPr>
          <w:p w14:paraId="2CE3C685"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1.00 (1.00-1.00)</w:t>
            </w:r>
          </w:p>
        </w:tc>
      </w:tr>
      <w:tr w:rsidR="004D209F" w:rsidRPr="00060CF8" w14:paraId="76661612"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vMerge/>
            <w:noWrap/>
            <w:hideMark/>
          </w:tcPr>
          <w:p w14:paraId="75A18ED9" w14:textId="77777777" w:rsidR="004D209F" w:rsidRPr="00060CF8" w:rsidRDefault="004D209F" w:rsidP="00362B79">
            <w:pPr>
              <w:rPr>
                <w:rFonts w:eastAsia="Times New Roman" w:cstheme="minorHAnsi"/>
                <w:color w:val="000000"/>
                <w:kern w:val="0"/>
                <w:sz w:val="20"/>
                <w:szCs w:val="20"/>
                <w:lang w:eastAsia="en-GB"/>
                <w14:ligatures w14:val="none"/>
              </w:rPr>
            </w:pPr>
          </w:p>
        </w:tc>
        <w:tc>
          <w:tcPr>
            <w:tcW w:w="3544" w:type="dxa"/>
            <w:noWrap/>
            <w:hideMark/>
          </w:tcPr>
          <w:p w14:paraId="51F208D3"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060CF8">
              <w:rPr>
                <w:rFonts w:eastAsia="Times New Roman" w:cstheme="minorHAnsi"/>
                <w:b/>
                <w:bCs/>
                <w:color w:val="000000"/>
                <w:kern w:val="0"/>
                <w:sz w:val="20"/>
                <w:szCs w:val="20"/>
                <w:lang w:eastAsia="en-GB"/>
                <w14:ligatures w14:val="none"/>
              </w:rPr>
              <w:t xml:space="preserve">Years of </w:t>
            </w:r>
            <w:r>
              <w:rPr>
                <w:rFonts w:eastAsia="Times New Roman" w:cstheme="minorHAnsi"/>
                <w:b/>
                <w:bCs/>
                <w:color w:val="000000"/>
                <w:kern w:val="0"/>
                <w:sz w:val="20"/>
                <w:szCs w:val="20"/>
                <w:lang w:eastAsia="en-GB"/>
                <w14:ligatures w14:val="none"/>
              </w:rPr>
              <w:t>follow-up</w:t>
            </w:r>
          </w:p>
        </w:tc>
        <w:tc>
          <w:tcPr>
            <w:tcW w:w="1842" w:type="dxa"/>
            <w:noWrap/>
          </w:tcPr>
          <w:p w14:paraId="4D49795E"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1.00 (1.00-1.00)</w:t>
            </w:r>
          </w:p>
        </w:tc>
        <w:tc>
          <w:tcPr>
            <w:tcW w:w="1701" w:type="dxa"/>
            <w:noWrap/>
          </w:tcPr>
          <w:p w14:paraId="16C1E883"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1.00 (1.00-1.00)</w:t>
            </w:r>
          </w:p>
        </w:tc>
        <w:tc>
          <w:tcPr>
            <w:tcW w:w="1701" w:type="dxa"/>
            <w:noWrap/>
          </w:tcPr>
          <w:p w14:paraId="2801A981"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1.00 (1.00-1.00)</w:t>
            </w:r>
          </w:p>
        </w:tc>
        <w:tc>
          <w:tcPr>
            <w:tcW w:w="1985" w:type="dxa"/>
            <w:noWrap/>
          </w:tcPr>
          <w:p w14:paraId="62D09161"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1.00 (1.00-1.00)</w:t>
            </w:r>
          </w:p>
        </w:tc>
      </w:tr>
      <w:tr w:rsidR="004D209F" w:rsidRPr="00060CF8" w14:paraId="5990DB1D"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552" w:type="dxa"/>
            <w:vMerge w:val="restart"/>
            <w:noWrap/>
            <w:hideMark/>
          </w:tcPr>
          <w:p w14:paraId="45699697" w14:textId="77777777" w:rsidR="004D209F" w:rsidRPr="00060CF8" w:rsidRDefault="004D209F" w:rsidP="00362B79">
            <w:pPr>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 xml:space="preserve">Year of end of </w:t>
            </w:r>
            <w:r>
              <w:rPr>
                <w:rFonts w:eastAsia="Times New Roman" w:cstheme="minorHAnsi"/>
                <w:color w:val="000000"/>
                <w:kern w:val="0"/>
                <w:sz w:val="20"/>
                <w:szCs w:val="20"/>
                <w:lang w:eastAsia="en-GB"/>
                <w14:ligatures w14:val="none"/>
              </w:rPr>
              <w:t>follow-up</w:t>
            </w:r>
            <w:r w:rsidRPr="00155F72">
              <w:rPr>
                <w:rFonts w:eastAsia="Times New Roman" w:cstheme="minorHAnsi"/>
                <w:color w:val="000000"/>
                <w:kern w:val="0"/>
                <w:sz w:val="20"/>
                <w:szCs w:val="20"/>
                <w:lang w:eastAsia="en-GB"/>
                <w14:ligatures w14:val="none"/>
              </w:rPr>
              <w:t xml:space="preserve"> in period (ref </w:t>
            </w:r>
            <w:r w:rsidRPr="002B4D63">
              <w:rPr>
                <w:rFonts w:eastAsia="Times New Roman" w:cstheme="minorHAnsi"/>
                <w:color w:val="000000"/>
                <w:kern w:val="0"/>
                <w:sz w:val="20"/>
                <w:szCs w:val="20"/>
                <w:lang w:eastAsia="en-GB"/>
                <w14:ligatures w14:val="none"/>
              </w:rPr>
              <w:t>final year)</w:t>
            </w:r>
          </w:p>
        </w:tc>
        <w:tc>
          <w:tcPr>
            <w:tcW w:w="3544" w:type="dxa"/>
            <w:noWrap/>
            <w:hideMark/>
          </w:tcPr>
          <w:p w14:paraId="7EC307FA"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color w:val="000000"/>
                <w:kern w:val="0"/>
                <w:sz w:val="20"/>
                <w:szCs w:val="20"/>
                <w:lang w:eastAsia="en-GB"/>
                <w14:ligatures w14:val="none"/>
              </w:rPr>
              <w:t>Year 2</w:t>
            </w:r>
          </w:p>
        </w:tc>
        <w:tc>
          <w:tcPr>
            <w:tcW w:w="1842" w:type="dxa"/>
            <w:noWrap/>
          </w:tcPr>
          <w:p w14:paraId="1B15FBF5"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0.00 (</w:t>
            </w:r>
            <w:r>
              <w:rPr>
                <w:rFonts w:cstheme="minorHAnsi"/>
                <w:color w:val="000000"/>
                <w:sz w:val="20"/>
                <w:szCs w:val="20"/>
              </w:rPr>
              <w:t>00</w:t>
            </w:r>
            <w:r w:rsidRPr="00060CF8">
              <w:rPr>
                <w:rFonts w:cstheme="minorHAnsi"/>
                <w:color w:val="000000"/>
                <w:sz w:val="20"/>
                <w:szCs w:val="20"/>
              </w:rPr>
              <w:t>.00-0.00)</w:t>
            </w:r>
          </w:p>
        </w:tc>
        <w:tc>
          <w:tcPr>
            <w:tcW w:w="1701" w:type="dxa"/>
            <w:noWrap/>
          </w:tcPr>
          <w:p w14:paraId="356F9C7A"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0.00 (</w:t>
            </w:r>
            <w:r>
              <w:rPr>
                <w:rFonts w:cstheme="minorHAnsi"/>
                <w:color w:val="000000"/>
                <w:sz w:val="20"/>
                <w:szCs w:val="20"/>
              </w:rPr>
              <w:t>00</w:t>
            </w:r>
            <w:r w:rsidRPr="00060CF8">
              <w:rPr>
                <w:rFonts w:cstheme="minorHAnsi"/>
                <w:color w:val="000000"/>
                <w:sz w:val="20"/>
                <w:szCs w:val="20"/>
              </w:rPr>
              <w:t>.00-0.00)</w:t>
            </w:r>
          </w:p>
        </w:tc>
        <w:tc>
          <w:tcPr>
            <w:tcW w:w="1701" w:type="dxa"/>
            <w:noWrap/>
          </w:tcPr>
          <w:p w14:paraId="15D2D02F"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0.00 (</w:t>
            </w:r>
            <w:r>
              <w:rPr>
                <w:rFonts w:cstheme="minorHAnsi"/>
                <w:color w:val="000000"/>
                <w:sz w:val="20"/>
                <w:szCs w:val="20"/>
              </w:rPr>
              <w:t>00</w:t>
            </w:r>
            <w:r w:rsidRPr="00060CF8">
              <w:rPr>
                <w:rFonts w:cstheme="minorHAnsi"/>
                <w:color w:val="000000"/>
                <w:sz w:val="20"/>
                <w:szCs w:val="20"/>
              </w:rPr>
              <w:t>.00-0.00)</w:t>
            </w:r>
          </w:p>
        </w:tc>
        <w:tc>
          <w:tcPr>
            <w:tcW w:w="1985" w:type="dxa"/>
            <w:noWrap/>
          </w:tcPr>
          <w:p w14:paraId="53896913"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8.06 (0.43-150.80)</w:t>
            </w:r>
          </w:p>
        </w:tc>
      </w:tr>
      <w:tr w:rsidR="004D209F" w:rsidRPr="00060CF8" w14:paraId="6426E788"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vMerge/>
            <w:noWrap/>
            <w:hideMark/>
          </w:tcPr>
          <w:p w14:paraId="2532BFE1" w14:textId="77777777" w:rsidR="004D209F" w:rsidRPr="00060CF8" w:rsidRDefault="004D209F" w:rsidP="00362B79">
            <w:pPr>
              <w:rPr>
                <w:rFonts w:eastAsia="Times New Roman" w:cstheme="minorHAnsi"/>
                <w:color w:val="000000"/>
                <w:kern w:val="0"/>
                <w:sz w:val="20"/>
                <w:szCs w:val="20"/>
                <w:lang w:eastAsia="en-GB"/>
                <w14:ligatures w14:val="none"/>
              </w:rPr>
            </w:pPr>
          </w:p>
        </w:tc>
        <w:tc>
          <w:tcPr>
            <w:tcW w:w="3544" w:type="dxa"/>
            <w:noWrap/>
            <w:hideMark/>
          </w:tcPr>
          <w:p w14:paraId="26F7D423"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color w:val="000000"/>
                <w:kern w:val="0"/>
                <w:sz w:val="20"/>
                <w:szCs w:val="20"/>
                <w:lang w:eastAsia="en-GB"/>
                <w14:ligatures w14:val="none"/>
              </w:rPr>
              <w:t>Year 3</w:t>
            </w:r>
          </w:p>
        </w:tc>
        <w:tc>
          <w:tcPr>
            <w:tcW w:w="1842" w:type="dxa"/>
            <w:noWrap/>
          </w:tcPr>
          <w:p w14:paraId="0C91FB70" w14:textId="77777777" w:rsidR="004D209F" w:rsidRPr="00060CF8" w:rsidRDefault="004D209F" w:rsidP="00362B7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NA</w:t>
            </w:r>
          </w:p>
        </w:tc>
        <w:tc>
          <w:tcPr>
            <w:tcW w:w="1701" w:type="dxa"/>
            <w:noWrap/>
          </w:tcPr>
          <w:p w14:paraId="5767BE6B" w14:textId="77777777" w:rsidR="004D209F" w:rsidRPr="00060CF8" w:rsidRDefault="004D209F" w:rsidP="00362B7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NA</w:t>
            </w:r>
          </w:p>
        </w:tc>
        <w:tc>
          <w:tcPr>
            <w:tcW w:w="1701" w:type="dxa"/>
            <w:noWrap/>
          </w:tcPr>
          <w:p w14:paraId="4200FAB1"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1.40 (1.16-1.68)</w:t>
            </w:r>
          </w:p>
        </w:tc>
        <w:tc>
          <w:tcPr>
            <w:tcW w:w="1985" w:type="dxa"/>
            <w:noWrap/>
          </w:tcPr>
          <w:p w14:paraId="3A9E40C0"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2.81 (2.12-3.73)</w:t>
            </w:r>
          </w:p>
        </w:tc>
      </w:tr>
      <w:tr w:rsidR="004D209F" w:rsidRPr="00060CF8" w14:paraId="1F1DB7B8"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552" w:type="dxa"/>
            <w:vMerge w:val="restart"/>
            <w:noWrap/>
            <w:hideMark/>
          </w:tcPr>
          <w:p w14:paraId="438D27D2" w14:textId="1689A0EF" w:rsidR="004D209F" w:rsidRPr="00060CF8" w:rsidRDefault="004D209F" w:rsidP="00362B79">
            <w:pPr>
              <w:rPr>
                <w:rFonts w:eastAsia="Times New Roman" w:cstheme="minorHAnsi"/>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 xml:space="preserve">Index of multiple deprivation quintile (ref 1 </w:t>
            </w:r>
            <w:r w:rsidRPr="00060CF8">
              <w:rPr>
                <w:rFonts w:eastAsia="Times New Roman" w:cstheme="minorHAnsi"/>
                <w:color w:val="000000"/>
                <w:kern w:val="0"/>
                <w:sz w:val="20"/>
                <w:szCs w:val="20"/>
                <w:lang w:eastAsia="en-GB"/>
                <w14:ligatures w14:val="none"/>
              </w:rPr>
              <w:t>- least</w:t>
            </w:r>
            <w:r w:rsidRPr="00060CF8">
              <w:rPr>
                <w:rFonts w:eastAsia="Times New Roman" w:cstheme="minorHAnsi"/>
                <w:color w:val="000000"/>
                <w:kern w:val="0"/>
                <w:sz w:val="20"/>
                <w:szCs w:val="20"/>
                <w:lang w:eastAsia="en-GB"/>
                <w14:ligatures w14:val="none"/>
              </w:rPr>
              <w:t xml:space="preserve"> deprived)</w:t>
            </w:r>
          </w:p>
        </w:tc>
        <w:tc>
          <w:tcPr>
            <w:tcW w:w="3544" w:type="dxa"/>
            <w:noWrap/>
            <w:hideMark/>
          </w:tcPr>
          <w:p w14:paraId="193D6DD8"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2</w:t>
            </w:r>
          </w:p>
        </w:tc>
        <w:tc>
          <w:tcPr>
            <w:tcW w:w="1842" w:type="dxa"/>
            <w:noWrap/>
            <w:hideMark/>
          </w:tcPr>
          <w:p w14:paraId="64ABC70A"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1.01 (0.85-1.21)</w:t>
            </w:r>
          </w:p>
        </w:tc>
        <w:tc>
          <w:tcPr>
            <w:tcW w:w="1701" w:type="dxa"/>
            <w:noWrap/>
            <w:hideMark/>
          </w:tcPr>
          <w:p w14:paraId="2CFFC717"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1.00 (0.77-1.31)</w:t>
            </w:r>
          </w:p>
        </w:tc>
        <w:tc>
          <w:tcPr>
            <w:tcW w:w="1701" w:type="dxa"/>
            <w:noWrap/>
          </w:tcPr>
          <w:p w14:paraId="6B858BE1"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1.08 (0.86-1.35)</w:t>
            </w:r>
          </w:p>
        </w:tc>
        <w:tc>
          <w:tcPr>
            <w:tcW w:w="1985" w:type="dxa"/>
            <w:noWrap/>
          </w:tcPr>
          <w:p w14:paraId="7D541E5C"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0.94 (0.70-1.26)</w:t>
            </w:r>
          </w:p>
        </w:tc>
      </w:tr>
      <w:tr w:rsidR="004D209F" w:rsidRPr="00060CF8" w14:paraId="2643A962"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vMerge/>
            <w:noWrap/>
            <w:hideMark/>
          </w:tcPr>
          <w:p w14:paraId="521DD0E7" w14:textId="77777777" w:rsidR="004D209F" w:rsidRPr="00060CF8" w:rsidRDefault="004D209F" w:rsidP="00362B79">
            <w:pPr>
              <w:rPr>
                <w:rFonts w:eastAsia="Times New Roman" w:cstheme="minorHAnsi"/>
                <w:color w:val="000000"/>
                <w:kern w:val="0"/>
                <w:sz w:val="20"/>
                <w:szCs w:val="20"/>
                <w:lang w:eastAsia="en-GB"/>
                <w14:ligatures w14:val="none"/>
              </w:rPr>
            </w:pPr>
          </w:p>
        </w:tc>
        <w:tc>
          <w:tcPr>
            <w:tcW w:w="3544" w:type="dxa"/>
            <w:noWrap/>
            <w:hideMark/>
          </w:tcPr>
          <w:p w14:paraId="5CE41D8F"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3</w:t>
            </w:r>
          </w:p>
        </w:tc>
        <w:tc>
          <w:tcPr>
            <w:tcW w:w="1842" w:type="dxa"/>
            <w:noWrap/>
            <w:hideMark/>
          </w:tcPr>
          <w:p w14:paraId="364EE984"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1.05 (0.88-1.26)</w:t>
            </w:r>
          </w:p>
        </w:tc>
        <w:tc>
          <w:tcPr>
            <w:tcW w:w="1701" w:type="dxa"/>
            <w:noWrap/>
            <w:hideMark/>
          </w:tcPr>
          <w:p w14:paraId="0C613C61"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1.03 (0.75-1.40)</w:t>
            </w:r>
          </w:p>
        </w:tc>
        <w:tc>
          <w:tcPr>
            <w:tcW w:w="1701" w:type="dxa"/>
            <w:noWrap/>
            <w:hideMark/>
          </w:tcPr>
          <w:p w14:paraId="09561D66"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1.21 (0.94-1.54)</w:t>
            </w:r>
          </w:p>
        </w:tc>
        <w:tc>
          <w:tcPr>
            <w:tcW w:w="1985" w:type="dxa"/>
            <w:noWrap/>
            <w:hideMark/>
          </w:tcPr>
          <w:p w14:paraId="47B28275"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0.80 (0.60-1.06)</w:t>
            </w:r>
          </w:p>
        </w:tc>
      </w:tr>
      <w:tr w:rsidR="004D209F" w:rsidRPr="00060CF8" w14:paraId="2362B13F"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552" w:type="dxa"/>
            <w:vMerge/>
            <w:noWrap/>
          </w:tcPr>
          <w:p w14:paraId="0CC5D724" w14:textId="77777777" w:rsidR="004D209F" w:rsidRPr="00060CF8" w:rsidRDefault="004D209F" w:rsidP="00362B79">
            <w:pPr>
              <w:rPr>
                <w:rFonts w:eastAsia="Times New Roman" w:cstheme="minorHAnsi"/>
                <w:color w:val="000000"/>
                <w:kern w:val="0"/>
                <w:sz w:val="20"/>
                <w:szCs w:val="20"/>
                <w:lang w:eastAsia="en-GB"/>
                <w14:ligatures w14:val="none"/>
              </w:rPr>
            </w:pPr>
          </w:p>
        </w:tc>
        <w:tc>
          <w:tcPr>
            <w:tcW w:w="3544" w:type="dxa"/>
            <w:noWrap/>
          </w:tcPr>
          <w:p w14:paraId="1CDB3EF2"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4</w:t>
            </w:r>
          </w:p>
        </w:tc>
        <w:tc>
          <w:tcPr>
            <w:tcW w:w="1842" w:type="dxa"/>
            <w:noWrap/>
          </w:tcPr>
          <w:p w14:paraId="220A8C9A"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1.25 (1.05-1.50)</w:t>
            </w:r>
          </w:p>
        </w:tc>
        <w:tc>
          <w:tcPr>
            <w:tcW w:w="1701" w:type="dxa"/>
            <w:noWrap/>
          </w:tcPr>
          <w:p w14:paraId="09C0BCC0"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0.96 (0.61-1.52)</w:t>
            </w:r>
          </w:p>
        </w:tc>
        <w:tc>
          <w:tcPr>
            <w:tcW w:w="1701" w:type="dxa"/>
            <w:noWrap/>
          </w:tcPr>
          <w:p w14:paraId="4215CC32"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1.37 (1.07-1.77)</w:t>
            </w:r>
          </w:p>
        </w:tc>
        <w:tc>
          <w:tcPr>
            <w:tcW w:w="1985" w:type="dxa"/>
            <w:noWrap/>
          </w:tcPr>
          <w:p w14:paraId="594767B7" w14:textId="77777777" w:rsidR="004D209F" w:rsidRPr="00060CF8"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cstheme="minorHAnsi"/>
                <w:color w:val="000000"/>
                <w:sz w:val="20"/>
                <w:szCs w:val="20"/>
              </w:rPr>
              <w:t>0.75 (0.56-1.01)</w:t>
            </w:r>
          </w:p>
        </w:tc>
      </w:tr>
      <w:tr w:rsidR="004D209F" w:rsidRPr="00060CF8" w14:paraId="38FDAA6A"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vMerge/>
            <w:noWrap/>
          </w:tcPr>
          <w:p w14:paraId="1C368898" w14:textId="77777777" w:rsidR="004D209F" w:rsidRPr="00060CF8" w:rsidRDefault="004D209F" w:rsidP="00362B79">
            <w:pPr>
              <w:rPr>
                <w:rFonts w:eastAsia="Times New Roman" w:cstheme="minorHAnsi"/>
                <w:color w:val="000000"/>
                <w:kern w:val="0"/>
                <w:sz w:val="20"/>
                <w:szCs w:val="20"/>
                <w:lang w:eastAsia="en-GB"/>
                <w14:ligatures w14:val="none"/>
              </w:rPr>
            </w:pPr>
          </w:p>
        </w:tc>
        <w:tc>
          <w:tcPr>
            <w:tcW w:w="3544" w:type="dxa"/>
            <w:noWrap/>
          </w:tcPr>
          <w:p w14:paraId="7322E65D"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060CF8">
              <w:rPr>
                <w:rFonts w:eastAsia="Times New Roman" w:cstheme="minorHAnsi"/>
                <w:color w:val="000000"/>
                <w:kern w:val="0"/>
                <w:sz w:val="20"/>
                <w:szCs w:val="20"/>
                <w:lang w:eastAsia="en-GB"/>
                <w14:ligatures w14:val="none"/>
              </w:rPr>
              <w:t xml:space="preserve">5 – Most deprived </w:t>
            </w:r>
          </w:p>
        </w:tc>
        <w:tc>
          <w:tcPr>
            <w:tcW w:w="1842" w:type="dxa"/>
            <w:noWrap/>
          </w:tcPr>
          <w:p w14:paraId="1CEC7200"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060CF8">
              <w:rPr>
                <w:rFonts w:cstheme="minorHAnsi"/>
                <w:color w:val="000000"/>
                <w:sz w:val="20"/>
                <w:szCs w:val="20"/>
              </w:rPr>
              <w:t>1.27 (1.05-1.54)</w:t>
            </w:r>
          </w:p>
        </w:tc>
        <w:tc>
          <w:tcPr>
            <w:tcW w:w="1701" w:type="dxa"/>
            <w:noWrap/>
          </w:tcPr>
          <w:p w14:paraId="35DE395A"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060CF8">
              <w:rPr>
                <w:rFonts w:cstheme="minorHAnsi"/>
                <w:color w:val="000000"/>
                <w:sz w:val="20"/>
                <w:szCs w:val="20"/>
              </w:rPr>
              <w:t>1.16 (0.81-1.65)</w:t>
            </w:r>
          </w:p>
        </w:tc>
        <w:tc>
          <w:tcPr>
            <w:tcW w:w="1701" w:type="dxa"/>
            <w:noWrap/>
          </w:tcPr>
          <w:p w14:paraId="294AF2E2"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060CF8">
              <w:rPr>
                <w:rFonts w:cstheme="minorHAnsi"/>
                <w:color w:val="000000"/>
                <w:sz w:val="20"/>
                <w:szCs w:val="20"/>
              </w:rPr>
              <w:t>1.61 (1.23-2.09)</w:t>
            </w:r>
          </w:p>
        </w:tc>
        <w:tc>
          <w:tcPr>
            <w:tcW w:w="1985" w:type="dxa"/>
            <w:noWrap/>
          </w:tcPr>
          <w:p w14:paraId="3B54A2FD" w14:textId="77777777" w:rsidR="004D209F" w:rsidRPr="00060CF8" w:rsidRDefault="004D209F" w:rsidP="00362B7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060CF8">
              <w:rPr>
                <w:rFonts w:cstheme="minorHAnsi"/>
                <w:color w:val="000000"/>
                <w:sz w:val="20"/>
                <w:szCs w:val="20"/>
              </w:rPr>
              <w:t>0.74 (0.56-0.99)</w:t>
            </w:r>
          </w:p>
        </w:tc>
      </w:tr>
    </w:tbl>
    <w:p w14:paraId="2A0E458D" w14:textId="60F82BF4" w:rsidR="004D209F" w:rsidRDefault="004D209F" w:rsidP="004D209F">
      <w:pPr>
        <w:spacing w:after="0" w:line="240" w:lineRule="auto"/>
        <w:rPr>
          <w:rStyle w:val="SubtleEmphasis"/>
        </w:rPr>
      </w:pPr>
      <w:r>
        <w:rPr>
          <w:sz w:val="20"/>
          <w:szCs w:val="20"/>
        </w:rPr>
        <w:t xml:space="preserve">OR: Odds ratio; 95% CI: 95% confidence interval; ref: Reference category; SMI: Severe Mental Illness; QOF: Quality and Outcomes Framework. a: </w:t>
      </w:r>
      <w:r w:rsidRPr="002122B6">
        <w:rPr>
          <w:sz w:val="20"/>
          <w:szCs w:val="20"/>
        </w:rPr>
        <w:t>Defined as presence on QOF register for atrial fibrillation, coronary heart disease, hypertension, peripheral artery disease, stroke or diabetes.</w:t>
      </w:r>
      <w:r>
        <w:rPr>
          <w:rStyle w:val="SubtleEmphasis"/>
        </w:rPr>
        <w:br w:type="page"/>
      </w:r>
    </w:p>
    <w:p w14:paraId="008EFEBB" w14:textId="77777777" w:rsidR="004D209F" w:rsidRDefault="004D209F" w:rsidP="004D209F">
      <w:pPr>
        <w:rPr>
          <w:rStyle w:val="SubtleEmphasis"/>
        </w:rPr>
      </w:pPr>
      <w:r>
        <w:rPr>
          <w:rStyle w:val="SubtleEmphasis"/>
        </w:rPr>
        <w:lastRenderedPageBreak/>
        <w:t xml:space="preserve">Table S7: Multinomial logistic regression for the odds ratios for always receiving complete screening or receiving no screening compared to irregular screening for cardiovascular risk factors in patients active for the full duration of each </w:t>
      </w:r>
      <w:proofErr w:type="gramStart"/>
      <w:r>
        <w:rPr>
          <w:rStyle w:val="SubtleEmphasis"/>
        </w:rPr>
        <w:t>time period</w:t>
      </w:r>
      <w:proofErr w:type="gramEnd"/>
      <w:r>
        <w:rPr>
          <w:rStyle w:val="SubtleEmphasis"/>
        </w:rPr>
        <w:t>, n=83,838</w:t>
      </w:r>
    </w:p>
    <w:tbl>
      <w:tblPr>
        <w:tblStyle w:val="PlainTable2"/>
        <w:tblW w:w="13041" w:type="dxa"/>
        <w:tblLook w:val="04A0" w:firstRow="1" w:lastRow="0" w:firstColumn="1" w:lastColumn="0" w:noHBand="0" w:noVBand="1"/>
      </w:tblPr>
      <w:tblGrid>
        <w:gridCol w:w="2268"/>
        <w:gridCol w:w="2977"/>
        <w:gridCol w:w="1843"/>
        <w:gridCol w:w="1701"/>
        <w:gridCol w:w="1984"/>
        <w:gridCol w:w="2268"/>
      </w:tblGrid>
      <w:tr w:rsidR="004D209F" w:rsidRPr="002B7F2D" w14:paraId="79A3D8AF" w14:textId="77777777" w:rsidTr="004D20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8CEEA82" w14:textId="77777777" w:rsidR="004D209F" w:rsidRPr="002B7F2D" w:rsidRDefault="004D209F" w:rsidP="00362B79">
            <w:pPr>
              <w:rPr>
                <w:rFonts w:eastAsia="Times New Roman" w:cstheme="minorHAnsi"/>
                <w:kern w:val="0"/>
                <w:sz w:val="20"/>
                <w:szCs w:val="20"/>
                <w:lang w:eastAsia="en-GB"/>
                <w14:ligatures w14:val="none"/>
              </w:rPr>
            </w:pPr>
          </w:p>
        </w:tc>
        <w:tc>
          <w:tcPr>
            <w:tcW w:w="2977" w:type="dxa"/>
            <w:noWrap/>
            <w:hideMark/>
          </w:tcPr>
          <w:p w14:paraId="050734E7" w14:textId="77777777" w:rsidR="004D209F" w:rsidRPr="002B7F2D"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0"/>
                <w:szCs w:val="20"/>
                <w:lang w:eastAsia="en-GB"/>
                <w14:ligatures w14:val="none"/>
              </w:rPr>
            </w:pPr>
          </w:p>
        </w:tc>
        <w:tc>
          <w:tcPr>
            <w:tcW w:w="3544" w:type="dxa"/>
            <w:gridSpan w:val="2"/>
            <w:noWrap/>
            <w:hideMark/>
          </w:tcPr>
          <w:p w14:paraId="00853F53" w14:textId="77777777" w:rsidR="004D209F" w:rsidRPr="002B7F2D"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2011-2014</w:t>
            </w:r>
            <w:r>
              <w:rPr>
                <w:rFonts w:eastAsia="Times New Roman" w:cstheme="minorHAnsi"/>
                <w:color w:val="000000"/>
                <w:kern w:val="0"/>
                <w:sz w:val="20"/>
                <w:szCs w:val="20"/>
                <w:lang w:eastAsia="en-GB"/>
                <w14:ligatures w14:val="none"/>
              </w:rPr>
              <w:t xml:space="preserve"> (66,816)</w:t>
            </w:r>
          </w:p>
        </w:tc>
        <w:tc>
          <w:tcPr>
            <w:tcW w:w="4252" w:type="dxa"/>
            <w:gridSpan w:val="2"/>
            <w:noWrap/>
            <w:hideMark/>
          </w:tcPr>
          <w:p w14:paraId="12DB143B" w14:textId="77777777" w:rsidR="004D209F" w:rsidRPr="002B7F2D" w:rsidRDefault="004D209F" w:rsidP="00362B79">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2014-2018</w:t>
            </w:r>
            <w:r>
              <w:rPr>
                <w:rFonts w:eastAsia="Times New Roman" w:cstheme="minorHAnsi"/>
                <w:color w:val="000000"/>
                <w:kern w:val="0"/>
                <w:sz w:val="20"/>
                <w:szCs w:val="20"/>
                <w:lang w:eastAsia="en-GB"/>
                <w14:ligatures w14:val="none"/>
              </w:rPr>
              <w:t xml:space="preserve"> (61,003)</w:t>
            </w:r>
          </w:p>
        </w:tc>
      </w:tr>
      <w:tr w:rsidR="004D209F" w:rsidRPr="002B7F2D" w14:paraId="5D001E31"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5" w:type="dxa"/>
            <w:gridSpan w:val="2"/>
            <w:noWrap/>
            <w:hideMark/>
          </w:tcPr>
          <w:p w14:paraId="1DBCBCF1" w14:textId="77777777" w:rsidR="004D209F" w:rsidRPr="002B7F2D" w:rsidRDefault="004D209F" w:rsidP="00362B79">
            <w:pPr>
              <w:rPr>
                <w:rFonts w:eastAsia="Times New Roman" w:cstheme="minorHAnsi"/>
                <w:kern w:val="0"/>
                <w:sz w:val="20"/>
                <w:szCs w:val="20"/>
                <w:lang w:eastAsia="en-GB"/>
                <w14:ligatures w14:val="none"/>
              </w:rPr>
            </w:pPr>
            <w:r w:rsidRPr="00274D84">
              <w:rPr>
                <w:rFonts w:ascii="Aptos Narrow" w:eastAsia="Times New Roman" w:hAnsi="Aptos Narrow" w:cstheme="minorHAnsi"/>
                <w:kern w:val="0"/>
                <w:sz w:val="20"/>
                <w:szCs w:val="20"/>
                <w:lang w:eastAsia="en-GB"/>
                <w14:ligatures w14:val="none"/>
              </w:rPr>
              <w:t>Reference: Irregular screening</w:t>
            </w:r>
          </w:p>
        </w:tc>
        <w:tc>
          <w:tcPr>
            <w:tcW w:w="1843" w:type="dxa"/>
            <w:noWrap/>
            <w:hideMark/>
          </w:tcPr>
          <w:p w14:paraId="6CA93DB1"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2B7F2D">
              <w:rPr>
                <w:rFonts w:eastAsia="Times New Roman" w:cstheme="minorHAnsi"/>
                <w:b/>
                <w:bCs/>
                <w:color w:val="000000"/>
                <w:kern w:val="0"/>
                <w:sz w:val="20"/>
                <w:szCs w:val="20"/>
                <w:lang w:eastAsia="en-GB"/>
                <w14:ligatures w14:val="none"/>
              </w:rPr>
              <w:t>Complete</w:t>
            </w:r>
          </w:p>
          <w:p w14:paraId="33B0AED4"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(n=9743, 14.58%)</w:t>
            </w:r>
          </w:p>
        </w:tc>
        <w:tc>
          <w:tcPr>
            <w:tcW w:w="1701" w:type="dxa"/>
            <w:noWrap/>
            <w:hideMark/>
          </w:tcPr>
          <w:p w14:paraId="1C2FDADA"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 xml:space="preserve">None </w:t>
            </w:r>
          </w:p>
          <w:p w14:paraId="72EB9CE2"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(n=1742, 2.61%))</w:t>
            </w:r>
          </w:p>
        </w:tc>
        <w:tc>
          <w:tcPr>
            <w:tcW w:w="1984" w:type="dxa"/>
            <w:noWrap/>
            <w:hideMark/>
          </w:tcPr>
          <w:p w14:paraId="53EE7313"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sidRPr="002B7F2D">
              <w:rPr>
                <w:rFonts w:eastAsia="Times New Roman" w:cstheme="minorHAnsi"/>
                <w:b/>
                <w:bCs/>
                <w:color w:val="000000"/>
                <w:kern w:val="0"/>
                <w:sz w:val="20"/>
                <w:szCs w:val="20"/>
                <w:lang w:eastAsia="en-GB"/>
                <w14:ligatures w14:val="none"/>
              </w:rPr>
              <w:t>Complete</w:t>
            </w:r>
          </w:p>
          <w:p w14:paraId="7DC18C2C"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(n=4708, 7.72%)</w:t>
            </w:r>
          </w:p>
        </w:tc>
        <w:tc>
          <w:tcPr>
            <w:tcW w:w="2268" w:type="dxa"/>
            <w:noWrap/>
            <w:hideMark/>
          </w:tcPr>
          <w:p w14:paraId="052B5FE3" w14:textId="77777777" w:rsidR="004D209F"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None</w:t>
            </w:r>
          </w:p>
          <w:p w14:paraId="6C0A2A27"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(n=1120, 1.84%)</w:t>
            </w:r>
          </w:p>
        </w:tc>
      </w:tr>
      <w:tr w:rsidR="004D209F" w:rsidRPr="002B7F2D" w14:paraId="457155AE"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268" w:type="dxa"/>
            <w:noWrap/>
          </w:tcPr>
          <w:p w14:paraId="689319BC" w14:textId="77777777" w:rsidR="004D209F" w:rsidRPr="00155F72" w:rsidRDefault="004D209F" w:rsidP="00362B79">
            <w:pPr>
              <w:rPr>
                <w:rFonts w:eastAsia="Times New Roman" w:cstheme="minorHAnsi"/>
                <w:color w:val="000000"/>
                <w:kern w:val="0"/>
                <w:sz w:val="20"/>
                <w:szCs w:val="20"/>
                <w:lang w:eastAsia="en-GB"/>
                <w14:ligatures w14:val="none"/>
              </w:rPr>
            </w:pPr>
          </w:p>
        </w:tc>
        <w:tc>
          <w:tcPr>
            <w:tcW w:w="2977" w:type="dxa"/>
            <w:noWrap/>
          </w:tcPr>
          <w:p w14:paraId="6E4F3CA0"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p>
        </w:tc>
        <w:tc>
          <w:tcPr>
            <w:tcW w:w="1843" w:type="dxa"/>
            <w:noWrap/>
          </w:tcPr>
          <w:p w14:paraId="70D5C593"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66ECD">
              <w:rPr>
                <w:rFonts w:cstheme="minorHAnsi"/>
                <w:b/>
                <w:bCs/>
                <w:color w:val="000000"/>
                <w:sz w:val="20"/>
                <w:szCs w:val="20"/>
              </w:rPr>
              <w:t>OR (95% CI)</w:t>
            </w:r>
          </w:p>
        </w:tc>
        <w:tc>
          <w:tcPr>
            <w:tcW w:w="1701" w:type="dxa"/>
            <w:noWrap/>
          </w:tcPr>
          <w:p w14:paraId="5409978E"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66ECD">
              <w:rPr>
                <w:rFonts w:cstheme="minorHAnsi"/>
                <w:b/>
                <w:bCs/>
                <w:color w:val="000000"/>
                <w:sz w:val="20"/>
                <w:szCs w:val="20"/>
              </w:rPr>
              <w:t>OR (95% CI)</w:t>
            </w:r>
          </w:p>
        </w:tc>
        <w:tc>
          <w:tcPr>
            <w:tcW w:w="1984" w:type="dxa"/>
            <w:noWrap/>
          </w:tcPr>
          <w:p w14:paraId="0F0805DF"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66ECD">
              <w:rPr>
                <w:rFonts w:cstheme="minorHAnsi"/>
                <w:b/>
                <w:bCs/>
                <w:color w:val="000000"/>
                <w:sz w:val="20"/>
                <w:szCs w:val="20"/>
              </w:rPr>
              <w:t>OR (95% CI)</w:t>
            </w:r>
          </w:p>
        </w:tc>
        <w:tc>
          <w:tcPr>
            <w:tcW w:w="2268" w:type="dxa"/>
            <w:noWrap/>
          </w:tcPr>
          <w:p w14:paraId="41D5E2FA" w14:textId="77777777" w:rsidR="004D209F" w:rsidRDefault="004D209F" w:rsidP="00362B7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66ECD">
              <w:rPr>
                <w:rFonts w:cstheme="minorHAnsi"/>
                <w:b/>
                <w:bCs/>
                <w:color w:val="000000"/>
                <w:sz w:val="20"/>
                <w:szCs w:val="20"/>
              </w:rPr>
              <w:t>OR (95% CI)</w:t>
            </w:r>
          </w:p>
        </w:tc>
      </w:tr>
      <w:tr w:rsidR="004D209F" w:rsidRPr="002B7F2D" w14:paraId="5882F1CD"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7F0CB48" w14:textId="77777777" w:rsidR="004D209F" w:rsidRPr="002265A7" w:rsidRDefault="004D209F" w:rsidP="00362B79">
            <w:pPr>
              <w:rPr>
                <w:rFonts w:eastAsia="Times New Roman" w:cstheme="minorHAnsi"/>
                <w:b w:val="0"/>
                <w:bCs w:val="0"/>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 xml:space="preserve">Age at start of </w:t>
            </w:r>
            <w:r>
              <w:rPr>
                <w:rFonts w:eastAsia="Times New Roman" w:cstheme="minorHAnsi"/>
                <w:color w:val="000000"/>
                <w:kern w:val="0"/>
                <w:sz w:val="20"/>
                <w:szCs w:val="20"/>
                <w:lang w:eastAsia="en-GB"/>
                <w14:ligatures w14:val="none"/>
              </w:rPr>
              <w:t>follow-up</w:t>
            </w:r>
          </w:p>
        </w:tc>
        <w:tc>
          <w:tcPr>
            <w:tcW w:w="2977" w:type="dxa"/>
            <w:noWrap/>
            <w:hideMark/>
          </w:tcPr>
          <w:p w14:paraId="5BB33F2E"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Per 10-year increase</w:t>
            </w:r>
          </w:p>
        </w:tc>
        <w:tc>
          <w:tcPr>
            <w:tcW w:w="1843" w:type="dxa"/>
            <w:noWrap/>
            <w:hideMark/>
          </w:tcPr>
          <w:p w14:paraId="068BA021" w14:textId="77777777" w:rsidR="004D209F" w:rsidRPr="00F367DC" w:rsidRDefault="004D209F" w:rsidP="00362B7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1.20 (1.17-1.21)</w:t>
            </w:r>
          </w:p>
        </w:tc>
        <w:tc>
          <w:tcPr>
            <w:tcW w:w="1701" w:type="dxa"/>
            <w:noWrap/>
            <w:hideMark/>
          </w:tcPr>
          <w:p w14:paraId="358AD25A" w14:textId="77777777" w:rsidR="004D209F" w:rsidRPr="00F367DC" w:rsidRDefault="004D209F" w:rsidP="00362B7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0.94 (0.90-0.99)</w:t>
            </w:r>
          </w:p>
        </w:tc>
        <w:tc>
          <w:tcPr>
            <w:tcW w:w="1984" w:type="dxa"/>
            <w:noWrap/>
            <w:hideMark/>
          </w:tcPr>
          <w:p w14:paraId="29B4A1A9" w14:textId="77777777" w:rsidR="004D209F" w:rsidRPr="00F367DC" w:rsidRDefault="004D209F" w:rsidP="00362B7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1.20 (1.17-1.23)</w:t>
            </w:r>
          </w:p>
        </w:tc>
        <w:tc>
          <w:tcPr>
            <w:tcW w:w="2268" w:type="dxa"/>
            <w:noWrap/>
            <w:hideMark/>
          </w:tcPr>
          <w:p w14:paraId="11AA9781" w14:textId="77777777" w:rsidR="004D209F" w:rsidRPr="00F367DC" w:rsidRDefault="004D209F" w:rsidP="00362B7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0.87 (0.82-0.92)</w:t>
            </w:r>
          </w:p>
        </w:tc>
      </w:tr>
      <w:tr w:rsidR="004D209F" w:rsidRPr="002B7F2D" w14:paraId="32260AB4"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2831952" w14:textId="77777777" w:rsidR="004D209F" w:rsidRPr="002B7F2D" w:rsidRDefault="004D209F" w:rsidP="00362B79">
            <w:pPr>
              <w:rPr>
                <w:rFonts w:eastAsia="Times New Roman" w:cstheme="minorHAnsi"/>
                <w:color w:val="000000"/>
                <w:kern w:val="0"/>
                <w:sz w:val="20"/>
                <w:szCs w:val="20"/>
                <w:lang w:eastAsia="en-GB"/>
                <w14:ligatures w14:val="none"/>
              </w:rPr>
            </w:pPr>
            <w:r w:rsidRPr="00F80597">
              <w:rPr>
                <w:rFonts w:eastAsia="Times New Roman" w:cstheme="minorHAnsi"/>
                <w:color w:val="000000"/>
                <w:kern w:val="0"/>
                <w:sz w:val="20"/>
                <w:szCs w:val="20"/>
                <w:lang w:eastAsia="en-GB"/>
                <w14:ligatures w14:val="none"/>
              </w:rPr>
              <w:t>Sex (ref female</w:t>
            </w:r>
            <w:r w:rsidRPr="00F010F3">
              <w:rPr>
                <w:rFonts w:eastAsia="Times New Roman" w:cstheme="minorHAnsi"/>
                <w:color w:val="000000"/>
                <w:kern w:val="0"/>
                <w:sz w:val="20"/>
                <w:szCs w:val="20"/>
                <w:lang w:eastAsia="en-GB"/>
                <w14:ligatures w14:val="none"/>
              </w:rPr>
              <w:t>)</w:t>
            </w:r>
          </w:p>
        </w:tc>
        <w:tc>
          <w:tcPr>
            <w:tcW w:w="2977" w:type="dxa"/>
            <w:noWrap/>
            <w:hideMark/>
          </w:tcPr>
          <w:p w14:paraId="6A6F1C14"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Male</w:t>
            </w:r>
          </w:p>
        </w:tc>
        <w:tc>
          <w:tcPr>
            <w:tcW w:w="1843" w:type="dxa"/>
            <w:noWrap/>
            <w:hideMark/>
          </w:tcPr>
          <w:p w14:paraId="43951B6F"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1.24 (1.18-1.30)</w:t>
            </w:r>
          </w:p>
        </w:tc>
        <w:tc>
          <w:tcPr>
            <w:tcW w:w="1701" w:type="dxa"/>
            <w:noWrap/>
            <w:hideMark/>
          </w:tcPr>
          <w:p w14:paraId="4A4A47F1"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1.30 (1.17-1.45)</w:t>
            </w:r>
          </w:p>
        </w:tc>
        <w:tc>
          <w:tcPr>
            <w:tcW w:w="1984" w:type="dxa"/>
            <w:noWrap/>
            <w:hideMark/>
          </w:tcPr>
          <w:p w14:paraId="1EB6C17E"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1.37 (1.28-1.46)</w:t>
            </w:r>
          </w:p>
        </w:tc>
        <w:tc>
          <w:tcPr>
            <w:tcW w:w="2268" w:type="dxa"/>
            <w:noWrap/>
            <w:hideMark/>
          </w:tcPr>
          <w:p w14:paraId="6429C98D"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1.47 (1.28-1.68)</w:t>
            </w:r>
          </w:p>
        </w:tc>
      </w:tr>
      <w:tr w:rsidR="004D209F" w:rsidRPr="002B7F2D" w14:paraId="7265E12A"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vMerge w:val="restart"/>
            <w:noWrap/>
            <w:hideMark/>
          </w:tcPr>
          <w:p w14:paraId="7875651E" w14:textId="77777777" w:rsidR="004D209F" w:rsidRPr="002B7F2D" w:rsidRDefault="004D209F" w:rsidP="00362B79">
            <w:pPr>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Ethnicity (ref white)</w:t>
            </w:r>
          </w:p>
        </w:tc>
        <w:tc>
          <w:tcPr>
            <w:tcW w:w="2977" w:type="dxa"/>
            <w:noWrap/>
            <w:hideMark/>
          </w:tcPr>
          <w:p w14:paraId="4AB525E9"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Asian</w:t>
            </w:r>
          </w:p>
        </w:tc>
        <w:tc>
          <w:tcPr>
            <w:tcW w:w="1843" w:type="dxa"/>
            <w:noWrap/>
            <w:hideMark/>
          </w:tcPr>
          <w:p w14:paraId="227C38C8"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1.27 (1.09-1.46)</w:t>
            </w:r>
          </w:p>
        </w:tc>
        <w:tc>
          <w:tcPr>
            <w:tcW w:w="1701" w:type="dxa"/>
            <w:noWrap/>
            <w:hideMark/>
          </w:tcPr>
          <w:p w14:paraId="129B2208"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0.92 (0.66-1.28)</w:t>
            </w:r>
          </w:p>
        </w:tc>
        <w:tc>
          <w:tcPr>
            <w:tcW w:w="1984" w:type="dxa"/>
            <w:noWrap/>
            <w:hideMark/>
          </w:tcPr>
          <w:p w14:paraId="64754A6C"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1.85 (1.54-2.23)</w:t>
            </w:r>
          </w:p>
        </w:tc>
        <w:tc>
          <w:tcPr>
            <w:tcW w:w="2268" w:type="dxa"/>
            <w:noWrap/>
            <w:hideMark/>
          </w:tcPr>
          <w:p w14:paraId="02B4EFF3"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0.89 (0.59-1.35)</w:t>
            </w:r>
          </w:p>
        </w:tc>
      </w:tr>
      <w:tr w:rsidR="004D209F" w:rsidRPr="002B7F2D" w14:paraId="19647B7E"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268" w:type="dxa"/>
            <w:vMerge/>
            <w:noWrap/>
            <w:hideMark/>
          </w:tcPr>
          <w:p w14:paraId="497C08B0" w14:textId="77777777" w:rsidR="004D209F" w:rsidRPr="002B7F2D" w:rsidRDefault="004D209F" w:rsidP="00362B79">
            <w:pPr>
              <w:rPr>
                <w:rFonts w:eastAsia="Times New Roman" w:cstheme="minorHAnsi"/>
                <w:color w:val="000000"/>
                <w:kern w:val="0"/>
                <w:sz w:val="20"/>
                <w:szCs w:val="20"/>
                <w:lang w:eastAsia="en-GB"/>
                <w14:ligatures w14:val="none"/>
              </w:rPr>
            </w:pPr>
          </w:p>
        </w:tc>
        <w:tc>
          <w:tcPr>
            <w:tcW w:w="2977" w:type="dxa"/>
            <w:noWrap/>
            <w:hideMark/>
          </w:tcPr>
          <w:p w14:paraId="36661F3B"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Black</w:t>
            </w:r>
          </w:p>
        </w:tc>
        <w:tc>
          <w:tcPr>
            <w:tcW w:w="1843" w:type="dxa"/>
            <w:noWrap/>
            <w:hideMark/>
          </w:tcPr>
          <w:p w14:paraId="06C8E55E"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0.89 (0.77-1.03)</w:t>
            </w:r>
          </w:p>
        </w:tc>
        <w:tc>
          <w:tcPr>
            <w:tcW w:w="1701" w:type="dxa"/>
            <w:noWrap/>
            <w:hideMark/>
          </w:tcPr>
          <w:p w14:paraId="6413ECD6"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1.30 (0.96-1.77)</w:t>
            </w:r>
          </w:p>
        </w:tc>
        <w:tc>
          <w:tcPr>
            <w:tcW w:w="1984" w:type="dxa"/>
            <w:noWrap/>
            <w:hideMark/>
          </w:tcPr>
          <w:p w14:paraId="6B71B597"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1.34 (1.10-1.63)</w:t>
            </w:r>
          </w:p>
        </w:tc>
        <w:tc>
          <w:tcPr>
            <w:tcW w:w="2268" w:type="dxa"/>
            <w:noWrap/>
            <w:hideMark/>
          </w:tcPr>
          <w:p w14:paraId="0450589F"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1.46 (1.08-1.96)</w:t>
            </w:r>
          </w:p>
        </w:tc>
      </w:tr>
      <w:tr w:rsidR="004D209F" w:rsidRPr="002B7F2D" w14:paraId="1B291426"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vMerge/>
            <w:noWrap/>
            <w:hideMark/>
          </w:tcPr>
          <w:p w14:paraId="3EE25F4C" w14:textId="77777777" w:rsidR="004D209F" w:rsidRPr="002B7F2D" w:rsidRDefault="004D209F" w:rsidP="00362B79">
            <w:pPr>
              <w:rPr>
                <w:rFonts w:eastAsia="Times New Roman" w:cstheme="minorHAnsi"/>
                <w:color w:val="000000"/>
                <w:kern w:val="0"/>
                <w:sz w:val="20"/>
                <w:szCs w:val="20"/>
                <w:lang w:eastAsia="en-GB"/>
                <w14:ligatures w14:val="none"/>
              </w:rPr>
            </w:pPr>
          </w:p>
        </w:tc>
        <w:tc>
          <w:tcPr>
            <w:tcW w:w="2977" w:type="dxa"/>
            <w:noWrap/>
            <w:hideMark/>
          </w:tcPr>
          <w:p w14:paraId="0D6ECE3D"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Mixed</w:t>
            </w:r>
          </w:p>
        </w:tc>
        <w:tc>
          <w:tcPr>
            <w:tcW w:w="1843" w:type="dxa"/>
            <w:noWrap/>
            <w:hideMark/>
          </w:tcPr>
          <w:p w14:paraId="6EEAB5A7"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0.76 (0.61-0.95)</w:t>
            </w:r>
          </w:p>
        </w:tc>
        <w:tc>
          <w:tcPr>
            <w:tcW w:w="1701" w:type="dxa"/>
            <w:noWrap/>
            <w:hideMark/>
          </w:tcPr>
          <w:p w14:paraId="3D47AA0D"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1.10 (0.68-1.77)</w:t>
            </w:r>
          </w:p>
        </w:tc>
        <w:tc>
          <w:tcPr>
            <w:tcW w:w="1984" w:type="dxa"/>
            <w:noWrap/>
            <w:hideMark/>
          </w:tcPr>
          <w:p w14:paraId="01537B3C"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1.16 (0.87-1.54)</w:t>
            </w:r>
          </w:p>
        </w:tc>
        <w:tc>
          <w:tcPr>
            <w:tcW w:w="2268" w:type="dxa"/>
            <w:noWrap/>
            <w:hideMark/>
          </w:tcPr>
          <w:p w14:paraId="7AAB5D59"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0.75 (0.40-1.42)</w:t>
            </w:r>
          </w:p>
        </w:tc>
      </w:tr>
      <w:tr w:rsidR="004D209F" w:rsidRPr="002B7F2D" w14:paraId="6ECF9637"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268" w:type="dxa"/>
            <w:vMerge/>
            <w:noWrap/>
            <w:hideMark/>
          </w:tcPr>
          <w:p w14:paraId="11F6BBB7" w14:textId="77777777" w:rsidR="004D209F" w:rsidRPr="002B7F2D" w:rsidRDefault="004D209F" w:rsidP="00362B79">
            <w:pPr>
              <w:rPr>
                <w:rFonts w:eastAsia="Times New Roman" w:cstheme="minorHAnsi"/>
                <w:color w:val="000000"/>
                <w:kern w:val="0"/>
                <w:sz w:val="20"/>
                <w:szCs w:val="20"/>
                <w:lang w:eastAsia="en-GB"/>
                <w14:ligatures w14:val="none"/>
              </w:rPr>
            </w:pPr>
          </w:p>
        </w:tc>
        <w:tc>
          <w:tcPr>
            <w:tcW w:w="2977" w:type="dxa"/>
            <w:noWrap/>
            <w:hideMark/>
          </w:tcPr>
          <w:p w14:paraId="418C2104"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Other</w:t>
            </w:r>
          </w:p>
        </w:tc>
        <w:tc>
          <w:tcPr>
            <w:tcW w:w="1843" w:type="dxa"/>
            <w:noWrap/>
            <w:hideMark/>
          </w:tcPr>
          <w:p w14:paraId="37DB5F82"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0.78 (0.64-0.96)</w:t>
            </w:r>
          </w:p>
        </w:tc>
        <w:tc>
          <w:tcPr>
            <w:tcW w:w="1701" w:type="dxa"/>
            <w:noWrap/>
            <w:hideMark/>
          </w:tcPr>
          <w:p w14:paraId="75EBDBE2"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2.43 (1.80-3.27)</w:t>
            </w:r>
          </w:p>
        </w:tc>
        <w:tc>
          <w:tcPr>
            <w:tcW w:w="1984" w:type="dxa"/>
            <w:noWrap/>
            <w:hideMark/>
          </w:tcPr>
          <w:p w14:paraId="745F6F40"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0.89 (0.65-1.20)</w:t>
            </w:r>
          </w:p>
        </w:tc>
        <w:tc>
          <w:tcPr>
            <w:tcW w:w="2268" w:type="dxa"/>
            <w:noWrap/>
            <w:hideMark/>
          </w:tcPr>
          <w:p w14:paraId="0C3BD7B9"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1.76 (1.17-2.63)</w:t>
            </w:r>
          </w:p>
        </w:tc>
      </w:tr>
      <w:tr w:rsidR="004D209F" w:rsidRPr="002B7F2D" w14:paraId="3C365AD8"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vMerge/>
            <w:noWrap/>
          </w:tcPr>
          <w:p w14:paraId="2CC2BD29" w14:textId="77777777" w:rsidR="004D209F" w:rsidRPr="002B7F2D" w:rsidRDefault="004D209F" w:rsidP="00362B79">
            <w:pPr>
              <w:rPr>
                <w:rFonts w:eastAsia="Times New Roman" w:cstheme="minorHAnsi"/>
                <w:color w:val="000000"/>
                <w:kern w:val="0"/>
                <w:sz w:val="20"/>
                <w:szCs w:val="20"/>
                <w:lang w:eastAsia="en-GB"/>
                <w14:ligatures w14:val="none"/>
              </w:rPr>
            </w:pPr>
          </w:p>
        </w:tc>
        <w:tc>
          <w:tcPr>
            <w:tcW w:w="2977" w:type="dxa"/>
            <w:noWrap/>
          </w:tcPr>
          <w:p w14:paraId="45DF8711" w14:textId="77777777" w:rsidR="004D209F" w:rsidRPr="00155F72"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Missing</w:t>
            </w:r>
          </w:p>
        </w:tc>
        <w:tc>
          <w:tcPr>
            <w:tcW w:w="1843" w:type="dxa"/>
            <w:noWrap/>
          </w:tcPr>
          <w:p w14:paraId="2B4D615B"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0.68 (0.62-0.76)</w:t>
            </w:r>
          </w:p>
        </w:tc>
        <w:tc>
          <w:tcPr>
            <w:tcW w:w="1701" w:type="dxa"/>
            <w:noWrap/>
          </w:tcPr>
          <w:p w14:paraId="529CB327"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3.69 (3.19-4.28)</w:t>
            </w:r>
          </w:p>
        </w:tc>
        <w:tc>
          <w:tcPr>
            <w:tcW w:w="1984" w:type="dxa"/>
            <w:noWrap/>
          </w:tcPr>
          <w:p w14:paraId="6091C9DD"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0.71 (0.62-0.82)</w:t>
            </w:r>
          </w:p>
        </w:tc>
        <w:tc>
          <w:tcPr>
            <w:tcW w:w="2268" w:type="dxa"/>
            <w:noWrap/>
          </w:tcPr>
          <w:p w14:paraId="53FA164D"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2.51 (2.12-2.97)</w:t>
            </w:r>
          </w:p>
        </w:tc>
      </w:tr>
      <w:tr w:rsidR="004D209F" w:rsidRPr="002B7F2D" w14:paraId="05E391A0"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268" w:type="dxa"/>
            <w:vMerge w:val="restart"/>
            <w:noWrap/>
            <w:hideMark/>
          </w:tcPr>
          <w:p w14:paraId="0C47E644" w14:textId="77777777" w:rsidR="004D209F" w:rsidRPr="002B7F2D" w:rsidRDefault="004D209F" w:rsidP="00362B79">
            <w:pPr>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Country (ref England)</w:t>
            </w:r>
          </w:p>
        </w:tc>
        <w:tc>
          <w:tcPr>
            <w:tcW w:w="2977" w:type="dxa"/>
            <w:noWrap/>
            <w:hideMark/>
          </w:tcPr>
          <w:p w14:paraId="3D59715B"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NI</w:t>
            </w:r>
          </w:p>
        </w:tc>
        <w:tc>
          <w:tcPr>
            <w:tcW w:w="1843" w:type="dxa"/>
            <w:noWrap/>
            <w:hideMark/>
          </w:tcPr>
          <w:p w14:paraId="2B5E81CF"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1.16 (0.76-1.76)</w:t>
            </w:r>
          </w:p>
        </w:tc>
        <w:tc>
          <w:tcPr>
            <w:tcW w:w="1701" w:type="dxa"/>
            <w:noWrap/>
            <w:hideMark/>
          </w:tcPr>
          <w:p w14:paraId="63A69C31"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0.48 (0.33-0.70)</w:t>
            </w:r>
          </w:p>
        </w:tc>
        <w:tc>
          <w:tcPr>
            <w:tcW w:w="1984" w:type="dxa"/>
            <w:noWrap/>
            <w:hideMark/>
          </w:tcPr>
          <w:p w14:paraId="09C2F446"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0.66 (0.40-1.08)</w:t>
            </w:r>
          </w:p>
        </w:tc>
        <w:tc>
          <w:tcPr>
            <w:tcW w:w="2268" w:type="dxa"/>
            <w:noWrap/>
            <w:hideMark/>
          </w:tcPr>
          <w:p w14:paraId="1721C732"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0.79 (0.47-1.31)</w:t>
            </w:r>
          </w:p>
        </w:tc>
      </w:tr>
      <w:tr w:rsidR="004D209F" w:rsidRPr="002B7F2D" w14:paraId="383AE525"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vMerge/>
            <w:noWrap/>
            <w:hideMark/>
          </w:tcPr>
          <w:p w14:paraId="06564D0B" w14:textId="77777777" w:rsidR="004D209F" w:rsidRPr="002B7F2D" w:rsidRDefault="004D209F" w:rsidP="00362B79">
            <w:pPr>
              <w:rPr>
                <w:rFonts w:eastAsia="Times New Roman" w:cstheme="minorHAnsi"/>
                <w:color w:val="000000"/>
                <w:kern w:val="0"/>
                <w:sz w:val="20"/>
                <w:szCs w:val="20"/>
                <w:lang w:eastAsia="en-GB"/>
                <w14:ligatures w14:val="none"/>
              </w:rPr>
            </w:pPr>
          </w:p>
        </w:tc>
        <w:tc>
          <w:tcPr>
            <w:tcW w:w="2977" w:type="dxa"/>
            <w:noWrap/>
            <w:hideMark/>
          </w:tcPr>
          <w:p w14:paraId="37D64F07"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Scotland</w:t>
            </w:r>
          </w:p>
        </w:tc>
        <w:tc>
          <w:tcPr>
            <w:tcW w:w="1843" w:type="dxa"/>
            <w:noWrap/>
            <w:hideMark/>
          </w:tcPr>
          <w:p w14:paraId="33A28394"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1.61 (1.34-1.94)</w:t>
            </w:r>
          </w:p>
        </w:tc>
        <w:tc>
          <w:tcPr>
            <w:tcW w:w="1701" w:type="dxa"/>
            <w:noWrap/>
            <w:hideMark/>
          </w:tcPr>
          <w:p w14:paraId="7C9E9BE7"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0.96 (0.77-1.21)</w:t>
            </w:r>
          </w:p>
        </w:tc>
        <w:tc>
          <w:tcPr>
            <w:tcW w:w="1984" w:type="dxa"/>
            <w:noWrap/>
            <w:hideMark/>
          </w:tcPr>
          <w:p w14:paraId="6BCFF6A2"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1.23 (0.95-1.59)</w:t>
            </w:r>
          </w:p>
        </w:tc>
        <w:tc>
          <w:tcPr>
            <w:tcW w:w="2268" w:type="dxa"/>
            <w:noWrap/>
            <w:hideMark/>
          </w:tcPr>
          <w:p w14:paraId="24359FA9"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2.39 (1.92-2.97)</w:t>
            </w:r>
          </w:p>
        </w:tc>
      </w:tr>
      <w:tr w:rsidR="004D209F" w:rsidRPr="002B7F2D" w14:paraId="7BD86DB5"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268" w:type="dxa"/>
            <w:vMerge/>
            <w:noWrap/>
            <w:hideMark/>
          </w:tcPr>
          <w:p w14:paraId="4675929C" w14:textId="77777777" w:rsidR="004D209F" w:rsidRPr="002B7F2D" w:rsidRDefault="004D209F" w:rsidP="00362B79">
            <w:pPr>
              <w:rPr>
                <w:rFonts w:eastAsia="Times New Roman" w:cstheme="minorHAnsi"/>
                <w:color w:val="000000"/>
                <w:kern w:val="0"/>
                <w:sz w:val="20"/>
                <w:szCs w:val="20"/>
                <w:lang w:eastAsia="en-GB"/>
                <w14:ligatures w14:val="none"/>
              </w:rPr>
            </w:pPr>
          </w:p>
        </w:tc>
        <w:tc>
          <w:tcPr>
            <w:tcW w:w="2977" w:type="dxa"/>
            <w:noWrap/>
            <w:hideMark/>
          </w:tcPr>
          <w:p w14:paraId="2786402B"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Wales</w:t>
            </w:r>
          </w:p>
        </w:tc>
        <w:tc>
          <w:tcPr>
            <w:tcW w:w="1843" w:type="dxa"/>
            <w:noWrap/>
            <w:hideMark/>
          </w:tcPr>
          <w:p w14:paraId="64586EC3"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0.85 (0.70-1.04)</w:t>
            </w:r>
          </w:p>
        </w:tc>
        <w:tc>
          <w:tcPr>
            <w:tcW w:w="1701" w:type="dxa"/>
            <w:noWrap/>
            <w:hideMark/>
          </w:tcPr>
          <w:p w14:paraId="2F9E1112"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0.79 (0.59-1.05)</w:t>
            </w:r>
          </w:p>
        </w:tc>
        <w:tc>
          <w:tcPr>
            <w:tcW w:w="1984" w:type="dxa"/>
            <w:noWrap/>
            <w:hideMark/>
          </w:tcPr>
          <w:p w14:paraId="5E01BE66"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0.54 (0.42-0.69)</w:t>
            </w:r>
          </w:p>
        </w:tc>
        <w:tc>
          <w:tcPr>
            <w:tcW w:w="2268" w:type="dxa"/>
            <w:noWrap/>
            <w:hideMark/>
          </w:tcPr>
          <w:p w14:paraId="03F22740"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1.38 (0.98-1.94)</w:t>
            </w:r>
          </w:p>
        </w:tc>
      </w:tr>
      <w:tr w:rsidR="004D209F" w:rsidRPr="002B7F2D" w14:paraId="5EDF4369"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vMerge w:val="restart"/>
            <w:noWrap/>
            <w:hideMark/>
          </w:tcPr>
          <w:p w14:paraId="38F5A015" w14:textId="77777777" w:rsidR="004D209F" w:rsidRPr="002B7F2D" w:rsidRDefault="004D209F" w:rsidP="00362B79">
            <w:pPr>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SMI diagnosis (ref bipolar disorder)</w:t>
            </w:r>
          </w:p>
        </w:tc>
        <w:tc>
          <w:tcPr>
            <w:tcW w:w="2977" w:type="dxa"/>
            <w:noWrap/>
            <w:hideMark/>
          </w:tcPr>
          <w:p w14:paraId="420B0BB0"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Schizophrenia</w:t>
            </w:r>
          </w:p>
        </w:tc>
        <w:tc>
          <w:tcPr>
            <w:tcW w:w="1843" w:type="dxa"/>
            <w:noWrap/>
            <w:hideMark/>
          </w:tcPr>
          <w:p w14:paraId="3CCC3268"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1.29 (1.21-1.36)</w:t>
            </w:r>
          </w:p>
        </w:tc>
        <w:tc>
          <w:tcPr>
            <w:tcW w:w="1701" w:type="dxa"/>
            <w:noWrap/>
            <w:hideMark/>
          </w:tcPr>
          <w:p w14:paraId="00B6A6F6"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0.98 (0.85-1.13)</w:t>
            </w:r>
          </w:p>
        </w:tc>
        <w:tc>
          <w:tcPr>
            <w:tcW w:w="1984" w:type="dxa"/>
            <w:noWrap/>
            <w:hideMark/>
          </w:tcPr>
          <w:p w14:paraId="7A2FE369"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1.38 (1.28-1.50)</w:t>
            </w:r>
          </w:p>
        </w:tc>
        <w:tc>
          <w:tcPr>
            <w:tcW w:w="2268" w:type="dxa"/>
            <w:noWrap/>
            <w:hideMark/>
          </w:tcPr>
          <w:p w14:paraId="1A342E41"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1.04 (0.86-1.25)</w:t>
            </w:r>
          </w:p>
        </w:tc>
      </w:tr>
      <w:tr w:rsidR="004D209F" w:rsidRPr="002B7F2D" w14:paraId="0EF3D03B"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268" w:type="dxa"/>
            <w:vMerge/>
            <w:noWrap/>
            <w:hideMark/>
          </w:tcPr>
          <w:p w14:paraId="3629FE25" w14:textId="77777777" w:rsidR="004D209F" w:rsidRPr="002B7F2D" w:rsidRDefault="004D209F" w:rsidP="00362B79">
            <w:pPr>
              <w:rPr>
                <w:rFonts w:eastAsia="Times New Roman" w:cstheme="minorHAnsi"/>
                <w:color w:val="000000"/>
                <w:kern w:val="0"/>
                <w:sz w:val="20"/>
                <w:szCs w:val="20"/>
                <w:lang w:eastAsia="en-GB"/>
                <w14:ligatures w14:val="none"/>
              </w:rPr>
            </w:pPr>
          </w:p>
        </w:tc>
        <w:tc>
          <w:tcPr>
            <w:tcW w:w="2977" w:type="dxa"/>
            <w:noWrap/>
            <w:hideMark/>
          </w:tcPr>
          <w:p w14:paraId="0407939B"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color w:val="000000"/>
                <w:kern w:val="0"/>
                <w:sz w:val="20"/>
                <w:szCs w:val="20"/>
                <w:lang w:eastAsia="en-GB"/>
                <w14:ligatures w14:val="none"/>
              </w:rPr>
              <w:t>Other psychoses</w:t>
            </w:r>
          </w:p>
        </w:tc>
        <w:tc>
          <w:tcPr>
            <w:tcW w:w="1843" w:type="dxa"/>
            <w:noWrap/>
            <w:hideMark/>
          </w:tcPr>
          <w:p w14:paraId="31B663B2"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0.95 (0.90-1.01)</w:t>
            </w:r>
          </w:p>
        </w:tc>
        <w:tc>
          <w:tcPr>
            <w:tcW w:w="1701" w:type="dxa"/>
            <w:noWrap/>
            <w:hideMark/>
          </w:tcPr>
          <w:p w14:paraId="3D1B7AF5"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1.21 (1.06-1.38)</w:t>
            </w:r>
          </w:p>
        </w:tc>
        <w:tc>
          <w:tcPr>
            <w:tcW w:w="1984" w:type="dxa"/>
            <w:noWrap/>
            <w:hideMark/>
          </w:tcPr>
          <w:p w14:paraId="6248D3EE"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1.02 (0.94-1.11)</w:t>
            </w:r>
          </w:p>
        </w:tc>
        <w:tc>
          <w:tcPr>
            <w:tcW w:w="2268" w:type="dxa"/>
            <w:noWrap/>
            <w:hideMark/>
          </w:tcPr>
          <w:p w14:paraId="1EF743E1"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1.36 (1.15-1.61)</w:t>
            </w:r>
          </w:p>
        </w:tc>
      </w:tr>
      <w:tr w:rsidR="004D209F" w:rsidRPr="002B7F2D" w14:paraId="0BD1658B"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vMerge w:val="restart"/>
            <w:noWrap/>
            <w:hideMark/>
          </w:tcPr>
          <w:p w14:paraId="3A881178" w14:textId="77777777" w:rsidR="004D209F" w:rsidRPr="002B7F2D" w:rsidRDefault="004D209F" w:rsidP="00362B79">
            <w:pPr>
              <w:rPr>
                <w:rFonts w:eastAsia="Times New Roman" w:cstheme="minorHAnsi"/>
                <w:color w:val="000000"/>
                <w:kern w:val="0"/>
                <w:sz w:val="20"/>
                <w:szCs w:val="20"/>
                <w:lang w:eastAsia="en-GB"/>
                <w14:ligatures w14:val="none"/>
              </w:rPr>
            </w:pPr>
            <w:r>
              <w:rPr>
                <w:rFonts w:eastAsia="Times New Roman" w:cstheme="minorHAnsi"/>
                <w:color w:val="000000"/>
                <w:kern w:val="0"/>
                <w:sz w:val="20"/>
                <w:szCs w:val="20"/>
                <w:lang w:eastAsia="en-GB"/>
                <w14:ligatures w14:val="none"/>
              </w:rPr>
              <w:t>In period variables</w:t>
            </w:r>
          </w:p>
        </w:tc>
        <w:tc>
          <w:tcPr>
            <w:tcW w:w="2977" w:type="dxa"/>
            <w:noWrap/>
            <w:hideMark/>
          </w:tcPr>
          <w:p w14:paraId="1112FE9D"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E</w:t>
            </w:r>
            <w:r w:rsidRPr="00155F72">
              <w:rPr>
                <w:rFonts w:eastAsia="Times New Roman" w:cstheme="minorHAnsi"/>
                <w:b/>
                <w:bCs/>
                <w:color w:val="000000"/>
                <w:kern w:val="0"/>
                <w:sz w:val="20"/>
                <w:szCs w:val="20"/>
                <w:lang w:eastAsia="en-GB"/>
                <w14:ligatures w14:val="none"/>
              </w:rPr>
              <w:t>xception reported</w:t>
            </w:r>
          </w:p>
        </w:tc>
        <w:tc>
          <w:tcPr>
            <w:tcW w:w="1843" w:type="dxa"/>
            <w:noWrap/>
            <w:hideMark/>
          </w:tcPr>
          <w:p w14:paraId="20BE9498"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0.39 (0.36-0.42)</w:t>
            </w:r>
          </w:p>
        </w:tc>
        <w:tc>
          <w:tcPr>
            <w:tcW w:w="1701" w:type="dxa"/>
            <w:noWrap/>
            <w:hideMark/>
          </w:tcPr>
          <w:p w14:paraId="4A57509A"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1.61 (1.41-1.85)</w:t>
            </w:r>
          </w:p>
        </w:tc>
        <w:tc>
          <w:tcPr>
            <w:tcW w:w="1984" w:type="dxa"/>
            <w:noWrap/>
            <w:hideMark/>
          </w:tcPr>
          <w:p w14:paraId="12BC056E"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0.50 (0.46-0.54)</w:t>
            </w:r>
          </w:p>
        </w:tc>
        <w:tc>
          <w:tcPr>
            <w:tcW w:w="2268" w:type="dxa"/>
            <w:noWrap/>
            <w:hideMark/>
          </w:tcPr>
          <w:p w14:paraId="52290C80"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1.61 (1.38-1.87)</w:t>
            </w:r>
          </w:p>
        </w:tc>
      </w:tr>
      <w:tr w:rsidR="004D209F" w:rsidRPr="002B7F2D" w14:paraId="422FE7AE"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268" w:type="dxa"/>
            <w:vMerge/>
            <w:noWrap/>
            <w:hideMark/>
          </w:tcPr>
          <w:p w14:paraId="7B312D34" w14:textId="77777777" w:rsidR="004D209F" w:rsidRPr="002B7F2D" w:rsidRDefault="004D209F" w:rsidP="00362B79">
            <w:pPr>
              <w:rPr>
                <w:rFonts w:eastAsia="Times New Roman" w:cstheme="minorHAnsi"/>
                <w:color w:val="000000"/>
                <w:kern w:val="0"/>
                <w:sz w:val="20"/>
                <w:szCs w:val="20"/>
                <w:lang w:eastAsia="en-GB"/>
                <w14:ligatures w14:val="none"/>
              </w:rPr>
            </w:pPr>
          </w:p>
        </w:tc>
        <w:tc>
          <w:tcPr>
            <w:tcW w:w="2977" w:type="dxa"/>
            <w:noWrap/>
            <w:hideMark/>
          </w:tcPr>
          <w:p w14:paraId="28A02E6F"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Pr>
                <w:rFonts w:eastAsia="Times New Roman" w:cstheme="minorHAnsi"/>
                <w:b/>
                <w:bCs/>
                <w:color w:val="000000"/>
                <w:kern w:val="0"/>
                <w:sz w:val="20"/>
                <w:szCs w:val="20"/>
                <w:lang w:eastAsia="en-GB"/>
                <w14:ligatures w14:val="none"/>
              </w:rPr>
              <w:t>O</w:t>
            </w:r>
            <w:r w:rsidRPr="00155F72">
              <w:rPr>
                <w:rFonts w:eastAsia="Times New Roman" w:cstheme="minorHAnsi"/>
                <w:b/>
                <w:bCs/>
                <w:color w:val="000000"/>
                <w:kern w:val="0"/>
                <w:sz w:val="20"/>
                <w:szCs w:val="20"/>
                <w:lang w:eastAsia="en-GB"/>
                <w14:ligatures w14:val="none"/>
              </w:rPr>
              <w:t>ther QOF</w:t>
            </w:r>
            <w:r>
              <w:rPr>
                <w:rFonts w:eastAsia="Times New Roman" w:cstheme="minorHAnsi"/>
                <w:b/>
                <w:bCs/>
                <w:color w:val="000000"/>
                <w:kern w:val="0"/>
                <w:sz w:val="20"/>
                <w:szCs w:val="20"/>
                <w:lang w:eastAsia="en-GB"/>
                <w14:ligatures w14:val="none"/>
              </w:rPr>
              <w:t xml:space="preserve"> </w:t>
            </w:r>
            <w:proofErr w:type="spellStart"/>
            <w:r>
              <w:rPr>
                <w:rFonts w:eastAsia="Times New Roman" w:cstheme="minorHAnsi"/>
                <w:b/>
                <w:bCs/>
                <w:color w:val="000000"/>
                <w:kern w:val="0"/>
                <w:sz w:val="20"/>
                <w:szCs w:val="20"/>
                <w:lang w:eastAsia="en-GB"/>
                <w14:ligatures w14:val="none"/>
              </w:rPr>
              <w:t>register</w:t>
            </w:r>
            <w:r w:rsidRPr="00D878C5">
              <w:rPr>
                <w:rFonts w:eastAsia="Times New Roman" w:cstheme="minorHAnsi"/>
                <w:b/>
                <w:bCs/>
                <w:color w:val="000000"/>
                <w:kern w:val="0"/>
                <w:sz w:val="20"/>
                <w:szCs w:val="20"/>
                <w:vertAlign w:val="superscript"/>
                <w:lang w:eastAsia="en-GB"/>
                <w14:ligatures w14:val="none"/>
              </w:rPr>
              <w:t>a</w:t>
            </w:r>
            <w:proofErr w:type="spellEnd"/>
          </w:p>
        </w:tc>
        <w:tc>
          <w:tcPr>
            <w:tcW w:w="1843" w:type="dxa"/>
            <w:noWrap/>
            <w:hideMark/>
          </w:tcPr>
          <w:p w14:paraId="24222C9F"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2.03 (1.90-2.18)</w:t>
            </w:r>
          </w:p>
        </w:tc>
        <w:tc>
          <w:tcPr>
            <w:tcW w:w="1701" w:type="dxa"/>
            <w:noWrap/>
            <w:hideMark/>
          </w:tcPr>
          <w:p w14:paraId="4E169080"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0.30 (0.27-0.34)</w:t>
            </w:r>
          </w:p>
        </w:tc>
        <w:tc>
          <w:tcPr>
            <w:tcW w:w="1984" w:type="dxa"/>
            <w:noWrap/>
            <w:hideMark/>
          </w:tcPr>
          <w:p w14:paraId="52B255F1"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3.97 (3.45-4.57)</w:t>
            </w:r>
          </w:p>
        </w:tc>
        <w:tc>
          <w:tcPr>
            <w:tcW w:w="2268" w:type="dxa"/>
            <w:noWrap/>
            <w:hideMark/>
          </w:tcPr>
          <w:p w14:paraId="1E97D76B"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0.27 (0.23-0.31)</w:t>
            </w:r>
          </w:p>
        </w:tc>
      </w:tr>
      <w:tr w:rsidR="004D209F" w:rsidRPr="002B7F2D" w14:paraId="590C7A1C"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vMerge/>
            <w:noWrap/>
            <w:hideMark/>
          </w:tcPr>
          <w:p w14:paraId="42D7E6D0" w14:textId="77777777" w:rsidR="004D209F" w:rsidRPr="002B7F2D" w:rsidRDefault="004D209F" w:rsidP="00362B79">
            <w:pPr>
              <w:rPr>
                <w:rFonts w:eastAsia="Times New Roman" w:cstheme="minorHAnsi"/>
                <w:color w:val="000000"/>
                <w:kern w:val="0"/>
                <w:sz w:val="20"/>
                <w:szCs w:val="20"/>
                <w:lang w:eastAsia="en-GB"/>
                <w14:ligatures w14:val="none"/>
              </w:rPr>
            </w:pPr>
          </w:p>
        </w:tc>
        <w:tc>
          <w:tcPr>
            <w:tcW w:w="2977" w:type="dxa"/>
            <w:noWrap/>
            <w:hideMark/>
          </w:tcPr>
          <w:p w14:paraId="6FBE82EA"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51256B">
              <w:rPr>
                <w:rFonts w:eastAsia="Times New Roman" w:cstheme="minorHAnsi"/>
                <w:b/>
                <w:bCs/>
                <w:color w:val="000000"/>
                <w:kern w:val="0"/>
                <w:sz w:val="20"/>
                <w:szCs w:val="20"/>
                <w:lang w:eastAsia="en-GB"/>
                <w14:ligatures w14:val="none"/>
              </w:rPr>
              <w:t>On antipsychotics/mood stabilisers</w:t>
            </w:r>
          </w:p>
        </w:tc>
        <w:tc>
          <w:tcPr>
            <w:tcW w:w="1843" w:type="dxa"/>
            <w:noWrap/>
            <w:hideMark/>
          </w:tcPr>
          <w:p w14:paraId="7AB1448A"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1.98 (1.83-2.13)</w:t>
            </w:r>
          </w:p>
        </w:tc>
        <w:tc>
          <w:tcPr>
            <w:tcW w:w="1701" w:type="dxa"/>
            <w:noWrap/>
            <w:hideMark/>
          </w:tcPr>
          <w:p w14:paraId="7D9F53F2"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0.18 (0.16-0.20)</w:t>
            </w:r>
          </w:p>
        </w:tc>
        <w:tc>
          <w:tcPr>
            <w:tcW w:w="1984" w:type="dxa"/>
            <w:noWrap/>
            <w:hideMark/>
          </w:tcPr>
          <w:p w14:paraId="646467D1"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2.01 (1.81-2.24)</w:t>
            </w:r>
          </w:p>
        </w:tc>
        <w:tc>
          <w:tcPr>
            <w:tcW w:w="2268" w:type="dxa"/>
            <w:noWrap/>
            <w:hideMark/>
          </w:tcPr>
          <w:p w14:paraId="7AEFB555"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0.19 (0.16-0.22)</w:t>
            </w:r>
          </w:p>
        </w:tc>
      </w:tr>
      <w:tr w:rsidR="004D209F" w:rsidRPr="002B7F2D" w14:paraId="5649B383" w14:textId="77777777" w:rsidTr="004D209F">
        <w:trPr>
          <w:trHeight w:val="300"/>
        </w:trPr>
        <w:tc>
          <w:tcPr>
            <w:cnfStyle w:val="001000000000" w:firstRow="0" w:lastRow="0" w:firstColumn="1" w:lastColumn="0" w:oddVBand="0" w:evenVBand="0" w:oddHBand="0" w:evenHBand="0" w:firstRowFirstColumn="0" w:firstRowLastColumn="0" w:lastRowFirstColumn="0" w:lastRowLastColumn="0"/>
            <w:tcW w:w="2268" w:type="dxa"/>
            <w:vMerge/>
            <w:noWrap/>
            <w:hideMark/>
          </w:tcPr>
          <w:p w14:paraId="4EB5644E" w14:textId="77777777" w:rsidR="004D209F" w:rsidRPr="002B7F2D" w:rsidRDefault="004D209F" w:rsidP="00362B79">
            <w:pPr>
              <w:rPr>
                <w:rFonts w:eastAsia="Times New Roman" w:cstheme="minorHAnsi"/>
                <w:color w:val="000000"/>
                <w:kern w:val="0"/>
                <w:sz w:val="20"/>
                <w:szCs w:val="20"/>
                <w:lang w:eastAsia="en-GB"/>
                <w14:ligatures w14:val="none"/>
              </w:rPr>
            </w:pPr>
          </w:p>
        </w:tc>
        <w:tc>
          <w:tcPr>
            <w:tcW w:w="2977" w:type="dxa"/>
            <w:noWrap/>
            <w:hideMark/>
          </w:tcPr>
          <w:p w14:paraId="1FD5DFE7"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Time since diagnosis</w:t>
            </w:r>
          </w:p>
        </w:tc>
        <w:tc>
          <w:tcPr>
            <w:tcW w:w="1843" w:type="dxa"/>
            <w:noWrap/>
            <w:hideMark/>
          </w:tcPr>
          <w:p w14:paraId="6AFB530B"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1.00 (1.00-1.00)</w:t>
            </w:r>
          </w:p>
        </w:tc>
        <w:tc>
          <w:tcPr>
            <w:tcW w:w="1701" w:type="dxa"/>
            <w:noWrap/>
            <w:hideMark/>
          </w:tcPr>
          <w:p w14:paraId="46ADBAB1"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1.00 (1.00-1.00)</w:t>
            </w:r>
          </w:p>
        </w:tc>
        <w:tc>
          <w:tcPr>
            <w:tcW w:w="1984" w:type="dxa"/>
            <w:noWrap/>
            <w:hideMark/>
          </w:tcPr>
          <w:p w14:paraId="11DFEF25"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1.00 (1.00-1.00)</w:t>
            </w:r>
          </w:p>
        </w:tc>
        <w:tc>
          <w:tcPr>
            <w:tcW w:w="2268" w:type="dxa"/>
            <w:noWrap/>
            <w:hideMark/>
          </w:tcPr>
          <w:p w14:paraId="56E625EC" w14:textId="77777777" w:rsidR="004D209F" w:rsidRPr="002B7F2D" w:rsidRDefault="004D209F" w:rsidP="00362B7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1.00 (1.00-1.00)</w:t>
            </w:r>
          </w:p>
        </w:tc>
      </w:tr>
      <w:tr w:rsidR="004D209F" w:rsidRPr="002B7F2D" w14:paraId="53099DA4" w14:textId="77777777" w:rsidTr="004D20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vMerge/>
            <w:noWrap/>
            <w:hideMark/>
          </w:tcPr>
          <w:p w14:paraId="64788E31" w14:textId="77777777" w:rsidR="004D209F" w:rsidRPr="002B7F2D" w:rsidRDefault="004D209F" w:rsidP="00362B79">
            <w:pPr>
              <w:rPr>
                <w:rFonts w:eastAsia="Times New Roman" w:cstheme="minorHAnsi"/>
                <w:color w:val="000000"/>
                <w:kern w:val="0"/>
                <w:sz w:val="20"/>
                <w:szCs w:val="20"/>
                <w:lang w:eastAsia="en-GB"/>
                <w14:ligatures w14:val="none"/>
              </w:rPr>
            </w:pPr>
          </w:p>
        </w:tc>
        <w:tc>
          <w:tcPr>
            <w:tcW w:w="2977" w:type="dxa"/>
            <w:noWrap/>
            <w:hideMark/>
          </w:tcPr>
          <w:p w14:paraId="7FF3D353"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155F72">
              <w:rPr>
                <w:rFonts w:eastAsia="Times New Roman" w:cstheme="minorHAnsi"/>
                <w:b/>
                <w:bCs/>
                <w:color w:val="000000"/>
                <w:kern w:val="0"/>
                <w:sz w:val="20"/>
                <w:szCs w:val="20"/>
                <w:lang w:eastAsia="en-GB"/>
                <w14:ligatures w14:val="none"/>
              </w:rPr>
              <w:t>Time since registration</w:t>
            </w:r>
          </w:p>
        </w:tc>
        <w:tc>
          <w:tcPr>
            <w:tcW w:w="1843" w:type="dxa"/>
            <w:noWrap/>
            <w:hideMark/>
          </w:tcPr>
          <w:p w14:paraId="47FF1C13"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1.00 (1.00-1.00)</w:t>
            </w:r>
          </w:p>
        </w:tc>
        <w:tc>
          <w:tcPr>
            <w:tcW w:w="1701" w:type="dxa"/>
            <w:noWrap/>
            <w:hideMark/>
          </w:tcPr>
          <w:p w14:paraId="20E4E7BC"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1.00 (1.00-1.00)</w:t>
            </w:r>
          </w:p>
        </w:tc>
        <w:tc>
          <w:tcPr>
            <w:tcW w:w="1984" w:type="dxa"/>
            <w:noWrap/>
            <w:hideMark/>
          </w:tcPr>
          <w:p w14:paraId="089AE12E"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1.00 (1.00-1.00)</w:t>
            </w:r>
          </w:p>
        </w:tc>
        <w:tc>
          <w:tcPr>
            <w:tcW w:w="2268" w:type="dxa"/>
            <w:noWrap/>
            <w:hideMark/>
          </w:tcPr>
          <w:p w14:paraId="38BD58EF" w14:textId="77777777" w:rsidR="004D209F" w:rsidRPr="002B7F2D" w:rsidRDefault="004D209F" w:rsidP="00362B7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0"/>
                <w:szCs w:val="20"/>
                <w:lang w:eastAsia="en-GB"/>
                <w14:ligatures w14:val="none"/>
              </w:rPr>
            </w:pPr>
            <w:r w:rsidRPr="002B7F2D">
              <w:rPr>
                <w:rFonts w:eastAsia="Times New Roman" w:cstheme="minorHAnsi"/>
                <w:color w:val="000000"/>
                <w:kern w:val="0"/>
                <w:sz w:val="20"/>
                <w:szCs w:val="20"/>
                <w:lang w:eastAsia="en-GB"/>
                <w14:ligatures w14:val="none"/>
              </w:rPr>
              <w:t>1.00 (1.00-1.00)</w:t>
            </w:r>
          </w:p>
        </w:tc>
      </w:tr>
    </w:tbl>
    <w:p w14:paraId="32F18E18" w14:textId="77777777" w:rsidR="004D209F" w:rsidRDefault="004D209F" w:rsidP="004D209F">
      <w:pPr>
        <w:spacing w:after="0" w:line="240" w:lineRule="auto"/>
        <w:rPr>
          <w:sz w:val="20"/>
          <w:szCs w:val="20"/>
        </w:rPr>
      </w:pPr>
      <w:r>
        <w:rPr>
          <w:sz w:val="20"/>
          <w:szCs w:val="20"/>
        </w:rPr>
        <w:t xml:space="preserve">OR: Odds ratio; 95% CI: 95% confidence interval; ref: Reference category; SMI: Severe Mental Illness; QOF: Quality and Outcomes Framework. </w:t>
      </w:r>
    </w:p>
    <w:p w14:paraId="77E50FAC" w14:textId="77777777" w:rsidR="004D209F" w:rsidRDefault="004D209F" w:rsidP="004D209F">
      <w:pPr>
        <w:spacing w:after="0" w:line="240" w:lineRule="auto"/>
        <w:rPr>
          <w:sz w:val="20"/>
          <w:szCs w:val="20"/>
        </w:rPr>
      </w:pPr>
      <w:r>
        <w:rPr>
          <w:sz w:val="20"/>
          <w:szCs w:val="20"/>
        </w:rPr>
        <w:t xml:space="preserve">a: </w:t>
      </w:r>
      <w:r w:rsidRPr="002122B6">
        <w:rPr>
          <w:sz w:val="20"/>
          <w:szCs w:val="20"/>
        </w:rPr>
        <w:t>Defined as presence on QOF register for atrial fibrillation, coronary heart disease, hypertension, peripheral artery disease, stroke or diabetes.</w:t>
      </w:r>
    </w:p>
    <w:p w14:paraId="29CC23D7" w14:textId="77777777" w:rsidR="004D209F" w:rsidRDefault="004D209F" w:rsidP="004D209F">
      <w:pPr>
        <w:rPr>
          <w:rStyle w:val="SubtleEmphasis"/>
        </w:rPr>
      </w:pPr>
    </w:p>
    <w:p w14:paraId="1787C188" w14:textId="77777777" w:rsidR="004D209F" w:rsidRDefault="004D209F" w:rsidP="004D209F">
      <w:pPr>
        <w:rPr>
          <w:rStyle w:val="SubtleEmphasis"/>
        </w:rPr>
        <w:sectPr w:rsidR="004D209F" w:rsidSect="004D209F">
          <w:pgSz w:w="16838" w:h="11906" w:orient="landscape"/>
          <w:pgMar w:top="1440" w:right="1080" w:bottom="1440" w:left="1080" w:header="709" w:footer="709" w:gutter="0"/>
          <w:cols w:space="708"/>
          <w:docGrid w:linePitch="360"/>
        </w:sectPr>
      </w:pPr>
    </w:p>
    <w:p w14:paraId="4E182A63" w14:textId="77777777" w:rsidR="004D209F" w:rsidRPr="007A4763" w:rsidRDefault="004D209F" w:rsidP="004D209F">
      <w:pPr>
        <w:rPr>
          <w:rStyle w:val="SubtleEmphasis"/>
        </w:rPr>
      </w:pPr>
      <w:r>
        <w:rPr>
          <w:rStyle w:val="SubtleEmphasis"/>
        </w:rPr>
        <w:t>Figure</w:t>
      </w:r>
      <w:r w:rsidRPr="001207BF">
        <w:rPr>
          <w:rStyle w:val="SubtleEmphasis"/>
        </w:rPr>
        <w:t xml:space="preserve"> S</w:t>
      </w:r>
      <w:r>
        <w:rPr>
          <w:rStyle w:val="SubtleEmphasis"/>
        </w:rPr>
        <w:t>1</w:t>
      </w:r>
      <w:r w:rsidRPr="001207BF">
        <w:rPr>
          <w:rStyle w:val="SubtleEmphasis"/>
        </w:rPr>
        <w:t xml:space="preserve">: </w:t>
      </w:r>
      <w:r>
        <w:rPr>
          <w:rStyle w:val="SubtleEmphasis"/>
        </w:rPr>
        <w:t>Study population flow diagram, detailing i</w:t>
      </w:r>
      <w:r w:rsidRPr="001207BF">
        <w:rPr>
          <w:rStyle w:val="SubtleEmphasis"/>
        </w:rPr>
        <w:t>nclusion and exclusion criteria</w:t>
      </w:r>
    </w:p>
    <w:p w14:paraId="101F09B6" w14:textId="77777777" w:rsidR="004D209F" w:rsidRDefault="004D209F" w:rsidP="004D209F">
      <w:pPr>
        <w:rPr>
          <w:sz w:val="20"/>
          <w:szCs w:val="20"/>
        </w:rPr>
      </w:pPr>
      <w:r>
        <w:rPr>
          <w:noProof/>
          <w:sz w:val="20"/>
          <w:szCs w:val="20"/>
        </w:rPr>
        <w:drawing>
          <wp:inline distT="0" distB="0" distL="0" distR="0" wp14:anchorId="0D652E85" wp14:editId="7DB6504C">
            <wp:extent cx="4695825" cy="4695825"/>
            <wp:effectExtent l="0" t="0" r="0" b="0"/>
            <wp:docPr id="234444666" name="Picture 1" descr="A black background with blue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444666" name="Picture 1" descr="A black background with blue arrow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96361" cy="4696361"/>
                    </a:xfrm>
                    <a:prstGeom prst="rect">
                      <a:avLst/>
                    </a:prstGeom>
                  </pic:spPr>
                </pic:pic>
              </a:graphicData>
            </a:graphic>
          </wp:inline>
        </w:drawing>
      </w:r>
    </w:p>
    <w:p w14:paraId="11C43442" w14:textId="77777777" w:rsidR="004D209F" w:rsidRDefault="004D209F" w:rsidP="004D209F">
      <w:pPr>
        <w:rPr>
          <w:sz w:val="20"/>
          <w:szCs w:val="20"/>
        </w:rPr>
        <w:sectPr w:rsidR="004D209F" w:rsidSect="004D209F">
          <w:pgSz w:w="11906" w:h="16838"/>
          <w:pgMar w:top="1440" w:right="1440" w:bottom="1440" w:left="1440" w:header="709" w:footer="709" w:gutter="0"/>
          <w:cols w:space="708"/>
          <w:docGrid w:linePitch="360"/>
        </w:sectPr>
      </w:pPr>
      <w:r w:rsidRPr="003B2ED4">
        <w:rPr>
          <w:sz w:val="20"/>
          <w:szCs w:val="20"/>
        </w:rPr>
        <w:t xml:space="preserve">a: </w:t>
      </w:r>
      <w:r>
        <w:rPr>
          <w:sz w:val="20"/>
          <w:szCs w:val="20"/>
        </w:rPr>
        <w:t>After follow-up ends (</w:t>
      </w:r>
      <w:r w:rsidRPr="003B2ED4">
        <w:rPr>
          <w:sz w:val="20"/>
          <w:szCs w:val="20"/>
        </w:rPr>
        <w:t xml:space="preserve">earliest of death, leaving the </w:t>
      </w:r>
      <w:r>
        <w:rPr>
          <w:sz w:val="20"/>
          <w:szCs w:val="20"/>
        </w:rPr>
        <w:t>primary care</w:t>
      </w:r>
      <w:r w:rsidRPr="003B2ED4">
        <w:rPr>
          <w:sz w:val="20"/>
          <w:szCs w:val="20"/>
        </w:rPr>
        <w:t xml:space="preserve"> practice, age 100 or last data collection by CPRD</w:t>
      </w:r>
      <w:r>
        <w:rPr>
          <w:sz w:val="20"/>
          <w:szCs w:val="20"/>
        </w:rPr>
        <w:t>) or under 18</w:t>
      </w:r>
      <w:r w:rsidRPr="003B2ED4">
        <w:rPr>
          <w:sz w:val="20"/>
          <w:szCs w:val="20"/>
        </w:rPr>
        <w:t>.</w:t>
      </w:r>
    </w:p>
    <w:p w14:paraId="2F1570BD" w14:textId="77777777" w:rsidR="004D209F" w:rsidRDefault="004D209F" w:rsidP="004D209F">
      <w:r>
        <w:lastRenderedPageBreak/>
        <w:t>Figure S2: Cardiovascular risk factor screening prevalence in patients with severe mental illness, by age</w:t>
      </w:r>
    </w:p>
    <w:p w14:paraId="6492D54E" w14:textId="77777777" w:rsidR="004D209F" w:rsidRDefault="004D209F" w:rsidP="004D209F">
      <w:pPr>
        <w:spacing w:after="0"/>
      </w:pPr>
      <w:r>
        <w:rPr>
          <w:noProof/>
        </w:rPr>
        <w:drawing>
          <wp:inline distT="0" distB="0" distL="0" distR="0" wp14:anchorId="56336559" wp14:editId="0CC3FD59">
            <wp:extent cx="5590800" cy="8305200"/>
            <wp:effectExtent l="0" t="0" r="0" b="635"/>
            <wp:docPr id="2090051846" name="Picture 1" descr="A graph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051846" name="Picture 1" descr="A graph of a graph of a graph&#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90800" cy="8305200"/>
                    </a:xfrm>
                    <a:prstGeom prst="rect">
                      <a:avLst/>
                    </a:prstGeom>
                  </pic:spPr>
                </pic:pic>
              </a:graphicData>
            </a:graphic>
          </wp:inline>
        </w:drawing>
      </w:r>
    </w:p>
    <w:p w14:paraId="700DF896" w14:textId="77777777" w:rsidR="004D209F" w:rsidRDefault="004D209F" w:rsidP="004D209F">
      <w:pPr>
        <w:spacing w:after="0"/>
      </w:pPr>
      <w:r>
        <w:lastRenderedPageBreak/>
        <w:t>Figure S3: Cardiovascular risk factor screening prevalence in people with severe mental illness, by country*</w:t>
      </w:r>
    </w:p>
    <w:p w14:paraId="630677DE" w14:textId="77777777" w:rsidR="004D209F" w:rsidRDefault="004D209F" w:rsidP="004D209F">
      <w:pPr>
        <w:spacing w:after="0"/>
      </w:pPr>
      <w:r>
        <w:rPr>
          <w:noProof/>
        </w:rPr>
        <w:drawing>
          <wp:inline distT="0" distB="0" distL="0" distR="0" wp14:anchorId="55DAF607" wp14:editId="4C1D5B4F">
            <wp:extent cx="5591301" cy="8305800"/>
            <wp:effectExtent l="0" t="0" r="9525" b="0"/>
            <wp:docPr id="686976936" name="Picture 2" descr="A group of graphs showing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976936" name="Picture 2" descr="A group of graphs showing different colored line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00150" cy="8318945"/>
                    </a:xfrm>
                    <a:prstGeom prst="rect">
                      <a:avLst/>
                    </a:prstGeom>
                  </pic:spPr>
                </pic:pic>
              </a:graphicData>
            </a:graphic>
          </wp:inline>
        </w:drawing>
      </w:r>
    </w:p>
    <w:p w14:paraId="0A3176B7" w14:textId="77777777" w:rsidR="004D209F" w:rsidRDefault="004D209F" w:rsidP="004D209F">
      <w:r>
        <w:t>*From 2011-2012 incentivisation differs by country. See Table S1 for further explanation</w:t>
      </w:r>
    </w:p>
    <w:p w14:paraId="26A3EFA6" w14:textId="77777777" w:rsidR="004D209F" w:rsidRDefault="004D209F" w:rsidP="004D209F">
      <w:pPr>
        <w:spacing w:after="0"/>
      </w:pPr>
      <w:r>
        <w:lastRenderedPageBreak/>
        <w:t>Figure S4:</w:t>
      </w:r>
      <w:r w:rsidRPr="002D7736">
        <w:t xml:space="preserve"> </w:t>
      </w:r>
      <w:r>
        <w:t>Cardiovascular risk factor screening prevalence in people with severe mental illness, by current severe mental illness diagnosis</w:t>
      </w:r>
    </w:p>
    <w:p w14:paraId="7A2D6A60" w14:textId="77777777" w:rsidR="004D209F" w:rsidRPr="00B96101" w:rsidRDefault="004D209F" w:rsidP="004D209F">
      <w:pPr>
        <w:spacing w:after="0"/>
        <w:rPr>
          <w:b/>
          <w:bCs/>
        </w:rPr>
      </w:pPr>
      <w:r>
        <w:rPr>
          <w:b/>
          <w:bCs/>
          <w:noProof/>
        </w:rPr>
        <w:drawing>
          <wp:inline distT="0" distB="0" distL="0" distR="0" wp14:anchorId="1D44CDB4" wp14:editId="73942A5C">
            <wp:extent cx="5590800" cy="8305200"/>
            <wp:effectExtent l="0" t="0" r="0" b="635"/>
            <wp:docPr id="817993800" name="Picture 3"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93800" name="Picture 3" descr="A graph of a number of people&#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90800" cy="8305200"/>
                    </a:xfrm>
                    <a:prstGeom prst="rect">
                      <a:avLst/>
                    </a:prstGeom>
                  </pic:spPr>
                </pic:pic>
              </a:graphicData>
            </a:graphic>
          </wp:inline>
        </w:drawing>
      </w:r>
    </w:p>
    <w:p w14:paraId="3B56D21F" w14:textId="77777777" w:rsidR="004D209F" w:rsidRDefault="004D209F" w:rsidP="004D209F"/>
    <w:p w14:paraId="0CC7C2CF" w14:textId="77777777" w:rsidR="004D209F" w:rsidRDefault="004D209F" w:rsidP="004D209F">
      <w:pPr>
        <w:spacing w:after="0"/>
      </w:pPr>
      <w:r>
        <w:lastRenderedPageBreak/>
        <w:t>Figure S5: Cardiovascular risk factor screening prevalence in people with severe mental illness, by sex</w:t>
      </w:r>
    </w:p>
    <w:p w14:paraId="668946FA" w14:textId="77777777" w:rsidR="004D209F" w:rsidRDefault="004D209F" w:rsidP="004D209F">
      <w:pPr>
        <w:spacing w:after="0"/>
      </w:pPr>
      <w:r>
        <w:rPr>
          <w:noProof/>
        </w:rPr>
        <w:drawing>
          <wp:inline distT="0" distB="0" distL="0" distR="0" wp14:anchorId="1629FF90" wp14:editId="643DFFC4">
            <wp:extent cx="5590800" cy="8305200"/>
            <wp:effectExtent l="0" t="0" r="0" b="635"/>
            <wp:docPr id="1011113072" name="Picture 4" descr="A graph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113072" name="Picture 4" descr="A graph of a graph of a graph&#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90800" cy="8305200"/>
                    </a:xfrm>
                    <a:prstGeom prst="rect">
                      <a:avLst/>
                    </a:prstGeom>
                  </pic:spPr>
                </pic:pic>
              </a:graphicData>
            </a:graphic>
          </wp:inline>
        </w:drawing>
      </w:r>
    </w:p>
    <w:p w14:paraId="3B74E579" w14:textId="77777777" w:rsidR="004D209F" w:rsidRDefault="004D209F" w:rsidP="004D209F">
      <w:pPr>
        <w:spacing w:after="0"/>
      </w:pPr>
      <w:r>
        <w:br w:type="page"/>
      </w:r>
      <w:r>
        <w:lastRenderedPageBreak/>
        <w:t>Figure S6:</w:t>
      </w:r>
      <w:r w:rsidRPr="00BA1C98">
        <w:t xml:space="preserve"> </w:t>
      </w:r>
      <w:r>
        <w:t>Cardiovascular risk factor screening prevalence in people with severe mental illness, by presence on another QOF register that incentivises cardiovascular risk factor screening</w:t>
      </w:r>
    </w:p>
    <w:p w14:paraId="0E942814" w14:textId="77777777" w:rsidR="004D209F" w:rsidRDefault="004D209F" w:rsidP="004D209F">
      <w:pPr>
        <w:spacing w:after="0"/>
      </w:pPr>
      <w:r>
        <w:rPr>
          <w:noProof/>
        </w:rPr>
        <w:drawing>
          <wp:inline distT="0" distB="0" distL="0" distR="0" wp14:anchorId="3989F4D8" wp14:editId="7C82D8DC">
            <wp:extent cx="5590800" cy="8305200"/>
            <wp:effectExtent l="0" t="0" r="0" b="635"/>
            <wp:docPr id="1701387828" name="Picture 5"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87828" name="Picture 5" descr="A graph of a number of people&#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90800" cy="8305200"/>
                    </a:xfrm>
                    <a:prstGeom prst="rect">
                      <a:avLst/>
                    </a:prstGeom>
                  </pic:spPr>
                </pic:pic>
              </a:graphicData>
            </a:graphic>
          </wp:inline>
        </w:drawing>
      </w:r>
    </w:p>
    <w:p w14:paraId="64D247ED" w14:textId="77777777" w:rsidR="004D209F" w:rsidRDefault="004D209F" w:rsidP="004D209F">
      <w:pPr>
        <w:spacing w:after="0"/>
      </w:pPr>
      <w:r>
        <w:lastRenderedPageBreak/>
        <w:t>Figure S7:</w:t>
      </w:r>
      <w:r w:rsidRPr="002D7736">
        <w:t xml:space="preserve"> </w:t>
      </w:r>
      <w:r>
        <w:t>Cardiovascular risk factor screening prevalence in people with severe mental illness, by prescription of antipsychotics or mood stabilisers</w:t>
      </w:r>
    </w:p>
    <w:p w14:paraId="721E45EE" w14:textId="77777777" w:rsidR="004D209F" w:rsidRDefault="004D209F" w:rsidP="004D209F">
      <w:pPr>
        <w:spacing w:after="0"/>
      </w:pPr>
      <w:r>
        <w:rPr>
          <w:noProof/>
        </w:rPr>
        <w:drawing>
          <wp:inline distT="0" distB="0" distL="0" distR="0" wp14:anchorId="42C65A52" wp14:editId="4E83D2EE">
            <wp:extent cx="5590800" cy="8305200"/>
            <wp:effectExtent l="0" t="0" r="0" b="635"/>
            <wp:docPr id="1229237169" name="Picture 6" descr="A graph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37169" name="Picture 6" descr="A graph of a graph of a graph&#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90800" cy="8305200"/>
                    </a:xfrm>
                    <a:prstGeom prst="rect">
                      <a:avLst/>
                    </a:prstGeom>
                  </pic:spPr>
                </pic:pic>
              </a:graphicData>
            </a:graphic>
          </wp:inline>
        </w:drawing>
      </w:r>
    </w:p>
    <w:p w14:paraId="0E6DBED0" w14:textId="77777777" w:rsidR="004D209F" w:rsidRDefault="004D209F" w:rsidP="004D209F">
      <w:pPr>
        <w:spacing w:after="0"/>
      </w:pPr>
      <w:r>
        <w:br w:type="page"/>
      </w:r>
      <w:r>
        <w:lastRenderedPageBreak/>
        <w:t>Figure S8: Cardiovascular risk factor screening in patients with severe mental illness, by ethnicity</w:t>
      </w:r>
    </w:p>
    <w:p w14:paraId="233DF513" w14:textId="77777777" w:rsidR="004D209F" w:rsidRDefault="004D209F" w:rsidP="004D209F">
      <w:pPr>
        <w:spacing w:after="0"/>
      </w:pPr>
      <w:r>
        <w:rPr>
          <w:noProof/>
        </w:rPr>
        <w:drawing>
          <wp:inline distT="0" distB="0" distL="0" distR="0" wp14:anchorId="323FD7D1" wp14:editId="56474138">
            <wp:extent cx="5590800" cy="8305200"/>
            <wp:effectExtent l="0" t="0" r="0" b="635"/>
            <wp:docPr id="1145761749" name="Picture 7" descr="A group of graphs showing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761749" name="Picture 7" descr="A group of graphs showing different colored line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90800" cy="8305200"/>
                    </a:xfrm>
                    <a:prstGeom prst="rect">
                      <a:avLst/>
                    </a:prstGeom>
                  </pic:spPr>
                </pic:pic>
              </a:graphicData>
            </a:graphic>
          </wp:inline>
        </w:drawing>
      </w:r>
    </w:p>
    <w:p w14:paraId="1AEFA6A2" w14:textId="77777777" w:rsidR="004D209F" w:rsidRDefault="004D209F" w:rsidP="004D209F">
      <w:pPr>
        <w:spacing w:after="0"/>
      </w:pPr>
      <w:r>
        <w:br w:type="page"/>
      </w:r>
      <w:r>
        <w:lastRenderedPageBreak/>
        <w:t>Figure S9: Cardiovascular risk factor screening prevalence in patients with severe mental illness, by exception reporting status that year*</w:t>
      </w:r>
    </w:p>
    <w:p w14:paraId="76D84853" w14:textId="77777777" w:rsidR="004D209F" w:rsidRDefault="004D209F" w:rsidP="004D209F">
      <w:pPr>
        <w:spacing w:after="0"/>
      </w:pPr>
      <w:r>
        <w:rPr>
          <w:noProof/>
        </w:rPr>
        <w:drawing>
          <wp:inline distT="0" distB="0" distL="0" distR="0" wp14:anchorId="069DE873" wp14:editId="72EB34DA">
            <wp:extent cx="5590800" cy="8305200"/>
            <wp:effectExtent l="0" t="0" r="0" b="635"/>
            <wp:docPr id="224544480" name="Picture 8"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544480" name="Picture 8" descr="A graph of a number of people&#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90800" cy="8305200"/>
                    </a:xfrm>
                    <a:prstGeom prst="rect">
                      <a:avLst/>
                    </a:prstGeom>
                  </pic:spPr>
                </pic:pic>
              </a:graphicData>
            </a:graphic>
          </wp:inline>
        </w:drawing>
      </w:r>
    </w:p>
    <w:p w14:paraId="625B9030" w14:textId="77777777" w:rsidR="004D209F" w:rsidRDefault="004D209F" w:rsidP="004D209F">
      <w:r>
        <w:t xml:space="preserve">*Limited to 2004 onwards when exception reporting </w:t>
      </w:r>
      <w:proofErr w:type="gramStart"/>
      <w:r>
        <w:t>was introduced</w:t>
      </w:r>
      <w:proofErr w:type="gramEnd"/>
    </w:p>
    <w:p w14:paraId="1D0DFB36" w14:textId="7D663C88" w:rsidR="004D209F" w:rsidRDefault="004D209F" w:rsidP="004D209F">
      <w:pPr>
        <w:spacing w:after="0"/>
      </w:pPr>
      <w:r w:rsidRPr="00A73C0E">
        <w:lastRenderedPageBreak/>
        <w:t>Figure S</w:t>
      </w:r>
      <w:r>
        <w:t>10</w:t>
      </w:r>
      <w:r w:rsidRPr="00A73C0E">
        <w:t xml:space="preserve">: </w:t>
      </w:r>
      <w:r>
        <w:t>Cardiovascular risk factor s</w:t>
      </w:r>
      <w:r w:rsidRPr="00A73C0E">
        <w:t xml:space="preserve">creening prevalence </w:t>
      </w:r>
      <w:r>
        <w:t xml:space="preserve">in people with severe mental illness, </w:t>
      </w:r>
      <w:r w:rsidRPr="00A73C0E">
        <w:t xml:space="preserve">by </w:t>
      </w:r>
      <w:r>
        <w:t>index of multiple deprivation for patients in England where this is available (n=</w:t>
      </w:r>
      <w:proofErr w:type="gramStart"/>
      <w:r>
        <w:t>137,941)*</w:t>
      </w:r>
      <w:proofErr w:type="gramEnd"/>
      <w:r>
        <w:rPr>
          <w:noProof/>
        </w:rPr>
        <w:drawing>
          <wp:inline distT="0" distB="0" distL="0" distR="0" wp14:anchorId="44578E6C" wp14:editId="2106A120">
            <wp:extent cx="5418081" cy="8048625"/>
            <wp:effectExtent l="0" t="0" r="0" b="0"/>
            <wp:docPr id="556525900" name="Picture 9" descr="A group of graphs showing the growth of the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525900" name="Picture 9" descr="A group of graphs showing the growth of the company&#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28784" cy="8064524"/>
                    </a:xfrm>
                    <a:prstGeom prst="rect">
                      <a:avLst/>
                    </a:prstGeom>
                  </pic:spPr>
                </pic:pic>
              </a:graphicData>
            </a:graphic>
          </wp:inline>
        </w:drawing>
      </w:r>
      <w:r>
        <w:t xml:space="preserve">      </w:t>
      </w:r>
      <w:r>
        <w:t>* 1=least deprived; 5=most deprived.</w:t>
      </w:r>
    </w:p>
    <w:sectPr w:rsidR="004D209F" w:rsidSect="004D209F">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65213"/>
    <w:multiLevelType w:val="hybridMultilevel"/>
    <w:tmpl w:val="C792B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E65A9"/>
    <w:multiLevelType w:val="hybridMultilevel"/>
    <w:tmpl w:val="2B8022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643486"/>
    <w:multiLevelType w:val="hybridMultilevel"/>
    <w:tmpl w:val="7FBE09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7C6EE5"/>
    <w:multiLevelType w:val="hybridMultilevel"/>
    <w:tmpl w:val="1C1008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D66509"/>
    <w:multiLevelType w:val="hybridMultilevel"/>
    <w:tmpl w:val="A1662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21660D"/>
    <w:multiLevelType w:val="hybridMultilevel"/>
    <w:tmpl w:val="AFFCD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A77AE9"/>
    <w:multiLevelType w:val="hybridMultilevel"/>
    <w:tmpl w:val="15584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35389E"/>
    <w:multiLevelType w:val="hybridMultilevel"/>
    <w:tmpl w:val="DE7A7A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EE75CE"/>
    <w:multiLevelType w:val="hybridMultilevel"/>
    <w:tmpl w:val="41B63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887F6D"/>
    <w:multiLevelType w:val="hybridMultilevel"/>
    <w:tmpl w:val="9CA84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512B98"/>
    <w:multiLevelType w:val="hybridMultilevel"/>
    <w:tmpl w:val="5DDAC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E22A63"/>
    <w:multiLevelType w:val="hybridMultilevel"/>
    <w:tmpl w:val="9D569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217940"/>
    <w:multiLevelType w:val="hybridMultilevel"/>
    <w:tmpl w:val="552A83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BF19C5"/>
    <w:multiLevelType w:val="hybridMultilevel"/>
    <w:tmpl w:val="C010A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2439955">
    <w:abstractNumId w:val="2"/>
  </w:num>
  <w:num w:numId="2" w16cid:durableId="281965389">
    <w:abstractNumId w:val="11"/>
  </w:num>
  <w:num w:numId="3" w16cid:durableId="1405763273">
    <w:abstractNumId w:val="5"/>
  </w:num>
  <w:num w:numId="4" w16cid:durableId="592857742">
    <w:abstractNumId w:val="1"/>
  </w:num>
  <w:num w:numId="5" w16cid:durableId="1575965140">
    <w:abstractNumId w:val="9"/>
  </w:num>
  <w:num w:numId="6" w16cid:durableId="1102652234">
    <w:abstractNumId w:val="8"/>
  </w:num>
  <w:num w:numId="7" w16cid:durableId="2053575898">
    <w:abstractNumId w:val="12"/>
  </w:num>
  <w:num w:numId="8" w16cid:durableId="2114011556">
    <w:abstractNumId w:val="6"/>
  </w:num>
  <w:num w:numId="9" w16cid:durableId="972519074">
    <w:abstractNumId w:val="3"/>
  </w:num>
  <w:num w:numId="10" w16cid:durableId="128131040">
    <w:abstractNumId w:val="4"/>
  </w:num>
  <w:num w:numId="11" w16cid:durableId="666829318">
    <w:abstractNumId w:val="7"/>
  </w:num>
  <w:num w:numId="12" w16cid:durableId="820929802">
    <w:abstractNumId w:val="0"/>
  </w:num>
  <w:num w:numId="13" w16cid:durableId="1219244694">
    <w:abstractNumId w:val="10"/>
  </w:num>
  <w:num w:numId="14" w16cid:durableId="16627315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09F"/>
    <w:rsid w:val="004D209F"/>
    <w:rsid w:val="006476BB"/>
    <w:rsid w:val="006A5270"/>
    <w:rsid w:val="007C2C0E"/>
    <w:rsid w:val="00CA2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9CCBA"/>
  <w15:chartTrackingRefBased/>
  <w15:docId w15:val="{253E6A87-CEB5-4C3D-9747-64AFBA56B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09F"/>
    <w:rPr>
      <w:rFonts w:eastAsia="MS Mincho"/>
    </w:rPr>
  </w:style>
  <w:style w:type="paragraph" w:styleId="Heading1">
    <w:name w:val="heading 1"/>
    <w:basedOn w:val="Normal"/>
    <w:next w:val="Normal"/>
    <w:link w:val="Heading1Char"/>
    <w:uiPriority w:val="9"/>
    <w:qFormat/>
    <w:rsid w:val="004D20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20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20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D20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0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0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0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0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0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0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20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20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D20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0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0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0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0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09F"/>
    <w:rPr>
      <w:rFonts w:eastAsiaTheme="majorEastAsia" w:cstheme="majorBidi"/>
      <w:color w:val="272727" w:themeColor="text1" w:themeTint="D8"/>
    </w:rPr>
  </w:style>
  <w:style w:type="paragraph" w:styleId="Title">
    <w:name w:val="Title"/>
    <w:basedOn w:val="Normal"/>
    <w:next w:val="Normal"/>
    <w:link w:val="TitleChar"/>
    <w:uiPriority w:val="10"/>
    <w:qFormat/>
    <w:rsid w:val="004D20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0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0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0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09F"/>
    <w:pPr>
      <w:spacing w:before="160"/>
      <w:jc w:val="center"/>
    </w:pPr>
    <w:rPr>
      <w:i/>
      <w:iCs/>
      <w:color w:val="404040" w:themeColor="text1" w:themeTint="BF"/>
    </w:rPr>
  </w:style>
  <w:style w:type="character" w:customStyle="1" w:styleId="QuoteChar">
    <w:name w:val="Quote Char"/>
    <w:basedOn w:val="DefaultParagraphFont"/>
    <w:link w:val="Quote"/>
    <w:uiPriority w:val="29"/>
    <w:rsid w:val="004D209F"/>
    <w:rPr>
      <w:i/>
      <w:iCs/>
      <w:color w:val="404040" w:themeColor="text1" w:themeTint="BF"/>
    </w:rPr>
  </w:style>
  <w:style w:type="paragraph" w:styleId="ListParagraph">
    <w:name w:val="List Paragraph"/>
    <w:basedOn w:val="Normal"/>
    <w:uiPriority w:val="34"/>
    <w:qFormat/>
    <w:rsid w:val="004D209F"/>
    <w:pPr>
      <w:ind w:left="720"/>
      <w:contextualSpacing/>
    </w:pPr>
  </w:style>
  <w:style w:type="character" w:styleId="IntenseEmphasis">
    <w:name w:val="Intense Emphasis"/>
    <w:basedOn w:val="DefaultParagraphFont"/>
    <w:uiPriority w:val="21"/>
    <w:qFormat/>
    <w:rsid w:val="004D209F"/>
    <w:rPr>
      <w:i/>
      <w:iCs/>
      <w:color w:val="0F4761" w:themeColor="accent1" w:themeShade="BF"/>
    </w:rPr>
  </w:style>
  <w:style w:type="paragraph" w:styleId="IntenseQuote">
    <w:name w:val="Intense Quote"/>
    <w:basedOn w:val="Normal"/>
    <w:next w:val="Normal"/>
    <w:link w:val="IntenseQuoteChar"/>
    <w:uiPriority w:val="30"/>
    <w:qFormat/>
    <w:rsid w:val="004D20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09F"/>
    <w:rPr>
      <w:i/>
      <w:iCs/>
      <w:color w:val="0F4761" w:themeColor="accent1" w:themeShade="BF"/>
    </w:rPr>
  </w:style>
  <w:style w:type="character" w:styleId="IntenseReference">
    <w:name w:val="Intense Reference"/>
    <w:basedOn w:val="DefaultParagraphFont"/>
    <w:uiPriority w:val="32"/>
    <w:qFormat/>
    <w:rsid w:val="004D209F"/>
    <w:rPr>
      <w:b/>
      <w:bCs/>
      <w:smallCaps/>
      <w:color w:val="0F4761" w:themeColor="accent1" w:themeShade="BF"/>
      <w:spacing w:val="5"/>
    </w:rPr>
  </w:style>
  <w:style w:type="table" w:styleId="GridTable2-Accent3">
    <w:name w:val="Grid Table 2 Accent 3"/>
    <w:basedOn w:val="TableNormal"/>
    <w:uiPriority w:val="47"/>
    <w:rsid w:val="004D209F"/>
    <w:pPr>
      <w:spacing w:after="0" w:line="240" w:lineRule="auto"/>
    </w:pPr>
    <w:rPr>
      <w:rFonts w:eastAsia="MS Mincho"/>
    </w:rPr>
    <w:tblPr>
      <w:tblStyleRowBandSize w:val="1"/>
      <w:tblStyleColBandSize w:val="1"/>
      <w:tblInd w:w="0" w:type="nil"/>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3">
    <w:name w:val="List Table 2 Accent 3"/>
    <w:basedOn w:val="TableNormal"/>
    <w:uiPriority w:val="47"/>
    <w:rsid w:val="004D209F"/>
    <w:pPr>
      <w:spacing w:after="0" w:line="240" w:lineRule="auto"/>
    </w:pPr>
    <w:rPr>
      <w:rFonts w:eastAsiaTheme="minorEastAsia"/>
      <w:lang w:eastAsia="zh-CN"/>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character" w:styleId="SubtleEmphasis">
    <w:name w:val="Subtle Emphasis"/>
    <w:basedOn w:val="DefaultParagraphFont"/>
    <w:uiPriority w:val="19"/>
    <w:qFormat/>
    <w:rsid w:val="004D209F"/>
    <w:rPr>
      <w:i/>
      <w:iCs/>
      <w:color w:val="404040" w:themeColor="text1" w:themeTint="BF"/>
    </w:rPr>
  </w:style>
  <w:style w:type="character" w:customStyle="1" w:styleId="gnd-iwgdh3b">
    <w:name w:val="gnd-iwgdh3b"/>
    <w:basedOn w:val="DefaultParagraphFont"/>
    <w:rsid w:val="004D209F"/>
  </w:style>
  <w:style w:type="table" w:styleId="TableGrid">
    <w:name w:val="Table Grid"/>
    <w:basedOn w:val="TableNormal"/>
    <w:uiPriority w:val="39"/>
    <w:rsid w:val="004D209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4D209F"/>
    <w:pPr>
      <w:spacing w:after="0" w:line="240" w:lineRule="auto"/>
    </w:pPr>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4D20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209F"/>
    <w:rPr>
      <w:rFonts w:eastAsia="MS Mincho"/>
    </w:rPr>
  </w:style>
  <w:style w:type="paragraph" w:styleId="Footer">
    <w:name w:val="footer"/>
    <w:basedOn w:val="Normal"/>
    <w:link w:val="FooterChar"/>
    <w:uiPriority w:val="99"/>
    <w:unhideWhenUsed/>
    <w:rsid w:val="004D20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209F"/>
    <w:rPr>
      <w:rFonts w:eastAsia="MS Mincho"/>
    </w:rPr>
  </w:style>
  <w:style w:type="character" w:styleId="Hyperlink">
    <w:name w:val="Hyperlink"/>
    <w:basedOn w:val="DefaultParagraphFont"/>
    <w:uiPriority w:val="99"/>
    <w:unhideWhenUsed/>
    <w:rsid w:val="004D209F"/>
    <w:rPr>
      <w:color w:val="467886" w:themeColor="hyperlink"/>
      <w:u w:val="single"/>
    </w:rPr>
  </w:style>
  <w:style w:type="character" w:styleId="UnresolvedMention">
    <w:name w:val="Unresolved Mention"/>
    <w:basedOn w:val="DefaultParagraphFont"/>
    <w:uiPriority w:val="99"/>
    <w:semiHidden/>
    <w:unhideWhenUsed/>
    <w:rsid w:val="004D209F"/>
    <w:rPr>
      <w:color w:val="605E5C"/>
      <w:shd w:val="clear" w:color="auto" w:fill="E1DFDD"/>
    </w:rPr>
  </w:style>
  <w:style w:type="character" w:styleId="CommentReference">
    <w:name w:val="annotation reference"/>
    <w:basedOn w:val="DefaultParagraphFont"/>
    <w:uiPriority w:val="99"/>
    <w:semiHidden/>
    <w:unhideWhenUsed/>
    <w:rsid w:val="004D209F"/>
    <w:rPr>
      <w:sz w:val="16"/>
      <w:szCs w:val="16"/>
    </w:rPr>
  </w:style>
  <w:style w:type="paragraph" w:styleId="CommentText">
    <w:name w:val="annotation text"/>
    <w:basedOn w:val="Normal"/>
    <w:link w:val="CommentTextChar"/>
    <w:uiPriority w:val="99"/>
    <w:unhideWhenUsed/>
    <w:rsid w:val="004D209F"/>
    <w:pPr>
      <w:spacing w:line="240" w:lineRule="auto"/>
    </w:pPr>
    <w:rPr>
      <w:sz w:val="20"/>
      <w:szCs w:val="20"/>
    </w:rPr>
  </w:style>
  <w:style w:type="character" w:customStyle="1" w:styleId="CommentTextChar">
    <w:name w:val="Comment Text Char"/>
    <w:basedOn w:val="DefaultParagraphFont"/>
    <w:link w:val="CommentText"/>
    <w:uiPriority w:val="99"/>
    <w:rsid w:val="004D209F"/>
    <w:rPr>
      <w:rFonts w:eastAsia="MS Mincho"/>
      <w:sz w:val="20"/>
      <w:szCs w:val="20"/>
    </w:rPr>
  </w:style>
  <w:style w:type="paragraph" w:styleId="CommentSubject">
    <w:name w:val="annotation subject"/>
    <w:basedOn w:val="CommentText"/>
    <w:next w:val="CommentText"/>
    <w:link w:val="CommentSubjectChar"/>
    <w:uiPriority w:val="99"/>
    <w:semiHidden/>
    <w:unhideWhenUsed/>
    <w:rsid w:val="004D209F"/>
    <w:rPr>
      <w:b/>
      <w:bCs/>
    </w:rPr>
  </w:style>
  <w:style w:type="character" w:customStyle="1" w:styleId="CommentSubjectChar">
    <w:name w:val="Comment Subject Char"/>
    <w:basedOn w:val="CommentTextChar"/>
    <w:link w:val="CommentSubject"/>
    <w:uiPriority w:val="99"/>
    <w:semiHidden/>
    <w:rsid w:val="004D209F"/>
    <w:rPr>
      <w:rFonts w:eastAsia="MS Mincho"/>
      <w:b/>
      <w:bCs/>
      <w:sz w:val="20"/>
      <w:szCs w:val="20"/>
    </w:rPr>
  </w:style>
  <w:style w:type="paragraph" w:customStyle="1" w:styleId="EndNoteBibliographyTitle">
    <w:name w:val="EndNote Bibliography Title"/>
    <w:basedOn w:val="Normal"/>
    <w:link w:val="EndNoteBibliographyTitleChar"/>
    <w:rsid w:val="004D209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D209F"/>
    <w:rPr>
      <w:rFonts w:ascii="Calibri" w:eastAsia="MS Mincho" w:hAnsi="Calibri" w:cs="Calibri"/>
      <w:noProof/>
      <w:lang w:val="en-US"/>
    </w:rPr>
  </w:style>
  <w:style w:type="paragraph" w:customStyle="1" w:styleId="EndNoteBibliography">
    <w:name w:val="EndNote Bibliography"/>
    <w:basedOn w:val="Normal"/>
    <w:link w:val="EndNoteBibliographyChar"/>
    <w:rsid w:val="004D209F"/>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D209F"/>
    <w:rPr>
      <w:rFonts w:ascii="Calibri" w:eastAsia="MS Mincho" w:hAnsi="Calibri" w:cs="Calibri"/>
      <w:noProof/>
      <w:lang w:val="en-US"/>
    </w:rPr>
  </w:style>
  <w:style w:type="character" w:styleId="FollowedHyperlink">
    <w:name w:val="FollowedHyperlink"/>
    <w:basedOn w:val="DefaultParagraphFont"/>
    <w:uiPriority w:val="99"/>
    <w:semiHidden/>
    <w:unhideWhenUsed/>
    <w:rsid w:val="004D209F"/>
    <w:rPr>
      <w:color w:val="96607D" w:themeColor="followedHyperlink"/>
      <w:u w:val="single"/>
    </w:rPr>
  </w:style>
  <w:style w:type="table" w:styleId="ListTable1Light-Accent3">
    <w:name w:val="List Table 1 Light Accent 3"/>
    <w:basedOn w:val="TableNormal"/>
    <w:uiPriority w:val="46"/>
    <w:rsid w:val="004D209F"/>
    <w:pPr>
      <w:spacing w:after="0" w:line="240" w:lineRule="auto"/>
    </w:pPr>
    <w:rPr>
      <w:rFonts w:eastAsia="MS Mincho"/>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styleId="Caption">
    <w:name w:val="caption"/>
    <w:basedOn w:val="Normal"/>
    <w:next w:val="Normal"/>
    <w:uiPriority w:val="35"/>
    <w:unhideWhenUsed/>
    <w:qFormat/>
    <w:rsid w:val="004D209F"/>
    <w:pPr>
      <w:spacing w:after="200" w:line="240" w:lineRule="auto"/>
    </w:pPr>
    <w:rPr>
      <w:i/>
      <w:iCs/>
      <w:color w:val="0E2841" w:themeColor="text2"/>
      <w:sz w:val="18"/>
      <w:szCs w:val="18"/>
    </w:rPr>
  </w:style>
  <w:style w:type="paragraph" w:customStyle="1" w:styleId="msonormal0">
    <w:name w:val="msonormal"/>
    <w:basedOn w:val="Normal"/>
    <w:rsid w:val="004D209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PlainTable2">
    <w:name w:val="Plain Table 2"/>
    <w:basedOn w:val="TableNormal"/>
    <w:uiPriority w:val="42"/>
    <w:rsid w:val="004D209F"/>
    <w:pPr>
      <w:spacing w:after="0" w:line="240" w:lineRule="auto"/>
    </w:pPr>
    <w:rPr>
      <w:rFonts w:eastAsia="MS Minch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xl65">
    <w:name w:val="xl65"/>
    <w:basedOn w:val="Normal"/>
    <w:rsid w:val="004D209F"/>
    <w:pPr>
      <w:pBdr>
        <w:top w:val="single" w:sz="8" w:space="0" w:color="C9C9C9"/>
        <w:bottom w:val="single" w:sz="8" w:space="0" w:color="C9C9C9"/>
      </w:pBdr>
      <w:spacing w:before="100" w:beforeAutospacing="1" w:after="100" w:afterAutospacing="1" w:line="240" w:lineRule="auto"/>
      <w:textAlignment w:val="center"/>
    </w:pPr>
    <w:rPr>
      <w:rFonts w:ascii="Calibri" w:eastAsia="Times New Roman" w:hAnsi="Calibri" w:cs="Calibri"/>
      <w:b/>
      <w:bCs/>
      <w:color w:val="000000"/>
      <w:kern w:val="0"/>
      <w:sz w:val="20"/>
      <w:szCs w:val="20"/>
      <w:lang w:eastAsia="en-GB"/>
      <w14:ligatures w14:val="none"/>
    </w:rPr>
  </w:style>
  <w:style w:type="paragraph" w:customStyle="1" w:styleId="xl66">
    <w:name w:val="xl66"/>
    <w:basedOn w:val="Normal"/>
    <w:rsid w:val="004D209F"/>
    <w:pPr>
      <w:pBdr>
        <w:bottom w:val="single" w:sz="8" w:space="0" w:color="C9C9C9"/>
      </w:pBdr>
      <w:shd w:val="clear" w:color="000000" w:fill="EDEDED"/>
      <w:spacing w:before="100" w:beforeAutospacing="1" w:after="100" w:afterAutospacing="1" w:line="240" w:lineRule="auto"/>
      <w:textAlignment w:val="center"/>
    </w:pPr>
    <w:rPr>
      <w:rFonts w:ascii="Calibri" w:eastAsia="Times New Roman" w:hAnsi="Calibri" w:cs="Calibri"/>
      <w:b/>
      <w:bCs/>
      <w:color w:val="000000"/>
      <w:kern w:val="0"/>
      <w:sz w:val="20"/>
      <w:szCs w:val="20"/>
      <w:lang w:eastAsia="en-GB"/>
      <w14:ligatures w14:val="none"/>
    </w:rPr>
  </w:style>
  <w:style w:type="paragraph" w:customStyle="1" w:styleId="xl67">
    <w:name w:val="xl67"/>
    <w:basedOn w:val="Normal"/>
    <w:rsid w:val="004D209F"/>
    <w:pPr>
      <w:pBdr>
        <w:bottom w:val="single" w:sz="8" w:space="0" w:color="C9C9C9"/>
      </w:pBdr>
      <w:spacing w:before="100" w:beforeAutospacing="1" w:after="100" w:afterAutospacing="1" w:line="240" w:lineRule="auto"/>
      <w:textAlignment w:val="center"/>
    </w:pPr>
    <w:rPr>
      <w:rFonts w:ascii="Calibri" w:eastAsia="Times New Roman" w:hAnsi="Calibri" w:cs="Calibri"/>
      <w:b/>
      <w:bCs/>
      <w:color w:val="000000"/>
      <w:kern w:val="0"/>
      <w:sz w:val="20"/>
      <w:szCs w:val="20"/>
      <w:lang w:eastAsia="en-GB"/>
      <w14:ligatures w14:val="none"/>
    </w:rPr>
  </w:style>
  <w:style w:type="table" w:styleId="GridTable1Light">
    <w:name w:val="Grid Table 1 Light"/>
    <w:basedOn w:val="TableNormal"/>
    <w:uiPriority w:val="46"/>
    <w:rsid w:val="004D209F"/>
    <w:pPr>
      <w:spacing w:after="0" w:line="240" w:lineRule="auto"/>
    </w:pPr>
    <w:rPr>
      <w:rFonts w:eastAsia="MS Minch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4D209F"/>
    <w:pPr>
      <w:spacing w:after="0" w:line="240" w:lineRule="auto"/>
    </w:pPr>
    <w:rPr>
      <w:rFonts w:eastAsia="MS Mincho"/>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styleId="Revision">
    <w:name w:val="Revision"/>
    <w:hidden/>
    <w:uiPriority w:val="99"/>
    <w:semiHidden/>
    <w:rsid w:val="004D209F"/>
    <w:pPr>
      <w:spacing w:after="0" w:line="240" w:lineRule="auto"/>
    </w:pPr>
    <w:rPr>
      <w:rFonts w:eastAsia="MS Mincho"/>
    </w:rPr>
  </w:style>
  <w:style w:type="paragraph" w:customStyle="1" w:styleId="pf0">
    <w:name w:val="pf0"/>
    <w:basedOn w:val="Normal"/>
    <w:rsid w:val="004D209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4D209F"/>
    <w:rPr>
      <w:rFonts w:ascii="Segoe UI" w:hAnsi="Segoe UI" w:cs="Segoe UI" w:hint="default"/>
      <w:sz w:val="18"/>
      <w:szCs w:val="18"/>
    </w:rPr>
  </w:style>
  <w:style w:type="table" w:styleId="TableGridLight">
    <w:name w:val="Grid Table Light"/>
    <w:basedOn w:val="TableNormal"/>
    <w:uiPriority w:val="40"/>
    <w:rsid w:val="004D209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enotypes.healthdatagateway.org/phenotypes/PH1655/version/3421/detail/" TargetMode="Externa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https://phenotypes.healthdatagateway.org/phenotypes/PH1656/version/3422/detail/" TargetMode="External"/><Relationship Id="rId12" Type="http://schemas.openxmlformats.org/officeDocument/2006/relationships/hyperlink" Target="https://phenotypes.healthdatagateway.org/phenotypes/PH1650/version/3406/detail/" TargetMode="Externa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hyperlink" Target="https://phenotypes.healthdatagateway.org/phenotypes/PH1649/version/3407/detail/" TargetMode="External"/><Relationship Id="rId11" Type="http://schemas.openxmlformats.org/officeDocument/2006/relationships/hyperlink" Target="https://phenotypes.healthdatagateway.org/phenotypes/PH1651/version/3408/detail/" TargetMode="External"/><Relationship Id="rId24"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https://phenotypes.healthdatagateway.org/phenotypes/PH1652/version/3404/detail/" TargetMode="Externa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s://phenotypes.healthdatagateway.org/phenotypes/PH1654/version/3420/detail/" TargetMode="External"/><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24</Pages>
  <Words>4683</Words>
  <Characters>26696</Characters>
  <Application>Microsoft Office Word</Application>
  <DocSecurity>0</DocSecurity>
  <Lines>222</Lines>
  <Paragraphs>62</Paragraphs>
  <ScaleCrop>false</ScaleCrop>
  <Company/>
  <LinksUpToDate>false</LinksUpToDate>
  <CharactersWithSpaces>31317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Launders, Naomi</dc:creator>
  <cp:keywords/>
  <dc:description/>
  <cp:lastModifiedBy>Launders, Naomi</cp:lastModifiedBy>
  <cp:revision>1</cp:revision>
  <dcterms:created xsi:type="dcterms:W3CDTF">2024-10-09T13:38:00Z</dcterms:created>
  <dcterms:modified xsi:type="dcterms:W3CDTF">2024-10-09T13:45:00Z</dcterms:modified>
</cp:coreProperties>
</file>