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30F49" w14:textId="080A996B" w:rsidR="1D34A2CE" w:rsidRDefault="1D34A2CE" w:rsidP="1D34A2CE">
      <w:pPr>
        <w:pStyle w:val="Articletitle"/>
        <w:rPr>
          <w:color w:val="000000" w:themeColor="text1"/>
        </w:rPr>
      </w:pPr>
      <w:r w:rsidRPr="1D34A2CE">
        <w:rPr>
          <w:color w:val="000000" w:themeColor="text1"/>
        </w:rPr>
        <w:t>Daily Web Survey Data Collection of Time-Varying Cannabis Use Motives and Contexts, with Implications for Adaptive Interventions: A Pilot Study</w:t>
      </w:r>
    </w:p>
    <w:p w14:paraId="5D14FFD0" w14:textId="77777777" w:rsidR="0067455D" w:rsidRPr="00224760" w:rsidRDefault="00AD3D47" w:rsidP="00224760">
      <w:pPr>
        <w:pStyle w:val="Heading1"/>
      </w:pPr>
      <w:r w:rsidRPr="00224760">
        <w:t>Supplemental Materials</w:t>
      </w:r>
    </w:p>
    <w:p w14:paraId="09A6A901" w14:textId="61DA7E3A" w:rsidR="00AD3D47" w:rsidRPr="00224760" w:rsidRDefault="00AD3D47" w:rsidP="00224760">
      <w:pPr>
        <w:pStyle w:val="Tabletitle"/>
        <w:rPr>
          <w:bCs/>
        </w:rPr>
      </w:pPr>
      <w:r w:rsidRPr="00224760">
        <w:rPr>
          <w:b/>
          <w:bCs/>
        </w:rPr>
        <w:t>Table A</w:t>
      </w:r>
      <w:r w:rsidR="004E1F6B">
        <w:rPr>
          <w:b/>
          <w:bCs/>
        </w:rPr>
        <w:t>1</w:t>
      </w:r>
      <w:r w:rsidRPr="00224760">
        <w:rPr>
          <w:b/>
          <w:bCs/>
        </w:rPr>
        <w:t>.</w:t>
      </w:r>
      <w:r w:rsidRPr="00224760">
        <w:rPr>
          <w:bCs/>
        </w:rPr>
        <w:t xml:space="preserve"> </w:t>
      </w:r>
      <w:r w:rsidR="00FB7715">
        <w:rPr>
          <w:bCs/>
        </w:rPr>
        <w:t xml:space="preserve">Descriptive statistics of </w:t>
      </w:r>
      <w:r w:rsidRPr="00224760">
        <w:rPr>
          <w:bCs/>
        </w:rPr>
        <w:t>demographics by transitions.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4"/>
        <w:gridCol w:w="1439"/>
        <w:gridCol w:w="1439"/>
        <w:gridCol w:w="1439"/>
        <w:gridCol w:w="1439"/>
      </w:tblGrid>
      <w:tr w:rsidR="00AD3D47" w14:paraId="028C9936" w14:textId="77777777" w:rsidTr="00FB7715">
        <w:trPr>
          <w:trHeight w:val="161"/>
        </w:trPr>
        <w:tc>
          <w:tcPr>
            <w:tcW w:w="3594" w:type="dxa"/>
            <w:vAlign w:val="center"/>
          </w:tcPr>
          <w:p w14:paraId="59AE480E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  <w:vAlign w:val="center"/>
          </w:tcPr>
          <w:p w14:paraId="0E0F1FE0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1</w:t>
            </w:r>
          </w:p>
          <w:p w14:paraId="75467F3B" w14:textId="7373FE72" w:rsidR="00AD3D47" w:rsidRPr="00A02D7E" w:rsidRDefault="00AD3D47" w:rsidP="00A10922">
            <w:pPr>
              <w:jc w:val="center"/>
              <w:rPr>
                <w:rFonts w:asciiTheme="majorBidi" w:hAnsiTheme="majorBidi" w:cstheme="majorBidi"/>
                <w:u w:val="single"/>
              </w:rPr>
            </w:pPr>
            <w:bookmarkStart w:id="0" w:name="OLE_LINK62"/>
            <w:bookmarkStart w:id="1" w:name="OLE_LINK63"/>
            <w:r>
              <w:rPr>
                <w:rFonts w:asciiTheme="majorBidi" w:hAnsiTheme="majorBidi" w:cstheme="majorBidi"/>
                <w:i/>
                <w:u w:val="single"/>
              </w:rPr>
              <w:t>n</w:t>
            </w:r>
            <w:bookmarkEnd w:id="0"/>
            <w:bookmarkEnd w:id="1"/>
            <w:r>
              <w:rPr>
                <w:rFonts w:asciiTheme="majorBidi" w:hAnsiTheme="majorBidi" w:cstheme="majorBidi"/>
                <w:i/>
                <w:u w:val="single"/>
              </w:rPr>
              <w:t xml:space="preserve"> </w:t>
            </w:r>
            <w:r w:rsidRPr="00A02D7E">
              <w:rPr>
                <w:rFonts w:asciiTheme="majorBidi" w:hAnsiTheme="majorBidi" w:cstheme="majorBidi"/>
                <w:u w:val="single"/>
              </w:rPr>
              <w:t xml:space="preserve">= </w:t>
            </w:r>
            <w:r w:rsidR="000F46E8">
              <w:rPr>
                <w:rFonts w:asciiTheme="majorBidi" w:hAnsiTheme="majorBidi" w:cstheme="majorBidi"/>
                <w:u w:val="single"/>
              </w:rPr>
              <w:t>3</w:t>
            </w:r>
          </w:p>
          <w:p w14:paraId="2C8BF6BE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 (SD)</w:t>
            </w:r>
          </w:p>
        </w:tc>
        <w:tc>
          <w:tcPr>
            <w:tcW w:w="1439" w:type="dxa"/>
            <w:vAlign w:val="center"/>
          </w:tcPr>
          <w:p w14:paraId="108597B1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2</w:t>
            </w:r>
          </w:p>
          <w:p w14:paraId="70190B68" w14:textId="77777777" w:rsidR="00AD3D47" w:rsidRPr="00A02D7E" w:rsidRDefault="00AD3D47" w:rsidP="00A10922">
            <w:pPr>
              <w:jc w:val="center"/>
              <w:rPr>
                <w:rFonts w:asciiTheme="majorBidi" w:hAnsiTheme="majorBidi" w:cstheme="majorBidi"/>
                <w:u w:val="single"/>
              </w:rPr>
            </w:pPr>
            <w:r>
              <w:rPr>
                <w:rFonts w:asciiTheme="majorBidi" w:hAnsiTheme="majorBidi" w:cstheme="majorBidi"/>
                <w:i/>
                <w:u w:val="single"/>
              </w:rPr>
              <w:t>n</w:t>
            </w:r>
            <w:r w:rsidRPr="00A02D7E">
              <w:rPr>
                <w:rFonts w:asciiTheme="majorBidi" w:hAnsiTheme="majorBidi" w:cstheme="majorBidi"/>
                <w:u w:val="single"/>
              </w:rPr>
              <w:t xml:space="preserve"> = 7</w:t>
            </w:r>
          </w:p>
          <w:p w14:paraId="0BD79822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 (SD)</w:t>
            </w:r>
          </w:p>
        </w:tc>
        <w:tc>
          <w:tcPr>
            <w:tcW w:w="1439" w:type="dxa"/>
          </w:tcPr>
          <w:p w14:paraId="68F413DC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3</w:t>
            </w:r>
          </w:p>
          <w:p w14:paraId="76AAD202" w14:textId="6C5C1214" w:rsidR="00AD3D47" w:rsidRPr="00A02D7E" w:rsidRDefault="00AD3D47" w:rsidP="00A10922">
            <w:pPr>
              <w:jc w:val="center"/>
              <w:rPr>
                <w:rFonts w:asciiTheme="majorBidi" w:hAnsiTheme="majorBidi" w:cstheme="majorBidi"/>
                <w:u w:val="single"/>
              </w:rPr>
            </w:pPr>
            <w:r>
              <w:rPr>
                <w:rFonts w:asciiTheme="majorBidi" w:hAnsiTheme="majorBidi" w:cstheme="majorBidi"/>
                <w:i/>
                <w:u w:val="single"/>
              </w:rPr>
              <w:t>n</w:t>
            </w:r>
            <w:r w:rsidRPr="00A02D7E">
              <w:rPr>
                <w:rFonts w:asciiTheme="majorBidi" w:hAnsiTheme="majorBidi" w:cstheme="majorBidi"/>
                <w:u w:val="single"/>
              </w:rPr>
              <w:t xml:space="preserve"> = </w:t>
            </w:r>
            <w:r w:rsidR="000F46E8">
              <w:rPr>
                <w:rFonts w:asciiTheme="majorBidi" w:hAnsiTheme="majorBidi" w:cstheme="majorBidi"/>
                <w:u w:val="single"/>
              </w:rPr>
              <w:t>36</w:t>
            </w:r>
          </w:p>
          <w:p w14:paraId="124796EF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 (SD)</w:t>
            </w:r>
          </w:p>
        </w:tc>
        <w:tc>
          <w:tcPr>
            <w:tcW w:w="1439" w:type="dxa"/>
          </w:tcPr>
          <w:p w14:paraId="5F75FA35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4</w:t>
            </w:r>
          </w:p>
          <w:p w14:paraId="4C0CA39C" w14:textId="232E8679" w:rsidR="00AD3D47" w:rsidRPr="00A02D7E" w:rsidRDefault="00AD3D47" w:rsidP="00A10922">
            <w:pPr>
              <w:jc w:val="center"/>
              <w:rPr>
                <w:rFonts w:asciiTheme="majorBidi" w:hAnsiTheme="majorBidi" w:cstheme="majorBidi"/>
                <w:u w:val="single"/>
              </w:rPr>
            </w:pPr>
            <w:r>
              <w:rPr>
                <w:rFonts w:asciiTheme="majorBidi" w:hAnsiTheme="majorBidi" w:cstheme="majorBidi"/>
                <w:i/>
                <w:u w:val="single"/>
              </w:rPr>
              <w:t>n</w:t>
            </w:r>
            <w:r w:rsidRPr="00A02D7E">
              <w:rPr>
                <w:rFonts w:asciiTheme="majorBidi" w:hAnsiTheme="majorBidi" w:cstheme="majorBidi"/>
                <w:u w:val="single"/>
              </w:rPr>
              <w:t xml:space="preserve"> = 2</w:t>
            </w:r>
          </w:p>
          <w:p w14:paraId="1BED8824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 (SD)</w:t>
            </w:r>
          </w:p>
        </w:tc>
      </w:tr>
      <w:tr w:rsidR="00AD3D47" w14:paraId="27F422B8" w14:textId="77777777" w:rsidTr="00FB7715">
        <w:tc>
          <w:tcPr>
            <w:tcW w:w="3594" w:type="dxa"/>
            <w:vAlign w:val="center"/>
          </w:tcPr>
          <w:p w14:paraId="66DE4EB5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Age</w:t>
            </w:r>
          </w:p>
        </w:tc>
        <w:tc>
          <w:tcPr>
            <w:tcW w:w="1439" w:type="dxa"/>
            <w:vAlign w:val="center"/>
          </w:tcPr>
          <w:p w14:paraId="797E6865" w14:textId="0291C22E" w:rsidR="00AD3D47" w:rsidRDefault="000F46E8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50.</w:t>
            </w:r>
            <w:r w:rsidR="00CF3E85">
              <w:rPr>
                <w:rFonts w:asciiTheme="majorBidi" w:hAnsiTheme="majorBidi" w:cstheme="majorBidi"/>
              </w:rPr>
              <w:t>67</w:t>
            </w:r>
            <w:r w:rsidR="00AD3D47">
              <w:rPr>
                <w:rFonts w:asciiTheme="majorBidi" w:hAnsiTheme="majorBidi" w:cstheme="majorBidi"/>
              </w:rPr>
              <w:t xml:space="preserve"> (</w:t>
            </w:r>
            <w:r w:rsidR="00CF3E85">
              <w:rPr>
                <w:rFonts w:asciiTheme="majorBidi" w:hAnsiTheme="majorBidi" w:cstheme="majorBidi"/>
              </w:rPr>
              <w:t>22.37</w:t>
            </w:r>
            <w:r w:rsidR="00AD3D47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39" w:type="dxa"/>
            <w:vAlign w:val="center"/>
          </w:tcPr>
          <w:p w14:paraId="0177D817" w14:textId="247CD955" w:rsidR="00AD3D47" w:rsidRDefault="00CF3E85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53</w:t>
            </w:r>
            <w:r w:rsidR="00AD3D47">
              <w:rPr>
                <w:rFonts w:asciiTheme="majorBidi" w:hAnsiTheme="majorBidi" w:cstheme="majorBidi"/>
              </w:rPr>
              <w:t>.14 (</w:t>
            </w:r>
            <w:r>
              <w:rPr>
                <w:rFonts w:asciiTheme="majorBidi" w:hAnsiTheme="majorBidi" w:cstheme="majorBidi"/>
              </w:rPr>
              <w:t>17.28</w:t>
            </w:r>
            <w:r w:rsidR="00AD3D47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39" w:type="dxa"/>
          </w:tcPr>
          <w:p w14:paraId="6DA9A552" w14:textId="4C1894BD" w:rsidR="00AD3D47" w:rsidRDefault="00CF3E85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47.97</w:t>
            </w:r>
            <w:r w:rsidR="00AD3D47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17.12</w:t>
            </w:r>
            <w:r w:rsidR="00AD3D47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39" w:type="dxa"/>
          </w:tcPr>
          <w:p w14:paraId="2038391F" w14:textId="766D759D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CF3E85">
              <w:rPr>
                <w:rFonts w:asciiTheme="majorBidi" w:hAnsiTheme="majorBidi" w:cstheme="majorBidi"/>
              </w:rPr>
              <w:t>4.00</w:t>
            </w:r>
            <w:r>
              <w:rPr>
                <w:rFonts w:asciiTheme="majorBidi" w:hAnsiTheme="majorBidi" w:cstheme="majorBidi"/>
              </w:rPr>
              <w:t xml:space="preserve"> (1</w:t>
            </w:r>
            <w:r w:rsidR="00CF3E85">
              <w:rPr>
                <w:rFonts w:asciiTheme="majorBidi" w:hAnsiTheme="majorBidi" w:cstheme="majorBidi"/>
              </w:rPr>
              <w:t>8.38</w:t>
            </w:r>
            <w:r>
              <w:rPr>
                <w:rFonts w:asciiTheme="majorBidi" w:hAnsiTheme="majorBidi" w:cstheme="majorBidi"/>
              </w:rPr>
              <w:t>)</w:t>
            </w:r>
          </w:p>
        </w:tc>
      </w:tr>
      <w:tr w:rsidR="00AD3D47" w14:paraId="3BB51AF3" w14:textId="77777777" w:rsidTr="00FB7715">
        <w:tc>
          <w:tcPr>
            <w:tcW w:w="3594" w:type="dxa"/>
            <w:vAlign w:val="center"/>
          </w:tcPr>
          <w:p w14:paraId="5BE4B91F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  <w:vAlign w:val="center"/>
          </w:tcPr>
          <w:p w14:paraId="709EB0A7" w14:textId="77777777" w:rsidR="00AD3D47" w:rsidRPr="00FC2A5C" w:rsidRDefault="00AD3D47" w:rsidP="00A1092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C2A5C">
              <w:rPr>
                <w:rFonts w:asciiTheme="majorBidi" w:hAnsiTheme="majorBidi" w:cstheme="majorBidi"/>
                <w:i/>
                <w:iCs/>
              </w:rPr>
              <w:t>n</w:t>
            </w:r>
          </w:p>
        </w:tc>
        <w:tc>
          <w:tcPr>
            <w:tcW w:w="1439" w:type="dxa"/>
            <w:vAlign w:val="center"/>
          </w:tcPr>
          <w:p w14:paraId="12EBE112" w14:textId="77777777" w:rsidR="00AD3D47" w:rsidRPr="00FC2A5C" w:rsidRDefault="00AD3D47" w:rsidP="00A1092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C2A5C">
              <w:rPr>
                <w:rFonts w:asciiTheme="majorBidi" w:hAnsiTheme="majorBidi" w:cstheme="majorBidi"/>
                <w:i/>
                <w:iCs/>
              </w:rPr>
              <w:t>n</w:t>
            </w:r>
          </w:p>
        </w:tc>
        <w:tc>
          <w:tcPr>
            <w:tcW w:w="1439" w:type="dxa"/>
          </w:tcPr>
          <w:p w14:paraId="7E262050" w14:textId="77777777" w:rsidR="00AD3D47" w:rsidRPr="00FC2A5C" w:rsidRDefault="00AD3D47" w:rsidP="00A1092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C2A5C">
              <w:rPr>
                <w:rFonts w:asciiTheme="majorBidi" w:hAnsiTheme="majorBidi" w:cstheme="majorBidi"/>
                <w:i/>
                <w:iCs/>
              </w:rPr>
              <w:t>n</w:t>
            </w:r>
          </w:p>
        </w:tc>
        <w:tc>
          <w:tcPr>
            <w:tcW w:w="1439" w:type="dxa"/>
          </w:tcPr>
          <w:p w14:paraId="17B2A6C9" w14:textId="77777777" w:rsidR="00AD3D47" w:rsidRPr="00FC2A5C" w:rsidRDefault="00AD3D47" w:rsidP="00A1092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FC2A5C">
              <w:rPr>
                <w:rFonts w:asciiTheme="majorBidi" w:hAnsiTheme="majorBidi" w:cstheme="majorBidi"/>
                <w:i/>
                <w:iCs/>
              </w:rPr>
              <w:t>n</w:t>
            </w:r>
          </w:p>
        </w:tc>
      </w:tr>
      <w:tr w:rsidR="00AD3D47" w14:paraId="2CE5D938" w14:textId="77777777" w:rsidTr="00FB7715">
        <w:trPr>
          <w:trHeight w:val="57"/>
        </w:trPr>
        <w:tc>
          <w:tcPr>
            <w:tcW w:w="3594" w:type="dxa"/>
            <w:vAlign w:val="center"/>
          </w:tcPr>
          <w:p w14:paraId="2DD7C361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Sex</w:t>
            </w:r>
          </w:p>
        </w:tc>
        <w:tc>
          <w:tcPr>
            <w:tcW w:w="1439" w:type="dxa"/>
            <w:vAlign w:val="center"/>
          </w:tcPr>
          <w:p w14:paraId="496F37AE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  <w:vAlign w:val="center"/>
          </w:tcPr>
          <w:p w14:paraId="4AB7E713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0C28AE14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0FAAF781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D3D47" w14:paraId="70D7F8D7" w14:textId="77777777" w:rsidTr="00FB7715">
        <w:tc>
          <w:tcPr>
            <w:tcW w:w="3594" w:type="dxa"/>
            <w:vAlign w:val="center"/>
          </w:tcPr>
          <w:p w14:paraId="08CB0C85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Female</w:t>
            </w:r>
          </w:p>
        </w:tc>
        <w:tc>
          <w:tcPr>
            <w:tcW w:w="1439" w:type="dxa"/>
            <w:vAlign w:val="center"/>
          </w:tcPr>
          <w:p w14:paraId="70ABEF41" w14:textId="6AF2059C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39" w:type="dxa"/>
            <w:vAlign w:val="center"/>
          </w:tcPr>
          <w:p w14:paraId="0F067F83" w14:textId="715AA073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39" w:type="dxa"/>
          </w:tcPr>
          <w:p w14:paraId="0756717A" w14:textId="551992DC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5B4E5F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39" w:type="dxa"/>
          </w:tcPr>
          <w:p w14:paraId="1A4C013B" w14:textId="1C530545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AD3D47" w14:paraId="6DB4A0E8" w14:textId="77777777" w:rsidTr="00FB7715">
        <w:tc>
          <w:tcPr>
            <w:tcW w:w="3594" w:type="dxa"/>
            <w:vAlign w:val="center"/>
          </w:tcPr>
          <w:p w14:paraId="28724A17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Male</w:t>
            </w:r>
          </w:p>
        </w:tc>
        <w:tc>
          <w:tcPr>
            <w:tcW w:w="1439" w:type="dxa"/>
            <w:vAlign w:val="center"/>
          </w:tcPr>
          <w:p w14:paraId="4391231B" w14:textId="3CAD0385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  <w:vAlign w:val="center"/>
          </w:tcPr>
          <w:p w14:paraId="31FC98FA" w14:textId="36D644C9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39" w:type="dxa"/>
          </w:tcPr>
          <w:p w14:paraId="42858450" w14:textId="5F9CC589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439" w:type="dxa"/>
          </w:tcPr>
          <w:p w14:paraId="1731D492" w14:textId="20F33423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AD3D47" w14:paraId="64093E6F" w14:textId="77777777" w:rsidTr="00FB7715">
        <w:tc>
          <w:tcPr>
            <w:tcW w:w="3594" w:type="dxa"/>
            <w:vAlign w:val="center"/>
          </w:tcPr>
          <w:p w14:paraId="458DC324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Sexual Orientation</w:t>
            </w:r>
          </w:p>
        </w:tc>
        <w:tc>
          <w:tcPr>
            <w:tcW w:w="1439" w:type="dxa"/>
            <w:vAlign w:val="center"/>
          </w:tcPr>
          <w:p w14:paraId="6A841444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  <w:vAlign w:val="center"/>
          </w:tcPr>
          <w:p w14:paraId="680A6CE3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730027CA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68035CBA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D3D47" w14:paraId="0FBF92F6" w14:textId="77777777" w:rsidTr="00FB7715">
        <w:tc>
          <w:tcPr>
            <w:tcW w:w="3594" w:type="dxa"/>
            <w:vAlign w:val="center"/>
          </w:tcPr>
          <w:p w14:paraId="51AD139F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Heterosexual</w:t>
            </w:r>
          </w:p>
        </w:tc>
        <w:tc>
          <w:tcPr>
            <w:tcW w:w="1439" w:type="dxa"/>
            <w:vAlign w:val="center"/>
          </w:tcPr>
          <w:p w14:paraId="77D698CB" w14:textId="6DD03321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39" w:type="dxa"/>
            <w:vAlign w:val="center"/>
          </w:tcPr>
          <w:p w14:paraId="7EB0A25F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39" w:type="dxa"/>
          </w:tcPr>
          <w:p w14:paraId="595215AA" w14:textId="29807C32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5B4E5F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439" w:type="dxa"/>
          </w:tcPr>
          <w:p w14:paraId="3D15FE0A" w14:textId="33FB9A57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AD3D47" w14:paraId="626F9144" w14:textId="77777777" w:rsidTr="00FB7715">
        <w:tc>
          <w:tcPr>
            <w:tcW w:w="3594" w:type="dxa"/>
            <w:vAlign w:val="center"/>
          </w:tcPr>
          <w:p w14:paraId="4375AC3A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Other</w:t>
            </w:r>
          </w:p>
        </w:tc>
        <w:tc>
          <w:tcPr>
            <w:tcW w:w="1439" w:type="dxa"/>
            <w:vAlign w:val="center"/>
          </w:tcPr>
          <w:p w14:paraId="145D0424" w14:textId="11DB6A0F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  <w:vAlign w:val="center"/>
          </w:tcPr>
          <w:p w14:paraId="4F748F1A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39" w:type="dxa"/>
          </w:tcPr>
          <w:p w14:paraId="45A2B0DC" w14:textId="68847359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39" w:type="dxa"/>
          </w:tcPr>
          <w:p w14:paraId="0D67CEA7" w14:textId="41FF7BC6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AD3D47" w14:paraId="03466E2E" w14:textId="77777777" w:rsidTr="00FB7715">
        <w:tc>
          <w:tcPr>
            <w:tcW w:w="3594" w:type="dxa"/>
            <w:vAlign w:val="center"/>
          </w:tcPr>
          <w:p w14:paraId="6D24CB2C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Race</w:t>
            </w:r>
          </w:p>
        </w:tc>
        <w:tc>
          <w:tcPr>
            <w:tcW w:w="1439" w:type="dxa"/>
            <w:vAlign w:val="center"/>
          </w:tcPr>
          <w:p w14:paraId="37933F49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  <w:vAlign w:val="center"/>
          </w:tcPr>
          <w:p w14:paraId="26EFA75E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52F47E70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08A37EDC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D3D47" w14:paraId="33DCE2D1" w14:textId="77777777" w:rsidTr="00FB7715">
        <w:tc>
          <w:tcPr>
            <w:tcW w:w="3594" w:type="dxa"/>
            <w:vAlign w:val="center"/>
          </w:tcPr>
          <w:p w14:paraId="3FFD8D4A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African American</w:t>
            </w:r>
          </w:p>
        </w:tc>
        <w:tc>
          <w:tcPr>
            <w:tcW w:w="1439" w:type="dxa"/>
            <w:vAlign w:val="center"/>
          </w:tcPr>
          <w:p w14:paraId="7D221AA9" w14:textId="7F4B0984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  <w:vAlign w:val="center"/>
          </w:tcPr>
          <w:p w14:paraId="2065C0E1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39" w:type="dxa"/>
          </w:tcPr>
          <w:p w14:paraId="7AA53866" w14:textId="231AB610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439" w:type="dxa"/>
          </w:tcPr>
          <w:p w14:paraId="2F7197E4" w14:textId="32749B73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AD3D47" w14:paraId="5B5E566E" w14:textId="77777777" w:rsidTr="00FB7715">
        <w:tc>
          <w:tcPr>
            <w:tcW w:w="3594" w:type="dxa"/>
            <w:vAlign w:val="center"/>
          </w:tcPr>
          <w:p w14:paraId="3BF62F5D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White</w:t>
            </w:r>
          </w:p>
        </w:tc>
        <w:tc>
          <w:tcPr>
            <w:tcW w:w="1439" w:type="dxa"/>
            <w:vAlign w:val="center"/>
          </w:tcPr>
          <w:p w14:paraId="6E83C88A" w14:textId="63CA22C4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39" w:type="dxa"/>
            <w:vAlign w:val="center"/>
          </w:tcPr>
          <w:p w14:paraId="50B15A75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39" w:type="dxa"/>
          </w:tcPr>
          <w:p w14:paraId="3EE80BCD" w14:textId="496156CA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1439" w:type="dxa"/>
          </w:tcPr>
          <w:p w14:paraId="67199462" w14:textId="664BC5A2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AD3D47" w14:paraId="30665AB0" w14:textId="77777777" w:rsidTr="00FB7715">
        <w:tc>
          <w:tcPr>
            <w:tcW w:w="3594" w:type="dxa"/>
            <w:vAlign w:val="center"/>
          </w:tcPr>
          <w:p w14:paraId="4D26AA34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Other</w:t>
            </w:r>
          </w:p>
        </w:tc>
        <w:tc>
          <w:tcPr>
            <w:tcW w:w="1439" w:type="dxa"/>
            <w:vAlign w:val="center"/>
          </w:tcPr>
          <w:p w14:paraId="5F5C6A79" w14:textId="30D7DC9A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39" w:type="dxa"/>
            <w:vAlign w:val="center"/>
          </w:tcPr>
          <w:p w14:paraId="776D9F23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39" w:type="dxa"/>
          </w:tcPr>
          <w:p w14:paraId="437EF33B" w14:textId="073DE31C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39" w:type="dxa"/>
          </w:tcPr>
          <w:p w14:paraId="7845FF76" w14:textId="38B43511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AD3D47" w14:paraId="3C7267A8" w14:textId="77777777" w:rsidTr="00FB7715">
        <w:tc>
          <w:tcPr>
            <w:tcW w:w="3594" w:type="dxa"/>
            <w:vAlign w:val="center"/>
          </w:tcPr>
          <w:p w14:paraId="61B1DF56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Citizenship</w:t>
            </w:r>
          </w:p>
        </w:tc>
        <w:tc>
          <w:tcPr>
            <w:tcW w:w="1439" w:type="dxa"/>
            <w:vAlign w:val="center"/>
          </w:tcPr>
          <w:p w14:paraId="7FD1D86E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  <w:vAlign w:val="center"/>
          </w:tcPr>
          <w:p w14:paraId="3068ED45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44634CE7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308A15C8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D3D47" w14:paraId="4F03E73E" w14:textId="77777777" w:rsidTr="00FB7715">
        <w:tc>
          <w:tcPr>
            <w:tcW w:w="3594" w:type="dxa"/>
            <w:vAlign w:val="center"/>
          </w:tcPr>
          <w:p w14:paraId="0BFF753F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US Citizen</w:t>
            </w:r>
          </w:p>
        </w:tc>
        <w:tc>
          <w:tcPr>
            <w:tcW w:w="1439" w:type="dxa"/>
            <w:vAlign w:val="center"/>
          </w:tcPr>
          <w:p w14:paraId="6241A3DD" w14:textId="2E8411AA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39" w:type="dxa"/>
            <w:vAlign w:val="center"/>
          </w:tcPr>
          <w:p w14:paraId="0B38350C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39" w:type="dxa"/>
          </w:tcPr>
          <w:p w14:paraId="0657C615" w14:textId="2C17B17C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439" w:type="dxa"/>
          </w:tcPr>
          <w:p w14:paraId="7056DA5C" w14:textId="79906040" w:rsidR="00AD3D47" w:rsidRDefault="00A64CE0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AD3D47" w14:paraId="5F952C0F" w14:textId="77777777" w:rsidTr="00FB7715">
        <w:tc>
          <w:tcPr>
            <w:tcW w:w="3594" w:type="dxa"/>
            <w:vAlign w:val="center"/>
          </w:tcPr>
          <w:p w14:paraId="63CB1E0C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Other</w:t>
            </w:r>
          </w:p>
        </w:tc>
        <w:tc>
          <w:tcPr>
            <w:tcW w:w="1439" w:type="dxa"/>
            <w:vAlign w:val="center"/>
          </w:tcPr>
          <w:p w14:paraId="024C9B1D" w14:textId="5C38EF6B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  <w:vAlign w:val="center"/>
          </w:tcPr>
          <w:p w14:paraId="4FE75876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</w:tcPr>
          <w:p w14:paraId="79399828" w14:textId="49ED2AE2" w:rsidR="00AD3D47" w:rsidRDefault="005B4E5F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39" w:type="dxa"/>
          </w:tcPr>
          <w:p w14:paraId="318F3FF3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AD3D47" w14:paraId="2A681493" w14:textId="77777777" w:rsidTr="00FB7715">
        <w:tc>
          <w:tcPr>
            <w:tcW w:w="3594" w:type="dxa"/>
            <w:vAlign w:val="center"/>
          </w:tcPr>
          <w:p w14:paraId="78C83308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Education Level</w:t>
            </w:r>
          </w:p>
        </w:tc>
        <w:tc>
          <w:tcPr>
            <w:tcW w:w="1439" w:type="dxa"/>
            <w:vAlign w:val="center"/>
          </w:tcPr>
          <w:p w14:paraId="335AB637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  <w:vAlign w:val="center"/>
          </w:tcPr>
          <w:p w14:paraId="3A0D1CA5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2410B66B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39" w:type="dxa"/>
          </w:tcPr>
          <w:p w14:paraId="3032DD7F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D3D47" w14:paraId="3D8FEC7A" w14:textId="77777777" w:rsidTr="00FB7715">
        <w:tc>
          <w:tcPr>
            <w:tcW w:w="3594" w:type="dxa"/>
            <w:vAlign w:val="center"/>
          </w:tcPr>
          <w:p w14:paraId="75EA1128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8</w:t>
            </w:r>
            <w:r w:rsidRPr="00EF0837">
              <w:rPr>
                <w:rFonts w:asciiTheme="majorBidi" w:hAnsiTheme="majorBidi" w:cstheme="majorBidi"/>
                <w:vertAlign w:val="superscript"/>
              </w:rPr>
              <w:t>th</w:t>
            </w:r>
            <w:r>
              <w:rPr>
                <w:rFonts w:asciiTheme="majorBidi" w:hAnsiTheme="majorBidi" w:cstheme="majorBidi"/>
              </w:rPr>
              <w:t xml:space="preserve"> Grade or Lower</w:t>
            </w:r>
          </w:p>
        </w:tc>
        <w:tc>
          <w:tcPr>
            <w:tcW w:w="1439" w:type="dxa"/>
            <w:vAlign w:val="center"/>
          </w:tcPr>
          <w:p w14:paraId="2FA12FDB" w14:textId="7541E70F" w:rsidR="00AD3D47" w:rsidRDefault="00A64CE0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  <w:vAlign w:val="center"/>
          </w:tcPr>
          <w:p w14:paraId="55B5B5DB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</w:tcPr>
          <w:p w14:paraId="370E6F78" w14:textId="6F3BB41F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39" w:type="dxa"/>
          </w:tcPr>
          <w:p w14:paraId="3FD7316D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AD3D47" w14:paraId="29E9CE49" w14:textId="77777777" w:rsidTr="00FB7715">
        <w:tc>
          <w:tcPr>
            <w:tcW w:w="3594" w:type="dxa"/>
            <w:vAlign w:val="center"/>
          </w:tcPr>
          <w:p w14:paraId="556FE1E8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High School Degree</w:t>
            </w:r>
          </w:p>
        </w:tc>
        <w:tc>
          <w:tcPr>
            <w:tcW w:w="1439" w:type="dxa"/>
            <w:vAlign w:val="center"/>
          </w:tcPr>
          <w:p w14:paraId="403A561A" w14:textId="43C080EF" w:rsidR="00AD3D47" w:rsidRDefault="00A64CE0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39" w:type="dxa"/>
            <w:vAlign w:val="center"/>
          </w:tcPr>
          <w:p w14:paraId="1905EE9A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39" w:type="dxa"/>
          </w:tcPr>
          <w:p w14:paraId="139F448B" w14:textId="43B31872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39" w:type="dxa"/>
          </w:tcPr>
          <w:p w14:paraId="60153D9E" w14:textId="4359916C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AD3D47" w14:paraId="1A08E325" w14:textId="77777777" w:rsidTr="00FB7715">
        <w:tc>
          <w:tcPr>
            <w:tcW w:w="3594" w:type="dxa"/>
            <w:vAlign w:val="center"/>
          </w:tcPr>
          <w:p w14:paraId="099B91FA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Some College (But No College Degree)</w:t>
            </w:r>
          </w:p>
        </w:tc>
        <w:tc>
          <w:tcPr>
            <w:tcW w:w="1439" w:type="dxa"/>
            <w:vAlign w:val="center"/>
          </w:tcPr>
          <w:p w14:paraId="303BD3ED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39" w:type="dxa"/>
            <w:vAlign w:val="center"/>
          </w:tcPr>
          <w:p w14:paraId="023DF61B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39" w:type="dxa"/>
          </w:tcPr>
          <w:p w14:paraId="1E171678" w14:textId="311EFF42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39" w:type="dxa"/>
          </w:tcPr>
          <w:p w14:paraId="76C5B6F6" w14:textId="242AFD2E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AD3D47" w14:paraId="19EDCA22" w14:textId="77777777" w:rsidTr="00FB7715">
        <w:tc>
          <w:tcPr>
            <w:tcW w:w="3594" w:type="dxa"/>
            <w:vAlign w:val="center"/>
          </w:tcPr>
          <w:p w14:paraId="61FECBF2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Associate’s Degree</w:t>
            </w:r>
          </w:p>
        </w:tc>
        <w:tc>
          <w:tcPr>
            <w:tcW w:w="1439" w:type="dxa"/>
            <w:vAlign w:val="center"/>
          </w:tcPr>
          <w:p w14:paraId="06E2E406" w14:textId="08666E65" w:rsidR="00AD3D47" w:rsidRDefault="00A64CE0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  <w:vAlign w:val="center"/>
          </w:tcPr>
          <w:p w14:paraId="49527D3E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39" w:type="dxa"/>
          </w:tcPr>
          <w:p w14:paraId="7C9B7CCD" w14:textId="046CC240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39" w:type="dxa"/>
          </w:tcPr>
          <w:p w14:paraId="740FB709" w14:textId="75855ABC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AD3D47" w14:paraId="2EC2C5A8" w14:textId="77777777" w:rsidTr="00FB7715">
        <w:tc>
          <w:tcPr>
            <w:tcW w:w="3594" w:type="dxa"/>
            <w:vAlign w:val="center"/>
          </w:tcPr>
          <w:p w14:paraId="5270498D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Bachelor’s Degree</w:t>
            </w:r>
          </w:p>
        </w:tc>
        <w:tc>
          <w:tcPr>
            <w:tcW w:w="1439" w:type="dxa"/>
            <w:vAlign w:val="center"/>
          </w:tcPr>
          <w:p w14:paraId="38C27FD6" w14:textId="60C71195" w:rsidR="00AD3D47" w:rsidRDefault="00A64CE0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  <w:vAlign w:val="center"/>
          </w:tcPr>
          <w:p w14:paraId="18AF17E0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39" w:type="dxa"/>
          </w:tcPr>
          <w:p w14:paraId="1033ABC5" w14:textId="0AF30DE1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439" w:type="dxa"/>
          </w:tcPr>
          <w:p w14:paraId="29514B4E" w14:textId="71DA27AA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AD3D47" w14:paraId="6718E488" w14:textId="77777777" w:rsidTr="00FB7715">
        <w:tc>
          <w:tcPr>
            <w:tcW w:w="3594" w:type="dxa"/>
            <w:vAlign w:val="center"/>
          </w:tcPr>
          <w:p w14:paraId="01257B1A" w14:textId="77777777" w:rsidR="00AD3D47" w:rsidRDefault="00AD3D47" w:rsidP="00A109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Graduate Degree</w:t>
            </w:r>
          </w:p>
        </w:tc>
        <w:tc>
          <w:tcPr>
            <w:tcW w:w="1439" w:type="dxa"/>
            <w:vAlign w:val="center"/>
          </w:tcPr>
          <w:p w14:paraId="15F04959" w14:textId="55F605EF" w:rsidR="00AD3D47" w:rsidRDefault="00A64CE0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39" w:type="dxa"/>
            <w:vAlign w:val="center"/>
          </w:tcPr>
          <w:p w14:paraId="3E3A97F3" w14:textId="77777777" w:rsidR="00AD3D47" w:rsidRDefault="00AD3D47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39" w:type="dxa"/>
          </w:tcPr>
          <w:p w14:paraId="68E42898" w14:textId="1AE0680D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439" w:type="dxa"/>
          </w:tcPr>
          <w:p w14:paraId="13F63340" w14:textId="391E6F96" w:rsidR="00AD3D47" w:rsidRDefault="00885CFD" w:rsidP="00A1092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5B593637" w14:textId="77777777" w:rsidR="00AD3D47" w:rsidRDefault="00AD3D47">
      <w:pPr>
        <w:rPr>
          <w:rFonts w:ascii="Times New Roman" w:hAnsi="Times New Roman" w:cs="Times New Roman"/>
          <w:sz w:val="24"/>
        </w:rPr>
      </w:pPr>
      <w:bookmarkStart w:id="2" w:name="_GoBack"/>
      <w:bookmarkEnd w:id="2"/>
    </w:p>
    <w:p w14:paraId="673BE1DE" w14:textId="7FFD955F" w:rsidR="00F6275B" w:rsidRDefault="00F6275B" w:rsidP="00F6275B">
      <w:pPr>
        <w:pStyle w:val="Tabletitle"/>
        <w:rPr>
          <w:lang w:eastAsia="zh-CN"/>
        </w:rPr>
      </w:pPr>
      <w:r>
        <w:rPr>
          <w:b/>
          <w:lang w:eastAsia="zh-CN"/>
        </w:rPr>
        <w:t>Table A2</w:t>
      </w:r>
      <w:r w:rsidRPr="00BB1DE4">
        <w:rPr>
          <w:b/>
          <w:lang w:eastAsia="zh-CN"/>
        </w:rPr>
        <w:t>.</w:t>
      </w:r>
      <w:r w:rsidRPr="00BB1DE4">
        <w:rPr>
          <w:lang w:eastAsia="zh-CN"/>
        </w:rPr>
        <w:t xml:space="preserve"> Mental health at baseline and follow-up by type of transition.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4"/>
        <w:gridCol w:w="1037"/>
        <w:gridCol w:w="972"/>
        <w:gridCol w:w="1037"/>
        <w:gridCol w:w="972"/>
        <w:gridCol w:w="1037"/>
        <w:gridCol w:w="972"/>
        <w:gridCol w:w="1037"/>
        <w:gridCol w:w="972"/>
      </w:tblGrid>
      <w:tr w:rsidR="00F6275B" w14:paraId="3D0E3BA7" w14:textId="77777777" w:rsidTr="00E01789">
        <w:trPr>
          <w:trHeight w:val="611"/>
        </w:trPr>
        <w:tc>
          <w:tcPr>
            <w:tcW w:w="2875" w:type="dxa"/>
          </w:tcPr>
          <w:p w14:paraId="7F54FE53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AADBFF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1</w:t>
            </w:r>
          </w:p>
          <w:p w14:paraId="76A98240" w14:textId="77777777" w:rsidR="00F6275B" w:rsidRPr="00332FEB" w:rsidRDefault="00F6275B" w:rsidP="00E01789">
            <w:pPr>
              <w:jc w:val="center"/>
              <w:rPr>
                <w:rFonts w:asciiTheme="majorBidi" w:hAnsiTheme="majorBidi" w:cstheme="majorBidi"/>
                <w:u w:val="single"/>
              </w:rPr>
            </w:pPr>
            <w:r>
              <w:rPr>
                <w:rFonts w:asciiTheme="majorBidi" w:hAnsiTheme="majorBidi" w:cstheme="majorBidi"/>
                <w:i/>
                <w:u w:val="single"/>
              </w:rPr>
              <w:t xml:space="preserve">n </w:t>
            </w:r>
            <w:r w:rsidRPr="00A02D7E">
              <w:rPr>
                <w:rFonts w:asciiTheme="majorBidi" w:hAnsiTheme="majorBidi" w:cstheme="majorBidi"/>
                <w:u w:val="single"/>
              </w:rPr>
              <w:t xml:space="preserve">= </w:t>
            </w:r>
            <w:r>
              <w:rPr>
                <w:rFonts w:asciiTheme="majorBidi" w:hAnsiTheme="majorBidi" w:cstheme="majorBidi"/>
                <w:u w:val="single"/>
              </w:rPr>
              <w:t>3</w:t>
            </w:r>
          </w:p>
        </w:tc>
        <w:tc>
          <w:tcPr>
            <w:tcW w:w="2520" w:type="dxa"/>
            <w:gridSpan w:val="2"/>
            <w:vAlign w:val="center"/>
          </w:tcPr>
          <w:p w14:paraId="5FF6BB4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2</w:t>
            </w:r>
          </w:p>
          <w:p w14:paraId="177B472C" w14:textId="77777777" w:rsidR="00F6275B" w:rsidRPr="00332FEB" w:rsidRDefault="00F6275B" w:rsidP="00E01789">
            <w:pPr>
              <w:jc w:val="center"/>
              <w:rPr>
                <w:rFonts w:asciiTheme="majorBidi" w:hAnsiTheme="majorBidi" w:cstheme="majorBidi"/>
                <w:u w:val="single"/>
              </w:rPr>
            </w:pPr>
            <w:r w:rsidRPr="00AF3921">
              <w:rPr>
                <w:rFonts w:asciiTheme="majorBidi" w:hAnsiTheme="majorBidi" w:cstheme="majorBidi"/>
                <w:i/>
                <w:iCs/>
                <w:u w:val="single"/>
              </w:rPr>
              <w:t>n</w:t>
            </w:r>
            <w:r w:rsidRPr="00A02D7E">
              <w:rPr>
                <w:rFonts w:asciiTheme="majorBidi" w:hAnsiTheme="majorBidi" w:cstheme="majorBidi"/>
                <w:u w:val="single"/>
              </w:rPr>
              <w:t xml:space="preserve"> = 7</w:t>
            </w:r>
          </w:p>
        </w:tc>
        <w:tc>
          <w:tcPr>
            <w:tcW w:w="2520" w:type="dxa"/>
            <w:gridSpan w:val="2"/>
          </w:tcPr>
          <w:p w14:paraId="6F66152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3</w:t>
            </w:r>
          </w:p>
          <w:p w14:paraId="3A47A0BD" w14:textId="77777777" w:rsidR="00F6275B" w:rsidRPr="00332FEB" w:rsidRDefault="00F6275B" w:rsidP="00E01789">
            <w:pPr>
              <w:jc w:val="center"/>
              <w:rPr>
                <w:rFonts w:asciiTheme="majorBidi" w:hAnsiTheme="majorBidi" w:cstheme="majorBidi"/>
                <w:u w:val="single"/>
              </w:rPr>
            </w:pPr>
            <w:r w:rsidRPr="00AF3921">
              <w:rPr>
                <w:rFonts w:asciiTheme="majorBidi" w:hAnsiTheme="majorBidi" w:cstheme="majorBidi"/>
                <w:i/>
                <w:iCs/>
                <w:u w:val="single"/>
              </w:rPr>
              <w:t>n</w:t>
            </w:r>
            <w:r w:rsidRPr="00A02D7E">
              <w:rPr>
                <w:rFonts w:asciiTheme="majorBidi" w:hAnsiTheme="majorBidi" w:cstheme="majorBidi"/>
                <w:u w:val="single"/>
              </w:rPr>
              <w:t xml:space="preserve"> = </w:t>
            </w:r>
            <w:r>
              <w:rPr>
                <w:rFonts w:asciiTheme="majorBidi" w:hAnsiTheme="majorBidi" w:cstheme="majorBidi"/>
                <w:u w:val="single"/>
              </w:rPr>
              <w:t>36</w:t>
            </w:r>
          </w:p>
        </w:tc>
        <w:tc>
          <w:tcPr>
            <w:tcW w:w="2515" w:type="dxa"/>
            <w:gridSpan w:val="2"/>
          </w:tcPr>
          <w:p w14:paraId="68EE4574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4</w:t>
            </w:r>
          </w:p>
          <w:p w14:paraId="17EB6855" w14:textId="77777777" w:rsidR="00F6275B" w:rsidRPr="00332FEB" w:rsidRDefault="00F6275B" w:rsidP="00E01789">
            <w:pPr>
              <w:jc w:val="center"/>
              <w:rPr>
                <w:rFonts w:asciiTheme="majorBidi" w:hAnsiTheme="majorBidi" w:cstheme="majorBidi"/>
                <w:u w:val="single"/>
              </w:rPr>
            </w:pPr>
            <w:r w:rsidRPr="00AF3921">
              <w:rPr>
                <w:rFonts w:asciiTheme="majorBidi" w:hAnsiTheme="majorBidi" w:cstheme="majorBidi"/>
                <w:i/>
                <w:iCs/>
                <w:u w:val="single"/>
              </w:rPr>
              <w:t>n</w:t>
            </w:r>
            <w:r w:rsidRPr="00A02D7E">
              <w:rPr>
                <w:rFonts w:asciiTheme="majorBidi" w:hAnsiTheme="majorBidi" w:cstheme="majorBidi"/>
                <w:u w:val="single"/>
              </w:rPr>
              <w:t xml:space="preserve"> = 2</w:t>
            </w:r>
          </w:p>
        </w:tc>
      </w:tr>
      <w:tr w:rsidR="00F6275B" w14:paraId="6F385856" w14:textId="77777777" w:rsidTr="00E01789">
        <w:tc>
          <w:tcPr>
            <w:tcW w:w="2875" w:type="dxa"/>
          </w:tcPr>
          <w:p w14:paraId="6613470A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0C992E84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Baseline</w:t>
            </w:r>
          </w:p>
        </w:tc>
        <w:tc>
          <w:tcPr>
            <w:tcW w:w="1260" w:type="dxa"/>
          </w:tcPr>
          <w:p w14:paraId="6B9A364C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Follow-up</w:t>
            </w:r>
          </w:p>
        </w:tc>
        <w:tc>
          <w:tcPr>
            <w:tcW w:w="1260" w:type="dxa"/>
          </w:tcPr>
          <w:p w14:paraId="1621F23B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Baseline</w:t>
            </w:r>
          </w:p>
        </w:tc>
        <w:tc>
          <w:tcPr>
            <w:tcW w:w="1260" w:type="dxa"/>
          </w:tcPr>
          <w:p w14:paraId="2F56753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Follow-up</w:t>
            </w:r>
          </w:p>
        </w:tc>
        <w:tc>
          <w:tcPr>
            <w:tcW w:w="1260" w:type="dxa"/>
          </w:tcPr>
          <w:p w14:paraId="22DB5FCD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Baseline</w:t>
            </w:r>
          </w:p>
        </w:tc>
        <w:tc>
          <w:tcPr>
            <w:tcW w:w="1260" w:type="dxa"/>
          </w:tcPr>
          <w:p w14:paraId="54F7046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Follow-up</w:t>
            </w:r>
          </w:p>
        </w:tc>
        <w:tc>
          <w:tcPr>
            <w:tcW w:w="1260" w:type="dxa"/>
          </w:tcPr>
          <w:p w14:paraId="236FCCF7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Baseline</w:t>
            </w:r>
          </w:p>
        </w:tc>
        <w:tc>
          <w:tcPr>
            <w:tcW w:w="1255" w:type="dxa"/>
          </w:tcPr>
          <w:p w14:paraId="1316DD6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Follow-up</w:t>
            </w:r>
          </w:p>
        </w:tc>
      </w:tr>
      <w:tr w:rsidR="00F6275B" w14:paraId="747190A9" w14:textId="77777777" w:rsidTr="00E01789">
        <w:tc>
          <w:tcPr>
            <w:tcW w:w="2875" w:type="dxa"/>
          </w:tcPr>
          <w:p w14:paraId="5FA1C39E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0" w:type="dxa"/>
            <w:gridSpan w:val="2"/>
          </w:tcPr>
          <w:p w14:paraId="5BDA5F4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 (SD)</w:t>
            </w:r>
          </w:p>
        </w:tc>
        <w:tc>
          <w:tcPr>
            <w:tcW w:w="2520" w:type="dxa"/>
            <w:gridSpan w:val="2"/>
          </w:tcPr>
          <w:p w14:paraId="63865A05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 (SD)</w:t>
            </w:r>
          </w:p>
        </w:tc>
        <w:tc>
          <w:tcPr>
            <w:tcW w:w="2520" w:type="dxa"/>
            <w:gridSpan w:val="2"/>
          </w:tcPr>
          <w:p w14:paraId="34385E3D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 (SD)</w:t>
            </w:r>
          </w:p>
        </w:tc>
        <w:tc>
          <w:tcPr>
            <w:tcW w:w="2515" w:type="dxa"/>
            <w:gridSpan w:val="2"/>
          </w:tcPr>
          <w:p w14:paraId="71841DA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 (SD)</w:t>
            </w:r>
          </w:p>
        </w:tc>
      </w:tr>
      <w:tr w:rsidR="00F6275B" w14:paraId="65F3D579" w14:textId="77777777" w:rsidTr="00E01789">
        <w:tc>
          <w:tcPr>
            <w:tcW w:w="2875" w:type="dxa"/>
          </w:tcPr>
          <w:p w14:paraId="43C7A83E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FS</w:t>
            </w:r>
          </w:p>
        </w:tc>
        <w:tc>
          <w:tcPr>
            <w:tcW w:w="1260" w:type="dxa"/>
          </w:tcPr>
          <w:p w14:paraId="5D8E2E4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50.33 (5.13)</w:t>
            </w:r>
          </w:p>
        </w:tc>
        <w:tc>
          <w:tcPr>
            <w:tcW w:w="1260" w:type="dxa"/>
          </w:tcPr>
          <w:p w14:paraId="32937A1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50.67 (4.62)</w:t>
            </w:r>
          </w:p>
        </w:tc>
        <w:tc>
          <w:tcPr>
            <w:tcW w:w="1260" w:type="dxa"/>
          </w:tcPr>
          <w:p w14:paraId="5EBFCC0D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43.29 (6.16)</w:t>
            </w:r>
          </w:p>
        </w:tc>
        <w:tc>
          <w:tcPr>
            <w:tcW w:w="1260" w:type="dxa"/>
          </w:tcPr>
          <w:p w14:paraId="7F03E6A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49.43 (3.51)</w:t>
            </w:r>
          </w:p>
        </w:tc>
        <w:tc>
          <w:tcPr>
            <w:tcW w:w="1260" w:type="dxa"/>
          </w:tcPr>
          <w:p w14:paraId="53B5D137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43.06 (9.57)</w:t>
            </w:r>
          </w:p>
        </w:tc>
        <w:tc>
          <w:tcPr>
            <w:tcW w:w="1260" w:type="dxa"/>
          </w:tcPr>
          <w:p w14:paraId="01281EC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43.94 (11.96)</w:t>
            </w:r>
          </w:p>
        </w:tc>
        <w:tc>
          <w:tcPr>
            <w:tcW w:w="1260" w:type="dxa"/>
          </w:tcPr>
          <w:p w14:paraId="7B30513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43.50 (0.71)</w:t>
            </w:r>
          </w:p>
        </w:tc>
        <w:tc>
          <w:tcPr>
            <w:tcW w:w="1255" w:type="dxa"/>
          </w:tcPr>
          <w:p w14:paraId="07A87DE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44.50 (0.71)</w:t>
            </w:r>
          </w:p>
        </w:tc>
      </w:tr>
      <w:tr w:rsidR="00F6275B" w14:paraId="12B0F386" w14:textId="77777777" w:rsidTr="00E01789">
        <w:tc>
          <w:tcPr>
            <w:tcW w:w="2875" w:type="dxa"/>
          </w:tcPr>
          <w:p w14:paraId="56515DC5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0" w:type="dxa"/>
            <w:gridSpan w:val="2"/>
          </w:tcPr>
          <w:p w14:paraId="0A872E1B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bookmarkStart w:id="3" w:name="OLE_LINK74"/>
            <w:bookmarkStart w:id="4" w:name="OLE_LINK75"/>
            <w:proofErr w:type="gramStart"/>
            <w:r w:rsidRPr="00C42313">
              <w:rPr>
                <w:rFonts w:asciiTheme="majorBidi" w:hAnsiTheme="majorBidi" w:cstheme="majorBidi"/>
                <w:i/>
                <w:iCs/>
              </w:rPr>
              <w:t>n</w:t>
            </w:r>
            <w:bookmarkEnd w:id="3"/>
            <w:bookmarkEnd w:id="4"/>
            <w:proofErr w:type="gramEnd"/>
            <w:r>
              <w:rPr>
                <w:rFonts w:asciiTheme="majorBidi" w:hAnsiTheme="majorBidi" w:cstheme="majorBidi"/>
              </w:rPr>
              <w:t xml:space="preserve"> (%)</w:t>
            </w:r>
          </w:p>
        </w:tc>
        <w:tc>
          <w:tcPr>
            <w:tcW w:w="2520" w:type="dxa"/>
            <w:gridSpan w:val="2"/>
          </w:tcPr>
          <w:p w14:paraId="7F00659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proofErr w:type="gramStart"/>
            <w:r w:rsidRPr="00C42313">
              <w:rPr>
                <w:rFonts w:asciiTheme="majorBidi" w:hAnsiTheme="majorBidi" w:cstheme="majorBidi"/>
                <w:i/>
                <w:iCs/>
              </w:rPr>
              <w:t>n</w:t>
            </w:r>
            <w:proofErr w:type="gramEnd"/>
            <w:r>
              <w:rPr>
                <w:rFonts w:asciiTheme="majorBidi" w:hAnsiTheme="majorBidi" w:cstheme="majorBidi"/>
              </w:rPr>
              <w:t xml:space="preserve"> (%)</w:t>
            </w:r>
          </w:p>
        </w:tc>
        <w:tc>
          <w:tcPr>
            <w:tcW w:w="2520" w:type="dxa"/>
            <w:gridSpan w:val="2"/>
          </w:tcPr>
          <w:p w14:paraId="4D477E3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proofErr w:type="gramStart"/>
            <w:r w:rsidRPr="00C42313">
              <w:rPr>
                <w:rFonts w:asciiTheme="majorBidi" w:hAnsiTheme="majorBidi" w:cstheme="majorBidi"/>
                <w:i/>
                <w:iCs/>
              </w:rPr>
              <w:t>n</w:t>
            </w:r>
            <w:proofErr w:type="gramEnd"/>
            <w:r>
              <w:rPr>
                <w:rFonts w:asciiTheme="majorBidi" w:hAnsiTheme="majorBidi" w:cstheme="majorBidi"/>
              </w:rPr>
              <w:t xml:space="preserve"> (%)</w:t>
            </w:r>
          </w:p>
        </w:tc>
        <w:tc>
          <w:tcPr>
            <w:tcW w:w="2515" w:type="dxa"/>
            <w:gridSpan w:val="2"/>
          </w:tcPr>
          <w:p w14:paraId="4AC2151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proofErr w:type="gramStart"/>
            <w:r w:rsidRPr="00C42313">
              <w:rPr>
                <w:rFonts w:asciiTheme="majorBidi" w:hAnsiTheme="majorBidi" w:cstheme="majorBidi"/>
                <w:i/>
                <w:iCs/>
              </w:rPr>
              <w:t>n</w:t>
            </w:r>
            <w:proofErr w:type="gramEnd"/>
            <w:r>
              <w:rPr>
                <w:rFonts w:asciiTheme="majorBidi" w:hAnsiTheme="majorBidi" w:cstheme="majorBidi"/>
              </w:rPr>
              <w:t xml:space="preserve"> (%)</w:t>
            </w:r>
          </w:p>
        </w:tc>
      </w:tr>
      <w:tr w:rsidR="00F6275B" w14:paraId="2CEF0501" w14:textId="77777777" w:rsidTr="00E01789">
        <w:tc>
          <w:tcPr>
            <w:tcW w:w="2875" w:type="dxa"/>
          </w:tcPr>
          <w:p w14:paraId="297B0411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PHQ-9</w:t>
            </w:r>
          </w:p>
        </w:tc>
        <w:tc>
          <w:tcPr>
            <w:tcW w:w="1260" w:type="dxa"/>
          </w:tcPr>
          <w:p w14:paraId="6F57D657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17C6C377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3F45697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64EB239D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2BC218C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503D3C7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5846A27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55" w:type="dxa"/>
          </w:tcPr>
          <w:p w14:paraId="28D2756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6275B" w14:paraId="47017AB9" w14:textId="77777777" w:rsidTr="00E01789">
        <w:tc>
          <w:tcPr>
            <w:tcW w:w="2875" w:type="dxa"/>
          </w:tcPr>
          <w:p w14:paraId="689FB241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Minimal</w:t>
            </w:r>
          </w:p>
        </w:tc>
        <w:tc>
          <w:tcPr>
            <w:tcW w:w="1260" w:type="dxa"/>
          </w:tcPr>
          <w:p w14:paraId="51865EF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2AF65DDC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(33.4)</w:t>
            </w:r>
          </w:p>
        </w:tc>
        <w:tc>
          <w:tcPr>
            <w:tcW w:w="1260" w:type="dxa"/>
          </w:tcPr>
          <w:p w14:paraId="487B8DD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(71.4)</w:t>
            </w:r>
          </w:p>
        </w:tc>
        <w:tc>
          <w:tcPr>
            <w:tcW w:w="1260" w:type="dxa"/>
          </w:tcPr>
          <w:p w14:paraId="46FE92C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(57.1)</w:t>
            </w:r>
          </w:p>
        </w:tc>
        <w:tc>
          <w:tcPr>
            <w:tcW w:w="1260" w:type="dxa"/>
          </w:tcPr>
          <w:p w14:paraId="2F50E1C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 (32.4)</w:t>
            </w:r>
          </w:p>
        </w:tc>
        <w:tc>
          <w:tcPr>
            <w:tcW w:w="1260" w:type="dxa"/>
          </w:tcPr>
          <w:p w14:paraId="4CF2B68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 (44.5)</w:t>
            </w:r>
          </w:p>
        </w:tc>
        <w:tc>
          <w:tcPr>
            <w:tcW w:w="1260" w:type="dxa"/>
          </w:tcPr>
          <w:p w14:paraId="1651696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  <w:tc>
          <w:tcPr>
            <w:tcW w:w="1255" w:type="dxa"/>
          </w:tcPr>
          <w:p w14:paraId="4C467BA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</w:tr>
      <w:tr w:rsidR="00F6275B" w14:paraId="5A0C7EC0" w14:textId="77777777" w:rsidTr="00E01789">
        <w:tc>
          <w:tcPr>
            <w:tcW w:w="2875" w:type="dxa"/>
          </w:tcPr>
          <w:p w14:paraId="1ECDDDA1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Mild</w:t>
            </w:r>
          </w:p>
        </w:tc>
        <w:tc>
          <w:tcPr>
            <w:tcW w:w="1260" w:type="dxa"/>
          </w:tcPr>
          <w:p w14:paraId="5ABC3BD5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(100.0)</w:t>
            </w:r>
          </w:p>
        </w:tc>
        <w:tc>
          <w:tcPr>
            <w:tcW w:w="1260" w:type="dxa"/>
          </w:tcPr>
          <w:p w14:paraId="02504C2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</w:tc>
        <w:tc>
          <w:tcPr>
            <w:tcW w:w="1260" w:type="dxa"/>
          </w:tcPr>
          <w:p w14:paraId="5D8510C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(14.3)</w:t>
            </w:r>
          </w:p>
        </w:tc>
        <w:tc>
          <w:tcPr>
            <w:tcW w:w="1260" w:type="dxa"/>
          </w:tcPr>
          <w:p w14:paraId="54E0D7F7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(42.9)</w:t>
            </w:r>
          </w:p>
        </w:tc>
        <w:tc>
          <w:tcPr>
            <w:tcW w:w="1260" w:type="dxa"/>
          </w:tcPr>
          <w:p w14:paraId="50CA086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 (35.3)</w:t>
            </w:r>
          </w:p>
        </w:tc>
        <w:tc>
          <w:tcPr>
            <w:tcW w:w="1260" w:type="dxa"/>
          </w:tcPr>
          <w:p w14:paraId="71B04F6C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 (33.3)</w:t>
            </w:r>
          </w:p>
        </w:tc>
        <w:tc>
          <w:tcPr>
            <w:tcW w:w="1260" w:type="dxa"/>
          </w:tcPr>
          <w:p w14:paraId="13E3C87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55" w:type="dxa"/>
          </w:tcPr>
          <w:p w14:paraId="248D413D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</w:tr>
      <w:tr w:rsidR="00F6275B" w14:paraId="7E983469" w14:textId="77777777" w:rsidTr="00E01789">
        <w:tc>
          <w:tcPr>
            <w:tcW w:w="2875" w:type="dxa"/>
          </w:tcPr>
          <w:p w14:paraId="2C67716E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Moderate</w:t>
            </w:r>
          </w:p>
        </w:tc>
        <w:tc>
          <w:tcPr>
            <w:tcW w:w="1260" w:type="dxa"/>
          </w:tcPr>
          <w:p w14:paraId="17774F1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5722262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</w:tc>
        <w:tc>
          <w:tcPr>
            <w:tcW w:w="1260" w:type="dxa"/>
          </w:tcPr>
          <w:p w14:paraId="541EAF9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(14.3)</w:t>
            </w:r>
          </w:p>
        </w:tc>
        <w:tc>
          <w:tcPr>
            <w:tcW w:w="1260" w:type="dxa"/>
          </w:tcPr>
          <w:p w14:paraId="3842EC47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7A6F3103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 (29.4)</w:t>
            </w:r>
          </w:p>
        </w:tc>
        <w:tc>
          <w:tcPr>
            <w:tcW w:w="1260" w:type="dxa"/>
          </w:tcPr>
          <w:p w14:paraId="16B83C6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(11.1)</w:t>
            </w:r>
          </w:p>
        </w:tc>
        <w:tc>
          <w:tcPr>
            <w:tcW w:w="1260" w:type="dxa"/>
          </w:tcPr>
          <w:p w14:paraId="34F1D5B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  <w:tc>
          <w:tcPr>
            <w:tcW w:w="1255" w:type="dxa"/>
          </w:tcPr>
          <w:p w14:paraId="3CA0C45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6275B" w14:paraId="0DEBF631" w14:textId="77777777" w:rsidTr="00E01789">
        <w:tc>
          <w:tcPr>
            <w:tcW w:w="2875" w:type="dxa"/>
          </w:tcPr>
          <w:p w14:paraId="301F89F2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Moderately Severe</w:t>
            </w:r>
          </w:p>
        </w:tc>
        <w:tc>
          <w:tcPr>
            <w:tcW w:w="1260" w:type="dxa"/>
          </w:tcPr>
          <w:p w14:paraId="44FBCEAC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0B347A73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774A38B5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756E7B0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2A729E6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(2.9)</w:t>
            </w:r>
          </w:p>
        </w:tc>
        <w:tc>
          <w:tcPr>
            <w:tcW w:w="1260" w:type="dxa"/>
          </w:tcPr>
          <w:p w14:paraId="0A3292D5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(11.1)</w:t>
            </w:r>
          </w:p>
        </w:tc>
        <w:tc>
          <w:tcPr>
            <w:tcW w:w="1260" w:type="dxa"/>
          </w:tcPr>
          <w:p w14:paraId="5137B39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55" w:type="dxa"/>
          </w:tcPr>
          <w:p w14:paraId="60F0B8BC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6275B" w14:paraId="07673B2B" w14:textId="77777777" w:rsidTr="00E01789">
        <w:tc>
          <w:tcPr>
            <w:tcW w:w="2875" w:type="dxa"/>
          </w:tcPr>
          <w:p w14:paraId="30506CE0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GAD-7</w:t>
            </w:r>
          </w:p>
        </w:tc>
        <w:tc>
          <w:tcPr>
            <w:tcW w:w="1260" w:type="dxa"/>
          </w:tcPr>
          <w:p w14:paraId="186D9443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3EDD7B5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51D2CBB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1EDE346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4D8C1B3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12FE079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3676258A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55" w:type="dxa"/>
          </w:tcPr>
          <w:p w14:paraId="6D8AF85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6275B" w14:paraId="2968C8C1" w14:textId="77777777" w:rsidTr="00E01789">
        <w:tc>
          <w:tcPr>
            <w:tcW w:w="2875" w:type="dxa"/>
          </w:tcPr>
          <w:p w14:paraId="1E558E68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Minimal</w:t>
            </w:r>
          </w:p>
        </w:tc>
        <w:tc>
          <w:tcPr>
            <w:tcW w:w="1260" w:type="dxa"/>
          </w:tcPr>
          <w:p w14:paraId="5344DE95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(33.4)</w:t>
            </w:r>
          </w:p>
        </w:tc>
        <w:tc>
          <w:tcPr>
            <w:tcW w:w="1260" w:type="dxa"/>
          </w:tcPr>
          <w:p w14:paraId="141BD9D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</w:tc>
        <w:tc>
          <w:tcPr>
            <w:tcW w:w="1260" w:type="dxa"/>
          </w:tcPr>
          <w:p w14:paraId="0B7FD8A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(57.1)</w:t>
            </w:r>
          </w:p>
        </w:tc>
        <w:tc>
          <w:tcPr>
            <w:tcW w:w="1260" w:type="dxa"/>
          </w:tcPr>
          <w:p w14:paraId="42A8561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(57.1)</w:t>
            </w:r>
          </w:p>
        </w:tc>
        <w:tc>
          <w:tcPr>
            <w:tcW w:w="1260" w:type="dxa"/>
          </w:tcPr>
          <w:p w14:paraId="4EFA8F4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 (57.1)</w:t>
            </w:r>
          </w:p>
        </w:tc>
        <w:tc>
          <w:tcPr>
            <w:tcW w:w="1260" w:type="dxa"/>
          </w:tcPr>
          <w:p w14:paraId="7D56C2F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 (58.3)</w:t>
            </w:r>
          </w:p>
        </w:tc>
        <w:tc>
          <w:tcPr>
            <w:tcW w:w="1260" w:type="dxa"/>
          </w:tcPr>
          <w:p w14:paraId="0481B44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  <w:tc>
          <w:tcPr>
            <w:tcW w:w="1255" w:type="dxa"/>
          </w:tcPr>
          <w:p w14:paraId="7EEEC78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</w:tr>
      <w:tr w:rsidR="00F6275B" w14:paraId="47367818" w14:textId="77777777" w:rsidTr="00E01789">
        <w:tc>
          <w:tcPr>
            <w:tcW w:w="2875" w:type="dxa"/>
          </w:tcPr>
          <w:p w14:paraId="33EA57C6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Mild</w:t>
            </w:r>
          </w:p>
        </w:tc>
        <w:tc>
          <w:tcPr>
            <w:tcW w:w="1260" w:type="dxa"/>
          </w:tcPr>
          <w:p w14:paraId="4036219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</w:tc>
        <w:tc>
          <w:tcPr>
            <w:tcW w:w="1260" w:type="dxa"/>
          </w:tcPr>
          <w:p w14:paraId="77B395D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(66.7)</w:t>
            </w:r>
          </w:p>
        </w:tc>
        <w:tc>
          <w:tcPr>
            <w:tcW w:w="1260" w:type="dxa"/>
          </w:tcPr>
          <w:p w14:paraId="3F87455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(28.6)</w:t>
            </w:r>
          </w:p>
        </w:tc>
        <w:tc>
          <w:tcPr>
            <w:tcW w:w="1260" w:type="dxa"/>
          </w:tcPr>
          <w:p w14:paraId="437C39A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(14.3)</w:t>
            </w:r>
          </w:p>
        </w:tc>
        <w:tc>
          <w:tcPr>
            <w:tcW w:w="1260" w:type="dxa"/>
          </w:tcPr>
          <w:p w14:paraId="0FBD939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 (17.1)</w:t>
            </w:r>
          </w:p>
        </w:tc>
        <w:tc>
          <w:tcPr>
            <w:tcW w:w="1260" w:type="dxa"/>
          </w:tcPr>
          <w:p w14:paraId="76D3D75A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 (25.0)</w:t>
            </w:r>
          </w:p>
        </w:tc>
        <w:tc>
          <w:tcPr>
            <w:tcW w:w="1260" w:type="dxa"/>
          </w:tcPr>
          <w:p w14:paraId="37F98D2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  <w:tc>
          <w:tcPr>
            <w:tcW w:w="1255" w:type="dxa"/>
          </w:tcPr>
          <w:p w14:paraId="7BAA16B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</w:tr>
      <w:tr w:rsidR="00F6275B" w14:paraId="5ABFFEAA" w14:textId="77777777" w:rsidTr="00E01789">
        <w:tc>
          <w:tcPr>
            <w:tcW w:w="2875" w:type="dxa"/>
          </w:tcPr>
          <w:p w14:paraId="0FAA1640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Moderate</w:t>
            </w:r>
          </w:p>
        </w:tc>
        <w:tc>
          <w:tcPr>
            <w:tcW w:w="1260" w:type="dxa"/>
          </w:tcPr>
          <w:p w14:paraId="0B244D73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</w:tc>
        <w:tc>
          <w:tcPr>
            <w:tcW w:w="1260" w:type="dxa"/>
          </w:tcPr>
          <w:p w14:paraId="0ABBF11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671D080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5FC9B40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(28.6)</w:t>
            </w:r>
          </w:p>
        </w:tc>
        <w:tc>
          <w:tcPr>
            <w:tcW w:w="1260" w:type="dxa"/>
          </w:tcPr>
          <w:p w14:paraId="580B84CC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 (22.9)</w:t>
            </w:r>
          </w:p>
        </w:tc>
        <w:tc>
          <w:tcPr>
            <w:tcW w:w="1260" w:type="dxa"/>
          </w:tcPr>
          <w:p w14:paraId="4CF2584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(11.1)</w:t>
            </w:r>
          </w:p>
        </w:tc>
        <w:tc>
          <w:tcPr>
            <w:tcW w:w="1260" w:type="dxa"/>
          </w:tcPr>
          <w:p w14:paraId="08328C25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55" w:type="dxa"/>
          </w:tcPr>
          <w:p w14:paraId="163718D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6275B" w14:paraId="128D6AF4" w14:textId="77777777" w:rsidTr="00E01789">
        <w:tc>
          <w:tcPr>
            <w:tcW w:w="2875" w:type="dxa"/>
          </w:tcPr>
          <w:p w14:paraId="12999973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Severe</w:t>
            </w:r>
          </w:p>
        </w:tc>
        <w:tc>
          <w:tcPr>
            <w:tcW w:w="1260" w:type="dxa"/>
          </w:tcPr>
          <w:p w14:paraId="29A09484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106E473A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71AF232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(14.3)</w:t>
            </w:r>
          </w:p>
        </w:tc>
        <w:tc>
          <w:tcPr>
            <w:tcW w:w="1260" w:type="dxa"/>
          </w:tcPr>
          <w:p w14:paraId="66E594D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108CFDEA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(2.9)</w:t>
            </w:r>
          </w:p>
        </w:tc>
        <w:tc>
          <w:tcPr>
            <w:tcW w:w="1260" w:type="dxa"/>
          </w:tcPr>
          <w:p w14:paraId="0BF5B7C1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(5.6)</w:t>
            </w:r>
          </w:p>
        </w:tc>
        <w:tc>
          <w:tcPr>
            <w:tcW w:w="1260" w:type="dxa"/>
          </w:tcPr>
          <w:p w14:paraId="6C970E0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55" w:type="dxa"/>
          </w:tcPr>
          <w:p w14:paraId="7A00FA4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6275B" w14:paraId="78D57B7D" w14:textId="77777777" w:rsidTr="00E01789">
        <w:tc>
          <w:tcPr>
            <w:tcW w:w="2875" w:type="dxa"/>
          </w:tcPr>
          <w:p w14:paraId="564CD64D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UCLA-3</w:t>
            </w:r>
          </w:p>
        </w:tc>
        <w:tc>
          <w:tcPr>
            <w:tcW w:w="1260" w:type="dxa"/>
          </w:tcPr>
          <w:p w14:paraId="5CC622A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382B98D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7B9235FB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332DD6E5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0099DAA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2965C26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3FE0012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55" w:type="dxa"/>
          </w:tcPr>
          <w:p w14:paraId="0F98ED54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6275B" w14:paraId="7CE675B1" w14:textId="77777777" w:rsidTr="00E01789">
        <w:tc>
          <w:tcPr>
            <w:tcW w:w="2875" w:type="dxa"/>
          </w:tcPr>
          <w:p w14:paraId="30EF71A8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Not lonely</w:t>
            </w:r>
          </w:p>
        </w:tc>
        <w:tc>
          <w:tcPr>
            <w:tcW w:w="1260" w:type="dxa"/>
          </w:tcPr>
          <w:p w14:paraId="6CE80E9F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(66.7)</w:t>
            </w:r>
          </w:p>
        </w:tc>
        <w:tc>
          <w:tcPr>
            <w:tcW w:w="1260" w:type="dxa"/>
          </w:tcPr>
          <w:p w14:paraId="1D85ECBD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(100.0)</w:t>
            </w:r>
          </w:p>
        </w:tc>
        <w:tc>
          <w:tcPr>
            <w:tcW w:w="1260" w:type="dxa"/>
          </w:tcPr>
          <w:p w14:paraId="35D7D59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(71.4)</w:t>
            </w:r>
          </w:p>
        </w:tc>
        <w:tc>
          <w:tcPr>
            <w:tcW w:w="1260" w:type="dxa"/>
          </w:tcPr>
          <w:p w14:paraId="342AE8C3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(57.1)</w:t>
            </w:r>
          </w:p>
        </w:tc>
        <w:tc>
          <w:tcPr>
            <w:tcW w:w="1260" w:type="dxa"/>
          </w:tcPr>
          <w:p w14:paraId="6D305CED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 (52.8)</w:t>
            </w:r>
          </w:p>
        </w:tc>
        <w:tc>
          <w:tcPr>
            <w:tcW w:w="1260" w:type="dxa"/>
          </w:tcPr>
          <w:p w14:paraId="7369D300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 (61.1)</w:t>
            </w:r>
          </w:p>
        </w:tc>
        <w:tc>
          <w:tcPr>
            <w:tcW w:w="1260" w:type="dxa"/>
          </w:tcPr>
          <w:p w14:paraId="3DD09E3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  <w:tc>
          <w:tcPr>
            <w:tcW w:w="1255" w:type="dxa"/>
          </w:tcPr>
          <w:p w14:paraId="07525729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(100.0)</w:t>
            </w:r>
          </w:p>
        </w:tc>
      </w:tr>
      <w:tr w:rsidR="00F6275B" w14:paraId="17AB56BD" w14:textId="77777777" w:rsidTr="00E01789">
        <w:tc>
          <w:tcPr>
            <w:tcW w:w="2875" w:type="dxa"/>
          </w:tcPr>
          <w:p w14:paraId="303DF12D" w14:textId="77777777" w:rsidR="00F6275B" w:rsidRDefault="00F6275B" w:rsidP="00E0178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Lonely</w:t>
            </w:r>
          </w:p>
        </w:tc>
        <w:tc>
          <w:tcPr>
            <w:tcW w:w="1260" w:type="dxa"/>
          </w:tcPr>
          <w:p w14:paraId="535A1826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</w:tc>
        <w:tc>
          <w:tcPr>
            <w:tcW w:w="1260" w:type="dxa"/>
          </w:tcPr>
          <w:p w14:paraId="425D4A9D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10043697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(28.6)</w:t>
            </w:r>
          </w:p>
        </w:tc>
        <w:tc>
          <w:tcPr>
            <w:tcW w:w="1260" w:type="dxa"/>
          </w:tcPr>
          <w:p w14:paraId="0CAEF242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(42.9)</w:t>
            </w:r>
          </w:p>
        </w:tc>
        <w:tc>
          <w:tcPr>
            <w:tcW w:w="1260" w:type="dxa"/>
          </w:tcPr>
          <w:p w14:paraId="2E9098A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 (47.2)</w:t>
            </w:r>
          </w:p>
        </w:tc>
        <w:tc>
          <w:tcPr>
            <w:tcW w:w="1260" w:type="dxa"/>
          </w:tcPr>
          <w:p w14:paraId="7C3E28B8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 (38.9)</w:t>
            </w:r>
          </w:p>
        </w:tc>
        <w:tc>
          <w:tcPr>
            <w:tcW w:w="1260" w:type="dxa"/>
          </w:tcPr>
          <w:p w14:paraId="77AD0F0E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(50.0)</w:t>
            </w:r>
          </w:p>
        </w:tc>
        <w:tc>
          <w:tcPr>
            <w:tcW w:w="1255" w:type="dxa"/>
          </w:tcPr>
          <w:p w14:paraId="452781CC" w14:textId="77777777" w:rsidR="00F6275B" w:rsidRDefault="00F6275B" w:rsidP="00E0178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6275B" w14:paraId="4F15568C" w14:textId="77777777" w:rsidTr="00E01789">
        <w:tc>
          <w:tcPr>
            <w:tcW w:w="12950" w:type="dxa"/>
            <w:gridSpan w:val="9"/>
          </w:tcPr>
          <w:p w14:paraId="232B4C28" w14:textId="77777777" w:rsidR="00F6275B" w:rsidRDefault="00F6275B" w:rsidP="00E0178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Note: FS—Flourishing Scale for positive mental health; PHQ-9—Patient Health Questionnaire for depression; GAD-7—Generalized Anxiety Disorder for anxiety; UCLA-3—Three-Item Loneliness Scale for loneliness.</w:t>
            </w:r>
          </w:p>
        </w:tc>
      </w:tr>
    </w:tbl>
    <w:p w14:paraId="00A625A9" w14:textId="77777777" w:rsidR="00F6275B" w:rsidRDefault="00F6275B" w:rsidP="00F6275B">
      <w:pPr>
        <w:rPr>
          <w:rFonts w:asciiTheme="majorBidi" w:hAnsiTheme="majorBidi" w:cstheme="majorBidi"/>
        </w:rPr>
      </w:pPr>
    </w:p>
    <w:p w14:paraId="4EC0598B" w14:textId="5CB18270" w:rsidR="004E1F6B" w:rsidRDefault="004E1F6B" w:rsidP="004E1F6B">
      <w:pPr>
        <w:pStyle w:val="Tabletitle"/>
      </w:pPr>
      <w:r w:rsidRPr="00BB1DE4">
        <w:rPr>
          <w:b/>
          <w:bCs/>
        </w:rPr>
        <w:t xml:space="preserve">Table </w:t>
      </w:r>
      <w:r>
        <w:rPr>
          <w:b/>
          <w:bCs/>
        </w:rPr>
        <w:t>A</w:t>
      </w:r>
      <w:r w:rsidR="00F6275B">
        <w:rPr>
          <w:b/>
          <w:bCs/>
        </w:rPr>
        <w:t>3</w:t>
      </w:r>
      <w:r w:rsidRPr="00BB1DE4">
        <w:rPr>
          <w:b/>
          <w:bCs/>
        </w:rPr>
        <w:t>.</w:t>
      </w:r>
      <w:r w:rsidRPr="00BB1DE4">
        <w:t xml:space="preserve"> </w:t>
      </w:r>
      <w:bookmarkStart w:id="5" w:name="OLE_LINK295"/>
      <w:bookmarkStart w:id="6" w:name="OLE_LINK296"/>
      <w:r w:rsidRPr="00BB1DE4">
        <w:t>Estimated transition probabilities and estimated means of cannabis use occasions in the past week in the follow-up survey (</w:t>
      </w:r>
      <w:r w:rsidRPr="00BB1DE4">
        <w:rPr>
          <w:i/>
          <w:iCs/>
        </w:rPr>
        <w:t>n</w:t>
      </w:r>
      <w:r w:rsidRPr="00BB1DE4">
        <w:t xml:space="preserve"> = 48).</w:t>
      </w:r>
      <w:bookmarkEnd w:id="5"/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8"/>
        <w:gridCol w:w="1650"/>
        <w:gridCol w:w="1619"/>
        <w:gridCol w:w="2098"/>
        <w:gridCol w:w="2395"/>
      </w:tblGrid>
      <w:tr w:rsidR="004E1F6B" w14:paraId="201107BC" w14:textId="77777777" w:rsidTr="004305BF">
        <w:tc>
          <w:tcPr>
            <w:tcW w:w="1589" w:type="dxa"/>
          </w:tcPr>
          <w:p w14:paraId="44380A74" w14:textId="77777777" w:rsidR="004E1F6B" w:rsidRPr="009E0549" w:rsidRDefault="004E1F6B" w:rsidP="004305B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1" w:type="dxa"/>
          </w:tcPr>
          <w:p w14:paraId="34F5DFA1" w14:textId="60BE0B1E" w:rsidR="004E1F6B" w:rsidRPr="009E0549" w:rsidRDefault="004E1F6B" w:rsidP="004305BF">
            <w:pPr>
              <w:rPr>
                <w:rFonts w:asciiTheme="majorBidi" w:hAnsiTheme="majorBidi" w:cstheme="majorBidi"/>
              </w:rPr>
            </w:pPr>
            <w:r w:rsidRPr="009E0549">
              <w:rPr>
                <w:rFonts w:asciiTheme="majorBidi" w:hAnsiTheme="majorBidi" w:cstheme="majorBidi"/>
              </w:rPr>
              <w:t xml:space="preserve">Week 1 </w:t>
            </w:r>
            <w:r>
              <w:rPr>
                <w:rFonts w:asciiTheme="majorBidi" w:hAnsiTheme="majorBidi" w:cstheme="majorBidi"/>
              </w:rPr>
              <w:t xml:space="preserve">Weekend </w:t>
            </w:r>
            <w:r w:rsidRPr="009E0549">
              <w:rPr>
                <w:rFonts w:asciiTheme="majorBidi" w:hAnsiTheme="majorBidi" w:cstheme="majorBidi"/>
              </w:rPr>
              <w:t>Motive Class</w:t>
            </w:r>
          </w:p>
        </w:tc>
        <w:tc>
          <w:tcPr>
            <w:tcW w:w="1620" w:type="dxa"/>
          </w:tcPr>
          <w:p w14:paraId="5790F502" w14:textId="3FA6B13D" w:rsidR="004E1F6B" w:rsidRPr="009E0549" w:rsidRDefault="004E1F6B" w:rsidP="004305BF">
            <w:pPr>
              <w:rPr>
                <w:rFonts w:asciiTheme="majorBidi" w:hAnsiTheme="majorBidi" w:cstheme="majorBidi"/>
              </w:rPr>
            </w:pPr>
            <w:r w:rsidRPr="009E0549">
              <w:rPr>
                <w:rFonts w:asciiTheme="majorBidi" w:hAnsiTheme="majorBidi" w:cstheme="majorBidi"/>
              </w:rPr>
              <w:t xml:space="preserve">Week 4 </w:t>
            </w:r>
            <w:r>
              <w:rPr>
                <w:rFonts w:asciiTheme="majorBidi" w:hAnsiTheme="majorBidi" w:cstheme="majorBidi"/>
              </w:rPr>
              <w:t xml:space="preserve">Weekend </w:t>
            </w:r>
            <w:r w:rsidRPr="009E0549">
              <w:rPr>
                <w:rFonts w:asciiTheme="majorBidi" w:hAnsiTheme="majorBidi" w:cstheme="majorBidi"/>
              </w:rPr>
              <w:t>Motive Class</w:t>
            </w:r>
          </w:p>
        </w:tc>
        <w:tc>
          <w:tcPr>
            <w:tcW w:w="2101" w:type="dxa"/>
          </w:tcPr>
          <w:p w14:paraId="6F143F8A" w14:textId="77777777" w:rsidR="004E1F6B" w:rsidRPr="009E0549" w:rsidRDefault="004E1F6B" w:rsidP="004305BF">
            <w:pPr>
              <w:jc w:val="center"/>
              <w:rPr>
                <w:rFonts w:asciiTheme="majorBidi" w:hAnsiTheme="majorBidi" w:cstheme="majorBidi"/>
              </w:rPr>
            </w:pPr>
            <w:r w:rsidRPr="009E0549">
              <w:rPr>
                <w:rFonts w:asciiTheme="majorBidi" w:hAnsiTheme="majorBidi" w:cstheme="majorBidi"/>
              </w:rPr>
              <w:t>Estimated Transition Probabilit</w:t>
            </w:r>
            <w:r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2399" w:type="dxa"/>
          </w:tcPr>
          <w:p w14:paraId="76D68DF6" w14:textId="77777777" w:rsidR="004E1F6B" w:rsidRPr="009E0549" w:rsidRDefault="004E1F6B" w:rsidP="004305BF">
            <w:pPr>
              <w:jc w:val="center"/>
              <w:rPr>
                <w:rFonts w:asciiTheme="majorBidi" w:hAnsiTheme="majorBidi" w:cstheme="majorBidi"/>
              </w:rPr>
            </w:pPr>
            <w:r w:rsidRPr="009E0549">
              <w:rPr>
                <w:rFonts w:asciiTheme="majorBidi" w:hAnsiTheme="majorBidi" w:cstheme="majorBidi"/>
              </w:rPr>
              <w:t>Estimated Mean of Follow-up Past-Week Cannabis Use Occasions (SE)</w:t>
            </w:r>
          </w:p>
        </w:tc>
      </w:tr>
      <w:tr w:rsidR="004E1F6B" w14:paraId="580880D3" w14:textId="77777777" w:rsidTr="004305BF">
        <w:tc>
          <w:tcPr>
            <w:tcW w:w="1589" w:type="dxa"/>
          </w:tcPr>
          <w:p w14:paraId="48628A64" w14:textId="77777777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1</w:t>
            </w:r>
          </w:p>
        </w:tc>
        <w:tc>
          <w:tcPr>
            <w:tcW w:w="1651" w:type="dxa"/>
          </w:tcPr>
          <w:p w14:paraId="07640908" w14:textId="7BB31A00" w:rsidR="004E1F6B" w:rsidRDefault="004E1F6B" w:rsidP="004305BF">
            <w:pPr>
              <w:rPr>
                <w:rFonts w:asciiTheme="majorBidi" w:hAnsiTheme="majorBidi" w:cstheme="majorBidi"/>
              </w:rPr>
            </w:pPr>
            <w:bookmarkStart w:id="7" w:name="OLE_LINK182"/>
            <w:r>
              <w:rPr>
                <w:rFonts w:asciiTheme="majorBidi" w:hAnsiTheme="majorBidi" w:cstheme="majorBidi"/>
              </w:rPr>
              <w:t>Enjoyment, Relaxation, Availability</w:t>
            </w:r>
            <w:bookmarkEnd w:id="7"/>
          </w:p>
        </w:tc>
        <w:tc>
          <w:tcPr>
            <w:tcW w:w="1620" w:type="dxa"/>
          </w:tcPr>
          <w:p w14:paraId="23BB1E32" w14:textId="191949C3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Relaxation, Availability</w:t>
            </w:r>
          </w:p>
        </w:tc>
        <w:tc>
          <w:tcPr>
            <w:tcW w:w="2101" w:type="dxa"/>
          </w:tcPr>
          <w:p w14:paraId="5C823709" w14:textId="087E26CB" w:rsidR="004E1F6B" w:rsidRDefault="004E1F6B" w:rsidP="004305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</w:t>
            </w:r>
            <w:r w:rsidR="00714843">
              <w:rPr>
                <w:rFonts w:asciiTheme="majorBidi" w:hAnsiTheme="majorBidi" w:cstheme="majorBidi"/>
              </w:rPr>
              <w:t>94</w:t>
            </w:r>
          </w:p>
        </w:tc>
        <w:tc>
          <w:tcPr>
            <w:tcW w:w="2399" w:type="dxa"/>
          </w:tcPr>
          <w:p w14:paraId="0A862A11" w14:textId="67F41281" w:rsidR="004E1F6B" w:rsidRDefault="00714843" w:rsidP="004305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5.31</w:t>
            </w:r>
            <w:r w:rsidR="004E1F6B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0.85</w:t>
            </w:r>
            <w:r w:rsidR="004E1F6B">
              <w:rPr>
                <w:rFonts w:asciiTheme="majorBidi" w:hAnsiTheme="majorBidi" w:cstheme="majorBidi"/>
              </w:rPr>
              <w:t>)</w:t>
            </w:r>
          </w:p>
        </w:tc>
      </w:tr>
      <w:tr w:rsidR="004E1F6B" w14:paraId="422489BF" w14:textId="77777777" w:rsidTr="004305BF">
        <w:tc>
          <w:tcPr>
            <w:tcW w:w="1589" w:type="dxa"/>
          </w:tcPr>
          <w:p w14:paraId="594316C3" w14:textId="77777777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Transition 2</w:t>
            </w:r>
          </w:p>
        </w:tc>
        <w:tc>
          <w:tcPr>
            <w:tcW w:w="1651" w:type="dxa"/>
          </w:tcPr>
          <w:p w14:paraId="7DCD1732" w14:textId="16B2C945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Enjoyment, Relaxation, Availability</w:t>
            </w:r>
          </w:p>
        </w:tc>
        <w:tc>
          <w:tcPr>
            <w:tcW w:w="1620" w:type="dxa"/>
          </w:tcPr>
          <w:p w14:paraId="3FFFC9A2" w14:textId="1DAEFA64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Multiple Motives</w:t>
            </w:r>
          </w:p>
        </w:tc>
        <w:tc>
          <w:tcPr>
            <w:tcW w:w="2101" w:type="dxa"/>
          </w:tcPr>
          <w:p w14:paraId="52E7180E" w14:textId="4D8953E8" w:rsidR="004E1F6B" w:rsidRDefault="004E1F6B" w:rsidP="004305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</w:t>
            </w:r>
            <w:r w:rsidR="00714843">
              <w:rPr>
                <w:rFonts w:asciiTheme="majorBidi" w:hAnsiTheme="majorBidi" w:cstheme="majorBidi"/>
              </w:rPr>
              <w:t>06</w:t>
            </w:r>
          </w:p>
        </w:tc>
        <w:tc>
          <w:tcPr>
            <w:tcW w:w="2399" w:type="dxa"/>
          </w:tcPr>
          <w:p w14:paraId="0692A084" w14:textId="1A6A784B" w:rsidR="004E1F6B" w:rsidRDefault="00714843" w:rsidP="004305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45.00</w:t>
            </w:r>
            <w:r w:rsidR="004E1F6B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2.12</w:t>
            </w:r>
            <w:r w:rsidR="004E1F6B">
              <w:rPr>
                <w:rFonts w:asciiTheme="majorBidi" w:hAnsiTheme="majorBidi" w:cstheme="majorBidi"/>
              </w:rPr>
              <w:t>)</w:t>
            </w:r>
          </w:p>
        </w:tc>
      </w:tr>
      <w:tr w:rsidR="004E1F6B" w14:paraId="50B75168" w14:textId="77777777" w:rsidTr="004305BF">
        <w:trPr>
          <w:trHeight w:val="125"/>
        </w:trPr>
        <w:tc>
          <w:tcPr>
            <w:tcW w:w="1589" w:type="dxa"/>
          </w:tcPr>
          <w:p w14:paraId="0EC53B28" w14:textId="77777777" w:rsidR="004E1F6B" w:rsidRDefault="004E1F6B" w:rsidP="004305BF">
            <w:pPr>
              <w:rPr>
                <w:rFonts w:asciiTheme="majorBidi" w:hAnsiTheme="majorBidi" w:cstheme="majorBidi"/>
              </w:rPr>
            </w:pPr>
            <w:bookmarkStart w:id="8" w:name="_Hlk160723685"/>
            <w:r>
              <w:rPr>
                <w:rFonts w:asciiTheme="majorBidi" w:hAnsiTheme="majorBidi" w:cstheme="majorBidi"/>
              </w:rPr>
              <w:t>Transition 3</w:t>
            </w:r>
          </w:p>
        </w:tc>
        <w:bookmarkEnd w:id="8"/>
        <w:tc>
          <w:tcPr>
            <w:tcW w:w="1651" w:type="dxa"/>
          </w:tcPr>
          <w:p w14:paraId="3F7B2E0B" w14:textId="77520472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Multiple Motives</w:t>
            </w:r>
          </w:p>
        </w:tc>
        <w:tc>
          <w:tcPr>
            <w:tcW w:w="1620" w:type="dxa"/>
          </w:tcPr>
          <w:p w14:paraId="73A244E5" w14:textId="67644EBB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Relaxation, Availability</w:t>
            </w:r>
          </w:p>
        </w:tc>
        <w:tc>
          <w:tcPr>
            <w:tcW w:w="2101" w:type="dxa"/>
          </w:tcPr>
          <w:p w14:paraId="3339EA6C" w14:textId="244B82B3" w:rsidR="004E1F6B" w:rsidRDefault="004E1F6B" w:rsidP="004305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</w:t>
            </w:r>
            <w:r w:rsidR="00714843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2399" w:type="dxa"/>
          </w:tcPr>
          <w:p w14:paraId="4FE2F3FF" w14:textId="1D264822" w:rsidR="004E1F6B" w:rsidRDefault="00714843" w:rsidP="004305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4.32</w:t>
            </w:r>
            <w:r w:rsidR="004E1F6B">
              <w:rPr>
                <w:rFonts w:asciiTheme="majorBidi" w:hAnsiTheme="majorBidi" w:cstheme="majorBidi"/>
              </w:rPr>
              <w:t xml:space="preserve"> (0.</w:t>
            </w:r>
            <w:r>
              <w:rPr>
                <w:rFonts w:asciiTheme="majorBidi" w:hAnsiTheme="majorBidi" w:cstheme="majorBidi"/>
              </w:rPr>
              <w:t>40</w:t>
            </w:r>
            <w:r w:rsidR="004E1F6B">
              <w:rPr>
                <w:rFonts w:asciiTheme="majorBidi" w:hAnsiTheme="majorBidi" w:cstheme="majorBidi"/>
              </w:rPr>
              <w:t>)</w:t>
            </w:r>
          </w:p>
        </w:tc>
      </w:tr>
      <w:tr w:rsidR="004E1F6B" w14:paraId="3D9EE6A6" w14:textId="77777777" w:rsidTr="004305BF">
        <w:tc>
          <w:tcPr>
            <w:tcW w:w="1589" w:type="dxa"/>
          </w:tcPr>
          <w:p w14:paraId="23BADF78" w14:textId="77777777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Transition 4</w:t>
            </w:r>
          </w:p>
        </w:tc>
        <w:tc>
          <w:tcPr>
            <w:tcW w:w="1651" w:type="dxa"/>
          </w:tcPr>
          <w:p w14:paraId="531BCC85" w14:textId="4B85CF08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Multiple Motives</w:t>
            </w:r>
          </w:p>
        </w:tc>
        <w:tc>
          <w:tcPr>
            <w:tcW w:w="1620" w:type="dxa"/>
          </w:tcPr>
          <w:p w14:paraId="6C81E08E" w14:textId="3DD85E39" w:rsidR="004E1F6B" w:rsidRDefault="004E1F6B" w:rsidP="004305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Multiple Motives</w:t>
            </w:r>
          </w:p>
        </w:tc>
        <w:tc>
          <w:tcPr>
            <w:tcW w:w="2101" w:type="dxa"/>
          </w:tcPr>
          <w:p w14:paraId="4D90AA69" w14:textId="4BF4A735" w:rsidR="004E1F6B" w:rsidRDefault="004E1F6B" w:rsidP="004305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</w:t>
            </w:r>
            <w:r w:rsidR="00714843">
              <w:rPr>
                <w:rFonts w:asciiTheme="majorBidi" w:hAnsiTheme="majorBidi" w:cstheme="majorBidi"/>
              </w:rPr>
              <w:t>83</w:t>
            </w:r>
          </w:p>
        </w:tc>
        <w:tc>
          <w:tcPr>
            <w:tcW w:w="2399" w:type="dxa"/>
          </w:tcPr>
          <w:p w14:paraId="41E65D87" w14:textId="5745EE6C" w:rsidR="004E1F6B" w:rsidRDefault="00714843" w:rsidP="004305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7.79</w:t>
            </w:r>
            <w:r w:rsidR="004E1F6B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1.41</w:t>
            </w:r>
            <w:r w:rsidR="004E1F6B">
              <w:rPr>
                <w:rFonts w:asciiTheme="majorBidi" w:hAnsiTheme="majorBidi" w:cstheme="majorBidi"/>
              </w:rPr>
              <w:t>)</w:t>
            </w:r>
          </w:p>
        </w:tc>
      </w:tr>
    </w:tbl>
    <w:p w14:paraId="0EA799B4" w14:textId="77777777" w:rsidR="004E1F6B" w:rsidRDefault="004E1F6B">
      <w:pPr>
        <w:rPr>
          <w:rFonts w:ascii="Times New Roman" w:hAnsi="Times New Roman" w:cs="Times New Roman"/>
          <w:sz w:val="24"/>
        </w:rPr>
      </w:pPr>
    </w:p>
    <w:p w14:paraId="7A978654" w14:textId="5695CFEC" w:rsidR="00F323E5" w:rsidRDefault="00F323E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C567B22" wp14:editId="36BCF018">
            <wp:extent cx="5943600" cy="3302000"/>
            <wp:effectExtent l="0" t="0" r="0" b="0"/>
            <wp:docPr id="1529353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353785" name="Picture 152935378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2556B" w14:textId="6DCEEF3D" w:rsidR="00F323E5" w:rsidRPr="00F323E5" w:rsidRDefault="00F323E5" w:rsidP="00F323E5">
      <w:pPr>
        <w:pStyle w:val="Figurecaption"/>
      </w:pPr>
      <w:r w:rsidRPr="00BB1DE4">
        <w:rPr>
          <w:b/>
          <w:bCs/>
        </w:rPr>
        <w:t xml:space="preserve">Figure </w:t>
      </w:r>
      <w:r>
        <w:rPr>
          <w:b/>
          <w:bCs/>
        </w:rPr>
        <w:t>A</w:t>
      </w:r>
      <w:r w:rsidRPr="00BB1DE4">
        <w:rPr>
          <w:b/>
          <w:bCs/>
        </w:rPr>
        <w:t>.</w:t>
      </w:r>
      <w:r w:rsidRPr="00BB1DE4">
        <w:t xml:space="preserve"> Estimated probabilities of endorsing motives in two classes on </w:t>
      </w:r>
      <w:r>
        <w:t>weekend</w:t>
      </w:r>
      <w:r w:rsidRPr="00BB1DE4">
        <w:t xml:space="preserve"> (</w:t>
      </w:r>
      <w:r>
        <w:t>Friday</w:t>
      </w:r>
      <w:r w:rsidRPr="00BB1DE4">
        <w:t>–</w:t>
      </w:r>
      <w:r>
        <w:t>Sunday</w:t>
      </w:r>
      <w:r w:rsidRPr="00BB1DE4">
        <w:t>) in Week 1 and Week 4 in the RI-LTA (</w:t>
      </w:r>
      <w:r w:rsidRPr="00BB1DE4">
        <w:rPr>
          <w:i/>
        </w:rPr>
        <w:t>n</w:t>
      </w:r>
      <w:r w:rsidRPr="00BB1DE4">
        <w:t xml:space="preserve"> = 48; BIC = 1</w:t>
      </w:r>
      <w:r>
        <w:t>321.3</w:t>
      </w:r>
      <w:r w:rsidRPr="00BB1DE4">
        <w:t>3; Entropy = 0.9</w:t>
      </w:r>
      <w:r>
        <w:t>5</w:t>
      </w:r>
      <w:r w:rsidRPr="00BB1DE4">
        <w:t xml:space="preserve">3). </w:t>
      </w:r>
      <w:bookmarkStart w:id="9" w:name="OLE_LINK289"/>
      <w:bookmarkStart w:id="10" w:name="OLE_LINK290"/>
      <w:r w:rsidRPr="00BB1DE4">
        <w:t>The percentage of the sample in each class is indicated in parentheses.</w:t>
      </w:r>
      <w:bookmarkEnd w:id="9"/>
      <w:bookmarkEnd w:id="10"/>
    </w:p>
    <w:sectPr w:rsidR="00F323E5" w:rsidRPr="00F32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47"/>
    <w:rsid w:val="00032C40"/>
    <w:rsid w:val="000F46E8"/>
    <w:rsid w:val="00224760"/>
    <w:rsid w:val="002B4395"/>
    <w:rsid w:val="004E1F6B"/>
    <w:rsid w:val="004E3ADD"/>
    <w:rsid w:val="005B4E5F"/>
    <w:rsid w:val="00604BCC"/>
    <w:rsid w:val="0067455D"/>
    <w:rsid w:val="00714843"/>
    <w:rsid w:val="00824902"/>
    <w:rsid w:val="00885CFD"/>
    <w:rsid w:val="0095543E"/>
    <w:rsid w:val="009D06B4"/>
    <w:rsid w:val="00A64CE0"/>
    <w:rsid w:val="00AD3D47"/>
    <w:rsid w:val="00BA6347"/>
    <w:rsid w:val="00CC09D0"/>
    <w:rsid w:val="00CF3E85"/>
    <w:rsid w:val="00F323E5"/>
    <w:rsid w:val="00F35B17"/>
    <w:rsid w:val="00F6275B"/>
    <w:rsid w:val="00FB7715"/>
    <w:rsid w:val="00FD008C"/>
    <w:rsid w:val="1D34A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00868"/>
  <w15:chartTrackingRefBased/>
  <w15:docId w15:val="{AEAFB229-7D1F-4371-9E8F-4B062BCF4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24760"/>
    <w:pPr>
      <w:keepNext/>
      <w:spacing w:before="360" w:after="60" w:line="360" w:lineRule="auto"/>
      <w:ind w:right="567"/>
      <w:contextualSpacing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3D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D47"/>
    <w:pPr>
      <w:spacing w:line="240" w:lineRule="auto"/>
    </w:pPr>
    <w:rPr>
      <w:rFonts w:eastAsia="SimSu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D47"/>
    <w:rPr>
      <w:rFonts w:eastAsia="SimSun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AD3D4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3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D47"/>
    <w:rPr>
      <w:rFonts w:ascii="Segoe UI" w:hAnsi="Segoe UI" w:cs="Segoe UI"/>
      <w:sz w:val="18"/>
      <w:szCs w:val="18"/>
    </w:rPr>
  </w:style>
  <w:style w:type="paragraph" w:customStyle="1" w:styleId="Tabletitle">
    <w:name w:val="Table title"/>
    <w:basedOn w:val="Normal"/>
    <w:next w:val="Normal"/>
    <w:qFormat/>
    <w:rsid w:val="00224760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224760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paragraph" w:customStyle="1" w:styleId="Articletitle">
    <w:name w:val="Article title"/>
    <w:basedOn w:val="Normal"/>
    <w:next w:val="Normal"/>
    <w:uiPriority w:val="1"/>
    <w:qFormat/>
    <w:rsid w:val="1D34A2CE"/>
    <w:pPr>
      <w:spacing w:after="120" w:line="360" w:lineRule="auto"/>
    </w:pPr>
    <w:rPr>
      <w:rFonts w:ascii="Times New Roman" w:eastAsia="Times New Roman" w:hAnsi="Times New Roman" w:cs="Times New Roman"/>
      <w:b/>
      <w:bCs/>
      <w:sz w:val="28"/>
      <w:szCs w:val="28"/>
      <w:lang w:val="en-GB" w:eastAsia="en-GB"/>
    </w:rPr>
  </w:style>
  <w:style w:type="paragraph" w:customStyle="1" w:styleId="Figurecaption">
    <w:name w:val="Figure caption"/>
    <w:basedOn w:val="Normal"/>
    <w:next w:val="Normal"/>
    <w:qFormat/>
    <w:rsid w:val="00F323E5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ISR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Ma, Yongchao</dc:creator>
  <cp:keywords/>
  <dc:description/>
  <cp:lastModifiedBy>Yongchao Ma</cp:lastModifiedBy>
  <cp:revision>4</cp:revision>
  <dcterms:created xsi:type="dcterms:W3CDTF">2025-03-20T13:39:00Z</dcterms:created>
  <dcterms:modified xsi:type="dcterms:W3CDTF">2025-03-21T19:03:00Z</dcterms:modified>
</cp:coreProperties>
</file>