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6818F" w14:textId="77EC53FE" w:rsidR="00125E80" w:rsidRDefault="00125E80" w:rsidP="00125E80">
      <w:pPr>
        <w:jc w:val="center"/>
        <w:rPr>
          <w:rFonts w:eastAsiaTheme="majorEastAsia" w:cstheme="majorBidi"/>
          <w:b/>
          <w:bCs/>
          <w:sz w:val="28"/>
          <w:szCs w:val="32"/>
        </w:rPr>
      </w:pPr>
      <w:r>
        <w:rPr>
          <w:rFonts w:eastAsiaTheme="majorEastAsia" w:cstheme="majorBidi"/>
          <w:b/>
          <w:bCs/>
          <w:sz w:val="28"/>
          <w:szCs w:val="32"/>
        </w:rPr>
        <w:t>Supporting Information</w:t>
      </w:r>
    </w:p>
    <w:p w14:paraId="5A1A03FC" w14:textId="77777777" w:rsidR="00125E80" w:rsidRDefault="00125E80" w:rsidP="00125E80">
      <w:pPr>
        <w:pStyle w:val="KeinLeerraum"/>
      </w:pPr>
    </w:p>
    <w:p w14:paraId="1FA5F0E7" w14:textId="1237EB88" w:rsidR="007C0705" w:rsidRPr="00B90694" w:rsidRDefault="00CE75B1" w:rsidP="007C0705">
      <w:pPr>
        <w:rPr>
          <w:rFonts w:eastAsiaTheme="majorEastAsia" w:cstheme="majorBidi"/>
          <w:b/>
          <w:sz w:val="28"/>
          <w:szCs w:val="32"/>
        </w:rPr>
      </w:pPr>
      <w:r w:rsidRPr="00CE75B1">
        <w:rPr>
          <w:rFonts w:eastAsiaTheme="majorEastAsia" w:cstheme="majorBidi"/>
          <w:b/>
          <w:bCs/>
          <w:sz w:val="28"/>
          <w:szCs w:val="32"/>
        </w:rPr>
        <w:t>Rapid Identification of New Psychoactive Substances in Letters by LA-APCI-MS</w:t>
      </w:r>
      <w:r w:rsidRPr="004230B9">
        <w:rPr>
          <w:rFonts w:eastAsiaTheme="majorEastAsia" w:cstheme="majorBidi"/>
          <w:b/>
          <w:sz w:val="28"/>
          <w:szCs w:val="32"/>
        </w:rPr>
        <w:t xml:space="preserve"> </w:t>
      </w:r>
      <w:r w:rsidR="007C0705" w:rsidRPr="004230B9">
        <w:rPr>
          <w:rFonts w:eastAsiaTheme="majorEastAsia" w:cstheme="majorBidi"/>
          <w:b/>
          <w:sz w:val="28"/>
          <w:szCs w:val="32"/>
        </w:rPr>
        <w:cr/>
      </w:r>
      <w:r w:rsidR="007C0705" w:rsidRPr="00B90694">
        <w:t xml:space="preserve">Mark </w:t>
      </w:r>
      <w:proofErr w:type="spellStart"/>
      <w:r w:rsidR="007C0705" w:rsidRPr="00B90694">
        <w:t>Wesner</w:t>
      </w:r>
      <w:r w:rsidR="007C0705" w:rsidRPr="00B90694">
        <w:rPr>
          <w:vertAlign w:val="superscript"/>
        </w:rPr>
        <w:t>a</w:t>
      </w:r>
      <w:proofErr w:type="spellEnd"/>
      <w:r w:rsidR="007C0705" w:rsidRPr="00B90694">
        <w:t xml:space="preserve">, </w:t>
      </w:r>
      <w:r w:rsidR="00F80153" w:rsidRPr="00B90694">
        <w:t>Hanna</w:t>
      </w:r>
      <w:r w:rsidR="00B90694">
        <w:t>h</w:t>
      </w:r>
      <w:r w:rsidR="00F80153" w:rsidRPr="00B90694">
        <w:t xml:space="preserve"> </w:t>
      </w:r>
      <w:proofErr w:type="spellStart"/>
      <w:r w:rsidR="00F80153" w:rsidRPr="00B90694">
        <w:t>Rämisch</w:t>
      </w:r>
      <w:r w:rsidR="00B90694" w:rsidRPr="00B90694">
        <w:rPr>
          <w:vertAlign w:val="superscript"/>
        </w:rPr>
        <w:t>a</w:t>
      </w:r>
      <w:proofErr w:type="spellEnd"/>
      <w:r w:rsidR="007C0705" w:rsidRPr="00B90694">
        <w:t xml:space="preserve">, </w:t>
      </w:r>
      <w:r w:rsidR="00F80153" w:rsidRPr="00B90694">
        <w:t xml:space="preserve">Laura </w:t>
      </w:r>
      <w:proofErr w:type="spellStart"/>
      <w:r w:rsidR="00F80153" w:rsidRPr="00B90694">
        <w:t>Besch</w:t>
      </w:r>
      <w:r w:rsidR="00B90694">
        <w:rPr>
          <w:vertAlign w:val="superscript"/>
        </w:rPr>
        <w:t>b</w:t>
      </w:r>
      <w:proofErr w:type="spellEnd"/>
      <w:r w:rsidR="000E483F">
        <w:t xml:space="preserve">, Johannes </w:t>
      </w:r>
      <w:proofErr w:type="spellStart"/>
      <w:r w:rsidR="000E483F">
        <w:t>Schmeinck</w:t>
      </w:r>
      <w:r w:rsidR="000E483F" w:rsidRPr="000E483F">
        <w:rPr>
          <w:vertAlign w:val="superscript"/>
        </w:rPr>
        <w:t>a</w:t>
      </w:r>
      <w:proofErr w:type="spellEnd"/>
      <w:r w:rsidR="000E483F">
        <w:t xml:space="preserve"> </w:t>
      </w:r>
      <w:r w:rsidR="007C0705" w:rsidRPr="00B90694">
        <w:t xml:space="preserve">and Uwe </w:t>
      </w:r>
      <w:proofErr w:type="spellStart"/>
      <w:r w:rsidR="007C0705" w:rsidRPr="00B90694">
        <w:t>Karst</w:t>
      </w:r>
      <w:r w:rsidR="007C0705" w:rsidRPr="00B90694">
        <w:rPr>
          <w:vertAlign w:val="superscript"/>
        </w:rPr>
        <w:t>a</w:t>
      </w:r>
      <w:proofErr w:type="spellEnd"/>
      <w:r w:rsidR="007C0705" w:rsidRPr="00B90694">
        <w:rPr>
          <w:rFonts w:cs="Times New Roman"/>
          <w:szCs w:val="24"/>
        </w:rPr>
        <w:t>*</w:t>
      </w:r>
    </w:p>
    <w:p w14:paraId="3C17A3B6" w14:textId="77777777" w:rsidR="007C0705" w:rsidRPr="00B90694" w:rsidRDefault="007C0705" w:rsidP="00A23A8D">
      <w:pPr>
        <w:autoSpaceDE w:val="0"/>
        <w:autoSpaceDN w:val="0"/>
        <w:adjustRightInd w:val="0"/>
        <w:rPr>
          <w:rFonts w:cs="Times New Roman"/>
          <w:sz w:val="16"/>
          <w:szCs w:val="16"/>
        </w:rPr>
      </w:pPr>
      <w:proofErr w:type="spellStart"/>
      <w:proofErr w:type="gramStart"/>
      <w:r w:rsidRPr="00B90694">
        <w:rPr>
          <w:rFonts w:cs="Times New Roman"/>
          <w:sz w:val="16"/>
          <w:szCs w:val="16"/>
          <w:vertAlign w:val="superscript"/>
        </w:rPr>
        <w:t>a</w:t>
      </w:r>
      <w:proofErr w:type="spellEnd"/>
      <w:proofErr w:type="gramEnd"/>
      <w:r w:rsidRPr="00B90694">
        <w:rPr>
          <w:rFonts w:cs="Times New Roman"/>
          <w:sz w:val="16"/>
          <w:szCs w:val="16"/>
        </w:rPr>
        <w:t xml:space="preserve"> Institute of Inorganic and Analytical Chemistry, University of Münster, </w:t>
      </w:r>
      <w:proofErr w:type="spellStart"/>
      <w:r w:rsidRPr="00B90694">
        <w:rPr>
          <w:rFonts w:cs="Times New Roman"/>
          <w:sz w:val="16"/>
          <w:szCs w:val="16"/>
        </w:rPr>
        <w:t>Corrensstraße</w:t>
      </w:r>
      <w:proofErr w:type="spellEnd"/>
      <w:r w:rsidRPr="00B90694">
        <w:rPr>
          <w:rFonts w:cs="Times New Roman"/>
          <w:sz w:val="16"/>
          <w:szCs w:val="16"/>
        </w:rPr>
        <w:t xml:space="preserve"> 48, 48149 Münster, Germany</w:t>
      </w:r>
    </w:p>
    <w:p w14:paraId="71F05621" w14:textId="5C236432" w:rsidR="007C0705" w:rsidRPr="007C0705" w:rsidRDefault="007C0705" w:rsidP="00A23A8D">
      <w:pPr>
        <w:rPr>
          <w:sz w:val="16"/>
          <w:szCs w:val="16"/>
        </w:rPr>
      </w:pPr>
      <w:r w:rsidRPr="00B90694">
        <w:rPr>
          <w:sz w:val="16"/>
          <w:szCs w:val="16"/>
          <w:vertAlign w:val="superscript"/>
        </w:rPr>
        <w:t>b</w:t>
      </w:r>
      <w:r w:rsidRPr="00B90694">
        <w:rPr>
          <w:sz w:val="16"/>
          <w:szCs w:val="16"/>
        </w:rPr>
        <w:t xml:space="preserve"> </w:t>
      </w:r>
      <w:r w:rsidR="00F80153" w:rsidRPr="00B90694">
        <w:rPr>
          <w:sz w:val="16"/>
          <w:szCs w:val="16"/>
        </w:rPr>
        <w:t>State</w:t>
      </w:r>
      <w:r w:rsidRPr="00B90694">
        <w:rPr>
          <w:sz w:val="16"/>
          <w:szCs w:val="16"/>
        </w:rPr>
        <w:t xml:space="preserve"> Criminal Police Office</w:t>
      </w:r>
      <w:r w:rsidR="00F80153" w:rsidRPr="00B90694">
        <w:rPr>
          <w:sz w:val="16"/>
          <w:szCs w:val="16"/>
        </w:rPr>
        <w:t xml:space="preserve"> of Rhineland-Palatinate</w:t>
      </w:r>
      <w:r w:rsidRPr="00B90694">
        <w:rPr>
          <w:sz w:val="16"/>
          <w:szCs w:val="16"/>
        </w:rPr>
        <w:t xml:space="preserve">, </w:t>
      </w:r>
      <w:proofErr w:type="spellStart"/>
      <w:r w:rsidR="00F80153" w:rsidRPr="00B90694">
        <w:rPr>
          <w:sz w:val="16"/>
          <w:szCs w:val="16"/>
        </w:rPr>
        <w:t>Valenciaplatz</w:t>
      </w:r>
      <w:proofErr w:type="spellEnd"/>
      <w:r w:rsidR="00F80153" w:rsidRPr="00B90694">
        <w:rPr>
          <w:sz w:val="16"/>
          <w:szCs w:val="16"/>
        </w:rPr>
        <w:t xml:space="preserve"> 7</w:t>
      </w:r>
      <w:r w:rsidRPr="00B90694">
        <w:rPr>
          <w:sz w:val="16"/>
          <w:szCs w:val="16"/>
        </w:rPr>
        <w:t xml:space="preserve">, </w:t>
      </w:r>
      <w:r w:rsidR="00F80153" w:rsidRPr="00B90694">
        <w:rPr>
          <w:sz w:val="16"/>
          <w:szCs w:val="16"/>
        </w:rPr>
        <w:t>55118</w:t>
      </w:r>
      <w:r w:rsidRPr="00B90694">
        <w:rPr>
          <w:sz w:val="16"/>
          <w:szCs w:val="16"/>
        </w:rPr>
        <w:t xml:space="preserve"> </w:t>
      </w:r>
      <w:r w:rsidR="00F80153" w:rsidRPr="00B90694">
        <w:rPr>
          <w:sz w:val="16"/>
          <w:szCs w:val="16"/>
        </w:rPr>
        <w:t>Mainz</w:t>
      </w:r>
      <w:r w:rsidRPr="00B90694">
        <w:rPr>
          <w:sz w:val="16"/>
          <w:szCs w:val="16"/>
        </w:rPr>
        <w:t>, Germany</w:t>
      </w:r>
    </w:p>
    <w:p w14:paraId="39408862" w14:textId="532F118D" w:rsidR="00125E80" w:rsidRPr="001A3A6E" w:rsidRDefault="001A3A6E" w:rsidP="00A23A8D">
      <w:pPr>
        <w:rPr>
          <w:rFonts w:cs="Arial"/>
          <w:szCs w:val="24"/>
        </w:rPr>
      </w:pPr>
      <w:r>
        <w:rPr>
          <w:sz w:val="16"/>
          <w:szCs w:val="16"/>
        </w:rPr>
        <w:t>* Corresponding author: uk@uni-muenster.de</w:t>
      </w:r>
      <w:r w:rsidR="00125E80" w:rsidRPr="001A3A6E">
        <w:rPr>
          <w:rFonts w:cs="Arial"/>
          <w:szCs w:val="24"/>
        </w:rPr>
        <w:br w:type="page"/>
      </w:r>
    </w:p>
    <w:p w14:paraId="6E576F73" w14:textId="394CDA0D" w:rsidR="00E75918" w:rsidRDefault="00125E80" w:rsidP="00125E80">
      <w:pPr>
        <w:pStyle w:val="berschrift1"/>
      </w:pPr>
      <w:r w:rsidRPr="00125E80">
        <w:lastRenderedPageBreak/>
        <w:t>SI-1 Additional experimental details</w:t>
      </w:r>
    </w:p>
    <w:p w14:paraId="57BF503C" w14:textId="4ADE5E57" w:rsidR="00C72934" w:rsidRPr="00C72934" w:rsidRDefault="0001203F" w:rsidP="00C72934">
      <w:r>
        <w:t>Exact</w:t>
      </w:r>
      <w:r w:rsidR="00125E80">
        <w:t xml:space="preserve"> mass spectrometric parameters used for the detection of synthetic cannabinoid receptor agonists in prison mail samples by laser ablation</w:t>
      </w:r>
      <w:r w:rsidR="00342A1A" w:rsidRPr="00342A1A">
        <w:t> (</w:t>
      </w:r>
      <w:r w:rsidR="00342A1A">
        <w:t>LA</w:t>
      </w:r>
      <w:r w:rsidR="00342A1A" w:rsidRPr="00342A1A">
        <w:t>)</w:t>
      </w:r>
      <w:r w:rsidR="00125E80">
        <w:t xml:space="preserve"> hyphenated to mass spectrometry</w:t>
      </w:r>
      <w:r w:rsidR="00342A1A">
        <w:t> (MS)</w:t>
      </w:r>
      <w:r w:rsidR="00125E80">
        <w:t xml:space="preserve"> using atmospheric pressure chemical ionization</w:t>
      </w:r>
      <w:r w:rsidR="00342A1A">
        <w:t> (APCI)</w:t>
      </w:r>
      <w:r w:rsidR="00125E80">
        <w:t xml:space="preserve"> are listed in </w:t>
      </w:r>
      <w:r w:rsidR="00F64E30" w:rsidRPr="00E0747E">
        <w:fldChar w:fldCharType="begin"/>
      </w:r>
      <w:r w:rsidR="00F64E30" w:rsidRPr="00E0747E">
        <w:instrText xml:space="preserve"> REF _Ref196381891 \h  \* MERGEFORMAT </w:instrText>
      </w:r>
      <w:r w:rsidR="00F64E30" w:rsidRPr="00E0747E">
        <w:fldChar w:fldCharType="separate"/>
      </w:r>
      <w:r w:rsidR="00B7661E">
        <w:t xml:space="preserve">Table </w:t>
      </w:r>
      <w:r w:rsidR="00B7661E">
        <w:rPr>
          <w:noProof/>
        </w:rPr>
        <w:t>SI-1.1</w:t>
      </w:r>
      <w:r w:rsidR="00F64E30" w:rsidRPr="00E0747E">
        <w:fldChar w:fldCharType="end"/>
      </w:r>
      <w:r w:rsidR="00125E80" w:rsidRPr="00E0747E">
        <w:t>.</w:t>
      </w:r>
    </w:p>
    <w:p w14:paraId="138134DC" w14:textId="19905B32" w:rsidR="00332EEF" w:rsidRDefault="00332EEF" w:rsidP="00332EEF">
      <w:pPr>
        <w:pStyle w:val="Beschriftung"/>
        <w:keepNext/>
      </w:pPr>
      <w:bookmarkStart w:id="0" w:name="_Ref196381891"/>
      <w:r>
        <w:t xml:space="preserve">Table </w:t>
      </w:r>
      <w:r w:rsidR="004D53EE">
        <w:t>SI-</w:t>
      </w:r>
      <w:r w:rsidR="006F59B4">
        <w:t>1</w:t>
      </w:r>
      <w:r w:rsidR="004D53EE">
        <w:t>.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B7661E">
        <w:rPr>
          <w:noProof/>
        </w:rPr>
        <w:t>1</w:t>
      </w:r>
      <w:r>
        <w:fldChar w:fldCharType="end"/>
      </w:r>
      <w:bookmarkEnd w:id="0"/>
      <w:r>
        <w:t>: Mass spectrometric parameter</w:t>
      </w:r>
      <w:r w:rsidR="00A23A8D">
        <w:t>s</w:t>
      </w:r>
      <w:r>
        <w:t xml:space="preserve"> used for LA-APCI-MS analysis of infused prison mail samples.</w:t>
      </w:r>
    </w:p>
    <w:tbl>
      <w:tblPr>
        <w:tblStyle w:val="Tabellenraster"/>
        <w:tblW w:w="0" w:type="auto"/>
        <w:jc w:val="right"/>
        <w:tblLook w:val="04A0" w:firstRow="1" w:lastRow="0" w:firstColumn="1" w:lastColumn="0" w:noHBand="0" w:noVBand="1"/>
      </w:tblPr>
      <w:tblGrid>
        <w:gridCol w:w="4531"/>
        <w:gridCol w:w="4531"/>
      </w:tblGrid>
      <w:tr w:rsidR="00D40FC1" w14:paraId="2C4AD753" w14:textId="77777777" w:rsidTr="00305E59">
        <w:trPr>
          <w:trHeight w:val="397"/>
          <w:jc w:val="right"/>
        </w:trPr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0A9C7D63" w14:textId="244A7222" w:rsidR="00D40FC1" w:rsidRPr="00D40FC1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Parameter</w:t>
            </w:r>
          </w:p>
        </w:tc>
        <w:tc>
          <w:tcPr>
            <w:tcW w:w="4531" w:type="dxa"/>
            <w:tcBorders>
              <w:left w:val="nil"/>
              <w:right w:val="nil"/>
            </w:tcBorders>
            <w:vAlign w:val="center"/>
          </w:tcPr>
          <w:p w14:paraId="3082FDAE" w14:textId="2C17B9C6" w:rsidR="00D40FC1" w:rsidRPr="00D40FC1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D40FC1">
              <w:rPr>
                <w:b/>
                <w:bCs/>
              </w:rPr>
              <w:t>Description</w:t>
            </w:r>
          </w:p>
        </w:tc>
      </w:tr>
      <w:tr w:rsidR="00D40FC1" w14:paraId="6BA5E54C" w14:textId="77777777" w:rsidTr="00305E59">
        <w:trPr>
          <w:trHeight w:val="397"/>
          <w:jc w:val="right"/>
        </w:trPr>
        <w:tc>
          <w:tcPr>
            <w:tcW w:w="4531" w:type="dxa"/>
            <w:tcBorders>
              <w:left w:val="nil"/>
              <w:bottom w:val="nil"/>
              <w:right w:val="nil"/>
            </w:tcBorders>
            <w:vAlign w:val="center"/>
          </w:tcPr>
          <w:p w14:paraId="4E336032" w14:textId="28BA1095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Ionization mode</w:t>
            </w:r>
          </w:p>
        </w:tc>
        <w:tc>
          <w:tcPr>
            <w:tcW w:w="4531" w:type="dxa"/>
            <w:tcBorders>
              <w:left w:val="nil"/>
              <w:bottom w:val="nil"/>
              <w:right w:val="nil"/>
            </w:tcBorders>
            <w:vAlign w:val="center"/>
          </w:tcPr>
          <w:p w14:paraId="23FE3E39" w14:textId="4696553B" w:rsidR="00D40FC1" w:rsidRDefault="00863585" w:rsidP="006237EF">
            <w:pPr>
              <w:spacing w:line="240" w:lineRule="auto"/>
              <w:jc w:val="left"/>
            </w:pPr>
            <w:r>
              <w:t>Positive ion APCI</w:t>
            </w:r>
          </w:p>
        </w:tc>
      </w:tr>
      <w:tr w:rsidR="00D40FC1" w14:paraId="0A2E4225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A9795" w14:textId="30A70C2C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Spectra Rate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61C72" w14:textId="42EC2C39" w:rsidR="00D40FC1" w:rsidRDefault="00863585" w:rsidP="006237EF">
            <w:pPr>
              <w:spacing w:line="240" w:lineRule="auto"/>
              <w:jc w:val="left"/>
            </w:pPr>
            <w:r>
              <w:t>1 Hz</w:t>
            </w:r>
          </w:p>
        </w:tc>
      </w:tr>
      <w:tr w:rsidR="00D40FC1" w14:paraId="1D34F8E4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C3B51" w14:textId="42141CE3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Source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C5CE8" w14:textId="77777777" w:rsidR="00D40FC1" w:rsidRDefault="00D40FC1" w:rsidP="006237EF">
            <w:pPr>
              <w:spacing w:line="240" w:lineRule="auto"/>
              <w:jc w:val="left"/>
            </w:pPr>
          </w:p>
        </w:tc>
      </w:tr>
      <w:tr w:rsidR="00D40FC1" w14:paraId="2D1B9792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CF6AE" w14:textId="0465387E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End Plate Offset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03F5E" w14:textId="269C4BDD" w:rsidR="00D40FC1" w:rsidRDefault="00863585" w:rsidP="006237EF">
            <w:pPr>
              <w:spacing w:line="240" w:lineRule="auto"/>
              <w:jc w:val="left"/>
            </w:pPr>
            <w:r>
              <w:t>-500 V</w:t>
            </w:r>
          </w:p>
        </w:tc>
      </w:tr>
      <w:tr w:rsidR="00D40FC1" w14:paraId="6BF6C09D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AD067" w14:textId="345B3EC7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Capillary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9F19D" w14:textId="4BE30256" w:rsidR="00D40FC1" w:rsidRDefault="00863585" w:rsidP="006237EF">
            <w:pPr>
              <w:spacing w:line="240" w:lineRule="auto"/>
              <w:jc w:val="left"/>
            </w:pPr>
            <w:r>
              <w:t>-1500 V</w:t>
            </w:r>
          </w:p>
        </w:tc>
      </w:tr>
      <w:tr w:rsidR="00D40FC1" w14:paraId="0519F1CE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9DAC1" w14:textId="4273DF54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Corona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9FE9F" w14:textId="0AEB2782" w:rsidR="00D40FC1" w:rsidRDefault="00863585" w:rsidP="006237EF">
            <w:pPr>
              <w:spacing w:line="240" w:lineRule="auto"/>
              <w:jc w:val="left"/>
            </w:pPr>
            <w:r>
              <w:t xml:space="preserve">+3500 </w:t>
            </w:r>
            <w:proofErr w:type="spellStart"/>
            <w:r>
              <w:t>nA</w:t>
            </w:r>
            <w:proofErr w:type="spellEnd"/>
          </w:p>
        </w:tc>
      </w:tr>
      <w:tr w:rsidR="00D40FC1" w14:paraId="18F60D64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4255D" w14:textId="245A66DD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Nebulizer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2A1F0E" w14:textId="73966630" w:rsidR="00D40FC1" w:rsidRDefault="00863585" w:rsidP="006237EF">
            <w:pPr>
              <w:spacing w:line="240" w:lineRule="auto"/>
              <w:jc w:val="left"/>
            </w:pPr>
            <w:r>
              <w:t>0 bar</w:t>
            </w:r>
          </w:p>
        </w:tc>
      </w:tr>
      <w:tr w:rsidR="00D40FC1" w14:paraId="2C292D52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08908" w14:textId="635B311B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Dry Gas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F5C8E7" w14:textId="39FE9A33" w:rsidR="00D40FC1" w:rsidRDefault="00863585" w:rsidP="006237EF">
            <w:pPr>
              <w:spacing w:line="240" w:lineRule="auto"/>
              <w:jc w:val="left"/>
            </w:pPr>
            <w:r>
              <w:t>4 l min</w:t>
            </w:r>
            <w:r w:rsidRPr="00863585">
              <w:rPr>
                <w:vertAlign w:val="superscript"/>
              </w:rPr>
              <w:t>-1</w:t>
            </w:r>
          </w:p>
        </w:tc>
      </w:tr>
      <w:tr w:rsidR="00D40FC1" w14:paraId="2F34C959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A21AB" w14:textId="5CA300DD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Dry Temp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A9E3A" w14:textId="331A95EF" w:rsidR="00D40FC1" w:rsidRDefault="00863585" w:rsidP="006237EF">
            <w:pPr>
              <w:spacing w:line="240" w:lineRule="auto"/>
              <w:jc w:val="left"/>
            </w:pPr>
            <w:r>
              <w:t>200 °C</w:t>
            </w:r>
          </w:p>
        </w:tc>
      </w:tr>
      <w:tr w:rsidR="00D40FC1" w14:paraId="57704C58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2485B" w14:textId="1C6717E1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Vaporizer Temp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DED3CE" w14:textId="77FBAAFF" w:rsidR="00D40FC1" w:rsidRDefault="00863585" w:rsidP="006237EF">
            <w:pPr>
              <w:spacing w:line="240" w:lineRule="auto"/>
              <w:jc w:val="left"/>
            </w:pPr>
            <w:r>
              <w:t>250 °C</w:t>
            </w:r>
          </w:p>
        </w:tc>
      </w:tr>
      <w:tr w:rsidR="00D40FC1" w14:paraId="07A88D55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E2661" w14:textId="0229A7B0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>Transfer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3282A" w14:textId="77777777" w:rsidR="00D40FC1" w:rsidRDefault="00D40FC1" w:rsidP="006237EF">
            <w:pPr>
              <w:spacing w:line="240" w:lineRule="auto"/>
              <w:jc w:val="left"/>
            </w:pPr>
          </w:p>
        </w:tc>
      </w:tr>
      <w:tr w:rsidR="00D40FC1" w14:paraId="43BAB010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1C0D1" w14:textId="4DAA1B3B" w:rsidR="00D40FC1" w:rsidRPr="00863585" w:rsidRDefault="00D40FC1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</w:r>
            <w:r w:rsidR="00863585" w:rsidRPr="00863585">
              <w:rPr>
                <w:b/>
                <w:bCs/>
              </w:rPr>
              <w:t>Capillary Exit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EFE32" w14:textId="3062A566" w:rsidR="00D40FC1" w:rsidRDefault="00863585" w:rsidP="006237EF">
            <w:pPr>
              <w:spacing w:line="240" w:lineRule="auto"/>
              <w:jc w:val="left"/>
            </w:pPr>
            <w:r>
              <w:t>150 V</w:t>
            </w:r>
          </w:p>
        </w:tc>
      </w:tr>
      <w:tr w:rsidR="00D40FC1" w14:paraId="1DF5E821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A8DF2B" w14:textId="30F653F3" w:rsidR="00D40FC1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Skimmer 1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64445" w14:textId="6CA76F4B" w:rsidR="00D40FC1" w:rsidRDefault="00863585" w:rsidP="006237EF">
            <w:pPr>
              <w:spacing w:line="240" w:lineRule="auto"/>
              <w:jc w:val="left"/>
            </w:pPr>
            <w:r>
              <w:t>50 V</w:t>
            </w:r>
          </w:p>
        </w:tc>
      </w:tr>
      <w:tr w:rsidR="00D40FC1" w14:paraId="68647800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7CC3" w14:textId="1D8D8CAA" w:rsidR="00D40FC1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Hexapole 1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7299E" w14:textId="7929EEF7" w:rsidR="00D40FC1" w:rsidRDefault="00863585" w:rsidP="006237EF">
            <w:pPr>
              <w:spacing w:line="240" w:lineRule="auto"/>
              <w:jc w:val="left"/>
            </w:pPr>
            <w:r>
              <w:t>23.1 V</w:t>
            </w:r>
          </w:p>
        </w:tc>
      </w:tr>
      <w:tr w:rsidR="00863585" w14:paraId="285F5C75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11380" w14:textId="06D42BCD" w:rsidR="00863585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Hexapole RF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5EDC4" w14:textId="7986BDEF" w:rsidR="00863585" w:rsidRDefault="00863585" w:rsidP="006237EF">
            <w:pPr>
              <w:spacing w:line="240" w:lineRule="auto"/>
              <w:jc w:val="left"/>
            </w:pPr>
            <w:r>
              <w:t xml:space="preserve">120 </w:t>
            </w:r>
            <w:proofErr w:type="spellStart"/>
            <w:r>
              <w:t>V</w:t>
            </w:r>
            <w:r w:rsidRPr="00863585">
              <w:rPr>
                <w:vertAlign w:val="subscript"/>
              </w:rPr>
              <w:t>pp</w:t>
            </w:r>
            <w:proofErr w:type="spellEnd"/>
          </w:p>
        </w:tc>
      </w:tr>
      <w:tr w:rsidR="00863585" w14:paraId="361EB64D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B3AED" w14:textId="675A46F6" w:rsidR="00863585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Skimmer 2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07328" w14:textId="4769DD76" w:rsidR="00863585" w:rsidRDefault="00863585" w:rsidP="006237EF">
            <w:pPr>
              <w:spacing w:line="240" w:lineRule="auto"/>
              <w:jc w:val="left"/>
            </w:pPr>
            <w:r>
              <w:t>23.1 V</w:t>
            </w:r>
          </w:p>
        </w:tc>
      </w:tr>
      <w:tr w:rsidR="00863585" w14:paraId="0E192FE1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E2BB0" w14:textId="7B77148F" w:rsidR="00863585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 w:rsidRPr="00863585">
              <w:rPr>
                <w:b/>
                <w:bCs/>
              </w:rPr>
              <w:tab/>
              <w:t>Lens 1 Transfer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EFBA8" w14:textId="62657B8B" w:rsidR="00863585" w:rsidRDefault="00863585" w:rsidP="006237EF">
            <w:pPr>
              <w:spacing w:line="240" w:lineRule="auto"/>
              <w:jc w:val="left"/>
            </w:pPr>
            <w:r>
              <w:t>45 µs</w:t>
            </w:r>
          </w:p>
        </w:tc>
      </w:tr>
      <w:tr w:rsidR="00863585" w14:paraId="1352CCB2" w14:textId="77777777" w:rsidTr="00305E59">
        <w:trPr>
          <w:trHeight w:val="397"/>
          <w:jc w:val="right"/>
        </w:trPr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3A8259" w14:textId="03F3C4AA" w:rsidR="00863585" w:rsidRPr="00863585" w:rsidRDefault="00863585" w:rsidP="006237EF">
            <w:pPr>
              <w:spacing w:line="240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ab/>
              <w:t xml:space="preserve">Lens 1 </w:t>
            </w:r>
            <w:proofErr w:type="gramStart"/>
            <w:r>
              <w:rPr>
                <w:b/>
                <w:bCs/>
              </w:rPr>
              <w:t xml:space="preserve">Pre </w:t>
            </w:r>
            <w:proofErr w:type="spellStart"/>
            <w:r>
              <w:rPr>
                <w:b/>
                <w:bCs/>
              </w:rPr>
              <w:t>Puls</w:t>
            </w:r>
            <w:proofErr w:type="spellEnd"/>
            <w:r>
              <w:rPr>
                <w:b/>
                <w:bCs/>
              </w:rPr>
              <w:t xml:space="preserve"> Storage</w:t>
            </w:r>
            <w:proofErr w:type="gramEnd"/>
          </w:p>
        </w:tc>
        <w:tc>
          <w:tcPr>
            <w:tcW w:w="4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A77C27" w14:textId="1CEF95B9" w:rsidR="00863585" w:rsidRDefault="00863585" w:rsidP="006237EF">
            <w:pPr>
              <w:spacing w:line="240" w:lineRule="auto"/>
              <w:jc w:val="left"/>
            </w:pPr>
            <w:r>
              <w:t>10 µs</w:t>
            </w:r>
          </w:p>
        </w:tc>
      </w:tr>
    </w:tbl>
    <w:p w14:paraId="7BA3D005" w14:textId="77777777" w:rsidR="006F59B4" w:rsidRDefault="006F59B4" w:rsidP="00125E80"/>
    <w:p w14:paraId="2B9B5A15" w14:textId="0F4FDDE0" w:rsidR="006F59B4" w:rsidRDefault="006F59B4" w:rsidP="006F59B4">
      <w:pPr>
        <w:pStyle w:val="berschrift1"/>
      </w:pPr>
      <w:r>
        <w:t>SI-2 Detailed experimental results</w:t>
      </w:r>
    </w:p>
    <w:p w14:paraId="190B7BDD" w14:textId="73DED612" w:rsidR="006237EF" w:rsidRDefault="004D53EE" w:rsidP="00125E80">
      <w:r>
        <w:t xml:space="preserve">Experimental results for the qualitative analysis of all 31 infused prison mail samples by LA-APCI-MS as well as </w:t>
      </w:r>
      <w:r w:rsidR="0001430A">
        <w:t>gas chromatography (GC)-MS</w:t>
      </w:r>
      <w:r>
        <w:t xml:space="preserve"> are shown in </w:t>
      </w:r>
      <w:r w:rsidR="00082D77">
        <w:rPr>
          <w:highlight w:val="yellow"/>
        </w:rPr>
        <w:fldChar w:fldCharType="begin"/>
      </w:r>
      <w:r w:rsidR="00082D77">
        <w:instrText xml:space="preserve"> REF _Ref197502761 \h </w:instrText>
      </w:r>
      <w:r w:rsidR="00082D77">
        <w:rPr>
          <w:highlight w:val="yellow"/>
        </w:rPr>
      </w:r>
      <w:r w:rsidR="00082D77">
        <w:rPr>
          <w:highlight w:val="yellow"/>
        </w:rPr>
        <w:fldChar w:fldCharType="separate"/>
      </w:r>
      <w:r w:rsidR="00B7661E" w:rsidRPr="00311DF3">
        <w:t>Table SI-</w:t>
      </w:r>
      <w:r w:rsidR="00B7661E">
        <w:t>2.1</w:t>
      </w:r>
      <w:r w:rsidR="00082D77">
        <w:rPr>
          <w:highlight w:val="yellow"/>
        </w:rPr>
        <w:fldChar w:fldCharType="end"/>
      </w:r>
      <w:r>
        <w:t>.</w:t>
      </w:r>
      <w:r w:rsidR="000E5B7C">
        <w:t xml:space="preserve"> When provided</w:t>
      </w:r>
      <w:r w:rsidR="00305E59">
        <w:t xml:space="preserve">, </w:t>
      </w:r>
      <w:r w:rsidR="009F5CE8">
        <w:t>quantitative</w:t>
      </w:r>
      <w:r w:rsidR="00305E59">
        <w:t xml:space="preserve"> results </w:t>
      </w:r>
      <w:r w:rsidR="000E5B7C">
        <w:t>are listed additionally</w:t>
      </w:r>
      <w:r w:rsidR="00305E59">
        <w:t xml:space="preserve">. </w:t>
      </w:r>
      <w:r w:rsidR="009F5CE8">
        <w:t>Quantitative</w:t>
      </w:r>
      <w:r w:rsidR="00305E59">
        <w:t xml:space="preserve"> analysis was carried out by the state criminal police office of Rhineland-Palatinate by </w:t>
      </w:r>
      <w:r w:rsidR="00D66497">
        <w:t>liquid chromatography (</w:t>
      </w:r>
      <w:r w:rsidR="00070779">
        <w:t>LC</w:t>
      </w:r>
      <w:r w:rsidR="00D66497">
        <w:t>)</w:t>
      </w:r>
      <w:r w:rsidR="00305E59">
        <w:t xml:space="preserve"> with diode array detection</w:t>
      </w:r>
      <w:r w:rsidR="00E0747E">
        <w:t> (DAD)</w:t>
      </w:r>
      <w:r w:rsidR="00305E59">
        <w:t>.</w:t>
      </w:r>
    </w:p>
    <w:p w14:paraId="0F88A7F5" w14:textId="09A68C27" w:rsidR="00305E59" w:rsidRDefault="00305E59" w:rsidP="00305E59">
      <w:pPr>
        <w:pStyle w:val="Beschriftung"/>
        <w:keepNext/>
      </w:pPr>
      <w:bookmarkStart w:id="1" w:name="_Ref197502761"/>
      <w:r w:rsidRPr="00311DF3">
        <w:lastRenderedPageBreak/>
        <w:t xml:space="preserve">Table </w:t>
      </w:r>
      <w:r w:rsidR="00E0747E" w:rsidRPr="00311DF3">
        <w:t>SI-</w:t>
      </w:r>
      <w:r w:rsidR="00082D77">
        <w:t>2.1</w:t>
      </w:r>
      <w:bookmarkEnd w:id="1"/>
      <w:r w:rsidRPr="00311DF3">
        <w:t>:</w:t>
      </w:r>
      <w:r>
        <w:t xml:space="preserve"> </w:t>
      </w:r>
      <w:r w:rsidR="00E0747E">
        <w:t>Qualitative results for the analysis of infused prison mail samples by LA-APCI-MS and GC-MS as well as qualitative results for several samples obtained by LC-DAD.</w:t>
      </w:r>
    </w:p>
    <w:tbl>
      <w:tblPr>
        <w:tblStyle w:val="Tabellenraster"/>
        <w:tblW w:w="4988" w:type="pct"/>
        <w:tblLook w:val="04A0" w:firstRow="1" w:lastRow="0" w:firstColumn="1" w:lastColumn="0" w:noHBand="0" w:noVBand="1"/>
      </w:tblPr>
      <w:tblGrid>
        <w:gridCol w:w="1003"/>
        <w:gridCol w:w="4025"/>
        <w:gridCol w:w="4022"/>
      </w:tblGrid>
      <w:tr w:rsidR="006237EF" w14:paraId="3DD03D83" w14:textId="77777777" w:rsidTr="00070779">
        <w:trPr>
          <w:trHeight w:val="397"/>
        </w:trPr>
        <w:tc>
          <w:tcPr>
            <w:tcW w:w="554" w:type="pct"/>
            <w:tcBorders>
              <w:left w:val="nil"/>
              <w:right w:val="nil"/>
            </w:tcBorders>
            <w:vAlign w:val="center"/>
          </w:tcPr>
          <w:p w14:paraId="190F451B" w14:textId="7C2404A1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Sample</w:t>
            </w:r>
          </w:p>
        </w:tc>
        <w:tc>
          <w:tcPr>
            <w:tcW w:w="2224" w:type="pct"/>
            <w:tcBorders>
              <w:left w:val="nil"/>
              <w:right w:val="nil"/>
            </w:tcBorders>
            <w:vAlign w:val="center"/>
          </w:tcPr>
          <w:p w14:paraId="79DAE8C8" w14:textId="11DADB7B" w:rsidR="006237EF" w:rsidRPr="000028D5" w:rsidRDefault="000028D5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LA-APCI-MS result</w:t>
            </w:r>
          </w:p>
        </w:tc>
        <w:tc>
          <w:tcPr>
            <w:tcW w:w="2223" w:type="pct"/>
            <w:tcBorders>
              <w:left w:val="nil"/>
              <w:right w:val="nil"/>
            </w:tcBorders>
            <w:vAlign w:val="center"/>
          </w:tcPr>
          <w:p w14:paraId="5E2147E6" w14:textId="167192D7" w:rsidR="006237EF" w:rsidRPr="000028D5" w:rsidRDefault="000028D5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GC-MS result</w:t>
            </w:r>
          </w:p>
        </w:tc>
      </w:tr>
      <w:tr w:rsidR="000028D5" w14:paraId="7B7ED91E" w14:textId="77777777" w:rsidTr="00070779">
        <w:trPr>
          <w:trHeight w:val="397"/>
        </w:trPr>
        <w:tc>
          <w:tcPr>
            <w:tcW w:w="554" w:type="pct"/>
            <w:tcBorders>
              <w:left w:val="nil"/>
              <w:bottom w:val="nil"/>
              <w:right w:val="nil"/>
            </w:tcBorders>
            <w:vAlign w:val="center"/>
          </w:tcPr>
          <w:p w14:paraId="78D4A733" w14:textId="0CD2876F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</w:t>
            </w:r>
          </w:p>
        </w:tc>
        <w:tc>
          <w:tcPr>
            <w:tcW w:w="2224" w:type="pct"/>
            <w:tcBorders>
              <w:left w:val="nil"/>
              <w:bottom w:val="nil"/>
              <w:right w:val="nil"/>
            </w:tcBorders>
            <w:vAlign w:val="center"/>
          </w:tcPr>
          <w:p w14:paraId="111F3CDA" w14:textId="2B5EC80A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left w:val="nil"/>
              <w:bottom w:val="nil"/>
              <w:right w:val="nil"/>
            </w:tcBorders>
            <w:vAlign w:val="center"/>
          </w:tcPr>
          <w:p w14:paraId="766E2B44" w14:textId="0BFCA9F2" w:rsidR="006237EF" w:rsidRDefault="00C2613C" w:rsidP="004D53EE">
            <w:pPr>
              <w:spacing w:line="240" w:lineRule="auto"/>
              <w:jc w:val="center"/>
            </w:pPr>
            <w:r w:rsidRPr="00C2613C">
              <w:t>ADMB-BINACA</w:t>
            </w:r>
          </w:p>
        </w:tc>
      </w:tr>
      <w:tr w:rsidR="006237EF" w14:paraId="4DA8E7C9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C5932" w14:textId="03A25E68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6B267" w14:textId="235FA5D8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6C7BA" w14:textId="6414C412" w:rsidR="006237EF" w:rsidRDefault="00C2613C" w:rsidP="004D53EE">
            <w:pPr>
              <w:spacing w:line="240" w:lineRule="auto"/>
              <w:jc w:val="center"/>
            </w:pPr>
            <w:r w:rsidRPr="00C2613C">
              <w:t>ADMB-BINACA (4</w:t>
            </w:r>
            <w:r w:rsidR="002F293A">
              <w:t>.</w:t>
            </w:r>
            <w:r w:rsidRPr="00C2613C">
              <w:t>18%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C2613C">
              <w:t>)</w:t>
            </w:r>
          </w:p>
        </w:tc>
      </w:tr>
      <w:tr w:rsidR="006237EF" w14:paraId="25CB11BD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0F338" w14:textId="070C6E49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3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918B" w14:textId="276A0D5D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F7869" w14:textId="1082975F" w:rsidR="006237EF" w:rsidRDefault="00C2613C" w:rsidP="004D53EE">
            <w:pPr>
              <w:spacing w:line="240" w:lineRule="auto"/>
              <w:jc w:val="center"/>
            </w:pPr>
            <w:r w:rsidRPr="00C2613C">
              <w:t>ADMB-BINACA</w:t>
            </w:r>
          </w:p>
        </w:tc>
      </w:tr>
      <w:tr w:rsidR="006237EF" w14:paraId="55581352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43EF9" w14:textId="02EFAA55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4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0C2F4" w14:textId="2A8F5D9C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3E515" w14:textId="3FB9F143" w:rsidR="006237EF" w:rsidRDefault="00C2613C" w:rsidP="004D53EE">
            <w:pPr>
              <w:spacing w:line="240" w:lineRule="auto"/>
              <w:jc w:val="center"/>
            </w:pPr>
            <w:r w:rsidRPr="00C2613C">
              <w:t>ADMB-BINACA</w:t>
            </w:r>
          </w:p>
        </w:tc>
      </w:tr>
      <w:tr w:rsidR="006237EF" w14:paraId="416CE621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A0F93" w14:textId="3F66411E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5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4B9F" w14:textId="590705AF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60F11" w14:textId="4B08FACF" w:rsidR="006237EF" w:rsidRDefault="00C2613C" w:rsidP="004D53EE">
            <w:pPr>
              <w:spacing w:line="240" w:lineRule="auto"/>
              <w:jc w:val="center"/>
            </w:pPr>
            <w:r w:rsidRPr="00C2613C">
              <w:t>ADMB-BINACA (4</w:t>
            </w:r>
            <w:r w:rsidR="002F293A">
              <w:t>.</w:t>
            </w:r>
            <w:r w:rsidRPr="00C2613C">
              <w:t>13%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C2613C">
              <w:t>)</w:t>
            </w:r>
          </w:p>
        </w:tc>
      </w:tr>
      <w:tr w:rsidR="006237EF" w14:paraId="668DF104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549A5" w14:textId="50DCE541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6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7079F" w14:textId="7D71E682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C3FF1" w14:textId="796ECD23" w:rsidR="006237EF" w:rsidRDefault="00C2613C" w:rsidP="004D53EE">
            <w:pPr>
              <w:spacing w:line="240" w:lineRule="auto"/>
              <w:jc w:val="center"/>
            </w:pPr>
            <w:r w:rsidRPr="00C2613C">
              <w:t>ADMB-BINACA (4</w:t>
            </w:r>
            <w:r w:rsidR="002F293A">
              <w:t>.</w:t>
            </w:r>
            <w:r w:rsidRPr="00C2613C">
              <w:t>31%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C2613C">
              <w:t>)</w:t>
            </w:r>
          </w:p>
        </w:tc>
      </w:tr>
      <w:tr w:rsidR="006237EF" w14:paraId="1D42C7A6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418F1" w14:textId="4553D8C9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7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C45F" w14:textId="15A50490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33CDD" w14:textId="71C87254" w:rsidR="006237EF" w:rsidRDefault="00C2613C" w:rsidP="004D53EE">
            <w:pPr>
              <w:spacing w:line="240" w:lineRule="auto"/>
              <w:jc w:val="center"/>
            </w:pPr>
            <w:r w:rsidRPr="00C2613C">
              <w:t>ADMB-BINACA (3</w:t>
            </w:r>
            <w:r w:rsidR="002F293A">
              <w:t>.</w:t>
            </w:r>
            <w:r w:rsidRPr="00C2613C">
              <w:t>98%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C2613C">
              <w:t>)</w:t>
            </w:r>
          </w:p>
        </w:tc>
      </w:tr>
      <w:tr w:rsidR="006237EF" w14:paraId="2C46D72B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EB38" w14:textId="3CB07F9F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8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9ADC" w14:textId="4D02FB2F" w:rsidR="006237EF" w:rsidRDefault="00D73D26" w:rsidP="004D53EE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6C9C1" w14:textId="4287FCD0" w:rsidR="006237EF" w:rsidRDefault="00ED3078" w:rsidP="004D53EE">
            <w:pPr>
              <w:spacing w:line="240" w:lineRule="auto"/>
              <w:jc w:val="center"/>
            </w:pPr>
            <w:r w:rsidRPr="00C2613C">
              <w:t>N</w:t>
            </w:r>
            <w:r w:rsidR="00C2613C" w:rsidRPr="00C2613C">
              <w:t>egativ</w:t>
            </w:r>
            <w:r w:rsidR="00D73D26">
              <w:t>e</w:t>
            </w:r>
          </w:p>
        </w:tc>
      </w:tr>
      <w:tr w:rsidR="006237EF" w14:paraId="32B14D0C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B94F3C" w14:textId="5A1CC01E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9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176A1" w14:textId="475222E1" w:rsidR="006237EF" w:rsidRDefault="00D73D26" w:rsidP="004D53EE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0E36A" w14:textId="264A6961" w:rsidR="006237EF" w:rsidRDefault="00ED3078" w:rsidP="004D53EE">
            <w:pPr>
              <w:spacing w:line="240" w:lineRule="auto"/>
              <w:jc w:val="center"/>
            </w:pPr>
            <w:r w:rsidRPr="00C2613C">
              <w:t>N</w:t>
            </w:r>
            <w:r w:rsidR="00C2613C" w:rsidRPr="00C2613C">
              <w:t>egativ</w:t>
            </w:r>
            <w:r w:rsidR="00D73D26">
              <w:t>e</w:t>
            </w:r>
          </w:p>
        </w:tc>
      </w:tr>
      <w:tr w:rsidR="006237EF" w14:paraId="1FC898ED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5A2A5" w14:textId="3CD907D8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10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D7340" w14:textId="33F9CD98" w:rsidR="006237EF" w:rsidRDefault="00D73D26" w:rsidP="004D53EE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B39E4" w14:textId="59AC4FB3" w:rsidR="006237EF" w:rsidRDefault="00ED3078" w:rsidP="004D53EE">
            <w:pPr>
              <w:spacing w:line="240" w:lineRule="auto"/>
              <w:jc w:val="center"/>
            </w:pPr>
            <w:r w:rsidRPr="00C2613C">
              <w:t>N</w:t>
            </w:r>
            <w:r w:rsidR="00C2613C" w:rsidRPr="00C2613C">
              <w:t>egativ</w:t>
            </w:r>
            <w:r w:rsidR="00D73D26">
              <w:t>e</w:t>
            </w:r>
          </w:p>
        </w:tc>
      </w:tr>
      <w:tr w:rsidR="006237EF" w14:paraId="18380C0E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7F4E" w14:textId="67CF7D3E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11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3D0EB" w14:textId="5B5E0967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28B55" w14:textId="660615D1" w:rsidR="006237EF" w:rsidRDefault="00C2613C" w:rsidP="004D53EE">
            <w:pPr>
              <w:spacing w:line="240" w:lineRule="auto"/>
              <w:jc w:val="center"/>
            </w:pPr>
            <w:r w:rsidRPr="00C2613C">
              <w:t>ADMB-BINACA (4</w:t>
            </w:r>
            <w:r w:rsidR="002F293A">
              <w:t>.</w:t>
            </w:r>
            <w:r w:rsidRPr="00C2613C">
              <w:t>09%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C2613C">
              <w:t>)</w:t>
            </w:r>
          </w:p>
        </w:tc>
      </w:tr>
      <w:tr w:rsidR="006237EF" w14:paraId="72CE8B63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33633" w14:textId="3450452D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12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B31672" w14:textId="3CC521D2" w:rsidR="006237EF" w:rsidRDefault="00D73D26" w:rsidP="004D53EE">
            <w:pPr>
              <w:spacing w:line="240" w:lineRule="auto"/>
              <w:jc w:val="center"/>
            </w:pPr>
            <w:r>
              <w:t>negative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0FE09" w14:textId="45974441" w:rsidR="006237EF" w:rsidRDefault="00ED3078" w:rsidP="004D53EE">
            <w:pPr>
              <w:spacing w:line="240" w:lineRule="auto"/>
              <w:jc w:val="center"/>
            </w:pPr>
            <w:r w:rsidRPr="00C2613C">
              <w:t>N</w:t>
            </w:r>
            <w:r w:rsidR="00C2613C" w:rsidRPr="00C2613C">
              <w:t>egativ</w:t>
            </w:r>
            <w:r w:rsidR="00D73D26">
              <w:t>e</w:t>
            </w:r>
          </w:p>
        </w:tc>
      </w:tr>
      <w:tr w:rsidR="006237EF" w14:paraId="020252A3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6595C" w14:textId="292CB9F5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13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F1D20" w14:textId="76ACBB30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D3476" w14:textId="445F6494" w:rsidR="006237EF" w:rsidRDefault="00787AB9" w:rsidP="004D53EE">
            <w:pPr>
              <w:spacing w:line="240" w:lineRule="auto"/>
              <w:jc w:val="center"/>
            </w:pPr>
            <w:r w:rsidRPr="00787AB9">
              <w:t>ADMB-BINACA</w:t>
            </w:r>
          </w:p>
        </w:tc>
      </w:tr>
      <w:tr w:rsidR="006237EF" w14:paraId="27F9956E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8DA6F" w14:textId="362CCD8F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14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09609" w14:textId="7BE50108" w:rsidR="006237EF" w:rsidRPr="00D73D26" w:rsidRDefault="00D73D26" w:rsidP="004D53EE">
            <w:pPr>
              <w:spacing w:line="240" w:lineRule="auto"/>
              <w:jc w:val="center"/>
            </w:pPr>
            <w:r w:rsidRPr="00D73D26">
              <w:t>MDMB-4en-PINACA,</w:t>
            </w:r>
            <w:r>
              <w:br/>
            </w:r>
            <w:r w:rsidRPr="00D73D26">
              <w:t>MDMB-5F-PINACA, MDMB-I</w:t>
            </w:r>
            <w:r>
              <w:t>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B93FC" w14:textId="2A773149" w:rsidR="00787AB9" w:rsidRPr="00C32B1E" w:rsidRDefault="00787AB9" w:rsidP="004D53EE">
            <w:pPr>
              <w:spacing w:line="240" w:lineRule="auto"/>
              <w:jc w:val="center"/>
              <w:rPr>
                <w:lang w:val="de-DE"/>
              </w:rPr>
            </w:pPr>
            <w:r w:rsidRPr="00C32B1E">
              <w:rPr>
                <w:lang w:val="de-DE"/>
              </w:rPr>
              <w:t>MDMB-4en-PINACA (1</w:t>
            </w:r>
            <w:r w:rsidR="002F293A" w:rsidRPr="00C32B1E">
              <w:rPr>
                <w:lang w:val="de-DE"/>
              </w:rPr>
              <w:t>.</w:t>
            </w:r>
            <w:r w:rsidRPr="00C32B1E">
              <w:rPr>
                <w:lang w:val="de-DE"/>
              </w:rPr>
              <w:t>43%</w:t>
            </w:r>
            <w:r w:rsidR="00ED3078" w:rsidRPr="00C32B1E">
              <w:rPr>
                <w:i/>
                <w:iCs/>
                <w:lang w:val="de-DE"/>
              </w:rPr>
              <w:t>w</w:t>
            </w:r>
            <w:r w:rsidR="00ED3078" w:rsidRPr="00C32B1E">
              <w:rPr>
                <w:lang w:val="de-DE"/>
              </w:rPr>
              <w:t>/</w:t>
            </w:r>
            <w:r w:rsidR="00ED3078" w:rsidRPr="00C32B1E">
              <w:rPr>
                <w:i/>
                <w:iCs/>
                <w:lang w:val="de-DE"/>
              </w:rPr>
              <w:t>w</w:t>
            </w:r>
            <w:r w:rsidRPr="00C32B1E">
              <w:rPr>
                <w:lang w:val="de-DE"/>
              </w:rPr>
              <w:t>),</w:t>
            </w:r>
          </w:p>
          <w:p w14:paraId="5E98D393" w14:textId="3AFE225D" w:rsidR="006237EF" w:rsidRDefault="00787AB9" w:rsidP="004D53EE">
            <w:pPr>
              <w:spacing w:line="240" w:lineRule="auto"/>
              <w:jc w:val="center"/>
            </w:pPr>
            <w:r>
              <w:t>MDMB-</w:t>
            </w:r>
            <w:r w:rsidR="00D73D26">
              <w:t>5F-</w:t>
            </w:r>
            <w:r>
              <w:t>PINACA, MDMB-INACA</w:t>
            </w:r>
          </w:p>
        </w:tc>
      </w:tr>
      <w:tr w:rsidR="006237EF" w14:paraId="2E318C42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66D6F" w14:textId="18A9C55B" w:rsidR="006237EF" w:rsidRPr="000028D5" w:rsidRDefault="006237EF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15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11850" w14:textId="5B960717" w:rsidR="006237EF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E7880" w14:textId="0DC41FE3" w:rsidR="006237EF" w:rsidRDefault="00787AB9" w:rsidP="004D53EE">
            <w:pPr>
              <w:spacing w:line="240" w:lineRule="auto"/>
              <w:jc w:val="center"/>
            </w:pPr>
            <w:r w:rsidRPr="00787AB9">
              <w:t>ADMB-BINACA (4</w:t>
            </w:r>
            <w:r w:rsidR="002F293A">
              <w:t>.</w:t>
            </w:r>
            <w:r w:rsidRPr="00787AB9">
              <w:t>79%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3C59BFD6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E9DF0" w14:textId="0DC2A6F5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16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DD17D" w14:textId="2E6C2729" w:rsidR="00D73D26" w:rsidRDefault="00D73D26" w:rsidP="004D53EE">
            <w:pPr>
              <w:spacing w:line="240" w:lineRule="auto"/>
              <w:jc w:val="center"/>
            </w:pPr>
            <w:r w:rsidRPr="00D73D26">
              <w:t>MDMB-4en-PINACA,</w:t>
            </w:r>
            <w:r>
              <w:br/>
            </w:r>
            <w:r w:rsidRPr="00D73D26">
              <w:t>MDMB-5F-PINACA, MDMB-I</w:t>
            </w:r>
            <w:r>
              <w:t>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BA956" w14:textId="562C1D3E" w:rsidR="00D73D26" w:rsidRPr="00C32B1E" w:rsidRDefault="00D73D26" w:rsidP="004D53EE">
            <w:pPr>
              <w:spacing w:line="240" w:lineRule="auto"/>
              <w:jc w:val="center"/>
              <w:rPr>
                <w:lang w:val="de-DE"/>
              </w:rPr>
            </w:pPr>
            <w:r w:rsidRPr="00C32B1E">
              <w:rPr>
                <w:lang w:val="de-DE"/>
              </w:rPr>
              <w:t>MDMB-4en-PINACA (1</w:t>
            </w:r>
            <w:r w:rsidR="002F293A" w:rsidRPr="00C32B1E">
              <w:rPr>
                <w:lang w:val="de-DE"/>
              </w:rPr>
              <w:t>.</w:t>
            </w:r>
            <w:r w:rsidRPr="00C32B1E">
              <w:rPr>
                <w:lang w:val="de-DE"/>
              </w:rPr>
              <w:t>59%</w:t>
            </w:r>
            <w:r w:rsidR="00ED3078" w:rsidRPr="00C32B1E">
              <w:rPr>
                <w:i/>
                <w:iCs/>
                <w:lang w:val="de-DE"/>
              </w:rPr>
              <w:t>w</w:t>
            </w:r>
            <w:r w:rsidR="00ED3078" w:rsidRPr="00C32B1E">
              <w:rPr>
                <w:lang w:val="de-DE"/>
              </w:rPr>
              <w:t>/</w:t>
            </w:r>
            <w:r w:rsidR="00ED3078" w:rsidRPr="00C32B1E">
              <w:rPr>
                <w:i/>
                <w:iCs/>
                <w:lang w:val="de-DE"/>
              </w:rPr>
              <w:t>w</w:t>
            </w:r>
            <w:r w:rsidRPr="00C32B1E">
              <w:rPr>
                <w:lang w:val="de-DE"/>
              </w:rPr>
              <w:t>),</w:t>
            </w:r>
          </w:p>
          <w:p w14:paraId="4A3A5EF5" w14:textId="1D6719C1" w:rsidR="00D73D26" w:rsidRDefault="00D73D26" w:rsidP="004D53EE">
            <w:pPr>
              <w:spacing w:line="240" w:lineRule="auto"/>
              <w:jc w:val="center"/>
            </w:pPr>
            <w:r>
              <w:t>MDMB-5F-PINACA, MDMB-INACA</w:t>
            </w:r>
          </w:p>
        </w:tc>
      </w:tr>
      <w:tr w:rsidR="00D73D26" w14:paraId="20887153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213E9F" w14:textId="310B3782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17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C3759" w14:textId="259AD180" w:rsidR="00D73D26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42626" w14:textId="61CE3516" w:rsidR="00D73D26" w:rsidRDefault="00D73D26" w:rsidP="004D53EE">
            <w:pPr>
              <w:spacing w:line="240" w:lineRule="auto"/>
              <w:jc w:val="center"/>
            </w:pPr>
            <w:r w:rsidRPr="00787AB9">
              <w:t>ADMB-BINACA (5</w:t>
            </w:r>
            <w:r w:rsidR="002F293A">
              <w:t>.</w:t>
            </w:r>
            <w:r w:rsidRPr="00787AB9">
              <w:t>40%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3CAD0A36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037D3" w14:textId="13208182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18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A55BF" w14:textId="79A745F3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84DCA" w14:textId="63E0924F" w:rsidR="00D73D26" w:rsidRDefault="00D73D26" w:rsidP="004D53EE">
            <w:pPr>
              <w:spacing w:line="240" w:lineRule="auto"/>
              <w:jc w:val="center"/>
            </w:pPr>
            <w:r w:rsidRPr="00787AB9">
              <w:t>ADMB-BINACA (3</w:t>
            </w:r>
            <w:r w:rsidR="002F293A">
              <w:t>.</w:t>
            </w:r>
            <w:r w:rsidRPr="00787AB9">
              <w:t>35%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7286B23A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D8C90" w14:textId="0140751E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19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64D12" w14:textId="3F63F4AA" w:rsidR="00D73D26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7A6CB" w14:textId="5F85D585" w:rsidR="00D73D26" w:rsidRDefault="00D73D26" w:rsidP="004D53EE">
            <w:pPr>
              <w:spacing w:line="240" w:lineRule="auto"/>
              <w:jc w:val="center"/>
            </w:pPr>
            <w:r w:rsidRPr="00787AB9">
              <w:t>ADMB-BINACA (4</w:t>
            </w:r>
            <w:r w:rsidR="002F293A">
              <w:t>.</w:t>
            </w:r>
            <w:r w:rsidRPr="00787AB9">
              <w:t>85%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1892A5F9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05E45" w14:textId="5861D6F7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20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D5901" w14:textId="757C6BDF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C5055" w14:textId="335C58D8" w:rsidR="00D73D26" w:rsidRDefault="00D73D26" w:rsidP="004D53EE">
            <w:pPr>
              <w:spacing w:line="240" w:lineRule="auto"/>
              <w:jc w:val="center"/>
            </w:pPr>
            <w:r w:rsidRPr="00787AB9">
              <w:t>ADMB-BINACA (2</w:t>
            </w:r>
            <w:r w:rsidR="002F293A">
              <w:t>.</w:t>
            </w:r>
            <w:r w:rsidRPr="00787AB9">
              <w:t>96%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61DA093A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5F3CF" w14:textId="2D378DAD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21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72870" w14:textId="78ADFD70" w:rsidR="00D73D26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71B2A" w14:textId="04735266" w:rsidR="00D73D26" w:rsidRDefault="00D73D26" w:rsidP="004D53EE">
            <w:pPr>
              <w:spacing w:line="240" w:lineRule="auto"/>
              <w:jc w:val="center"/>
            </w:pPr>
            <w:r w:rsidRPr="00787AB9">
              <w:t>ADMB-BINACA (5</w:t>
            </w:r>
            <w:r w:rsidR="002F293A">
              <w:t>.</w:t>
            </w:r>
            <w:r w:rsidRPr="00787AB9">
              <w:t>79%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6947E42A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0D04A" w14:textId="6E9768C8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22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34EAC" w14:textId="45E0B02B" w:rsidR="00D73D26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DE146" w14:textId="30F4794B" w:rsidR="00D73D26" w:rsidRDefault="00D73D26" w:rsidP="004D53EE">
            <w:pPr>
              <w:spacing w:line="240" w:lineRule="auto"/>
              <w:jc w:val="center"/>
            </w:pPr>
            <w:r w:rsidRPr="00787AB9">
              <w:t>ADMB-BINACA (5</w:t>
            </w:r>
            <w:r w:rsidR="002F293A">
              <w:t>.</w:t>
            </w:r>
            <w:r w:rsidRPr="00787AB9">
              <w:t>90%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18188323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8FFC5" w14:textId="0DCCDA7C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23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8DA3F" w14:textId="414340C6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966C5" w14:textId="670F208C" w:rsidR="00D73D26" w:rsidRDefault="00D73D26" w:rsidP="004D53EE">
            <w:pPr>
              <w:spacing w:line="240" w:lineRule="auto"/>
              <w:jc w:val="center"/>
            </w:pPr>
            <w:r w:rsidRPr="00787AB9">
              <w:t>ADMB-BINACA (4</w:t>
            </w:r>
            <w:r w:rsidR="002F293A">
              <w:t>.</w:t>
            </w:r>
            <w:r w:rsidRPr="00787AB9">
              <w:t>73%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4381517C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B9AF2" w14:textId="53BD8F6D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24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42FD2" w14:textId="4C18C206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B7983" w14:textId="403C396D" w:rsidR="00D73D26" w:rsidRDefault="00D73D26" w:rsidP="004D53EE">
            <w:pPr>
              <w:spacing w:line="240" w:lineRule="auto"/>
              <w:jc w:val="center"/>
            </w:pPr>
            <w:r w:rsidRPr="00787AB9">
              <w:t>ADMB-BINACA (3</w:t>
            </w:r>
            <w:r w:rsidR="002F293A">
              <w:t>.</w:t>
            </w:r>
            <w:r w:rsidRPr="00787AB9">
              <w:t>84%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3481E71C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FD30B" w14:textId="3069EE36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25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03467" w14:textId="57D32C79" w:rsidR="00D73D26" w:rsidRDefault="00D73D26" w:rsidP="004D53EE">
            <w:pPr>
              <w:spacing w:line="240" w:lineRule="auto"/>
              <w:jc w:val="center"/>
            </w:pPr>
            <w:r>
              <w:t>ADMB-BINACA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16FA02" w14:textId="637A9CAE" w:rsidR="00D73D26" w:rsidRDefault="00D73D26" w:rsidP="004D53EE">
            <w:pPr>
              <w:spacing w:line="240" w:lineRule="auto"/>
              <w:jc w:val="center"/>
            </w:pPr>
            <w:r w:rsidRPr="00787AB9">
              <w:t>ADMB-BINACA (4,40%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</w:t>
            </w:r>
          </w:p>
        </w:tc>
      </w:tr>
      <w:tr w:rsidR="00D73D26" w14:paraId="33AE8F2D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BE27A" w14:textId="5359D39A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26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C6332" w14:textId="6CD82EB4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F65F31" w14:textId="23D0B0B8" w:rsidR="00D73D26" w:rsidRDefault="00D73D26" w:rsidP="004D53EE">
            <w:pPr>
              <w:spacing w:line="240" w:lineRule="auto"/>
              <w:jc w:val="center"/>
            </w:pPr>
            <w:r w:rsidRPr="00787AB9">
              <w:t>ADMB-BINACA (4</w:t>
            </w:r>
            <w:r w:rsidR="002F293A">
              <w:t>.</w:t>
            </w:r>
            <w:r w:rsidRPr="00787AB9">
              <w:t>11%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70FF2017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789EA" w14:textId="7EE40FF6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27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2A44E" w14:textId="3C849704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3D6B" w14:textId="35296687" w:rsidR="00D73D26" w:rsidRDefault="00D73D26" w:rsidP="004D53EE">
            <w:pPr>
              <w:spacing w:line="240" w:lineRule="auto"/>
              <w:jc w:val="center"/>
            </w:pPr>
            <w:r w:rsidRPr="00787AB9">
              <w:t>ADMB-BINACA (3</w:t>
            </w:r>
            <w:r w:rsidR="002F293A">
              <w:t>.</w:t>
            </w:r>
            <w:r w:rsidRPr="00787AB9">
              <w:t>47%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5C7AA6BE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EF3B1" w14:textId="11342531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28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77EFA" w14:textId="45A25662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F2711" w14:textId="4873656C" w:rsidR="00D73D26" w:rsidRDefault="00D73D26" w:rsidP="004D53EE">
            <w:pPr>
              <w:spacing w:line="240" w:lineRule="auto"/>
              <w:jc w:val="center"/>
            </w:pPr>
            <w:r w:rsidRPr="00787AB9">
              <w:t>ADMB-BINACA (2</w:t>
            </w:r>
            <w:r w:rsidR="002F293A">
              <w:t>.</w:t>
            </w:r>
            <w:r w:rsidRPr="00787AB9">
              <w:t>87%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757147F8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BB29E" w14:textId="05CAF269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29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0514F" w14:textId="7FD8D6F2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C0B7B" w14:textId="2B1EB47E" w:rsidR="00D73D26" w:rsidRDefault="00D73D26" w:rsidP="004D53EE">
            <w:pPr>
              <w:spacing w:line="240" w:lineRule="auto"/>
              <w:jc w:val="center"/>
            </w:pPr>
            <w:r w:rsidRPr="00787AB9">
              <w:t>ADMB-BINACA (3</w:t>
            </w:r>
            <w:r w:rsidR="002F293A">
              <w:t>.</w:t>
            </w:r>
            <w:r w:rsidRPr="00787AB9">
              <w:t>91%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011BA950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E2F094" w14:textId="1C4E166D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30</w:t>
            </w:r>
          </w:p>
        </w:tc>
        <w:tc>
          <w:tcPr>
            <w:tcW w:w="22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41E6E" w14:textId="3CBB10F4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326E" w14:textId="2DA62D7C" w:rsidR="00D73D26" w:rsidRDefault="00D73D26" w:rsidP="004D53EE">
            <w:pPr>
              <w:spacing w:line="240" w:lineRule="auto"/>
              <w:jc w:val="center"/>
            </w:pPr>
            <w:r w:rsidRPr="00787AB9">
              <w:t>ADMB-BINACA (3</w:t>
            </w:r>
            <w:r w:rsidR="002F293A">
              <w:t>.</w:t>
            </w:r>
            <w:r w:rsidRPr="00787AB9">
              <w:t>75%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  <w:tr w:rsidR="00D73D26" w14:paraId="0D6ABED7" w14:textId="77777777" w:rsidTr="00070779">
        <w:trPr>
          <w:trHeight w:val="397"/>
        </w:trPr>
        <w:tc>
          <w:tcPr>
            <w:tcW w:w="554" w:type="pct"/>
            <w:tcBorders>
              <w:top w:val="nil"/>
              <w:left w:val="nil"/>
              <w:right w:val="nil"/>
            </w:tcBorders>
            <w:vAlign w:val="center"/>
          </w:tcPr>
          <w:p w14:paraId="1D3B2593" w14:textId="1147E9FF" w:rsidR="00D73D26" w:rsidRPr="000028D5" w:rsidRDefault="00D73D26" w:rsidP="004D53EE">
            <w:pPr>
              <w:spacing w:line="240" w:lineRule="auto"/>
              <w:jc w:val="center"/>
              <w:rPr>
                <w:b/>
                <w:bCs/>
              </w:rPr>
            </w:pPr>
            <w:r w:rsidRPr="000028D5">
              <w:rPr>
                <w:b/>
                <w:bCs/>
              </w:rPr>
              <w:t>31</w:t>
            </w:r>
          </w:p>
        </w:tc>
        <w:tc>
          <w:tcPr>
            <w:tcW w:w="2224" w:type="pct"/>
            <w:tcBorders>
              <w:top w:val="nil"/>
              <w:left w:val="nil"/>
              <w:right w:val="nil"/>
            </w:tcBorders>
            <w:vAlign w:val="center"/>
          </w:tcPr>
          <w:p w14:paraId="011D4522" w14:textId="6F863109" w:rsidR="00D73D26" w:rsidRDefault="00D73D26" w:rsidP="004D53EE">
            <w:pPr>
              <w:spacing w:line="240" w:lineRule="auto"/>
              <w:jc w:val="center"/>
            </w:pPr>
            <w:r>
              <w:t>ADMB-BINACA, JWH-210</w:t>
            </w:r>
          </w:p>
        </w:tc>
        <w:tc>
          <w:tcPr>
            <w:tcW w:w="2223" w:type="pct"/>
            <w:tcBorders>
              <w:top w:val="nil"/>
              <w:left w:val="nil"/>
              <w:right w:val="nil"/>
            </w:tcBorders>
            <w:vAlign w:val="center"/>
          </w:tcPr>
          <w:p w14:paraId="5AF1E854" w14:textId="6AC43B69" w:rsidR="00D73D26" w:rsidRDefault="00D73D26" w:rsidP="004D53EE">
            <w:pPr>
              <w:spacing w:line="240" w:lineRule="auto"/>
              <w:jc w:val="center"/>
            </w:pPr>
            <w:r w:rsidRPr="00787AB9">
              <w:t>ADMB-BINACA (4</w:t>
            </w:r>
            <w:r w:rsidR="002F293A">
              <w:t>.</w:t>
            </w:r>
            <w:r w:rsidRPr="00787AB9">
              <w:t>44%</w:t>
            </w:r>
            <w:r w:rsidR="00ED3078" w:rsidRPr="00C32B1E">
              <w:rPr>
                <w:i/>
                <w:iCs/>
              </w:rPr>
              <w:t>w</w:t>
            </w:r>
            <w:r w:rsidR="00ED3078">
              <w:t>/</w:t>
            </w:r>
            <w:r w:rsidR="00ED3078" w:rsidRPr="00C32B1E">
              <w:rPr>
                <w:i/>
                <w:iCs/>
              </w:rPr>
              <w:t>w</w:t>
            </w:r>
            <w:r w:rsidRPr="00787AB9">
              <w:t>), JWH-210</w:t>
            </w:r>
          </w:p>
        </w:tc>
      </w:tr>
    </w:tbl>
    <w:p w14:paraId="5BC57C6A" w14:textId="77777777" w:rsidR="006237EF" w:rsidRPr="00125E80" w:rsidRDefault="006237EF" w:rsidP="00125E80"/>
    <w:sectPr w:rsidR="006237EF" w:rsidRPr="00125E80" w:rsidSect="00F64E3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24BDA"/>
    <w:multiLevelType w:val="hybridMultilevel"/>
    <w:tmpl w:val="48182F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6E781B"/>
    <w:multiLevelType w:val="hybridMultilevel"/>
    <w:tmpl w:val="8CF8799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onsecutiveHyphenLimit w:val="1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85"/>
    <w:rsid w:val="000028D5"/>
    <w:rsid w:val="000077C8"/>
    <w:rsid w:val="0001203F"/>
    <w:rsid w:val="0001430A"/>
    <w:rsid w:val="00022141"/>
    <w:rsid w:val="00023352"/>
    <w:rsid w:val="00023EC6"/>
    <w:rsid w:val="00027EA9"/>
    <w:rsid w:val="00034924"/>
    <w:rsid w:val="00061F4D"/>
    <w:rsid w:val="000649A8"/>
    <w:rsid w:val="00065EC8"/>
    <w:rsid w:val="00070779"/>
    <w:rsid w:val="000743CB"/>
    <w:rsid w:val="00080EC3"/>
    <w:rsid w:val="0008186A"/>
    <w:rsid w:val="00082D77"/>
    <w:rsid w:val="000957A7"/>
    <w:rsid w:val="000A2B07"/>
    <w:rsid w:val="000A2C41"/>
    <w:rsid w:val="000B3201"/>
    <w:rsid w:val="000B5B84"/>
    <w:rsid w:val="000D7441"/>
    <w:rsid w:val="000E22EE"/>
    <w:rsid w:val="000E2CC0"/>
    <w:rsid w:val="000E483F"/>
    <w:rsid w:val="000E5B7C"/>
    <w:rsid w:val="000E7A01"/>
    <w:rsid w:val="000F00FD"/>
    <w:rsid w:val="000F3800"/>
    <w:rsid w:val="001109CE"/>
    <w:rsid w:val="00120258"/>
    <w:rsid w:val="0012151C"/>
    <w:rsid w:val="00125E80"/>
    <w:rsid w:val="001316C7"/>
    <w:rsid w:val="00146318"/>
    <w:rsid w:val="0015167C"/>
    <w:rsid w:val="00171E38"/>
    <w:rsid w:val="00184BB1"/>
    <w:rsid w:val="001938B1"/>
    <w:rsid w:val="00194ECB"/>
    <w:rsid w:val="001A3A6E"/>
    <w:rsid w:val="001B003E"/>
    <w:rsid w:val="001C4B9E"/>
    <w:rsid w:val="001D3C5C"/>
    <w:rsid w:val="001D4CB4"/>
    <w:rsid w:val="0020276F"/>
    <w:rsid w:val="00203C25"/>
    <w:rsid w:val="00217C3C"/>
    <w:rsid w:val="00244725"/>
    <w:rsid w:val="00254A58"/>
    <w:rsid w:val="00262579"/>
    <w:rsid w:val="00265AC5"/>
    <w:rsid w:val="00270D9C"/>
    <w:rsid w:val="002778FC"/>
    <w:rsid w:val="00284AAA"/>
    <w:rsid w:val="00290373"/>
    <w:rsid w:val="002D5A8D"/>
    <w:rsid w:val="002F293A"/>
    <w:rsid w:val="002F3414"/>
    <w:rsid w:val="003015FC"/>
    <w:rsid w:val="00304F0F"/>
    <w:rsid w:val="00305E59"/>
    <w:rsid w:val="00310839"/>
    <w:rsid w:val="00311DF3"/>
    <w:rsid w:val="00313D6F"/>
    <w:rsid w:val="00324045"/>
    <w:rsid w:val="0033234B"/>
    <w:rsid w:val="00332EEF"/>
    <w:rsid w:val="00342A1A"/>
    <w:rsid w:val="003468E5"/>
    <w:rsid w:val="00351832"/>
    <w:rsid w:val="003523A8"/>
    <w:rsid w:val="00357E0D"/>
    <w:rsid w:val="00362037"/>
    <w:rsid w:val="00367D1A"/>
    <w:rsid w:val="003778AC"/>
    <w:rsid w:val="00392CDA"/>
    <w:rsid w:val="00397311"/>
    <w:rsid w:val="003A7B0B"/>
    <w:rsid w:val="003B0940"/>
    <w:rsid w:val="003B7F0B"/>
    <w:rsid w:val="003C080A"/>
    <w:rsid w:val="003C43D9"/>
    <w:rsid w:val="003C44CD"/>
    <w:rsid w:val="003C4535"/>
    <w:rsid w:val="003C69B3"/>
    <w:rsid w:val="003C790D"/>
    <w:rsid w:val="003D3C74"/>
    <w:rsid w:val="00400158"/>
    <w:rsid w:val="00410880"/>
    <w:rsid w:val="004230B9"/>
    <w:rsid w:val="004243E7"/>
    <w:rsid w:val="004304DC"/>
    <w:rsid w:val="00432140"/>
    <w:rsid w:val="00461DFA"/>
    <w:rsid w:val="0047331D"/>
    <w:rsid w:val="0049496A"/>
    <w:rsid w:val="00497E42"/>
    <w:rsid w:val="004D53EE"/>
    <w:rsid w:val="004F5C87"/>
    <w:rsid w:val="00512BED"/>
    <w:rsid w:val="00517C94"/>
    <w:rsid w:val="00537C01"/>
    <w:rsid w:val="00541984"/>
    <w:rsid w:val="00554CEE"/>
    <w:rsid w:val="00563E1C"/>
    <w:rsid w:val="0057180E"/>
    <w:rsid w:val="00587B83"/>
    <w:rsid w:val="005B3646"/>
    <w:rsid w:val="005E1B19"/>
    <w:rsid w:val="005E1F75"/>
    <w:rsid w:val="005E5733"/>
    <w:rsid w:val="006237EF"/>
    <w:rsid w:val="00630101"/>
    <w:rsid w:val="006452D2"/>
    <w:rsid w:val="00663132"/>
    <w:rsid w:val="0067720B"/>
    <w:rsid w:val="006877CF"/>
    <w:rsid w:val="00692284"/>
    <w:rsid w:val="006A7168"/>
    <w:rsid w:val="006B699E"/>
    <w:rsid w:val="006B7E49"/>
    <w:rsid w:val="006E664B"/>
    <w:rsid w:val="006F2869"/>
    <w:rsid w:val="006F374F"/>
    <w:rsid w:val="006F59B4"/>
    <w:rsid w:val="007155B4"/>
    <w:rsid w:val="00721EDC"/>
    <w:rsid w:val="00726A6F"/>
    <w:rsid w:val="00727D0F"/>
    <w:rsid w:val="00744066"/>
    <w:rsid w:val="00760268"/>
    <w:rsid w:val="00783F60"/>
    <w:rsid w:val="00784F0E"/>
    <w:rsid w:val="007858FA"/>
    <w:rsid w:val="00787AB9"/>
    <w:rsid w:val="007C01D2"/>
    <w:rsid w:val="007C0705"/>
    <w:rsid w:val="007E07D5"/>
    <w:rsid w:val="007E1517"/>
    <w:rsid w:val="007E1528"/>
    <w:rsid w:val="007E2692"/>
    <w:rsid w:val="007E5ADF"/>
    <w:rsid w:val="007E7271"/>
    <w:rsid w:val="007F0B51"/>
    <w:rsid w:val="007F26A1"/>
    <w:rsid w:val="007F4CBF"/>
    <w:rsid w:val="00803580"/>
    <w:rsid w:val="00821E45"/>
    <w:rsid w:val="00826282"/>
    <w:rsid w:val="00847FE0"/>
    <w:rsid w:val="00856F2E"/>
    <w:rsid w:val="00863585"/>
    <w:rsid w:val="008670C4"/>
    <w:rsid w:val="0087600A"/>
    <w:rsid w:val="00876134"/>
    <w:rsid w:val="00883EC7"/>
    <w:rsid w:val="008A0B9A"/>
    <w:rsid w:val="008A2654"/>
    <w:rsid w:val="008D35B7"/>
    <w:rsid w:val="008D4635"/>
    <w:rsid w:val="008E56E9"/>
    <w:rsid w:val="009052D3"/>
    <w:rsid w:val="0093258A"/>
    <w:rsid w:val="00942299"/>
    <w:rsid w:val="00957854"/>
    <w:rsid w:val="00986AB8"/>
    <w:rsid w:val="009966A7"/>
    <w:rsid w:val="009B0071"/>
    <w:rsid w:val="009B291A"/>
    <w:rsid w:val="009C0609"/>
    <w:rsid w:val="009D3330"/>
    <w:rsid w:val="009D572D"/>
    <w:rsid w:val="009E1353"/>
    <w:rsid w:val="009F2AAA"/>
    <w:rsid w:val="009F4AB5"/>
    <w:rsid w:val="009F5CE8"/>
    <w:rsid w:val="00A04194"/>
    <w:rsid w:val="00A07E72"/>
    <w:rsid w:val="00A23A05"/>
    <w:rsid w:val="00A23A8D"/>
    <w:rsid w:val="00A33330"/>
    <w:rsid w:val="00A407CC"/>
    <w:rsid w:val="00A40D94"/>
    <w:rsid w:val="00A5699E"/>
    <w:rsid w:val="00A63B42"/>
    <w:rsid w:val="00A73928"/>
    <w:rsid w:val="00A90886"/>
    <w:rsid w:val="00AB0CDB"/>
    <w:rsid w:val="00AC5C55"/>
    <w:rsid w:val="00AD005B"/>
    <w:rsid w:val="00AD4900"/>
    <w:rsid w:val="00AE5527"/>
    <w:rsid w:val="00AF1F83"/>
    <w:rsid w:val="00B01DA0"/>
    <w:rsid w:val="00B02D3E"/>
    <w:rsid w:val="00B13994"/>
    <w:rsid w:val="00B22155"/>
    <w:rsid w:val="00B54511"/>
    <w:rsid w:val="00B7264D"/>
    <w:rsid w:val="00B73C40"/>
    <w:rsid w:val="00B7661E"/>
    <w:rsid w:val="00B77EB3"/>
    <w:rsid w:val="00B87B3C"/>
    <w:rsid w:val="00B90694"/>
    <w:rsid w:val="00B93004"/>
    <w:rsid w:val="00B96C0A"/>
    <w:rsid w:val="00BA5A03"/>
    <w:rsid w:val="00BA7634"/>
    <w:rsid w:val="00BB6093"/>
    <w:rsid w:val="00BC1192"/>
    <w:rsid w:val="00BC216F"/>
    <w:rsid w:val="00BC44C7"/>
    <w:rsid w:val="00BF3050"/>
    <w:rsid w:val="00BF4F9E"/>
    <w:rsid w:val="00C211C8"/>
    <w:rsid w:val="00C241CC"/>
    <w:rsid w:val="00C2613C"/>
    <w:rsid w:val="00C32B1E"/>
    <w:rsid w:val="00C640FA"/>
    <w:rsid w:val="00C72934"/>
    <w:rsid w:val="00C825EE"/>
    <w:rsid w:val="00C87075"/>
    <w:rsid w:val="00C946FB"/>
    <w:rsid w:val="00CA119A"/>
    <w:rsid w:val="00CA54D4"/>
    <w:rsid w:val="00CA6C0F"/>
    <w:rsid w:val="00CB276D"/>
    <w:rsid w:val="00CB793B"/>
    <w:rsid w:val="00CC2371"/>
    <w:rsid w:val="00CE75B1"/>
    <w:rsid w:val="00CF1E63"/>
    <w:rsid w:val="00D12090"/>
    <w:rsid w:val="00D12184"/>
    <w:rsid w:val="00D14C6A"/>
    <w:rsid w:val="00D26175"/>
    <w:rsid w:val="00D34E22"/>
    <w:rsid w:val="00D37799"/>
    <w:rsid w:val="00D40FC1"/>
    <w:rsid w:val="00D41A33"/>
    <w:rsid w:val="00D56B1F"/>
    <w:rsid w:val="00D607D5"/>
    <w:rsid w:val="00D66497"/>
    <w:rsid w:val="00D73D26"/>
    <w:rsid w:val="00DA1BE8"/>
    <w:rsid w:val="00DA6B3A"/>
    <w:rsid w:val="00DB5099"/>
    <w:rsid w:val="00DC7BB8"/>
    <w:rsid w:val="00DD23B8"/>
    <w:rsid w:val="00DD2670"/>
    <w:rsid w:val="00DD6CE1"/>
    <w:rsid w:val="00DE44D9"/>
    <w:rsid w:val="00DF26FB"/>
    <w:rsid w:val="00E05AA6"/>
    <w:rsid w:val="00E0747E"/>
    <w:rsid w:val="00E1629F"/>
    <w:rsid w:val="00E279B7"/>
    <w:rsid w:val="00E34AE1"/>
    <w:rsid w:val="00E50FCB"/>
    <w:rsid w:val="00E54256"/>
    <w:rsid w:val="00E54282"/>
    <w:rsid w:val="00E66DD0"/>
    <w:rsid w:val="00E75918"/>
    <w:rsid w:val="00E8551B"/>
    <w:rsid w:val="00EA1B09"/>
    <w:rsid w:val="00EB6B54"/>
    <w:rsid w:val="00EB6E42"/>
    <w:rsid w:val="00EC655D"/>
    <w:rsid w:val="00ED2FFE"/>
    <w:rsid w:val="00ED3078"/>
    <w:rsid w:val="00EE382A"/>
    <w:rsid w:val="00EE7168"/>
    <w:rsid w:val="00F0100C"/>
    <w:rsid w:val="00F14492"/>
    <w:rsid w:val="00F215F3"/>
    <w:rsid w:val="00F27A20"/>
    <w:rsid w:val="00F45571"/>
    <w:rsid w:val="00F556BA"/>
    <w:rsid w:val="00F64E30"/>
    <w:rsid w:val="00F76806"/>
    <w:rsid w:val="00F80153"/>
    <w:rsid w:val="00F82680"/>
    <w:rsid w:val="00F8347C"/>
    <w:rsid w:val="00FA4385"/>
    <w:rsid w:val="00FB5837"/>
    <w:rsid w:val="00FC0D44"/>
    <w:rsid w:val="00FE422A"/>
    <w:rsid w:val="00FE6645"/>
    <w:rsid w:val="00FF2AC0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33E52"/>
  <w15:chartTrackingRefBased/>
  <w15:docId w15:val="{6E540260-C5B9-47B0-8DE1-341473B4D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0705"/>
    <w:pPr>
      <w:spacing w:line="360" w:lineRule="auto"/>
      <w:jc w:val="both"/>
    </w:pPr>
    <w:rPr>
      <w:rFonts w:ascii="Arial" w:hAnsi="Arial"/>
      <w:color w:val="000000" w:themeColor="text1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C0705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59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591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591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59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591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591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591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591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C0705"/>
    <w:rPr>
      <w:rFonts w:ascii="Arial" w:eastAsiaTheme="majorEastAsia" w:hAnsi="Arial" w:cstheme="majorBidi"/>
      <w:b/>
      <w:color w:val="000000" w:themeColor="text1"/>
      <w:sz w:val="28"/>
      <w:szCs w:val="32"/>
      <w:lang w:val="en-US"/>
    </w:rPr>
  </w:style>
  <w:style w:type="character" w:styleId="Zeilennummer">
    <w:name w:val="line number"/>
    <w:basedOn w:val="Absatz-Standardschriftart"/>
    <w:uiPriority w:val="99"/>
    <w:semiHidden/>
    <w:unhideWhenUsed/>
    <w:rsid w:val="007C0705"/>
  </w:style>
  <w:style w:type="character" w:styleId="Platzhaltertext">
    <w:name w:val="Placeholder Text"/>
    <w:basedOn w:val="Absatz-Standardschriftart"/>
    <w:uiPriority w:val="99"/>
    <w:semiHidden/>
    <w:rsid w:val="00E75918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E75918"/>
    <w:pPr>
      <w:tabs>
        <w:tab w:val="left" w:pos="454"/>
      </w:tabs>
      <w:spacing w:after="0"/>
      <w:ind w:left="454" w:hanging="454"/>
      <w:jc w:val="left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E75918"/>
    <w:rPr>
      <w:rFonts w:ascii="Arial" w:hAnsi="Arial"/>
      <w:color w:val="000000" w:themeColor="text1"/>
      <w:lang w:val="en-US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E75918"/>
    <w:pPr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E75918"/>
    <w:rPr>
      <w:rFonts w:ascii="Arial" w:eastAsiaTheme="majorEastAsia" w:hAnsi="Arial" w:cstheme="majorBidi"/>
      <w:b/>
      <w:color w:val="000000" w:themeColor="text1"/>
      <w:sz w:val="28"/>
      <w:szCs w:val="32"/>
      <w:lang w:val="en-US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E75918"/>
    <w:pPr>
      <w:jc w:val="left"/>
    </w:pPr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E759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59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E75918"/>
    <w:pPr>
      <w:outlineLvl w:val="9"/>
    </w:p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E7591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E75918"/>
    <w:pPr>
      <w:outlineLvl w:val="9"/>
    </w:p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E759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591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E75918"/>
    <w:pPr>
      <w:outlineLvl w:val="9"/>
    </w:p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E75918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5918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E75918"/>
    <w:pPr>
      <w:outlineLvl w:val="9"/>
    </w:p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E75918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5918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E75918"/>
    <w:pPr>
      <w:outlineLvl w:val="9"/>
    </w:p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E75918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5918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E75918"/>
    <w:pPr>
      <w:outlineLvl w:val="9"/>
    </w:p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E75918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5918"/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E75918"/>
    <w:pPr>
      <w:outlineLvl w:val="9"/>
    </w:p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E759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59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E75918"/>
    <w:pPr>
      <w:outlineLvl w:val="9"/>
    </w:p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E759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59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8707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8707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87075"/>
    <w:rPr>
      <w:rFonts w:ascii="Arial" w:hAnsi="Arial"/>
      <w:color w:val="000000" w:themeColor="text1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870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87075"/>
    <w:rPr>
      <w:rFonts w:ascii="Arial" w:hAnsi="Arial"/>
      <w:b/>
      <w:bCs/>
      <w:color w:val="000000" w:themeColor="text1"/>
      <w:sz w:val="20"/>
      <w:szCs w:val="20"/>
      <w:lang w:val="en-US"/>
    </w:rPr>
  </w:style>
  <w:style w:type="table" w:styleId="Tabellenraster">
    <w:name w:val="Table Grid"/>
    <w:basedOn w:val="NormaleTabelle"/>
    <w:uiPriority w:val="39"/>
    <w:rsid w:val="00DC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332EEF"/>
    <w:pPr>
      <w:spacing w:after="200"/>
    </w:pPr>
    <w:rPr>
      <w:iCs/>
      <w:szCs w:val="18"/>
    </w:rPr>
  </w:style>
  <w:style w:type="paragraph" w:styleId="KeinLeerraum">
    <w:name w:val="No Spacing"/>
    <w:uiPriority w:val="1"/>
    <w:qFormat/>
    <w:rsid w:val="00125E80"/>
    <w:pPr>
      <w:spacing w:after="0" w:line="240" w:lineRule="auto"/>
      <w:jc w:val="both"/>
    </w:pPr>
    <w:rPr>
      <w:rFonts w:ascii="Arial" w:hAnsi="Arial"/>
      <w:color w:val="000000" w:themeColor="text1"/>
      <w:lang w:val="en-US"/>
    </w:rPr>
  </w:style>
  <w:style w:type="paragraph" w:styleId="berarbeitung">
    <w:name w:val="Revision"/>
    <w:hidden/>
    <w:uiPriority w:val="99"/>
    <w:semiHidden/>
    <w:rsid w:val="00ED3078"/>
    <w:pPr>
      <w:spacing w:after="0" w:line="240" w:lineRule="auto"/>
    </w:pPr>
    <w:rPr>
      <w:rFonts w:ascii="Arial" w:hAnsi="Arial"/>
      <w:color w:val="000000" w:themeColor="text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1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E79FC-195D-407F-B47F-53CA25E11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2912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2</vt:i4>
      </vt:variant>
    </vt:vector>
  </HeadingPairs>
  <TitlesOfParts>
    <vt:vector size="3" baseType="lpstr">
      <vt:lpstr/>
      <vt:lpstr>SI-1 Additional experimental details</vt:lpstr>
      <vt:lpstr>SI-2 Detailed experimental results</vt:lpstr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Wesner</dc:creator>
  <cp:keywords/>
  <dc:description/>
  <cp:lastModifiedBy>Uwe Karst</cp:lastModifiedBy>
  <cp:revision>3</cp:revision>
  <dcterms:created xsi:type="dcterms:W3CDTF">2025-09-12T18:57:00Z</dcterms:created>
  <dcterms:modified xsi:type="dcterms:W3CDTF">2025-09-12T18:58:00Z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Briefe_Manuscript</vt:lpwstr>
  </property>
  <property fmtid="{D5CDD505-2E9C-101B-9397-08002B2CF9AE}" pid="3" name="CitaviDocumentProperty_0">
    <vt:lpwstr>4737c1de-2885-4c4d-b843-4d6b5d33efe5</vt:lpwstr>
  </property>
  <property fmtid="{D5CDD505-2E9C-101B-9397-08002B2CF9AE}" pid="4" name="CitaviDocumentProperty_8">
    <vt:lpwstr>D:\Mark\Projekte\ADEBAR Briefe\Paper\Literatur\Briefe_Manuscript\Briefe_Manuscript.ctv6</vt:lpwstr>
  </property>
  <property fmtid="{D5CDD505-2E9C-101B-9397-08002B2CF9AE}" pid="5" name="CitaviDocumentProperty_6">
    <vt:lpwstr>False</vt:lpwstr>
  </property>
  <property fmtid="{D5CDD505-2E9C-101B-9397-08002B2CF9AE}" pid="6" name="CitaviDocumentProperty_1">
    <vt:lpwstr>6.15.2.0</vt:lpwstr>
  </property>
</Properties>
</file>