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A3DF3" w14:textId="0F2FE4FF" w:rsidR="00D234EE" w:rsidRDefault="00D234EE" w:rsidP="00D234EE">
      <w:pPr>
        <w:rPr>
          <w:b/>
          <w:bCs/>
        </w:rPr>
      </w:pPr>
      <w:r w:rsidRPr="00A16CAB">
        <w:rPr>
          <w:b/>
          <w:bCs/>
          <w:lang w:val="en-US"/>
        </w:rPr>
        <w:t xml:space="preserve">Supplementary Table 1. </w:t>
      </w:r>
      <w:r w:rsidR="00EB3CCD" w:rsidRPr="00F85A18">
        <w:rPr>
          <w:b/>
          <w:bCs/>
        </w:rPr>
        <w:t>Conceptual Framework and Associated Research Questions</w:t>
      </w:r>
    </w:p>
    <w:tbl>
      <w:tblPr>
        <w:tblStyle w:val="PlainTable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2284"/>
        <w:gridCol w:w="1378"/>
        <w:gridCol w:w="1461"/>
        <w:gridCol w:w="2754"/>
      </w:tblGrid>
      <w:tr w:rsidR="006510FC" w:rsidRPr="00F85A18" w14:paraId="7519D500" w14:textId="77777777" w:rsidTr="002076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</w:tcPr>
          <w:p w14:paraId="02EFF416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Cs w:val="0"/>
                <w:sz w:val="20"/>
                <w:szCs w:val="20"/>
              </w:rPr>
            </w:pPr>
            <w:r w:rsidRPr="00F85A18">
              <w:rPr>
                <w:rFonts w:cstheme="minorHAnsi"/>
                <w:color w:val="000000"/>
                <w:sz w:val="20"/>
                <w:szCs w:val="20"/>
              </w:rPr>
              <w:br w:type="page"/>
            </w:r>
            <w:bookmarkStart w:id="0" w:name="_Toc103700697"/>
            <w:r w:rsidRPr="00F85A18">
              <w:rPr>
                <w:rFonts w:cstheme="minorHAnsi"/>
                <w:sz w:val="20"/>
                <w:szCs w:val="20"/>
              </w:rPr>
              <w:t xml:space="preserve">Socio-ecological framework for MH, adapted for </w:t>
            </w:r>
            <w:r w:rsidRPr="008D5450">
              <w:rPr>
                <w:rFonts w:cstheme="minorHAnsi"/>
                <w:sz w:val="20"/>
                <w:szCs w:val="20"/>
              </w:rPr>
              <w:t>disability</w:t>
            </w:r>
            <w:bookmarkEnd w:id="0"/>
            <w:r w:rsidRPr="008D5450">
              <w:rPr>
                <w:rFonts w:cstheme="minorHAnsi"/>
                <w:sz w:val="20"/>
                <w:szCs w:val="20"/>
              </w:rPr>
              <w:t xml:space="preserve"> (3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8D5450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891" w:type="dxa"/>
            <w:gridSpan w:val="2"/>
          </w:tcPr>
          <w:p w14:paraId="4A73978E" w14:textId="77777777" w:rsidR="006510FC" w:rsidRPr="00F85A18" w:rsidRDefault="006510FC" w:rsidP="0020767A">
            <w:pPr>
              <w:spacing w:afterLines="5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  <w:r w:rsidRPr="00F85A18">
              <w:rPr>
                <w:rFonts w:cstheme="minorHAnsi"/>
                <w:color w:val="000000"/>
                <w:sz w:val="20"/>
                <w:szCs w:val="20"/>
              </w:rPr>
              <w:t xml:space="preserve">Integrated model of menstrual experience 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PEVuZE5vdGU+PENpdGU+PEF1dGhvcj5IZW5uZWdhbjwvQXV0aG9yPjxZZWFyPjIwMTk8L1llYXI+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 </w:instrTex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PEVuZE5vdGU+PENpdGU+PEF1dGhvcj5IZW5uZWdhbjwvQXV0aG9yPjxZZWFyPjIwMTk8L1llYXI+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</w:fldData>
              </w:fldChar>
            </w:r>
            <w:r>
              <w:rPr>
                <w:rFonts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  <w:r>
              <w:rPr>
                <w:rFonts w:cstheme="minorHAnsi"/>
                <w:color w:val="000000"/>
                <w:sz w:val="20"/>
                <w:szCs w:val="20"/>
              </w:rPr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color w:val="000000"/>
                <w:sz w:val="20"/>
                <w:szCs w:val="20"/>
              </w:rPr>
              <w:t>(9)</w:t>
            </w:r>
            <w:r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637" w:type="dxa"/>
          </w:tcPr>
          <w:p w14:paraId="4F89F8D5" w14:textId="77777777" w:rsidR="006510FC" w:rsidRPr="00F85A18" w:rsidRDefault="006510FC" w:rsidP="0020767A">
            <w:pPr>
              <w:spacing w:afterLines="5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F85A18">
              <w:rPr>
                <w:rFonts w:cstheme="minorHAnsi"/>
                <w:color w:val="000000"/>
                <w:sz w:val="20"/>
                <w:szCs w:val="20"/>
              </w:rPr>
              <w:t>Research Areas</w:t>
            </w:r>
          </w:p>
          <w:p w14:paraId="7B1BD07A" w14:textId="77777777" w:rsidR="006510FC" w:rsidRPr="00F85A18" w:rsidRDefault="006510FC" w:rsidP="0020767A">
            <w:pPr>
              <w:spacing w:afterLines="5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6510FC" w:rsidRPr="00F85A18" w14:paraId="5207AD62" w14:textId="77777777" w:rsidTr="00207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</w:tcPr>
          <w:p w14:paraId="7B0D446D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bCs w:val="0"/>
                <w:sz w:val="20"/>
                <w:szCs w:val="20"/>
              </w:rPr>
              <w:t>Factors that support MH</w:t>
            </w:r>
          </w:p>
        </w:tc>
        <w:tc>
          <w:tcPr>
            <w:tcW w:w="2349" w:type="dxa"/>
          </w:tcPr>
          <w:p w14:paraId="47070B4C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85A18">
              <w:rPr>
                <w:rFonts w:cstheme="minorHAnsi"/>
                <w:b/>
                <w:sz w:val="20"/>
                <w:szCs w:val="20"/>
              </w:rPr>
              <w:t xml:space="preserve">Sub-factors </w:t>
            </w:r>
          </w:p>
        </w:tc>
        <w:tc>
          <w:tcPr>
            <w:tcW w:w="992" w:type="dxa"/>
          </w:tcPr>
          <w:p w14:paraId="74494CA1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  <w:r w:rsidRPr="00F85A18">
              <w:rPr>
                <w:rFonts w:cstheme="minorHAnsi"/>
                <w:b/>
                <w:sz w:val="20"/>
                <w:szCs w:val="20"/>
              </w:rPr>
              <w:t>Antecedents</w:t>
            </w:r>
          </w:p>
        </w:tc>
        <w:tc>
          <w:tcPr>
            <w:tcW w:w="1899" w:type="dxa"/>
          </w:tcPr>
          <w:p w14:paraId="3B0DBD84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37" w:type="dxa"/>
          </w:tcPr>
          <w:p w14:paraId="192C42B4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510FC" w:rsidRPr="00F85A18" w14:paraId="538FC11A" w14:textId="77777777" w:rsidTr="002076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0B937913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sz w:val="20"/>
                <w:szCs w:val="20"/>
              </w:rPr>
              <w:t>Societal and government policy factors</w:t>
            </w:r>
          </w:p>
        </w:tc>
        <w:tc>
          <w:tcPr>
            <w:tcW w:w="2349" w:type="dxa"/>
          </w:tcPr>
          <w:p w14:paraId="339873AB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Policies, strategies and curriculum; training standards and practices; traditional norms, practices and cultural beliefs</w:t>
            </w:r>
          </w:p>
        </w:tc>
        <w:tc>
          <w:tcPr>
            <w:tcW w:w="992" w:type="dxa"/>
          </w:tcPr>
          <w:p w14:paraId="7A9A2F93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Socio-cultural context; menstrual stigma, gender norms</w:t>
            </w:r>
          </w:p>
        </w:tc>
        <w:tc>
          <w:tcPr>
            <w:tcW w:w="1899" w:type="dxa"/>
          </w:tcPr>
          <w:p w14:paraId="08200D0C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Behavioural expectations: enforced by others and self</w:t>
            </w:r>
          </w:p>
        </w:tc>
        <w:tc>
          <w:tcPr>
            <w:tcW w:w="2637" w:type="dxa"/>
          </w:tcPr>
          <w:p w14:paraId="50A1358A" w14:textId="57ADECCD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Openness of comms around menstruation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F85A18">
              <w:rPr>
                <w:rFonts w:cstheme="minorHAnsi"/>
                <w:sz w:val="20"/>
                <w:szCs w:val="20"/>
              </w:rPr>
              <w:t>Is it secret?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85A18">
              <w:rPr>
                <w:rFonts w:cstheme="minorHAnsi"/>
                <w:sz w:val="20"/>
                <w:szCs w:val="20"/>
              </w:rPr>
              <w:t xml:space="preserve">Is </w:t>
            </w:r>
            <w:proofErr w:type="spellStart"/>
            <w:r w:rsidRPr="00F85A18">
              <w:rPr>
                <w:rFonts w:cstheme="minorHAnsi"/>
                <w:sz w:val="20"/>
                <w:szCs w:val="20"/>
              </w:rPr>
              <w:t>info</w:t>
            </w:r>
            <w:r w:rsidR="00034A3D">
              <w:rPr>
                <w:rFonts w:cstheme="minorHAnsi"/>
                <w:sz w:val="20"/>
                <w:szCs w:val="20"/>
              </w:rPr>
              <w:t>mation</w:t>
            </w:r>
            <w:proofErr w:type="spellEnd"/>
            <w:r w:rsidRPr="00F85A18">
              <w:rPr>
                <w:rFonts w:cstheme="minorHAnsi"/>
                <w:sz w:val="20"/>
                <w:szCs w:val="20"/>
              </w:rPr>
              <w:t xml:space="preserve"> provided? What information is provided? In what format? Is it understandable? (relevant for adolescents and caregivers)</w:t>
            </w:r>
          </w:p>
        </w:tc>
      </w:tr>
      <w:tr w:rsidR="006510FC" w:rsidRPr="00F85A18" w14:paraId="0202286C" w14:textId="77777777" w:rsidTr="00207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4CEFF7B5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sz w:val="20"/>
                <w:szCs w:val="20"/>
              </w:rPr>
              <w:t>Environmental and resource availability factors</w:t>
            </w:r>
          </w:p>
        </w:tc>
        <w:tc>
          <w:tcPr>
            <w:tcW w:w="2349" w:type="dxa"/>
          </w:tcPr>
          <w:p w14:paraId="2CFEBEDC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Water and sanitation facilities including for solid waste management; availability of affordable, usable and culturally appropriate sanitary protection materials</w:t>
            </w:r>
          </w:p>
        </w:tc>
        <w:tc>
          <w:tcPr>
            <w:tcW w:w="992" w:type="dxa"/>
          </w:tcPr>
          <w:p w14:paraId="43ECCB2C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Resource limitations</w:t>
            </w:r>
          </w:p>
        </w:tc>
        <w:tc>
          <w:tcPr>
            <w:tcW w:w="1899" w:type="dxa"/>
          </w:tcPr>
          <w:p w14:paraId="6E3B3B3C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 xml:space="preserve">Physical environment: water, sanitation facilities; economic environment: product affordability and availability </w:t>
            </w:r>
          </w:p>
        </w:tc>
        <w:tc>
          <w:tcPr>
            <w:tcW w:w="2637" w:type="dxa"/>
          </w:tcPr>
          <w:p w14:paraId="715C6E58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What materials are used?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85A18">
              <w:rPr>
                <w:rFonts w:cstheme="minorHAnsi"/>
                <w:sz w:val="20"/>
                <w:szCs w:val="20"/>
              </w:rPr>
              <w:t>Satisfaction levels? Comfort, affordability, effectiveness?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85A18">
              <w:rPr>
                <w:rFonts w:cstheme="minorHAnsi"/>
                <w:sz w:val="20"/>
                <w:szCs w:val="20"/>
              </w:rPr>
              <w:t>Who makes decisions about what materials to use?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85A18">
              <w:rPr>
                <w:rFonts w:cstheme="minorHAnsi"/>
                <w:sz w:val="20"/>
                <w:szCs w:val="20"/>
              </w:rPr>
              <w:t>Factors that affect the choice of materials used? E.g. educational setting, incontinence, preference of adolescent/care</w:t>
            </w:r>
            <w:r>
              <w:rPr>
                <w:rFonts w:cstheme="minorHAnsi"/>
                <w:sz w:val="20"/>
                <w:szCs w:val="20"/>
              </w:rPr>
              <w:t>give</w:t>
            </w:r>
            <w:r w:rsidRPr="00F85A18">
              <w:rPr>
                <w:rFonts w:cstheme="minorHAnsi"/>
                <w:sz w:val="20"/>
                <w:szCs w:val="20"/>
              </w:rPr>
              <w:t>r/school, care needs, time since menarche</w:t>
            </w:r>
          </w:p>
        </w:tc>
      </w:tr>
      <w:tr w:rsidR="006510FC" w:rsidRPr="00F85A18" w14:paraId="2B417855" w14:textId="77777777" w:rsidTr="002076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27D573DA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i/>
                <w:iCs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iCs/>
                <w:sz w:val="20"/>
                <w:szCs w:val="20"/>
              </w:rPr>
              <w:t xml:space="preserve">Interpersonal factors – </w:t>
            </w:r>
            <w:r w:rsidRPr="00F85A18">
              <w:rPr>
                <w:rFonts w:cstheme="minorHAnsi"/>
                <w:b w:val="0"/>
                <w:i/>
                <w:sz w:val="20"/>
                <w:szCs w:val="20"/>
              </w:rPr>
              <w:t>person with disabilities</w:t>
            </w:r>
            <w:r w:rsidRPr="00F85A18">
              <w:rPr>
                <w:rFonts w:cstheme="minorHAnsi"/>
                <w:b w:val="0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49" w:type="dxa"/>
          </w:tcPr>
          <w:p w14:paraId="42CA4A04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Relationship with family, care</w:t>
            </w:r>
            <w:r>
              <w:rPr>
                <w:rFonts w:cstheme="minorHAnsi"/>
                <w:sz w:val="20"/>
                <w:szCs w:val="20"/>
              </w:rPr>
              <w:t>give</w:t>
            </w:r>
            <w:r w:rsidRPr="00F85A18">
              <w:rPr>
                <w:rFonts w:cstheme="minorHAnsi"/>
                <w:sz w:val="20"/>
                <w:szCs w:val="20"/>
              </w:rPr>
              <w:t>r (family and / or professional); relationships with healthcare workers, teachers and other people in authority; relationships with peers; perceptions of changes in gender roles post-menarche</w:t>
            </w:r>
          </w:p>
        </w:tc>
        <w:tc>
          <w:tcPr>
            <w:tcW w:w="992" w:type="dxa"/>
            <w:vMerge w:val="restart"/>
          </w:tcPr>
          <w:p w14:paraId="6586416F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Socio-cultural context: menstrual stigma, gender norms</w:t>
            </w:r>
          </w:p>
        </w:tc>
        <w:tc>
          <w:tcPr>
            <w:tcW w:w="1899" w:type="dxa"/>
            <w:vMerge w:val="restart"/>
          </w:tcPr>
          <w:p w14:paraId="6A893230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Social support: family, friends, teachers, healthcare workers; behavioural expectations: enforced by others and self</w:t>
            </w:r>
          </w:p>
        </w:tc>
        <w:tc>
          <w:tcPr>
            <w:tcW w:w="2637" w:type="dxa"/>
          </w:tcPr>
          <w:p w14:paraId="2C5746BD" w14:textId="401DA855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Communication (what? to whom?) during and about menstruation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F85A18">
              <w:rPr>
                <w:rFonts w:cstheme="minorHAnsi"/>
                <w:sz w:val="20"/>
                <w:szCs w:val="20"/>
              </w:rPr>
              <w:t xml:space="preserve"> Institutional setting (school type), S</w:t>
            </w:r>
            <w:r w:rsidR="00247ACC">
              <w:rPr>
                <w:rFonts w:cstheme="minorHAnsi"/>
                <w:sz w:val="20"/>
                <w:szCs w:val="20"/>
              </w:rPr>
              <w:t>peech and Language Therapists</w:t>
            </w:r>
            <w:r w:rsidRPr="00F85A18">
              <w:rPr>
                <w:rFonts w:cstheme="minorHAnsi"/>
                <w:sz w:val="20"/>
                <w:szCs w:val="20"/>
              </w:rPr>
              <w:t xml:space="preserve">, other input, </w:t>
            </w:r>
            <w:r w:rsidR="00A97C96">
              <w:rPr>
                <w:rFonts w:cstheme="minorHAnsi"/>
                <w:sz w:val="20"/>
                <w:szCs w:val="20"/>
              </w:rPr>
              <w:t>m</w:t>
            </w:r>
            <w:r w:rsidRPr="00F85A18">
              <w:rPr>
                <w:rFonts w:cstheme="minorHAnsi"/>
                <w:sz w:val="20"/>
                <w:szCs w:val="20"/>
              </w:rPr>
              <w:t>enstruating female siblings</w:t>
            </w:r>
            <w:r w:rsidR="009E33BE">
              <w:rPr>
                <w:rFonts w:cstheme="minorHAnsi"/>
                <w:sz w:val="20"/>
                <w:szCs w:val="20"/>
              </w:rPr>
              <w:t>, c</w:t>
            </w:r>
            <w:r w:rsidRPr="00F85A18">
              <w:rPr>
                <w:rFonts w:cstheme="minorHAnsi"/>
                <w:sz w:val="20"/>
                <w:szCs w:val="20"/>
              </w:rPr>
              <w:t>aregivers</w:t>
            </w:r>
          </w:p>
        </w:tc>
      </w:tr>
      <w:tr w:rsidR="006510FC" w:rsidRPr="00F85A18" w14:paraId="3A4CD850" w14:textId="77777777" w:rsidTr="00207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09B22D26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i/>
                <w:iCs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iCs/>
                <w:sz w:val="20"/>
                <w:szCs w:val="20"/>
              </w:rPr>
              <w:t>Interpersonal factors –</w:t>
            </w:r>
            <w:r w:rsidRPr="00F85A18">
              <w:rPr>
                <w:rFonts w:cstheme="minorHAnsi"/>
                <w:b w:val="0"/>
                <w:i/>
                <w:iCs/>
                <w:sz w:val="20"/>
                <w:szCs w:val="20"/>
              </w:rPr>
              <w:t xml:space="preserve"> Care</w:t>
            </w:r>
            <w:r>
              <w:rPr>
                <w:rFonts w:cstheme="minorHAnsi"/>
                <w:b w:val="0"/>
                <w:i/>
                <w:iCs/>
                <w:sz w:val="20"/>
                <w:szCs w:val="20"/>
              </w:rPr>
              <w:t>give</w:t>
            </w:r>
            <w:r w:rsidRPr="00F85A18">
              <w:rPr>
                <w:rFonts w:cstheme="minorHAnsi"/>
                <w:b w:val="0"/>
                <w:i/>
                <w:iCs/>
                <w:sz w:val="20"/>
                <w:szCs w:val="20"/>
              </w:rPr>
              <w:t>r</w:t>
            </w:r>
          </w:p>
        </w:tc>
        <w:tc>
          <w:tcPr>
            <w:tcW w:w="2349" w:type="dxa"/>
          </w:tcPr>
          <w:p w14:paraId="137ABD3C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Relationship with family, the person with disabilities; relationships with healthcare workers and other people in authority; relationships with the wider community; perceptions of changes in gender roles post-menarche</w:t>
            </w:r>
          </w:p>
        </w:tc>
        <w:tc>
          <w:tcPr>
            <w:tcW w:w="992" w:type="dxa"/>
            <w:vMerge/>
          </w:tcPr>
          <w:p w14:paraId="66BA63A3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9" w:type="dxa"/>
            <w:vMerge/>
          </w:tcPr>
          <w:p w14:paraId="178D50F0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7" w:type="dxa"/>
          </w:tcPr>
          <w:p w14:paraId="2366D02B" w14:textId="5ED388E6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Prior experiences/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F85A18">
              <w:rPr>
                <w:rFonts w:cstheme="minorHAnsi"/>
                <w:sz w:val="20"/>
                <w:szCs w:val="20"/>
              </w:rPr>
              <w:t>behaviours as a caregiver (overly protective/risk adversity)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F85A18">
              <w:rPr>
                <w:rFonts w:cstheme="minorHAnsi"/>
                <w:sz w:val="20"/>
                <w:szCs w:val="20"/>
              </w:rPr>
              <w:t xml:space="preserve">Relationship with person with </w:t>
            </w:r>
            <w:r w:rsidR="009E33BE">
              <w:rPr>
                <w:rFonts w:cstheme="minorHAnsi"/>
                <w:sz w:val="20"/>
                <w:szCs w:val="20"/>
              </w:rPr>
              <w:t>Down syndrome</w:t>
            </w:r>
            <w:r w:rsidRPr="00F85A18">
              <w:rPr>
                <w:rFonts w:cstheme="minorHAnsi"/>
                <w:sz w:val="20"/>
                <w:szCs w:val="20"/>
              </w:rPr>
              <w:t xml:space="preserve"> before and after menarche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F85A18">
              <w:rPr>
                <w:rFonts w:cstheme="minorHAnsi"/>
                <w:sz w:val="20"/>
                <w:szCs w:val="20"/>
              </w:rPr>
              <w:t>Networks (connectedness/support) and their focus / age ranges of children in groups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6510FC" w:rsidRPr="00F85A18" w14:paraId="2A8AD049" w14:textId="77777777" w:rsidTr="002076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311354F9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i/>
                <w:iCs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iCs/>
                <w:sz w:val="20"/>
                <w:szCs w:val="20"/>
              </w:rPr>
              <w:t>Personal factors</w:t>
            </w:r>
            <w:r w:rsidRPr="00F85A18">
              <w:rPr>
                <w:rFonts w:cstheme="minorHAnsi"/>
                <w:b w:val="0"/>
                <w:i/>
                <w:iCs/>
                <w:sz w:val="20"/>
                <w:szCs w:val="20"/>
              </w:rPr>
              <w:t xml:space="preserve"> – </w:t>
            </w:r>
            <w:r w:rsidRPr="00F85A18">
              <w:rPr>
                <w:rFonts w:cstheme="minorHAnsi"/>
                <w:b w:val="0"/>
                <w:i/>
                <w:sz w:val="20"/>
                <w:szCs w:val="20"/>
              </w:rPr>
              <w:lastRenderedPageBreak/>
              <w:t>person with disabilities</w:t>
            </w:r>
          </w:p>
        </w:tc>
        <w:tc>
          <w:tcPr>
            <w:tcW w:w="2349" w:type="dxa"/>
          </w:tcPr>
          <w:p w14:paraId="4DAF9B1D" w14:textId="5E8C5EF6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lastRenderedPageBreak/>
              <w:t xml:space="preserve">Knowledge about the biology of menstruation </w:t>
            </w:r>
            <w:r w:rsidRPr="00F85A18">
              <w:rPr>
                <w:rFonts w:cstheme="minorHAnsi"/>
                <w:sz w:val="20"/>
                <w:szCs w:val="20"/>
              </w:rPr>
              <w:lastRenderedPageBreak/>
              <w:t xml:space="preserve">and </w:t>
            </w:r>
            <w:r w:rsidR="00C53E72">
              <w:rPr>
                <w:rFonts w:cstheme="minorHAnsi"/>
                <w:sz w:val="20"/>
                <w:szCs w:val="20"/>
              </w:rPr>
              <w:t>menstrual health</w:t>
            </w:r>
            <w:r w:rsidRPr="00F85A18">
              <w:rPr>
                <w:rFonts w:cstheme="minorHAnsi"/>
                <w:sz w:val="20"/>
                <w:szCs w:val="20"/>
              </w:rPr>
              <w:t xml:space="preserve">, information on menstruation and </w:t>
            </w:r>
            <w:r w:rsidR="00C53E72">
              <w:rPr>
                <w:rFonts w:cstheme="minorHAnsi"/>
                <w:sz w:val="20"/>
                <w:szCs w:val="20"/>
              </w:rPr>
              <w:t>menstrual health</w:t>
            </w:r>
            <w:r w:rsidRPr="00F85A18">
              <w:rPr>
                <w:rFonts w:cstheme="minorHAnsi"/>
                <w:sz w:val="20"/>
                <w:szCs w:val="20"/>
              </w:rPr>
              <w:t>; skills in coping and behavioural adaptions (including pain relief); attitudes, beliefs and feelings about menstruation (including sterilisation / long-term contraception); ability to manage menstruation independently, and support required</w:t>
            </w:r>
          </w:p>
        </w:tc>
        <w:tc>
          <w:tcPr>
            <w:tcW w:w="992" w:type="dxa"/>
            <w:vMerge/>
          </w:tcPr>
          <w:p w14:paraId="64DE8C63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9" w:type="dxa"/>
            <w:vMerge/>
          </w:tcPr>
          <w:p w14:paraId="48BC9E89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7" w:type="dxa"/>
          </w:tcPr>
          <w:p w14:paraId="071ACF2E" w14:textId="3B8C5522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 xml:space="preserve">Person with </w:t>
            </w:r>
            <w:r w:rsidR="009E33BE">
              <w:rPr>
                <w:rFonts w:cstheme="minorHAnsi"/>
                <w:sz w:val="20"/>
                <w:szCs w:val="20"/>
              </w:rPr>
              <w:t>Down syndrome</w:t>
            </w:r>
            <w:r w:rsidRPr="00F85A18">
              <w:rPr>
                <w:rFonts w:cstheme="minorHAnsi"/>
                <w:sz w:val="20"/>
                <w:szCs w:val="20"/>
              </w:rPr>
              <w:t xml:space="preserve">: understanding </w:t>
            </w:r>
            <w:r>
              <w:rPr>
                <w:rFonts w:cstheme="minorHAnsi"/>
                <w:sz w:val="20"/>
                <w:szCs w:val="20"/>
              </w:rPr>
              <w:t xml:space="preserve">of </w:t>
            </w:r>
            <w:r w:rsidRPr="00F85A18">
              <w:rPr>
                <w:rFonts w:cstheme="minorHAnsi"/>
                <w:sz w:val="20"/>
                <w:szCs w:val="20"/>
              </w:rPr>
              <w:t>menarche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lastRenderedPageBreak/>
              <w:t>/menstruation</w:t>
            </w:r>
            <w:r w:rsidRPr="00F85A18">
              <w:rPr>
                <w:rFonts w:cstheme="minorHAnsi"/>
                <w:sz w:val="20"/>
                <w:szCs w:val="20"/>
              </w:rPr>
              <w:t xml:space="preserve"> and how to manage? Attitudes, beliefs, feelings </w:t>
            </w:r>
            <w:r w:rsidRPr="00F85A18">
              <w:rPr>
                <w:rFonts w:cstheme="minorHAnsi"/>
                <w:color w:val="000000" w:themeColor="text1"/>
                <w:sz w:val="20"/>
                <w:szCs w:val="20"/>
              </w:rPr>
              <w:t>about menarche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/menstruation. </w:t>
            </w:r>
            <w:r w:rsidRPr="00F85A18">
              <w:rPr>
                <w:rFonts w:cstheme="minorHAnsi"/>
                <w:sz w:val="20"/>
                <w:szCs w:val="20"/>
              </w:rPr>
              <w:t>Ability to express pain, feelings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F85A18">
              <w:rPr>
                <w:rFonts w:cstheme="minorHAnsi"/>
                <w:color w:val="000000" w:themeColor="text1"/>
                <w:sz w:val="20"/>
                <w:szCs w:val="20"/>
              </w:rPr>
              <w:t>Confidence, capability, comfort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F85A18">
              <w:rPr>
                <w:rFonts w:cstheme="minorHAnsi"/>
                <w:color w:val="000000" w:themeColor="text1"/>
                <w:sz w:val="20"/>
                <w:szCs w:val="20"/>
              </w:rPr>
              <w:t>preparednes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s. </w:t>
            </w:r>
            <w:r w:rsidRPr="00F85A18">
              <w:rPr>
                <w:rFonts w:cstheme="minorHAnsi"/>
                <w:sz w:val="20"/>
                <w:szCs w:val="20"/>
              </w:rPr>
              <w:t>Dexterity</w:t>
            </w:r>
            <w:r w:rsidR="004040F3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6510FC" w:rsidRPr="00F85A18" w14:paraId="13AEEBA6" w14:textId="77777777" w:rsidTr="002076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2A653951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i/>
                <w:iCs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iCs/>
                <w:sz w:val="20"/>
                <w:szCs w:val="20"/>
              </w:rPr>
              <w:lastRenderedPageBreak/>
              <w:t>Personal factors –</w:t>
            </w:r>
            <w:r w:rsidRPr="00F85A18">
              <w:rPr>
                <w:rFonts w:cstheme="minorHAnsi"/>
                <w:b w:val="0"/>
                <w:i/>
                <w:iCs/>
                <w:sz w:val="20"/>
                <w:szCs w:val="20"/>
              </w:rPr>
              <w:t xml:space="preserve"> Care</w:t>
            </w:r>
            <w:r>
              <w:rPr>
                <w:rFonts w:cstheme="minorHAnsi"/>
                <w:b w:val="0"/>
                <w:i/>
                <w:iCs/>
                <w:sz w:val="20"/>
                <w:szCs w:val="20"/>
              </w:rPr>
              <w:t>give</w:t>
            </w:r>
            <w:r w:rsidRPr="00F85A18">
              <w:rPr>
                <w:rFonts w:cstheme="minorHAnsi"/>
                <w:b w:val="0"/>
                <w:i/>
                <w:iCs/>
                <w:sz w:val="20"/>
                <w:szCs w:val="20"/>
              </w:rPr>
              <w:t>r</w:t>
            </w:r>
          </w:p>
        </w:tc>
        <w:tc>
          <w:tcPr>
            <w:tcW w:w="2349" w:type="dxa"/>
          </w:tcPr>
          <w:p w14:paraId="0854A621" w14:textId="297FE67C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 xml:space="preserve">Knowledge about the biology of menstruation and </w:t>
            </w:r>
            <w:r w:rsidR="00C53E72">
              <w:rPr>
                <w:rFonts w:cstheme="minorHAnsi"/>
                <w:sz w:val="20"/>
                <w:szCs w:val="20"/>
              </w:rPr>
              <w:t>menstrual health</w:t>
            </w:r>
            <w:r w:rsidRPr="00F85A18">
              <w:rPr>
                <w:rFonts w:cstheme="minorHAnsi"/>
                <w:sz w:val="20"/>
                <w:szCs w:val="20"/>
              </w:rPr>
              <w:t xml:space="preserve">, information on menstruation and </w:t>
            </w:r>
            <w:r w:rsidR="00C53E72">
              <w:rPr>
                <w:rFonts w:cstheme="minorHAnsi"/>
                <w:sz w:val="20"/>
                <w:szCs w:val="20"/>
              </w:rPr>
              <w:t>menstrual health</w:t>
            </w:r>
            <w:r w:rsidRPr="00F85A18">
              <w:rPr>
                <w:rFonts w:cstheme="minorHAnsi"/>
                <w:sz w:val="20"/>
                <w:szCs w:val="20"/>
              </w:rPr>
              <w:t xml:space="preserve">; skills in coping and behavioural adaptions (including pain relief); attitudes, beliefs and feelings about menstruation (including sterilisation / long-term contraception); ability to manage another person's menstruation independently, support required, and caring tasks related to </w:t>
            </w:r>
            <w:r w:rsidR="00C53E72">
              <w:rPr>
                <w:rFonts w:cstheme="minorHAnsi"/>
                <w:sz w:val="20"/>
                <w:szCs w:val="20"/>
              </w:rPr>
              <w:t>menstrual health</w:t>
            </w:r>
          </w:p>
        </w:tc>
        <w:tc>
          <w:tcPr>
            <w:tcW w:w="992" w:type="dxa"/>
            <w:vMerge/>
          </w:tcPr>
          <w:p w14:paraId="32760154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9" w:type="dxa"/>
            <w:vMerge/>
          </w:tcPr>
          <w:p w14:paraId="741DB5F9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37" w:type="dxa"/>
          </w:tcPr>
          <w:p w14:paraId="32DB1615" w14:textId="7886A9DB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Attitudes/</w:t>
            </w:r>
            <w:r w:rsidRPr="003F7EAF">
              <w:rPr>
                <w:rFonts w:cstheme="minorHAnsi"/>
                <w:color w:val="000000" w:themeColor="text1"/>
                <w:sz w:val="20"/>
                <w:szCs w:val="20"/>
              </w:rPr>
              <w:t xml:space="preserve">beliefs/feelings </w:t>
            </w:r>
            <w:r w:rsidRPr="00F85A18">
              <w:rPr>
                <w:rFonts w:cstheme="minorHAnsi"/>
                <w:sz w:val="20"/>
                <w:szCs w:val="20"/>
              </w:rPr>
              <w:t xml:space="preserve">about </w:t>
            </w:r>
            <w:r w:rsidR="00526A4D" w:rsidRPr="00F85A18">
              <w:rPr>
                <w:rFonts w:cstheme="minorHAnsi"/>
                <w:sz w:val="20"/>
                <w:szCs w:val="20"/>
              </w:rPr>
              <w:t>mens</w:t>
            </w:r>
            <w:r w:rsidR="00526A4D">
              <w:rPr>
                <w:rFonts w:cstheme="minorHAnsi"/>
                <w:sz w:val="20"/>
                <w:szCs w:val="20"/>
              </w:rPr>
              <w:t>uration</w:t>
            </w:r>
            <w:r w:rsidRPr="00F85A18">
              <w:rPr>
                <w:rFonts w:cstheme="minorHAnsi"/>
                <w:sz w:val="20"/>
                <w:szCs w:val="20"/>
              </w:rPr>
              <w:t xml:space="preserve"> for themselves (influencing person with </w:t>
            </w:r>
            <w:r w:rsidR="00526A4D">
              <w:rPr>
                <w:rFonts w:cstheme="minorHAnsi"/>
                <w:sz w:val="20"/>
                <w:szCs w:val="20"/>
              </w:rPr>
              <w:t>Down syndrome</w:t>
            </w:r>
            <w:r w:rsidRPr="00F85A18">
              <w:rPr>
                <w:rFonts w:cstheme="minorHAnsi"/>
                <w:sz w:val="20"/>
                <w:szCs w:val="20"/>
              </w:rPr>
              <w:t>’s attitudes)</w:t>
            </w:r>
            <w:r>
              <w:rPr>
                <w:rFonts w:cstheme="minorHAnsi"/>
                <w:sz w:val="20"/>
                <w:szCs w:val="20"/>
              </w:rPr>
              <w:t>. How they prepared for menarche. How they prepare for menstruation now. Is what they do</w:t>
            </w:r>
            <w:r w:rsidRPr="00F85A18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</w:rPr>
              <w:t xml:space="preserve">or </w:t>
            </w:r>
            <w:r w:rsidRPr="00F85A18">
              <w:rPr>
                <w:rFonts w:cstheme="minorHAnsi"/>
                <w:sz w:val="20"/>
                <w:szCs w:val="20"/>
              </w:rPr>
              <w:t>are able to</w:t>
            </w:r>
            <w:r>
              <w:rPr>
                <w:rFonts w:cstheme="minorHAnsi"/>
                <w:sz w:val="20"/>
                <w:szCs w:val="20"/>
              </w:rPr>
              <w:t xml:space="preserve"> do</w:t>
            </w:r>
            <w:r w:rsidRPr="00F85A18">
              <w:rPr>
                <w:rFonts w:cstheme="minorHAnsi"/>
                <w:sz w:val="20"/>
                <w:szCs w:val="20"/>
              </w:rPr>
              <w:t xml:space="preserve">) in line with </w:t>
            </w:r>
            <w:r>
              <w:rPr>
                <w:rFonts w:cstheme="minorHAnsi"/>
                <w:sz w:val="20"/>
                <w:szCs w:val="20"/>
              </w:rPr>
              <w:t xml:space="preserve">their </w:t>
            </w:r>
            <w:r w:rsidRPr="00F85A18">
              <w:rPr>
                <w:rFonts w:cstheme="minorHAnsi"/>
                <w:sz w:val="20"/>
                <w:szCs w:val="20"/>
              </w:rPr>
              <w:t>preferences?</w:t>
            </w:r>
          </w:p>
          <w:p w14:paraId="19EAEA97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643656DB" w14:textId="77777777" w:rsidR="006510FC" w:rsidRPr="00F85A18" w:rsidRDefault="006510FC" w:rsidP="0020767A">
            <w:pPr>
              <w:spacing w:afterLines="5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6510FC" w:rsidRPr="00F85A18" w14:paraId="4A943A3F" w14:textId="77777777" w:rsidTr="002076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vAlign w:val="center"/>
          </w:tcPr>
          <w:p w14:paraId="3892FBD9" w14:textId="77777777" w:rsidR="006510FC" w:rsidRPr="00F85A18" w:rsidRDefault="006510FC" w:rsidP="0020767A">
            <w:pPr>
              <w:spacing w:afterLines="50" w:after="120"/>
              <w:rPr>
                <w:rFonts w:cstheme="minorHAnsi"/>
                <w:b w:val="0"/>
                <w:sz w:val="20"/>
                <w:szCs w:val="20"/>
              </w:rPr>
            </w:pPr>
            <w:r w:rsidRPr="00F85A18">
              <w:rPr>
                <w:rFonts w:cstheme="minorHAnsi"/>
                <w:b w:val="0"/>
                <w:sz w:val="20"/>
                <w:szCs w:val="20"/>
              </w:rPr>
              <w:t>Biological factors</w:t>
            </w:r>
          </w:p>
        </w:tc>
        <w:tc>
          <w:tcPr>
            <w:tcW w:w="2349" w:type="dxa"/>
          </w:tcPr>
          <w:p w14:paraId="79D484AD" w14:textId="26749AB5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 xml:space="preserve">Menstrual variations due to age and features of menstrual cycle (regular, irregular, heavy, light) and any other biological changes related to menstruation; intensity of menstruation (pain) and influences on behaviour, health and concentration; biological issues that impact on </w:t>
            </w:r>
            <w:r w:rsidR="00C53E72">
              <w:rPr>
                <w:rFonts w:cstheme="minorHAnsi"/>
                <w:sz w:val="20"/>
                <w:szCs w:val="20"/>
              </w:rPr>
              <w:t>menstrual health</w:t>
            </w:r>
            <w:r w:rsidRPr="00F85A18">
              <w:rPr>
                <w:rFonts w:cstheme="minorHAnsi"/>
                <w:sz w:val="20"/>
                <w:szCs w:val="20"/>
              </w:rPr>
              <w:t>, such as incontinence</w:t>
            </w:r>
          </w:p>
        </w:tc>
        <w:tc>
          <w:tcPr>
            <w:tcW w:w="992" w:type="dxa"/>
          </w:tcPr>
          <w:p w14:paraId="68F2E0AC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Socio-cultural context: menstrual stigma, gender norms</w:t>
            </w:r>
          </w:p>
        </w:tc>
        <w:tc>
          <w:tcPr>
            <w:tcW w:w="1899" w:type="dxa"/>
          </w:tcPr>
          <w:p w14:paraId="48A22231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Knowledge: menstrual biology, reproduction, accuracy of taboos, practical management</w:t>
            </w:r>
          </w:p>
        </w:tc>
        <w:tc>
          <w:tcPr>
            <w:tcW w:w="2637" w:type="dxa"/>
          </w:tcPr>
          <w:p w14:paraId="0F06875F" w14:textId="5E3615D9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F85A18">
              <w:rPr>
                <w:rFonts w:cstheme="minorHAnsi"/>
                <w:sz w:val="20"/>
                <w:szCs w:val="20"/>
              </w:rPr>
              <w:t>What are the bio</w:t>
            </w:r>
            <w:r w:rsidR="001E7AA6">
              <w:rPr>
                <w:rFonts w:cstheme="minorHAnsi"/>
                <w:sz w:val="20"/>
                <w:szCs w:val="20"/>
              </w:rPr>
              <w:t>logical</w:t>
            </w:r>
            <w:r w:rsidRPr="00F85A18">
              <w:rPr>
                <w:rFonts w:cstheme="minorHAnsi"/>
                <w:sz w:val="20"/>
                <w:szCs w:val="20"/>
              </w:rPr>
              <w:t xml:space="preserve"> factors experienced (fever, vomiting, pain, fainting, endometriosis, hormone changes, constipation – iron medication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F85A18">
              <w:rPr>
                <w:rFonts w:cstheme="minorHAnsi"/>
                <w:sz w:val="20"/>
                <w:szCs w:val="20"/>
              </w:rPr>
              <w:t xml:space="preserve">Incontinence and </w:t>
            </w:r>
            <w:r w:rsidR="001E7AA6">
              <w:rPr>
                <w:rFonts w:cstheme="minorHAnsi"/>
                <w:sz w:val="20"/>
                <w:szCs w:val="20"/>
              </w:rPr>
              <w:t>menstrual health</w:t>
            </w:r>
            <w:r w:rsidRPr="00F85A18">
              <w:rPr>
                <w:rFonts w:cstheme="minorHAnsi"/>
                <w:sz w:val="20"/>
                <w:szCs w:val="20"/>
              </w:rPr>
              <w:t>?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8840BA0" w14:textId="69BA46CC" w:rsidR="006510FC" w:rsidRPr="00F85A18" w:rsidRDefault="001E7AA6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Down syndrome</w:t>
            </w:r>
            <w:r w:rsidR="006510FC" w:rsidRPr="00F85A18">
              <w:rPr>
                <w:rFonts w:cstheme="minorHAnsi"/>
                <w:sz w:val="20"/>
                <w:szCs w:val="20"/>
              </w:rPr>
              <w:t xml:space="preserve"> with </w:t>
            </w:r>
            <w:r w:rsidR="006510FC">
              <w:rPr>
                <w:rFonts w:cstheme="minorHAnsi"/>
                <w:sz w:val="20"/>
                <w:szCs w:val="20"/>
              </w:rPr>
              <w:t>&amp; w</w:t>
            </w:r>
            <w:r w:rsidR="004040F3">
              <w:rPr>
                <w:rFonts w:cstheme="minorHAnsi"/>
                <w:sz w:val="20"/>
                <w:szCs w:val="20"/>
              </w:rPr>
              <w:t>ithout</w:t>
            </w:r>
            <w:r w:rsidR="006510FC">
              <w:rPr>
                <w:rFonts w:cstheme="minorHAnsi"/>
                <w:sz w:val="20"/>
                <w:szCs w:val="20"/>
              </w:rPr>
              <w:t xml:space="preserve"> </w:t>
            </w:r>
            <w:r w:rsidR="006510FC" w:rsidRPr="00F85A18">
              <w:rPr>
                <w:rFonts w:cstheme="minorHAnsi"/>
                <w:sz w:val="20"/>
                <w:szCs w:val="20"/>
              </w:rPr>
              <w:t>autism</w:t>
            </w:r>
            <w:r w:rsidR="006510FC">
              <w:rPr>
                <w:rFonts w:cstheme="minorHAnsi"/>
                <w:sz w:val="20"/>
                <w:szCs w:val="20"/>
              </w:rPr>
              <w:t xml:space="preserve"> and</w:t>
            </w:r>
            <w:r w:rsidR="006510FC" w:rsidRPr="00F85A18">
              <w:rPr>
                <w:rFonts w:cstheme="minorHAnsi"/>
                <w:sz w:val="20"/>
                <w:szCs w:val="20"/>
              </w:rPr>
              <w:t xml:space="preserve"> other disabilities</w:t>
            </w:r>
          </w:p>
          <w:p w14:paraId="4CBEB0DF" w14:textId="77777777" w:rsidR="006510FC" w:rsidRPr="00F85A18" w:rsidRDefault="006510FC" w:rsidP="0020767A">
            <w:pPr>
              <w:spacing w:afterLines="5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3245B53E" w14:textId="77777777" w:rsidR="00452F5C" w:rsidRDefault="00452F5C">
      <w:pPr>
        <w:rPr>
          <w:b/>
          <w:bCs/>
          <w:lang w:val="en-US"/>
        </w:rPr>
      </w:pPr>
    </w:p>
    <w:p w14:paraId="48E57A6F" w14:textId="77777777" w:rsidR="00CC5074" w:rsidRDefault="00CC5074" w:rsidP="00452F5C">
      <w:pPr>
        <w:rPr>
          <w:b/>
          <w:bCs/>
          <w:lang w:val="en-US"/>
        </w:rPr>
        <w:sectPr w:rsidR="00CC507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746EB22" w14:textId="4CBEDBB6" w:rsidR="00452F5C" w:rsidRDefault="00452F5C" w:rsidP="00452F5C">
      <w:pPr>
        <w:rPr>
          <w:b/>
          <w:bCs/>
          <w:lang w:val="en-US"/>
        </w:rPr>
      </w:pPr>
      <w:r w:rsidRPr="00A16CAB">
        <w:rPr>
          <w:b/>
          <w:bCs/>
          <w:lang w:val="en-US"/>
        </w:rPr>
        <w:lastRenderedPageBreak/>
        <w:t xml:space="preserve">Supplementary Table </w:t>
      </w:r>
      <w:r>
        <w:rPr>
          <w:b/>
          <w:bCs/>
          <w:lang w:val="en-US"/>
        </w:rPr>
        <w:t>2</w:t>
      </w:r>
      <w:r w:rsidRPr="00A16CAB">
        <w:rPr>
          <w:b/>
          <w:bCs/>
          <w:lang w:val="en-US"/>
        </w:rPr>
        <w:t xml:space="preserve">. </w:t>
      </w:r>
      <w:r w:rsidR="001F1AEC" w:rsidRPr="001F1AEC">
        <w:rPr>
          <w:b/>
          <w:bCs/>
          <w:lang w:val="en-US"/>
        </w:rPr>
        <w:t>Qualitative Codebook for Caregiver, Adolescent and Professional Interviews</w:t>
      </w:r>
    </w:p>
    <w:tbl>
      <w:tblPr>
        <w:tblStyle w:val="TableGrid"/>
        <w:tblW w:w="4978" w:type="pct"/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8222"/>
      </w:tblGrid>
      <w:tr w:rsidR="008A6B72" w14:paraId="4B18FCB7" w14:textId="77777777" w:rsidTr="00A92EDF">
        <w:trPr>
          <w:trHeight w:val="451"/>
        </w:trPr>
        <w:tc>
          <w:tcPr>
            <w:tcW w:w="2830" w:type="dxa"/>
          </w:tcPr>
          <w:p w14:paraId="5EC84A2A" w14:textId="0307F00C" w:rsidR="008A6B72" w:rsidRPr="00CC5074" w:rsidRDefault="008A6B72" w:rsidP="002268F7">
            <w:pPr>
              <w:pStyle w:val="TableHeading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Theme</w:t>
            </w:r>
          </w:p>
        </w:tc>
        <w:tc>
          <w:tcPr>
            <w:tcW w:w="2835" w:type="dxa"/>
          </w:tcPr>
          <w:p w14:paraId="78A1B31B" w14:textId="627A756F" w:rsidR="008A6B72" w:rsidRPr="00CC5074" w:rsidRDefault="008A6B72" w:rsidP="002268F7">
            <w:pPr>
              <w:pStyle w:val="TableHeading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Sub-theme</w:t>
            </w:r>
          </w:p>
        </w:tc>
        <w:tc>
          <w:tcPr>
            <w:tcW w:w="8222" w:type="dxa"/>
          </w:tcPr>
          <w:p w14:paraId="44D21914" w14:textId="705143C4" w:rsidR="008A6B72" w:rsidRPr="00CC5074" w:rsidRDefault="008A6B72" w:rsidP="002268F7">
            <w:pPr>
              <w:pStyle w:val="TableHeading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Description</w:t>
            </w:r>
          </w:p>
        </w:tc>
      </w:tr>
      <w:tr w:rsidR="008A6B72" w14:paraId="4F1111AB" w14:textId="77777777" w:rsidTr="00A92EDF">
        <w:tc>
          <w:tcPr>
            <w:tcW w:w="2830" w:type="dxa"/>
          </w:tcPr>
          <w:p w14:paraId="18A3DA44" w14:textId="77777777" w:rsidR="008A6B72" w:rsidRPr="00CC5074" w:rsidRDefault="008A6B72" w:rsidP="002268F7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1. MENARCHE</w:t>
            </w:r>
          </w:p>
        </w:tc>
        <w:tc>
          <w:tcPr>
            <w:tcW w:w="2835" w:type="dxa"/>
          </w:tcPr>
          <w:p w14:paraId="3BAEA755" w14:textId="77777777" w:rsidR="008A6B72" w:rsidRPr="00CC5074" w:rsidRDefault="008A6B72" w:rsidP="002268F7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222" w:type="dxa"/>
          </w:tcPr>
          <w:p w14:paraId="60F917C0" w14:textId="6E9B22A6" w:rsidR="008A6B72" w:rsidRPr="00CC5074" w:rsidRDefault="00856527" w:rsidP="002268F7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General category capturing early experiences and introduction to menstruation.</w:t>
            </w:r>
          </w:p>
        </w:tc>
      </w:tr>
      <w:tr w:rsidR="00E3065B" w14:paraId="3B8D9701" w14:textId="77777777" w:rsidTr="00A92EDF">
        <w:tc>
          <w:tcPr>
            <w:tcW w:w="2830" w:type="dxa"/>
          </w:tcPr>
          <w:p w14:paraId="5CDF9CB2" w14:textId="627792F9" w:rsidR="00E3065B" w:rsidRPr="00CC5074" w:rsidRDefault="00E3065B" w:rsidP="00E3065B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E616CB6" w14:textId="482F619F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Experience</w:t>
            </w:r>
          </w:p>
        </w:tc>
        <w:tc>
          <w:tcPr>
            <w:tcW w:w="8222" w:type="dxa"/>
          </w:tcPr>
          <w:p w14:paraId="098B2EC3" w14:textId="65E85DC0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What happened</w:t>
            </w:r>
          </w:p>
        </w:tc>
      </w:tr>
      <w:tr w:rsidR="00E3065B" w14:paraId="49806090" w14:textId="77777777" w:rsidTr="00A92EDF">
        <w:tc>
          <w:tcPr>
            <w:tcW w:w="2830" w:type="dxa"/>
          </w:tcPr>
          <w:p w14:paraId="41E6C2A0" w14:textId="204E44A2" w:rsidR="00E3065B" w:rsidRPr="00CC5074" w:rsidRDefault="00E3065B" w:rsidP="00E3065B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1DDB846" w14:textId="5CC0FDB5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Feelings</w:t>
            </w:r>
          </w:p>
        </w:tc>
        <w:tc>
          <w:tcPr>
            <w:tcW w:w="8222" w:type="dxa"/>
          </w:tcPr>
          <w:p w14:paraId="4CC555FB" w14:textId="05A479B5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How the person felt</w:t>
            </w:r>
          </w:p>
        </w:tc>
      </w:tr>
      <w:tr w:rsidR="00E3065B" w14:paraId="57615AD5" w14:textId="77777777" w:rsidTr="00A92EDF">
        <w:tc>
          <w:tcPr>
            <w:tcW w:w="2830" w:type="dxa"/>
          </w:tcPr>
          <w:p w14:paraId="5D05611B" w14:textId="75ABBD16" w:rsidR="00E3065B" w:rsidRPr="00CC5074" w:rsidRDefault="00E3065B" w:rsidP="00E3065B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B016946" w14:textId="72D1E6A3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Preparation</w:t>
            </w:r>
          </w:p>
        </w:tc>
        <w:tc>
          <w:tcPr>
            <w:tcW w:w="8222" w:type="dxa"/>
          </w:tcPr>
          <w:p w14:paraId="326B3F1F" w14:textId="405495C1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Anything done to prepare the person for mens</w:t>
            </w:r>
            <w:r w:rsidR="00856527" w:rsidRPr="00CC5074">
              <w:rPr>
                <w:rFonts w:asciiTheme="minorHAnsi" w:hAnsiTheme="minorHAnsi"/>
                <w:sz w:val="22"/>
                <w:szCs w:val="22"/>
              </w:rPr>
              <w:t>truation</w:t>
            </w:r>
          </w:p>
        </w:tc>
      </w:tr>
      <w:tr w:rsidR="00E3065B" w:rsidRPr="004040F3" w14:paraId="733C1270" w14:textId="77777777" w:rsidTr="00A92EDF">
        <w:tc>
          <w:tcPr>
            <w:tcW w:w="2830" w:type="dxa"/>
          </w:tcPr>
          <w:p w14:paraId="4CE67DA9" w14:textId="5881E4B6" w:rsidR="00E3065B" w:rsidRPr="00CC5074" w:rsidRDefault="00E3065B" w:rsidP="00E3065B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9028961" w14:textId="7989EBE7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416FA5E5" w14:textId="1A3AAC9E" w:rsidR="00E3065B" w:rsidRPr="00CC5074" w:rsidRDefault="00856527" w:rsidP="00E3065B">
            <w:pPr>
              <w:pStyle w:val="TableContents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Illustrative participant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  <w:lang w:val="fr-FR"/>
              </w:rPr>
              <w:t>quotes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  <w:lang w:val="fr-FR"/>
              </w:rPr>
              <w:t>regarding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  <w:lang w:val="fr-FR"/>
              </w:rPr>
              <w:t>menarche</w:t>
            </w:r>
            <w:proofErr w:type="spellEnd"/>
          </w:p>
        </w:tc>
      </w:tr>
      <w:tr w:rsidR="00E3065B" w14:paraId="60B5AD8B" w14:textId="77777777" w:rsidTr="00A92EDF">
        <w:tc>
          <w:tcPr>
            <w:tcW w:w="2830" w:type="dxa"/>
          </w:tcPr>
          <w:p w14:paraId="629C4121" w14:textId="0A2FED5E" w:rsidR="00E3065B" w:rsidRPr="00CC5074" w:rsidRDefault="00E3065B" w:rsidP="00E3065B">
            <w:pPr>
              <w:ind w:left="200"/>
              <w:rPr>
                <w:sz w:val="22"/>
                <w:szCs w:val="22"/>
                <w:lang w:val="fr-FR"/>
              </w:rPr>
            </w:pPr>
          </w:p>
        </w:tc>
        <w:tc>
          <w:tcPr>
            <w:tcW w:w="2835" w:type="dxa"/>
          </w:tcPr>
          <w:p w14:paraId="3D39F156" w14:textId="3B2C0450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Resources</w:t>
            </w:r>
          </w:p>
        </w:tc>
        <w:tc>
          <w:tcPr>
            <w:tcW w:w="8222" w:type="dxa"/>
          </w:tcPr>
          <w:p w14:paraId="1F7B854D" w14:textId="734E0FA3" w:rsidR="00E3065B" w:rsidRPr="00CC5074" w:rsidRDefault="00856527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Materials or guides used during this phase</w:t>
            </w:r>
          </w:p>
        </w:tc>
      </w:tr>
      <w:tr w:rsidR="00E3065B" w14:paraId="3681DFFF" w14:textId="77777777" w:rsidTr="00A92EDF">
        <w:tc>
          <w:tcPr>
            <w:tcW w:w="2830" w:type="dxa"/>
          </w:tcPr>
          <w:p w14:paraId="34CF8DC8" w14:textId="6BB1DB0E" w:rsidR="00E3065B" w:rsidRPr="00CC5074" w:rsidRDefault="00E3065B" w:rsidP="00E3065B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E31ABBA" w14:textId="22AE5398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Support</w:t>
            </w:r>
          </w:p>
        </w:tc>
        <w:tc>
          <w:tcPr>
            <w:tcW w:w="8222" w:type="dxa"/>
          </w:tcPr>
          <w:p w14:paraId="197EF4CB" w14:textId="386BE4B4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Support provided to person or carer to help them prepare and understand what would happen and what was happening. Support provision during pre-pubescence and/or menarche</w:t>
            </w:r>
          </w:p>
        </w:tc>
      </w:tr>
      <w:tr w:rsidR="00E3065B" w14:paraId="4DADE193" w14:textId="77777777" w:rsidTr="00A92EDF">
        <w:tc>
          <w:tcPr>
            <w:tcW w:w="2830" w:type="dxa"/>
          </w:tcPr>
          <w:p w14:paraId="2F7B01B8" w14:textId="77777777" w:rsidR="00E3065B" w:rsidRPr="00CC5074" w:rsidRDefault="00E3065B" w:rsidP="00E3065B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2. CURRENT SITUATION</w:t>
            </w:r>
          </w:p>
        </w:tc>
        <w:tc>
          <w:tcPr>
            <w:tcW w:w="2835" w:type="dxa"/>
          </w:tcPr>
          <w:p w14:paraId="5BBBECF3" w14:textId="77777777" w:rsidR="00E3065B" w:rsidRPr="00CC5074" w:rsidRDefault="00E3065B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222" w:type="dxa"/>
          </w:tcPr>
          <w:p w14:paraId="1CFDBFA5" w14:textId="036479F4" w:rsidR="00E3065B" w:rsidRPr="00CC5074" w:rsidRDefault="00361E6E" w:rsidP="00E3065B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Core category capturing menstrual management, challenges, and lived experiences</w:t>
            </w:r>
          </w:p>
        </w:tc>
      </w:tr>
      <w:tr w:rsidR="007F2581" w14:paraId="204A3611" w14:textId="77777777" w:rsidTr="00A92EDF">
        <w:tc>
          <w:tcPr>
            <w:tcW w:w="2830" w:type="dxa"/>
          </w:tcPr>
          <w:p w14:paraId="32D72A8E" w14:textId="765C3FC9" w:rsidR="007F2581" w:rsidRPr="00CC5074" w:rsidRDefault="007F2581" w:rsidP="007F2581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48EA3B7" w14:textId="35CA7A5F" w:rsidR="007F2581" w:rsidRPr="00CC5074" w:rsidRDefault="007F2581" w:rsidP="007F2581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1. Impact &amp; wellbeing</w:t>
            </w:r>
            <w:r w:rsidRPr="00CC5074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8222" w:type="dxa"/>
          </w:tcPr>
          <w:p w14:paraId="038855A4" w14:textId="32117C47" w:rsidR="007F2581" w:rsidRPr="00CC5074" w:rsidRDefault="00510CA8" w:rsidP="007F2581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emotional and daily life impacts.</w:t>
            </w:r>
          </w:p>
        </w:tc>
      </w:tr>
      <w:tr w:rsidR="007F2581" w14:paraId="7B3389CA" w14:textId="77777777" w:rsidTr="00A92EDF">
        <w:tc>
          <w:tcPr>
            <w:tcW w:w="2830" w:type="dxa"/>
          </w:tcPr>
          <w:p w14:paraId="5A08FA93" w14:textId="373E367F" w:rsidR="007F2581" w:rsidRPr="00CC5074" w:rsidRDefault="007F2581" w:rsidP="007F2581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70F89AF" w14:textId="33C56847" w:rsidR="007F2581" w:rsidRPr="00CC5074" w:rsidRDefault="007F2581" w:rsidP="007F2581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Caregiver Beliefs</w:t>
            </w:r>
          </w:p>
        </w:tc>
        <w:tc>
          <w:tcPr>
            <w:tcW w:w="8222" w:type="dxa"/>
          </w:tcPr>
          <w:p w14:paraId="2581AF6C" w14:textId="5A2F63AB" w:rsidR="007F2581" w:rsidRPr="00CC5074" w:rsidRDefault="007F2581" w:rsidP="007F2581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Positive, negative, and the source of that,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</w:rPr>
              <w:t xml:space="preserve"> accurate or inaccurate information. Taboos and misconceptions.</w:t>
            </w:r>
          </w:p>
        </w:tc>
      </w:tr>
      <w:tr w:rsidR="007F2581" w14:paraId="73106E3D" w14:textId="77777777" w:rsidTr="00A92EDF">
        <w:tc>
          <w:tcPr>
            <w:tcW w:w="2830" w:type="dxa"/>
          </w:tcPr>
          <w:p w14:paraId="0339F622" w14:textId="612FDFD4" w:rsidR="007F2581" w:rsidRPr="00CC5074" w:rsidRDefault="007F2581" w:rsidP="007F2581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F78214E" w14:textId="2158A7F3" w:rsidR="007F2581" w:rsidRPr="00CC5074" w:rsidRDefault="007F2581" w:rsidP="007F2581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Caregiver Feelings</w:t>
            </w:r>
          </w:p>
        </w:tc>
        <w:tc>
          <w:tcPr>
            <w:tcW w:w="8222" w:type="dxa"/>
          </w:tcPr>
          <w:p w14:paraId="61A4319E" w14:textId="249EC7D7" w:rsidR="007F2581" w:rsidRPr="00CC5074" w:rsidRDefault="005F4FDB" w:rsidP="007F2581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Emotional state and responses of the caregiver.</w:t>
            </w:r>
          </w:p>
        </w:tc>
      </w:tr>
      <w:tr w:rsidR="00533C4E" w14:paraId="34508414" w14:textId="77777777" w:rsidTr="00A92EDF">
        <w:tc>
          <w:tcPr>
            <w:tcW w:w="2830" w:type="dxa"/>
          </w:tcPr>
          <w:p w14:paraId="7135BAC9" w14:textId="7827E0BF" w:rsidR="00533C4E" w:rsidRPr="00CC5074" w:rsidRDefault="00533C4E" w:rsidP="00533C4E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711402" w14:textId="7EC9668C" w:rsidR="00533C4E" w:rsidRPr="00CC5074" w:rsidRDefault="00533C4E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Individual Feelings</w:t>
            </w: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222" w:type="dxa"/>
          </w:tcPr>
          <w:p w14:paraId="354BB44B" w14:textId="4051AB90" w:rsidR="00533C4E" w:rsidRPr="00CC5074" w:rsidRDefault="005F4FDB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Emotional state and responses of the individual with Down syndrome.</w:t>
            </w:r>
          </w:p>
        </w:tc>
      </w:tr>
      <w:tr w:rsidR="00533C4E" w14:paraId="42D06B5D" w14:textId="77777777" w:rsidTr="00A92EDF">
        <w:tc>
          <w:tcPr>
            <w:tcW w:w="2830" w:type="dxa"/>
          </w:tcPr>
          <w:p w14:paraId="0FE7BD26" w14:textId="2CE5FF24" w:rsidR="00533C4E" w:rsidRPr="00CC5074" w:rsidRDefault="00533C4E" w:rsidP="00533C4E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EAC5A2F" w14:textId="0F6FFCA0" w:rsidR="00533C4E" w:rsidRPr="00CC5074" w:rsidRDefault="00533C4E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Individual Participation</w:t>
            </w:r>
          </w:p>
        </w:tc>
        <w:tc>
          <w:tcPr>
            <w:tcW w:w="8222" w:type="dxa"/>
          </w:tcPr>
          <w:p w14:paraId="48501207" w14:textId="11F35263" w:rsidR="00533C4E" w:rsidRPr="00CC5074" w:rsidRDefault="00533C4E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Levels of participation during menstruation</w:t>
            </w:r>
          </w:p>
        </w:tc>
      </w:tr>
      <w:tr w:rsidR="00533C4E" w14:paraId="57D8FFED" w14:textId="77777777" w:rsidTr="00A92EDF">
        <w:tc>
          <w:tcPr>
            <w:tcW w:w="2830" w:type="dxa"/>
          </w:tcPr>
          <w:p w14:paraId="50B399F0" w14:textId="732219F5" w:rsidR="00533C4E" w:rsidRPr="00CC5074" w:rsidRDefault="00533C4E" w:rsidP="00533C4E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3C57C1C" w14:textId="7E4ABA38" w:rsidR="00533C4E" w:rsidRPr="00CC5074" w:rsidRDefault="00533C4E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15256D26" w14:textId="40E51259" w:rsidR="00533C4E" w:rsidRPr="00CC5074" w:rsidRDefault="005F4FDB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I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llustrative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quotes regarding impact and wellbeing</w:t>
            </w:r>
          </w:p>
        </w:tc>
      </w:tr>
      <w:tr w:rsidR="00533C4E" w14:paraId="51F95777" w14:textId="77777777" w:rsidTr="00A92EDF">
        <w:tc>
          <w:tcPr>
            <w:tcW w:w="2830" w:type="dxa"/>
          </w:tcPr>
          <w:p w14:paraId="3ADF1EFC" w14:textId="7D68FA8D" w:rsidR="00533C4E" w:rsidRPr="00CC5074" w:rsidRDefault="00533C4E" w:rsidP="00533C4E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317CAD9" w14:textId="692704EC" w:rsidR="00533C4E" w:rsidRPr="00CC5074" w:rsidRDefault="005F4FDB" w:rsidP="00533C4E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2. Info &amp; Resources</w:t>
            </w:r>
          </w:p>
        </w:tc>
        <w:tc>
          <w:tcPr>
            <w:tcW w:w="8222" w:type="dxa"/>
          </w:tcPr>
          <w:p w14:paraId="1CB47501" w14:textId="7F43C8BF" w:rsidR="00533C4E" w:rsidRPr="00CC5074" w:rsidRDefault="00510CA8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materials and education</w:t>
            </w:r>
            <w:r w:rsidR="00361E6E" w:rsidRPr="00CC5074">
              <w:rPr>
                <w:rFonts w:asciiTheme="minorHAnsi" w:eastAsiaTheme="minorHAnsi" w:hAnsiTheme="minorHAnsi" w:cstheme="minorBidi"/>
                <w:sz w:val="22"/>
                <w:szCs w:val="22"/>
                <w:lang w:val="en-GB" w:eastAsia="en-US" w:bidi="ar-SA"/>
                <w14:ligatures w14:val="standardContextual"/>
              </w:rPr>
              <w:t xml:space="preserve"> </w:t>
            </w:r>
            <w:r w:rsidR="00361E6E" w:rsidRPr="00CC5074">
              <w:rPr>
                <w:rFonts w:asciiTheme="minorHAnsi" w:hAnsiTheme="minorHAnsi"/>
                <w:sz w:val="22"/>
                <w:szCs w:val="22"/>
                <w:lang w:val="en-GB"/>
              </w:rPr>
              <w:t>Core category capturing contemporary menstrual management, challenges, and lived experiences.</w:t>
            </w:r>
          </w:p>
        </w:tc>
      </w:tr>
      <w:tr w:rsidR="00533C4E" w14:paraId="1DCEE0AD" w14:textId="77777777" w:rsidTr="00A92EDF">
        <w:tc>
          <w:tcPr>
            <w:tcW w:w="2830" w:type="dxa"/>
          </w:tcPr>
          <w:p w14:paraId="659D6198" w14:textId="1F690432" w:rsidR="00533C4E" w:rsidRPr="00CC5074" w:rsidRDefault="00533C4E" w:rsidP="00533C4E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066C2A1" w14:textId="1AD2AF4F" w:rsidR="00533C4E" w:rsidRPr="00CC5074" w:rsidRDefault="00510CA8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Gaps</w:t>
            </w:r>
          </w:p>
        </w:tc>
        <w:tc>
          <w:tcPr>
            <w:tcW w:w="8222" w:type="dxa"/>
          </w:tcPr>
          <w:p w14:paraId="61B5FD9A" w14:textId="65A003D0" w:rsidR="00533C4E" w:rsidRPr="00CC5074" w:rsidRDefault="00E11640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Missing information, services, or resource needs</w:t>
            </w:r>
          </w:p>
        </w:tc>
      </w:tr>
      <w:tr w:rsidR="00533C4E" w14:paraId="2A08D04B" w14:textId="77777777" w:rsidTr="00A92EDF">
        <w:tc>
          <w:tcPr>
            <w:tcW w:w="2830" w:type="dxa"/>
          </w:tcPr>
          <w:p w14:paraId="248E1D9F" w14:textId="5274F39D" w:rsidR="00533C4E" w:rsidRPr="00CC5074" w:rsidRDefault="00533C4E" w:rsidP="00533C4E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636950E" w14:textId="4894A4B4" w:rsidR="00533C4E" w:rsidRPr="00CC5074" w:rsidRDefault="00510CA8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Useful resources</w:t>
            </w:r>
          </w:p>
        </w:tc>
        <w:tc>
          <w:tcPr>
            <w:tcW w:w="8222" w:type="dxa"/>
          </w:tcPr>
          <w:p w14:paraId="7B132F41" w14:textId="7BCF954F" w:rsidR="00533C4E" w:rsidRPr="00CC5074" w:rsidRDefault="00E11640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Materials, tools, or resources found to be helpful</w:t>
            </w:r>
          </w:p>
        </w:tc>
      </w:tr>
      <w:tr w:rsidR="00533C4E" w14:paraId="5CA96643" w14:textId="77777777" w:rsidTr="00A92EDF">
        <w:tc>
          <w:tcPr>
            <w:tcW w:w="2830" w:type="dxa"/>
          </w:tcPr>
          <w:p w14:paraId="2F2B9481" w14:textId="5D84BEB2" w:rsidR="00533C4E" w:rsidRPr="00CC5074" w:rsidRDefault="00533C4E" w:rsidP="00533C4E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005C023" w14:textId="6BB2A746" w:rsidR="00533C4E" w:rsidRPr="00CC5074" w:rsidRDefault="00510CA8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35ECE8BD" w14:textId="2F3D293F" w:rsidR="00533C4E" w:rsidRPr="00CC5074" w:rsidRDefault="00E11640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Illustrative quotes regarding information and resources.</w:t>
            </w:r>
          </w:p>
        </w:tc>
      </w:tr>
      <w:tr w:rsidR="00533C4E" w14:paraId="1B5CFB94" w14:textId="77777777" w:rsidTr="00A92EDF">
        <w:tc>
          <w:tcPr>
            <w:tcW w:w="2830" w:type="dxa"/>
          </w:tcPr>
          <w:p w14:paraId="69C4FCBE" w14:textId="0B6A1787" w:rsidR="00533C4E" w:rsidRPr="00CC5074" w:rsidRDefault="00533C4E" w:rsidP="00533C4E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A3D6721" w14:textId="36D0DF3B" w:rsidR="00533C4E" w:rsidRPr="00CC5074" w:rsidRDefault="00E11640" w:rsidP="00533C4E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3. Knowledge &amp; Practices</w:t>
            </w:r>
          </w:p>
        </w:tc>
        <w:tc>
          <w:tcPr>
            <w:tcW w:w="8222" w:type="dxa"/>
          </w:tcPr>
          <w:p w14:paraId="4520EE26" w14:textId="067619FC" w:rsidR="00533C4E" w:rsidRPr="00CC5074" w:rsidRDefault="004B6512" w:rsidP="00533C4E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understanding, routines, and behaviours</w:t>
            </w:r>
          </w:p>
        </w:tc>
      </w:tr>
      <w:tr w:rsidR="00E11640" w14:paraId="1420CB67" w14:textId="77777777" w:rsidTr="00A92EDF">
        <w:tc>
          <w:tcPr>
            <w:tcW w:w="2830" w:type="dxa"/>
          </w:tcPr>
          <w:p w14:paraId="592C1316" w14:textId="69059F2B" w:rsidR="00E11640" w:rsidRPr="00CC5074" w:rsidRDefault="00E11640" w:rsidP="00E11640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9595FFA" w14:textId="23703E71" w:rsidR="00E11640" w:rsidRPr="00CC5074" w:rsidRDefault="00E11640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'Inappropriate'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</w:rPr>
              <w:t>behaviours</w:t>
            </w:r>
            <w:proofErr w:type="spellEnd"/>
          </w:p>
        </w:tc>
        <w:tc>
          <w:tcPr>
            <w:tcW w:w="8222" w:type="dxa"/>
          </w:tcPr>
          <w:p w14:paraId="0AE52749" w14:textId="7F26AA1F" w:rsidR="00E11640" w:rsidRPr="00CC5074" w:rsidRDefault="00E11640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Anything considered inappropriate by individuals, families or society</w:t>
            </w:r>
          </w:p>
        </w:tc>
      </w:tr>
      <w:tr w:rsidR="00E11640" w14:paraId="4E6674D9" w14:textId="77777777" w:rsidTr="00A92EDF">
        <w:tc>
          <w:tcPr>
            <w:tcW w:w="2830" w:type="dxa"/>
          </w:tcPr>
          <w:p w14:paraId="4927E484" w14:textId="17B81894" w:rsidR="00E11640" w:rsidRPr="00CC5074" w:rsidRDefault="00E11640" w:rsidP="00E11640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9CAD726" w14:textId="24183AD0" w:rsidR="00E11640" w:rsidRPr="00CC5074" w:rsidRDefault="00E11640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Communication &amp; openness</w:t>
            </w:r>
          </w:p>
        </w:tc>
        <w:tc>
          <w:tcPr>
            <w:tcW w:w="8222" w:type="dxa"/>
          </w:tcPr>
          <w:p w14:paraId="1A767B57" w14:textId="165A834D" w:rsidR="00E11640" w:rsidRPr="00CC5074" w:rsidRDefault="00E11640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Openness related to talking about </w:t>
            </w:r>
            <w:r w:rsidR="004B6512" w:rsidRPr="00CC5074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menstruation </w:t>
            </w:r>
            <w:r w:rsidRPr="00CC5074">
              <w:rPr>
                <w:rFonts w:asciiTheme="minorHAnsi" w:hAnsiTheme="minorHAnsi"/>
                <w:sz w:val="22"/>
                <w:szCs w:val="22"/>
              </w:rPr>
              <w:t>(incl</w:t>
            </w:r>
            <w:r w:rsidR="001565EB" w:rsidRPr="00CC5074">
              <w:rPr>
                <w:rFonts w:asciiTheme="minorHAnsi" w:hAnsiTheme="minorHAnsi"/>
                <w:sz w:val="22"/>
                <w:szCs w:val="22"/>
              </w:rPr>
              <w:t>uding</w:t>
            </w:r>
            <w:r w:rsidRPr="00CC5074">
              <w:rPr>
                <w:rFonts w:asciiTheme="minorHAnsi" w:hAnsiTheme="minorHAnsi"/>
                <w:sz w:val="22"/>
                <w:szCs w:val="22"/>
              </w:rPr>
              <w:t xml:space="preserve"> any taboos, secrets, social etiquette) </w:t>
            </w:r>
          </w:p>
        </w:tc>
      </w:tr>
      <w:tr w:rsidR="00E11640" w14:paraId="75CD67BB" w14:textId="77777777" w:rsidTr="00A92EDF">
        <w:tc>
          <w:tcPr>
            <w:tcW w:w="2830" w:type="dxa"/>
          </w:tcPr>
          <w:p w14:paraId="4B9D842B" w14:textId="0C93A515" w:rsidR="00E11640" w:rsidRPr="00CC5074" w:rsidRDefault="00E11640" w:rsidP="00E11640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4FF712B" w14:textId="7C50E03F" w:rsidR="00E11640" w:rsidRPr="00CC5074" w:rsidRDefault="00E11640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Menstrual biology &amp; Understanding of Mens</w:t>
            </w:r>
            <w:r w:rsidR="004B6512" w:rsidRPr="00CC5074">
              <w:rPr>
                <w:rFonts w:asciiTheme="minorHAnsi" w:hAnsiTheme="minorHAnsi"/>
                <w:sz w:val="22"/>
                <w:szCs w:val="22"/>
              </w:rPr>
              <w:t>truation</w:t>
            </w:r>
          </w:p>
        </w:tc>
        <w:tc>
          <w:tcPr>
            <w:tcW w:w="8222" w:type="dxa"/>
          </w:tcPr>
          <w:p w14:paraId="74E44F91" w14:textId="6E95DE17" w:rsidR="00E11640" w:rsidRPr="00CC5074" w:rsidRDefault="004B6512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The individual's understanding of menstrual biology and menstruation more broadly. Challenges faced maturing physically but not mentally</w:t>
            </w:r>
          </w:p>
        </w:tc>
      </w:tr>
      <w:tr w:rsidR="00E11640" w14:paraId="1D52C222" w14:textId="77777777" w:rsidTr="00A92EDF">
        <w:tc>
          <w:tcPr>
            <w:tcW w:w="2830" w:type="dxa"/>
          </w:tcPr>
          <w:p w14:paraId="64116D17" w14:textId="1E0247E5" w:rsidR="00E11640" w:rsidRPr="00CC5074" w:rsidRDefault="00E11640" w:rsidP="00E11640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374F7E2" w14:textId="48F4F229" w:rsidR="00E11640" w:rsidRPr="00CC5074" w:rsidRDefault="003D3129" w:rsidP="00E11640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4. Practical management</w:t>
            </w:r>
          </w:p>
        </w:tc>
        <w:tc>
          <w:tcPr>
            <w:tcW w:w="8222" w:type="dxa"/>
          </w:tcPr>
          <w:p w14:paraId="0B92E473" w14:textId="1FE6A6B3" w:rsidR="00E11640" w:rsidRPr="00CC5074" w:rsidRDefault="003D3129" w:rsidP="00E11640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the day-to-day routine of handling a period</w:t>
            </w:r>
          </w:p>
        </w:tc>
      </w:tr>
      <w:tr w:rsidR="003D3129" w14:paraId="5A7020D4" w14:textId="77777777" w:rsidTr="00A92EDF">
        <w:tc>
          <w:tcPr>
            <w:tcW w:w="2830" w:type="dxa"/>
          </w:tcPr>
          <w:p w14:paraId="0AEE483B" w14:textId="2DAC641C" w:rsidR="003D3129" w:rsidRPr="00CC5074" w:rsidRDefault="003D3129" w:rsidP="003D3129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D9B9C22" w14:textId="67A69E89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Hygiene</w:t>
            </w:r>
          </w:p>
        </w:tc>
        <w:tc>
          <w:tcPr>
            <w:tcW w:w="8222" w:type="dxa"/>
          </w:tcPr>
          <w:p w14:paraId="7255A38C" w14:textId="6179ED90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Regularity of changing the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</w:rPr>
              <w:t>mens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</w:rPr>
              <w:t xml:space="preserve"> product, bathing, showering, handwashing </w:t>
            </w:r>
          </w:p>
        </w:tc>
      </w:tr>
      <w:tr w:rsidR="003D3129" w14:paraId="3C61112B" w14:textId="77777777" w:rsidTr="00A92EDF">
        <w:tc>
          <w:tcPr>
            <w:tcW w:w="2830" w:type="dxa"/>
          </w:tcPr>
          <w:p w14:paraId="1AA83F4F" w14:textId="49895991" w:rsidR="003D3129" w:rsidRPr="00CC5074" w:rsidRDefault="003D3129" w:rsidP="003D3129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FFCC5BA" w14:textId="7E1CEB7F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Independent tasks</w:t>
            </w:r>
          </w:p>
        </w:tc>
        <w:tc>
          <w:tcPr>
            <w:tcW w:w="8222" w:type="dxa"/>
          </w:tcPr>
          <w:p w14:paraId="43916874" w14:textId="406A1036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Any tasks person does independently</w:t>
            </w:r>
          </w:p>
        </w:tc>
      </w:tr>
      <w:tr w:rsidR="003D3129" w14:paraId="1F868B44" w14:textId="77777777" w:rsidTr="00A92EDF">
        <w:tc>
          <w:tcPr>
            <w:tcW w:w="2830" w:type="dxa"/>
          </w:tcPr>
          <w:p w14:paraId="72DC6F17" w14:textId="353DEFE2" w:rsidR="003D3129" w:rsidRPr="00CC5074" w:rsidRDefault="003D3129" w:rsidP="003D3129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A74463F" w14:textId="36835F66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Support provided</w:t>
            </w:r>
          </w:p>
        </w:tc>
        <w:tc>
          <w:tcPr>
            <w:tcW w:w="8222" w:type="dxa"/>
          </w:tcPr>
          <w:p w14:paraId="0D9EC8B5" w14:textId="38AD4672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Provided by carers/families. Wider support provided by schools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</w:rPr>
              <w:t>etc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</w:rPr>
              <w:t xml:space="preserve"> is coded under ‘Social Support’</w:t>
            </w:r>
          </w:p>
        </w:tc>
      </w:tr>
      <w:tr w:rsidR="003D3129" w14:paraId="1B7FC726" w14:textId="77777777" w:rsidTr="00A92EDF">
        <w:tc>
          <w:tcPr>
            <w:tcW w:w="2830" w:type="dxa"/>
          </w:tcPr>
          <w:p w14:paraId="07997C6F" w14:textId="242893A2" w:rsidR="003D3129" w:rsidRPr="00CC5074" w:rsidRDefault="003D3129" w:rsidP="003D3129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897518F" w14:textId="68EF940F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Tracking &amp; Preparing</w:t>
            </w:r>
          </w:p>
        </w:tc>
        <w:tc>
          <w:tcPr>
            <w:tcW w:w="8222" w:type="dxa"/>
          </w:tcPr>
          <w:p w14:paraId="264761CD" w14:textId="475CA79F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Any activities undertaken by person and/or carer</w:t>
            </w:r>
          </w:p>
        </w:tc>
      </w:tr>
      <w:tr w:rsidR="003D3129" w14:paraId="7114A20F" w14:textId="77777777" w:rsidTr="00A92EDF">
        <w:tc>
          <w:tcPr>
            <w:tcW w:w="2830" w:type="dxa"/>
          </w:tcPr>
          <w:p w14:paraId="1007AFD6" w14:textId="1C904BE4" w:rsidR="003D3129" w:rsidRPr="00CC5074" w:rsidRDefault="003D3129" w:rsidP="003D312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9BD659C" w14:textId="66BC1B0E" w:rsidR="003D3129" w:rsidRPr="00CC5074" w:rsidRDefault="003D312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11F14C9B" w14:textId="3A847693" w:rsidR="003D3129" w:rsidRPr="00CC5074" w:rsidRDefault="00BA098C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Illustrative quotes regarding practical management</w:t>
            </w:r>
          </w:p>
        </w:tc>
      </w:tr>
      <w:tr w:rsidR="003D3129" w14:paraId="407F35F7" w14:textId="77777777" w:rsidTr="00A92EDF">
        <w:tc>
          <w:tcPr>
            <w:tcW w:w="2830" w:type="dxa"/>
          </w:tcPr>
          <w:p w14:paraId="3F9A0BCA" w14:textId="3120A70D" w:rsidR="003D3129" w:rsidRPr="00CC5074" w:rsidRDefault="003D3129" w:rsidP="003D312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1CF4F31" w14:textId="7015CA1C" w:rsidR="003D3129" w:rsidRPr="00CC5074" w:rsidRDefault="00BA098C" w:rsidP="003D3129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5. Sex &amp; babies</w:t>
            </w:r>
          </w:p>
        </w:tc>
        <w:tc>
          <w:tcPr>
            <w:tcW w:w="8222" w:type="dxa"/>
          </w:tcPr>
          <w:p w14:paraId="13C3256B" w14:textId="1C6711DB" w:rsidR="003D3129" w:rsidRPr="00CC5074" w:rsidRDefault="002731C2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regarding reproduction</w:t>
            </w:r>
            <w:r w:rsidR="003D3129" w:rsidRPr="00CC507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C5074">
              <w:rPr>
                <w:rFonts w:asciiTheme="minorHAnsi" w:hAnsiTheme="minorHAnsi"/>
                <w:sz w:val="22"/>
                <w:szCs w:val="22"/>
              </w:rPr>
              <w:t>and conversations about babies</w:t>
            </w:r>
          </w:p>
        </w:tc>
      </w:tr>
      <w:tr w:rsidR="003D3129" w14:paraId="7BB9ADA7" w14:textId="77777777" w:rsidTr="00A92EDF">
        <w:tc>
          <w:tcPr>
            <w:tcW w:w="2830" w:type="dxa"/>
          </w:tcPr>
          <w:p w14:paraId="6B461221" w14:textId="6087659D" w:rsidR="003D3129" w:rsidRPr="00CC5074" w:rsidRDefault="003D3129" w:rsidP="003D3129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E014DCA" w14:textId="73BD62DF" w:rsidR="003D3129" w:rsidRPr="00CC5074" w:rsidRDefault="00143839" w:rsidP="003D3129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6. Menstrual Product</w:t>
            </w:r>
          </w:p>
        </w:tc>
        <w:tc>
          <w:tcPr>
            <w:tcW w:w="8222" w:type="dxa"/>
          </w:tcPr>
          <w:p w14:paraId="7A326E2D" w14:textId="3B0ED745" w:rsidR="003D3129" w:rsidRPr="00CC5074" w:rsidRDefault="00143839" w:rsidP="003D312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regarding specific management products</w:t>
            </w:r>
          </w:p>
        </w:tc>
      </w:tr>
      <w:tr w:rsidR="00143839" w14:paraId="00EF6177" w14:textId="77777777" w:rsidTr="00A92EDF">
        <w:tc>
          <w:tcPr>
            <w:tcW w:w="2830" w:type="dxa"/>
          </w:tcPr>
          <w:p w14:paraId="1D47E2DF" w14:textId="30E2B4F5" w:rsidR="00143839" w:rsidRPr="00CC5074" w:rsidRDefault="00143839" w:rsidP="0014383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0C76D4E" w14:textId="4596C9B5" w:rsidR="00143839" w:rsidRPr="00CC5074" w:rsidRDefault="00143839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Disposal &amp; Reuse</w:t>
            </w:r>
          </w:p>
        </w:tc>
        <w:tc>
          <w:tcPr>
            <w:tcW w:w="8222" w:type="dxa"/>
          </w:tcPr>
          <w:p w14:paraId="69D73A95" w14:textId="3BCB1212" w:rsidR="00143839" w:rsidRPr="00CC5074" w:rsidRDefault="00143839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How products are disposed of or cleaned/reused</w:t>
            </w:r>
          </w:p>
        </w:tc>
      </w:tr>
      <w:tr w:rsidR="00143839" w14:paraId="607B519E" w14:textId="77777777" w:rsidTr="00A92EDF">
        <w:tc>
          <w:tcPr>
            <w:tcW w:w="2830" w:type="dxa"/>
          </w:tcPr>
          <w:p w14:paraId="7A7AC4F4" w14:textId="0444E69C" w:rsidR="00143839" w:rsidRPr="00CC5074" w:rsidRDefault="00143839" w:rsidP="0014383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4BE6AEE" w14:textId="44C5008B" w:rsidR="00143839" w:rsidRPr="00CC5074" w:rsidRDefault="00143839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Product Used, Affordability &amp; Availability</w:t>
            </w:r>
          </w:p>
        </w:tc>
        <w:tc>
          <w:tcPr>
            <w:tcW w:w="8222" w:type="dxa"/>
          </w:tcPr>
          <w:p w14:paraId="52E2C3B8" w14:textId="53B9AA13" w:rsidR="00143839" w:rsidRPr="00CC5074" w:rsidRDefault="00143839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Includes levels of (dis)satisfaction and rationale for using the product, if different products are used concurrently or separately and the reason for that.</w:t>
            </w:r>
          </w:p>
        </w:tc>
      </w:tr>
      <w:tr w:rsidR="00143839" w14:paraId="68258BCE" w14:textId="77777777" w:rsidTr="00A92EDF">
        <w:tc>
          <w:tcPr>
            <w:tcW w:w="2830" w:type="dxa"/>
          </w:tcPr>
          <w:p w14:paraId="75F70A30" w14:textId="624FACB6" w:rsidR="00143839" w:rsidRPr="00CC5074" w:rsidRDefault="00143839" w:rsidP="0014383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33BDA7B" w14:textId="54B29B87" w:rsidR="00143839" w:rsidRPr="00CC5074" w:rsidRDefault="00143839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214ED3F1" w14:textId="4B77B9DB" w:rsidR="00143839" w:rsidRPr="00CC5074" w:rsidRDefault="00AB4EBD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Illustrative quotes regarding menstrual products</w:t>
            </w:r>
          </w:p>
        </w:tc>
      </w:tr>
      <w:tr w:rsidR="00143839" w14:paraId="4D25C144" w14:textId="77777777" w:rsidTr="00A92EDF">
        <w:tc>
          <w:tcPr>
            <w:tcW w:w="2830" w:type="dxa"/>
          </w:tcPr>
          <w:p w14:paraId="03715414" w14:textId="1875A230" w:rsidR="00143839" w:rsidRPr="00CC5074" w:rsidRDefault="00143839" w:rsidP="00143839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CDCA824" w14:textId="422B7F7F" w:rsidR="00143839" w:rsidRPr="00CC5074" w:rsidRDefault="00AB4EBD" w:rsidP="00143839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7. Menstrual variations</w:t>
            </w:r>
          </w:p>
        </w:tc>
        <w:tc>
          <w:tcPr>
            <w:tcW w:w="8222" w:type="dxa"/>
          </w:tcPr>
          <w:p w14:paraId="2DB32882" w14:textId="50E41BDD" w:rsidR="00143839" w:rsidRPr="00CC5074" w:rsidRDefault="00042615" w:rsidP="0014383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physical cycle differences and medical management</w:t>
            </w:r>
          </w:p>
        </w:tc>
      </w:tr>
      <w:tr w:rsidR="00AB4EBD" w14:paraId="260A99B5" w14:textId="77777777" w:rsidTr="00A92EDF">
        <w:tc>
          <w:tcPr>
            <w:tcW w:w="2830" w:type="dxa"/>
          </w:tcPr>
          <w:p w14:paraId="3C7436D4" w14:textId="07F9621F" w:rsidR="00AB4EBD" w:rsidRPr="00CC5074" w:rsidRDefault="00AB4EBD" w:rsidP="00AB4EBD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7E94195" w14:textId="017AE485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Features of cycle</w:t>
            </w:r>
          </w:p>
        </w:tc>
        <w:tc>
          <w:tcPr>
            <w:tcW w:w="8222" w:type="dxa"/>
          </w:tcPr>
          <w:p w14:paraId="516836C9" w14:textId="225C3EFD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Cycle length, flow, health, concentration</w:t>
            </w:r>
          </w:p>
        </w:tc>
      </w:tr>
      <w:tr w:rsidR="00AB4EBD" w14:paraId="7EE5F5AC" w14:textId="77777777" w:rsidTr="00A92EDF">
        <w:tc>
          <w:tcPr>
            <w:tcW w:w="2830" w:type="dxa"/>
          </w:tcPr>
          <w:p w14:paraId="7FB782AD" w14:textId="0535EDDF" w:rsidR="00AB4EBD" w:rsidRPr="00CC5074" w:rsidRDefault="00AB4EBD" w:rsidP="00AB4EBD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7FA1139" w14:textId="629D6E4C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Hormonal medication</w:t>
            </w:r>
          </w:p>
        </w:tc>
        <w:tc>
          <w:tcPr>
            <w:tcW w:w="8222" w:type="dxa"/>
          </w:tcPr>
          <w:p w14:paraId="3E1D2374" w14:textId="611B863F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Any hormonal medication that impacts periods </w:t>
            </w:r>
          </w:p>
        </w:tc>
      </w:tr>
      <w:tr w:rsidR="00AB4EBD" w14:paraId="7621198A" w14:textId="77777777" w:rsidTr="00A92EDF">
        <w:tc>
          <w:tcPr>
            <w:tcW w:w="2830" w:type="dxa"/>
          </w:tcPr>
          <w:p w14:paraId="570ED433" w14:textId="74521E93" w:rsidR="00AB4EBD" w:rsidRPr="00CC5074" w:rsidRDefault="00AB4EBD" w:rsidP="00AB4EBD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74B819" w14:textId="4FC3FA74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Medical support &amp; information</w:t>
            </w:r>
          </w:p>
        </w:tc>
        <w:tc>
          <w:tcPr>
            <w:tcW w:w="8222" w:type="dxa"/>
          </w:tcPr>
          <w:p w14:paraId="6EEF8729" w14:textId="682BB968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Provided prior to hormonal medication and when taking it</w:t>
            </w:r>
          </w:p>
        </w:tc>
      </w:tr>
      <w:tr w:rsidR="00AB4EBD" w14:paraId="5ED71AC8" w14:textId="77777777" w:rsidTr="00A92EDF">
        <w:tc>
          <w:tcPr>
            <w:tcW w:w="2830" w:type="dxa"/>
          </w:tcPr>
          <w:p w14:paraId="6EDDC7D4" w14:textId="0D6BD422" w:rsidR="00AB4EBD" w:rsidRPr="00CC5074" w:rsidRDefault="00AB4EBD" w:rsidP="00AB4EBD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1123D3A" w14:textId="2C6C15B3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Rationale</w:t>
            </w:r>
          </w:p>
        </w:tc>
        <w:tc>
          <w:tcPr>
            <w:tcW w:w="8222" w:type="dxa"/>
          </w:tcPr>
          <w:p w14:paraId="4D48043B" w14:textId="25A4DF2B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Reason the CG put the person on hormonal medication (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</w:rPr>
              <w:t>eg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</w:rPr>
              <w:t xml:space="preserve"> heavy flow, pain, to regulate </w:t>
            </w:r>
            <w:proofErr w:type="spellStart"/>
            <w:r w:rsidRPr="00CC5074">
              <w:rPr>
                <w:rFonts w:asciiTheme="minorHAnsi" w:hAnsiTheme="minorHAnsi"/>
                <w:sz w:val="22"/>
                <w:szCs w:val="22"/>
              </w:rPr>
              <w:t>etc</w:t>
            </w:r>
            <w:proofErr w:type="spellEnd"/>
            <w:r w:rsidRPr="00CC5074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</w:tr>
      <w:tr w:rsidR="00AB4EBD" w14:paraId="7875C9A7" w14:textId="77777777" w:rsidTr="00A92EDF">
        <w:tc>
          <w:tcPr>
            <w:tcW w:w="2830" w:type="dxa"/>
          </w:tcPr>
          <w:p w14:paraId="7D2B5234" w14:textId="2F7C592A" w:rsidR="00AB4EBD" w:rsidRPr="00CC5074" w:rsidRDefault="00AB4EBD" w:rsidP="00AB4EBD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3193809" w14:textId="50757CDE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Incontinence &amp; medical conditions</w:t>
            </w:r>
          </w:p>
        </w:tc>
        <w:tc>
          <w:tcPr>
            <w:tcW w:w="8222" w:type="dxa"/>
          </w:tcPr>
          <w:p w14:paraId="01FD9625" w14:textId="2586E558" w:rsidR="00AB4EBD" w:rsidRPr="00CC5074" w:rsidRDefault="00AB4EBD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Any medical conditions that impact the menstrual experience</w:t>
            </w:r>
          </w:p>
        </w:tc>
      </w:tr>
      <w:tr w:rsidR="00AB4EBD" w14:paraId="05DC829C" w14:textId="77777777" w:rsidTr="00A92EDF">
        <w:trPr>
          <w:trHeight w:val="286"/>
        </w:trPr>
        <w:tc>
          <w:tcPr>
            <w:tcW w:w="2830" w:type="dxa"/>
          </w:tcPr>
          <w:p w14:paraId="59C5FF0F" w14:textId="1F41FBCD" w:rsidR="00AB4EBD" w:rsidRPr="00CC5074" w:rsidRDefault="00AB4EBD" w:rsidP="00AB4EBD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2B77A0B" w14:textId="51F36A5D" w:rsidR="00AB4EBD" w:rsidRPr="00CC5074" w:rsidRDefault="00042615" w:rsidP="00042615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8. PMS</w:t>
            </w:r>
            <w:r w:rsidR="000C3291"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(Premenstrual Syndrome)</w:t>
            </w:r>
          </w:p>
        </w:tc>
        <w:tc>
          <w:tcPr>
            <w:tcW w:w="8222" w:type="dxa"/>
          </w:tcPr>
          <w:p w14:paraId="19E51ED5" w14:textId="0CB18859" w:rsidR="00AB4EBD" w:rsidRPr="00CC5074" w:rsidRDefault="000C3291" w:rsidP="00AB4EBD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pre-period and baseline symptoms</w:t>
            </w:r>
          </w:p>
        </w:tc>
      </w:tr>
      <w:tr w:rsidR="00042615" w14:paraId="1CD685DF" w14:textId="77777777" w:rsidTr="00A92EDF">
        <w:tc>
          <w:tcPr>
            <w:tcW w:w="2830" w:type="dxa"/>
          </w:tcPr>
          <w:p w14:paraId="778B5B1B" w14:textId="489A2FEC" w:rsidR="00042615" w:rsidRPr="00CC5074" w:rsidRDefault="00042615" w:rsidP="00042615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8113229" w14:textId="668D01CD" w:rsidR="00042615" w:rsidRPr="00CC5074" w:rsidRDefault="00042615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Experiences</w:t>
            </w:r>
          </w:p>
        </w:tc>
        <w:tc>
          <w:tcPr>
            <w:tcW w:w="8222" w:type="dxa"/>
          </w:tcPr>
          <w:p w14:paraId="3833231B" w14:textId="5963E33B" w:rsidR="00042615" w:rsidRPr="00CC5074" w:rsidRDefault="00042615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Physical and emotional symptoms experienced before and during the menstrual period. Symptoms can include pain, mood swings, anger, fatigue, bloating, and breast tenderness. </w:t>
            </w:r>
          </w:p>
        </w:tc>
      </w:tr>
      <w:tr w:rsidR="00042615" w14:paraId="0AF2BD48" w14:textId="77777777" w:rsidTr="00A92EDF">
        <w:tc>
          <w:tcPr>
            <w:tcW w:w="2830" w:type="dxa"/>
          </w:tcPr>
          <w:p w14:paraId="6CDA854A" w14:textId="5E2D53DD" w:rsidR="00042615" w:rsidRPr="00CC5074" w:rsidRDefault="00042615" w:rsidP="00042615">
            <w:pPr>
              <w:ind w:left="6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43C4680" w14:textId="4A8B1167" w:rsidR="00042615" w:rsidRPr="00CC5074" w:rsidRDefault="00042615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Pain relief</w:t>
            </w:r>
          </w:p>
        </w:tc>
        <w:tc>
          <w:tcPr>
            <w:tcW w:w="8222" w:type="dxa"/>
          </w:tcPr>
          <w:p w14:paraId="16385A73" w14:textId="73050FCE" w:rsidR="00042615" w:rsidRPr="00CC5074" w:rsidRDefault="00042615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Anything taken to relieve pain but also address any other PMS symptoms, including emotional support, cuddles</w:t>
            </w:r>
          </w:p>
        </w:tc>
      </w:tr>
      <w:tr w:rsidR="00042615" w14:paraId="60F555B4" w14:textId="77777777" w:rsidTr="00A92EDF">
        <w:tc>
          <w:tcPr>
            <w:tcW w:w="2830" w:type="dxa"/>
          </w:tcPr>
          <w:p w14:paraId="1D541BEB" w14:textId="75642068" w:rsidR="00042615" w:rsidRPr="00CC5074" w:rsidRDefault="00042615" w:rsidP="00042615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760103D" w14:textId="1D3C2BCC" w:rsidR="00042615" w:rsidRPr="00CC5074" w:rsidRDefault="000C3291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3EBFD904" w14:textId="19FF92EF" w:rsidR="00042615" w:rsidRPr="00CC5074" w:rsidRDefault="000C3291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Illustrative quotes regarding premenstrual syndrome experiences</w:t>
            </w:r>
          </w:p>
        </w:tc>
      </w:tr>
      <w:tr w:rsidR="00042615" w14:paraId="439F515C" w14:textId="77777777" w:rsidTr="00A92EDF">
        <w:tc>
          <w:tcPr>
            <w:tcW w:w="2830" w:type="dxa"/>
          </w:tcPr>
          <w:p w14:paraId="3EE5BFC5" w14:textId="6EF6F7D5" w:rsidR="00042615" w:rsidRPr="00CC5074" w:rsidRDefault="00042615" w:rsidP="00042615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BDA3CC4" w14:textId="494A41B1" w:rsidR="00042615" w:rsidRPr="00CC5074" w:rsidRDefault="000C3291" w:rsidP="00042615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9. Social support</w:t>
            </w:r>
          </w:p>
        </w:tc>
        <w:tc>
          <w:tcPr>
            <w:tcW w:w="8222" w:type="dxa"/>
          </w:tcPr>
          <w:p w14:paraId="0EFAB931" w14:textId="1FD83725" w:rsidR="00042615" w:rsidRPr="00CC5074" w:rsidRDefault="00E8283C" w:rsidP="00042615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Overarching sub-theme for support outside the immediate family unit</w:t>
            </w:r>
          </w:p>
        </w:tc>
      </w:tr>
      <w:tr w:rsidR="00952659" w14:paraId="50FD6338" w14:textId="77777777" w:rsidTr="00A92EDF">
        <w:tc>
          <w:tcPr>
            <w:tcW w:w="2830" w:type="dxa"/>
          </w:tcPr>
          <w:p w14:paraId="520117FA" w14:textId="647254FF" w:rsidR="00952659" w:rsidRPr="00CC5074" w:rsidRDefault="00952659" w:rsidP="0095265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587E0DE" w14:textId="5D5C4F4C" w:rsidR="00952659" w:rsidRPr="00CC5074" w:rsidRDefault="00952659" w:rsidP="0095265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Networks</w:t>
            </w:r>
          </w:p>
        </w:tc>
        <w:tc>
          <w:tcPr>
            <w:tcW w:w="8222" w:type="dxa"/>
          </w:tcPr>
          <w:p w14:paraId="0F01BEB2" w14:textId="76C3F212" w:rsidR="00952659" w:rsidRPr="00CC5074" w:rsidRDefault="00FB5A63" w:rsidP="0095265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Broader community or organisational support networks</w:t>
            </w:r>
          </w:p>
        </w:tc>
      </w:tr>
      <w:tr w:rsidR="00952659" w14:paraId="41F82265" w14:textId="77777777" w:rsidTr="00A92EDF">
        <w:tc>
          <w:tcPr>
            <w:tcW w:w="2830" w:type="dxa"/>
          </w:tcPr>
          <w:p w14:paraId="23D429CC" w14:textId="11339E12" w:rsidR="00952659" w:rsidRPr="00CC5074" w:rsidRDefault="00952659" w:rsidP="0095265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29EACEE" w14:textId="395AF578" w:rsidR="00952659" w:rsidRPr="00CC5074" w:rsidRDefault="00952659" w:rsidP="0095265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NHS</w:t>
            </w:r>
          </w:p>
        </w:tc>
        <w:tc>
          <w:tcPr>
            <w:tcW w:w="8222" w:type="dxa"/>
          </w:tcPr>
          <w:p w14:paraId="1D543168" w14:textId="056349BD" w:rsidR="00952659" w:rsidRPr="00CC5074" w:rsidRDefault="00FB5A63" w:rsidP="0095265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Interaction, support, or guidance from National Health Service provisions</w:t>
            </w:r>
          </w:p>
        </w:tc>
      </w:tr>
      <w:tr w:rsidR="00952659" w14:paraId="7819FBBC" w14:textId="77777777" w:rsidTr="00A92EDF">
        <w:tc>
          <w:tcPr>
            <w:tcW w:w="2830" w:type="dxa"/>
          </w:tcPr>
          <w:p w14:paraId="674C5EB2" w14:textId="0443CD71" w:rsidR="00952659" w:rsidRPr="00CC5074" w:rsidRDefault="00952659" w:rsidP="00952659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8F96F18" w14:textId="7187D4C8" w:rsidR="00952659" w:rsidRPr="00CC5074" w:rsidRDefault="00952659" w:rsidP="0095265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Peers</w:t>
            </w:r>
          </w:p>
        </w:tc>
        <w:tc>
          <w:tcPr>
            <w:tcW w:w="8222" w:type="dxa"/>
          </w:tcPr>
          <w:p w14:paraId="77D9C2FA" w14:textId="070E42CD" w:rsidR="00952659" w:rsidRPr="00CC5074" w:rsidRDefault="00FB5A63" w:rsidP="00952659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Peer relationships, interactions, or comparisons regarding periods</w:t>
            </w:r>
          </w:p>
        </w:tc>
      </w:tr>
      <w:tr w:rsidR="0041053F" w14:paraId="171E215E" w14:textId="77777777" w:rsidTr="00A92EDF">
        <w:tc>
          <w:tcPr>
            <w:tcW w:w="2830" w:type="dxa"/>
          </w:tcPr>
          <w:p w14:paraId="17DB5283" w14:textId="382D24AB" w:rsidR="0041053F" w:rsidRPr="00CC5074" w:rsidRDefault="0041053F" w:rsidP="0041053F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D7BBCD5" w14:textId="38F98579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School &amp; College</w:t>
            </w:r>
          </w:p>
        </w:tc>
        <w:tc>
          <w:tcPr>
            <w:tcW w:w="8222" w:type="dxa"/>
          </w:tcPr>
          <w:p w14:paraId="53F91EC4" w14:textId="5782477A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Specific institutional support or challenges within educational environments, including if they talk about changing their menstrual materials in school/college</w:t>
            </w:r>
          </w:p>
        </w:tc>
      </w:tr>
      <w:tr w:rsidR="0041053F" w14:paraId="5253251A" w14:textId="77777777" w:rsidTr="00A92EDF">
        <w:tc>
          <w:tcPr>
            <w:tcW w:w="2830" w:type="dxa"/>
          </w:tcPr>
          <w:p w14:paraId="79F2D6A8" w14:textId="36E48BF0" w:rsidR="0041053F" w:rsidRPr="00CC5074" w:rsidRDefault="0041053F" w:rsidP="0041053F">
            <w:pPr>
              <w:ind w:left="4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08A3EDB" w14:textId="58D65B29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Quotes</w:t>
            </w:r>
          </w:p>
        </w:tc>
        <w:tc>
          <w:tcPr>
            <w:tcW w:w="8222" w:type="dxa"/>
          </w:tcPr>
          <w:p w14:paraId="7421DE1E" w14:textId="050ED5A9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Illustrative quotes regarding social and institutional support</w:t>
            </w:r>
          </w:p>
        </w:tc>
      </w:tr>
      <w:tr w:rsidR="0041053F" w14:paraId="217DAF00" w14:textId="77777777" w:rsidTr="00A92EDF">
        <w:tc>
          <w:tcPr>
            <w:tcW w:w="2830" w:type="dxa"/>
          </w:tcPr>
          <w:p w14:paraId="5AC32831" w14:textId="77777777" w:rsidR="0041053F" w:rsidRPr="00CC5074" w:rsidRDefault="0041053F" w:rsidP="0041053F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3. RECOMMENDATIONS</w:t>
            </w:r>
          </w:p>
        </w:tc>
        <w:tc>
          <w:tcPr>
            <w:tcW w:w="2835" w:type="dxa"/>
          </w:tcPr>
          <w:p w14:paraId="74B51741" w14:textId="77777777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222" w:type="dxa"/>
          </w:tcPr>
          <w:p w14:paraId="0BE9C029" w14:textId="08CB2773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Recommendations for others and/or how to fill existing resource gaps. </w:t>
            </w:r>
          </w:p>
        </w:tc>
      </w:tr>
      <w:tr w:rsidR="0041053F" w14:paraId="0AFF0AC5" w14:textId="77777777" w:rsidTr="00A92EDF">
        <w:tc>
          <w:tcPr>
            <w:tcW w:w="2830" w:type="dxa"/>
          </w:tcPr>
          <w:p w14:paraId="6DAF5F20" w14:textId="77777777" w:rsidR="0041053F" w:rsidRPr="00CC5074" w:rsidRDefault="0041053F" w:rsidP="0041053F">
            <w:pPr>
              <w:pStyle w:val="TableContents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C5074">
              <w:rPr>
                <w:rFonts w:asciiTheme="minorHAnsi" w:hAnsiTheme="minorHAnsi"/>
                <w:b/>
                <w:bCs/>
                <w:sz w:val="22"/>
                <w:szCs w:val="22"/>
              </w:rPr>
              <w:t>4. WIDER DISABILITY EXPERIENCE</w:t>
            </w:r>
          </w:p>
        </w:tc>
        <w:tc>
          <w:tcPr>
            <w:tcW w:w="2835" w:type="dxa"/>
          </w:tcPr>
          <w:p w14:paraId="19CA11CA" w14:textId="77777777" w:rsidR="0041053F" w:rsidRPr="00CC5074" w:rsidRDefault="0041053F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222" w:type="dxa"/>
          </w:tcPr>
          <w:p w14:paraId="7BE13D71" w14:textId="44AE2F02" w:rsidR="0041053F" w:rsidRPr="00CC5074" w:rsidRDefault="00582088" w:rsidP="0041053F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  <w:lang w:val="en-GB"/>
              </w:rPr>
              <w:t>Codes to capture the broader context of living with an intellectual disability, outside of menstruation</w:t>
            </w:r>
          </w:p>
        </w:tc>
      </w:tr>
      <w:tr w:rsidR="00582088" w14:paraId="7E4C8269" w14:textId="77777777" w:rsidTr="00A92EDF">
        <w:tc>
          <w:tcPr>
            <w:tcW w:w="2830" w:type="dxa"/>
          </w:tcPr>
          <w:p w14:paraId="754CDEA3" w14:textId="0283F7C9" w:rsidR="00582088" w:rsidRPr="00CC5074" w:rsidRDefault="00582088" w:rsidP="00582088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95897A5" w14:textId="73B9A293" w:rsidR="00582088" w:rsidRPr="00CC5074" w:rsidRDefault="00582088" w:rsidP="00582088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Pregnancy &amp; birth</w:t>
            </w:r>
          </w:p>
        </w:tc>
        <w:tc>
          <w:tcPr>
            <w:tcW w:w="8222" w:type="dxa"/>
          </w:tcPr>
          <w:p w14:paraId="21060076" w14:textId="2FBEE4B4" w:rsidR="00582088" w:rsidRPr="00CC5074" w:rsidRDefault="00582088" w:rsidP="00582088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 xml:space="preserve">The impact of knowing or not knowing that their child would be born with Down syndrome </w:t>
            </w:r>
          </w:p>
        </w:tc>
      </w:tr>
      <w:tr w:rsidR="00582088" w14:paraId="2CA3BDD9" w14:textId="77777777" w:rsidTr="00A92EDF">
        <w:tc>
          <w:tcPr>
            <w:tcW w:w="2830" w:type="dxa"/>
          </w:tcPr>
          <w:p w14:paraId="5833E44A" w14:textId="1BC5804F" w:rsidR="00582088" w:rsidRPr="00CC5074" w:rsidRDefault="00582088" w:rsidP="00582088">
            <w:pPr>
              <w:ind w:left="200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72E961D" w14:textId="339EDBB0" w:rsidR="00582088" w:rsidRPr="00CC5074" w:rsidRDefault="00582088" w:rsidP="00582088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School experiences</w:t>
            </w:r>
          </w:p>
        </w:tc>
        <w:tc>
          <w:tcPr>
            <w:tcW w:w="8222" w:type="dxa"/>
          </w:tcPr>
          <w:p w14:paraId="59C9C552" w14:textId="5865C8DB" w:rsidR="00582088" w:rsidRPr="00CC5074" w:rsidRDefault="00582088" w:rsidP="00582088">
            <w:pPr>
              <w:pStyle w:val="TableContents"/>
              <w:rPr>
                <w:rFonts w:asciiTheme="minorHAnsi" w:hAnsiTheme="minorHAnsi"/>
                <w:sz w:val="22"/>
                <w:szCs w:val="22"/>
              </w:rPr>
            </w:pPr>
            <w:r w:rsidRPr="00CC5074">
              <w:rPr>
                <w:rFonts w:asciiTheme="minorHAnsi" w:hAnsiTheme="minorHAnsi"/>
                <w:sz w:val="22"/>
                <w:szCs w:val="22"/>
              </w:rPr>
              <w:t>Experiences in mainstream and special schools unrelated to mens</w:t>
            </w:r>
            <w:r w:rsidR="00CA6BA1" w:rsidRPr="00CC5074">
              <w:rPr>
                <w:rFonts w:asciiTheme="minorHAnsi" w:hAnsiTheme="minorHAnsi"/>
                <w:sz w:val="22"/>
                <w:szCs w:val="22"/>
              </w:rPr>
              <w:t>truation</w:t>
            </w:r>
          </w:p>
        </w:tc>
      </w:tr>
    </w:tbl>
    <w:p w14:paraId="7BFEBDA3" w14:textId="77777777" w:rsidR="001F1AEC" w:rsidRPr="009A4221" w:rsidRDefault="001F1AEC" w:rsidP="00452F5C">
      <w:pPr>
        <w:rPr>
          <w:b/>
          <w:bCs/>
        </w:rPr>
      </w:pPr>
    </w:p>
    <w:p w14:paraId="762C9014" w14:textId="77777777" w:rsidR="001F1AEC" w:rsidRPr="00A16CAB" w:rsidRDefault="001F1AEC" w:rsidP="00452F5C">
      <w:pPr>
        <w:rPr>
          <w:b/>
          <w:bCs/>
          <w:lang w:val="en-US"/>
        </w:rPr>
      </w:pPr>
    </w:p>
    <w:p w14:paraId="2696CCD1" w14:textId="77777777" w:rsidR="00CC5074" w:rsidRDefault="00CC5074">
      <w:pPr>
        <w:rPr>
          <w:b/>
          <w:bCs/>
          <w:lang w:val="en-US"/>
        </w:rPr>
        <w:sectPr w:rsidR="00CC5074" w:rsidSect="00CC507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7A0AEF1" w14:textId="15D1F236" w:rsidR="00210ED2" w:rsidRPr="00A16CAB" w:rsidRDefault="00210ED2">
      <w:pPr>
        <w:rPr>
          <w:b/>
          <w:bCs/>
          <w:lang w:val="en-US"/>
        </w:rPr>
      </w:pPr>
      <w:r w:rsidRPr="00A16CAB">
        <w:rPr>
          <w:b/>
          <w:bCs/>
          <w:lang w:val="en-US"/>
        </w:rPr>
        <w:lastRenderedPageBreak/>
        <w:t xml:space="preserve">Supplementary Table </w:t>
      </w:r>
      <w:r w:rsidR="00452F5C">
        <w:rPr>
          <w:b/>
          <w:bCs/>
          <w:lang w:val="en-US"/>
        </w:rPr>
        <w:t>3</w:t>
      </w:r>
      <w:r w:rsidRPr="00A16CAB">
        <w:rPr>
          <w:b/>
          <w:bCs/>
          <w:lang w:val="en-US"/>
        </w:rPr>
        <w:t>.</w:t>
      </w:r>
      <w:r w:rsidR="00403FA4" w:rsidRPr="00A16CAB">
        <w:rPr>
          <w:b/>
          <w:bCs/>
          <w:lang w:val="en-US"/>
        </w:rPr>
        <w:t xml:space="preserve"> Features of the menstrual cycle and premenstrual symptoms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275D8C" w14:paraId="4C5CF9F5" w14:textId="77777777" w:rsidTr="00A16CAB">
        <w:tc>
          <w:tcPr>
            <w:tcW w:w="7225" w:type="dxa"/>
          </w:tcPr>
          <w:p w14:paraId="7C81CE33" w14:textId="1E60F95D" w:rsidR="00275D8C" w:rsidRPr="00753FBB" w:rsidRDefault="00275D8C" w:rsidP="00275D8C"/>
        </w:tc>
        <w:tc>
          <w:tcPr>
            <w:tcW w:w="1791" w:type="dxa"/>
          </w:tcPr>
          <w:p w14:paraId="1AD083CC" w14:textId="65F5BBA5" w:rsidR="00275D8C" w:rsidRPr="00A16CAB" w:rsidRDefault="00275D8C" w:rsidP="00275D8C">
            <w:pPr>
              <w:rPr>
                <w:b/>
                <w:bCs/>
              </w:rPr>
            </w:pPr>
            <w:r w:rsidRPr="00A16CAB">
              <w:rPr>
                <w:b/>
                <w:bCs/>
              </w:rPr>
              <w:t>n (%)</w:t>
            </w:r>
          </w:p>
        </w:tc>
      </w:tr>
      <w:tr w:rsidR="00A16CAB" w14:paraId="6621164A" w14:textId="77777777" w:rsidTr="00A16CAB">
        <w:tc>
          <w:tcPr>
            <w:tcW w:w="7225" w:type="dxa"/>
          </w:tcPr>
          <w:p w14:paraId="691DC945" w14:textId="71EB9241" w:rsidR="00A16CAB" w:rsidRDefault="00A16CAB" w:rsidP="00753FBB">
            <w:r>
              <w:rPr>
                <w:b/>
                <w:bCs/>
              </w:rPr>
              <w:t xml:space="preserve">Period </w:t>
            </w:r>
            <w:r w:rsidR="00985DF0">
              <w:rPr>
                <w:b/>
                <w:bCs/>
              </w:rPr>
              <w:t>f</w:t>
            </w:r>
            <w:r>
              <w:rPr>
                <w:b/>
                <w:bCs/>
              </w:rPr>
              <w:t>requency (for those with natural cycles) (N=104)</w:t>
            </w:r>
          </w:p>
        </w:tc>
        <w:tc>
          <w:tcPr>
            <w:tcW w:w="1791" w:type="dxa"/>
          </w:tcPr>
          <w:p w14:paraId="36BF5B5F" w14:textId="77777777" w:rsidR="00A16CAB" w:rsidRDefault="00A16CAB" w:rsidP="00753FBB"/>
        </w:tc>
      </w:tr>
      <w:tr w:rsidR="00753FBB" w14:paraId="44CF8A04" w14:textId="77777777" w:rsidTr="00A16CAB">
        <w:tc>
          <w:tcPr>
            <w:tcW w:w="7225" w:type="dxa"/>
          </w:tcPr>
          <w:p w14:paraId="25EE0578" w14:textId="09AA5E6C" w:rsidR="00753FBB" w:rsidRDefault="00753FBB" w:rsidP="00753FBB">
            <w:pPr>
              <w:rPr>
                <w:lang w:val="en-US"/>
              </w:rPr>
            </w:pPr>
            <w:r>
              <w:t>Regular (approximately monthly)</w:t>
            </w:r>
          </w:p>
        </w:tc>
        <w:tc>
          <w:tcPr>
            <w:tcW w:w="1791" w:type="dxa"/>
          </w:tcPr>
          <w:p w14:paraId="3754A1CA" w14:textId="67F51718" w:rsidR="00753FBB" w:rsidRDefault="00753FBB" w:rsidP="00753FBB">
            <w:pPr>
              <w:rPr>
                <w:lang w:val="en-US"/>
              </w:rPr>
            </w:pPr>
            <w:r>
              <w:t>86 (82.7%)</w:t>
            </w:r>
          </w:p>
        </w:tc>
      </w:tr>
      <w:tr w:rsidR="00753FBB" w14:paraId="2DD2AF71" w14:textId="77777777" w:rsidTr="00A16CAB">
        <w:tc>
          <w:tcPr>
            <w:tcW w:w="7225" w:type="dxa"/>
          </w:tcPr>
          <w:p w14:paraId="68EE87CE" w14:textId="4083E6F5" w:rsidR="00753FBB" w:rsidRDefault="00753FBB" w:rsidP="00753FBB">
            <w:pPr>
              <w:rPr>
                <w:lang w:val="en-US"/>
              </w:rPr>
            </w:pPr>
            <w:r w:rsidRPr="00230AA7">
              <w:rPr>
                <w:bCs/>
              </w:rPr>
              <w:t>Irregular (varying intervals)</w:t>
            </w:r>
          </w:p>
        </w:tc>
        <w:tc>
          <w:tcPr>
            <w:tcW w:w="1791" w:type="dxa"/>
          </w:tcPr>
          <w:p w14:paraId="21DCC733" w14:textId="1F402CC8" w:rsidR="00753FBB" w:rsidRDefault="00753FBB" w:rsidP="00753FBB">
            <w:pPr>
              <w:rPr>
                <w:lang w:val="en-US"/>
              </w:rPr>
            </w:pPr>
            <w:r>
              <w:t>15 (14.4%)</w:t>
            </w:r>
          </w:p>
        </w:tc>
      </w:tr>
      <w:tr w:rsidR="00753FBB" w14:paraId="39C2299D" w14:textId="77777777" w:rsidTr="00A16CAB">
        <w:tc>
          <w:tcPr>
            <w:tcW w:w="7225" w:type="dxa"/>
          </w:tcPr>
          <w:p w14:paraId="7C00DB9B" w14:textId="68C33803" w:rsidR="00753FBB" w:rsidRPr="00230AA7" w:rsidRDefault="00753FBB" w:rsidP="00753FBB">
            <w:pPr>
              <w:rPr>
                <w:bCs/>
              </w:rPr>
            </w:pPr>
            <w:r w:rsidRPr="00230AA7">
              <w:rPr>
                <w:bCs/>
              </w:rPr>
              <w:t>Don’t know</w:t>
            </w:r>
          </w:p>
        </w:tc>
        <w:tc>
          <w:tcPr>
            <w:tcW w:w="1791" w:type="dxa"/>
          </w:tcPr>
          <w:p w14:paraId="47F5BF8C" w14:textId="2448ABF9" w:rsidR="00753FBB" w:rsidRDefault="00753FBB" w:rsidP="00753FBB">
            <w:r>
              <w:t>3 (2.9%)</w:t>
            </w:r>
          </w:p>
        </w:tc>
      </w:tr>
      <w:tr w:rsidR="008E1643" w14:paraId="55FD8250" w14:textId="77777777" w:rsidTr="00A16CAB">
        <w:tc>
          <w:tcPr>
            <w:tcW w:w="7225" w:type="dxa"/>
          </w:tcPr>
          <w:p w14:paraId="54FE8253" w14:textId="77777777" w:rsidR="008E1643" w:rsidRPr="00230AA7" w:rsidRDefault="008E1643" w:rsidP="00753FBB">
            <w:pPr>
              <w:rPr>
                <w:bCs/>
              </w:rPr>
            </w:pPr>
          </w:p>
        </w:tc>
        <w:tc>
          <w:tcPr>
            <w:tcW w:w="1791" w:type="dxa"/>
          </w:tcPr>
          <w:p w14:paraId="42DA911B" w14:textId="77777777" w:rsidR="008E1643" w:rsidRDefault="008E1643" w:rsidP="00753FBB"/>
        </w:tc>
      </w:tr>
      <w:tr w:rsidR="008E1643" w14:paraId="495CE72C" w14:textId="77777777" w:rsidTr="00A16CAB">
        <w:tc>
          <w:tcPr>
            <w:tcW w:w="7225" w:type="dxa"/>
          </w:tcPr>
          <w:p w14:paraId="1C59DCFF" w14:textId="7EBE3505" w:rsidR="008E1643" w:rsidRPr="00230AA7" w:rsidRDefault="008E1643" w:rsidP="008E1643">
            <w:pPr>
              <w:rPr>
                <w:bCs/>
              </w:rPr>
            </w:pPr>
            <w:r>
              <w:rPr>
                <w:b/>
                <w:bCs/>
              </w:rPr>
              <w:t xml:space="preserve">Bleed </w:t>
            </w:r>
            <w:r w:rsidR="00985DF0">
              <w:rPr>
                <w:b/>
                <w:bCs/>
              </w:rPr>
              <w:t>f</w:t>
            </w:r>
            <w:r>
              <w:rPr>
                <w:b/>
                <w:bCs/>
              </w:rPr>
              <w:t>requency (for those on hormonal medication) (N=16)</w:t>
            </w:r>
          </w:p>
        </w:tc>
        <w:tc>
          <w:tcPr>
            <w:tcW w:w="1791" w:type="dxa"/>
          </w:tcPr>
          <w:p w14:paraId="3E7FD6B6" w14:textId="77777777" w:rsidR="008E1643" w:rsidRDefault="008E1643" w:rsidP="008E1643"/>
        </w:tc>
      </w:tr>
      <w:tr w:rsidR="008E1643" w14:paraId="3626B8A6" w14:textId="77777777" w:rsidTr="00A16CAB">
        <w:tc>
          <w:tcPr>
            <w:tcW w:w="7225" w:type="dxa"/>
          </w:tcPr>
          <w:p w14:paraId="34A2E92A" w14:textId="7C1A1F2F" w:rsidR="008E1643" w:rsidRPr="00230AA7" w:rsidRDefault="008E1643" w:rsidP="008E1643">
            <w:pPr>
              <w:rPr>
                <w:bCs/>
              </w:rPr>
            </w:pPr>
            <w:r>
              <w:t>Planned breaks with bleeding</w:t>
            </w:r>
          </w:p>
        </w:tc>
        <w:tc>
          <w:tcPr>
            <w:tcW w:w="1791" w:type="dxa"/>
          </w:tcPr>
          <w:p w14:paraId="68D7B424" w14:textId="112B41B1" w:rsidR="008E1643" w:rsidRDefault="008E1643" w:rsidP="008E1643">
            <w:r>
              <w:t>8 (50.0%)</w:t>
            </w:r>
          </w:p>
        </w:tc>
      </w:tr>
      <w:tr w:rsidR="008E1643" w14:paraId="3CB6D0DD" w14:textId="77777777" w:rsidTr="00A16CAB">
        <w:tc>
          <w:tcPr>
            <w:tcW w:w="7225" w:type="dxa"/>
          </w:tcPr>
          <w:p w14:paraId="7451D720" w14:textId="4383E144" w:rsidR="008E1643" w:rsidRPr="00230AA7" w:rsidRDefault="008E1643" w:rsidP="008E1643">
            <w:pPr>
              <w:rPr>
                <w:bCs/>
              </w:rPr>
            </w:pPr>
            <w:r w:rsidRPr="006B15BC">
              <w:t>Unpredictable or irregular bleeds</w:t>
            </w:r>
          </w:p>
        </w:tc>
        <w:tc>
          <w:tcPr>
            <w:tcW w:w="1791" w:type="dxa"/>
          </w:tcPr>
          <w:p w14:paraId="02B6DFDD" w14:textId="3565CFDC" w:rsidR="008E1643" w:rsidRDefault="008E1643" w:rsidP="008E1643">
            <w:r>
              <w:t>6 (37.5%)</w:t>
            </w:r>
          </w:p>
        </w:tc>
      </w:tr>
      <w:tr w:rsidR="008E1643" w14:paraId="67091B1E" w14:textId="77777777" w:rsidTr="00A16CAB">
        <w:tc>
          <w:tcPr>
            <w:tcW w:w="7225" w:type="dxa"/>
          </w:tcPr>
          <w:p w14:paraId="31A63ACC" w14:textId="1DE402D1" w:rsidR="008E1643" w:rsidRPr="00230AA7" w:rsidRDefault="008E1643" w:rsidP="008E1643">
            <w:pPr>
              <w:rPr>
                <w:bCs/>
              </w:rPr>
            </w:pPr>
            <w:r>
              <w:t>Periods</w:t>
            </w:r>
            <w:r w:rsidRPr="006B15BC">
              <w:t xml:space="preserve"> completely suppressed</w:t>
            </w:r>
          </w:p>
        </w:tc>
        <w:tc>
          <w:tcPr>
            <w:tcW w:w="1791" w:type="dxa"/>
          </w:tcPr>
          <w:p w14:paraId="512A83A4" w14:textId="4F4CC1E0" w:rsidR="008E1643" w:rsidRDefault="008E1643" w:rsidP="008E1643">
            <w:r>
              <w:t>2 (12.5%)</w:t>
            </w:r>
          </w:p>
        </w:tc>
      </w:tr>
      <w:tr w:rsidR="008E1643" w14:paraId="3E91C644" w14:textId="77777777" w:rsidTr="00A16CAB">
        <w:tc>
          <w:tcPr>
            <w:tcW w:w="7225" w:type="dxa"/>
          </w:tcPr>
          <w:p w14:paraId="1CE31E1E" w14:textId="77777777" w:rsidR="008E1643" w:rsidRPr="00230AA7" w:rsidRDefault="008E1643" w:rsidP="008E1643">
            <w:pPr>
              <w:rPr>
                <w:bCs/>
              </w:rPr>
            </w:pPr>
          </w:p>
        </w:tc>
        <w:tc>
          <w:tcPr>
            <w:tcW w:w="1791" w:type="dxa"/>
          </w:tcPr>
          <w:p w14:paraId="50072E8D" w14:textId="77777777" w:rsidR="008E1643" w:rsidRDefault="008E1643" w:rsidP="008E1643"/>
        </w:tc>
      </w:tr>
      <w:tr w:rsidR="008E1643" w14:paraId="1DDFB922" w14:textId="77777777" w:rsidTr="00A16CAB">
        <w:tc>
          <w:tcPr>
            <w:tcW w:w="7225" w:type="dxa"/>
          </w:tcPr>
          <w:p w14:paraId="68108933" w14:textId="117EE2EB" w:rsidR="008E1643" w:rsidRPr="00230AA7" w:rsidRDefault="008E1643" w:rsidP="008E1643">
            <w:pPr>
              <w:rPr>
                <w:bCs/>
              </w:rPr>
            </w:pPr>
            <w:r>
              <w:rPr>
                <w:b/>
                <w:bCs/>
              </w:rPr>
              <w:t xml:space="preserve">Usual </w:t>
            </w:r>
            <w:r w:rsidR="00985DF0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eriod </w:t>
            </w:r>
            <w:r w:rsidR="00985DF0">
              <w:rPr>
                <w:b/>
                <w:bCs/>
              </w:rPr>
              <w:t>l</w:t>
            </w:r>
            <w:r>
              <w:rPr>
                <w:b/>
                <w:bCs/>
              </w:rPr>
              <w:t>ength</w:t>
            </w:r>
            <w:r w:rsidR="004255EE">
              <w:rPr>
                <w:b/>
                <w:bCs/>
              </w:rPr>
              <w:t xml:space="preserve"> (N=118)</w:t>
            </w:r>
          </w:p>
        </w:tc>
        <w:tc>
          <w:tcPr>
            <w:tcW w:w="1791" w:type="dxa"/>
          </w:tcPr>
          <w:p w14:paraId="5D6C46A9" w14:textId="77777777" w:rsidR="008E1643" w:rsidRDefault="008E1643" w:rsidP="008E1643"/>
        </w:tc>
      </w:tr>
      <w:tr w:rsidR="008E1643" w14:paraId="15EC0A6A" w14:textId="77777777" w:rsidTr="00A16CAB">
        <w:tc>
          <w:tcPr>
            <w:tcW w:w="7225" w:type="dxa"/>
          </w:tcPr>
          <w:p w14:paraId="3F852620" w14:textId="40862072" w:rsidR="008E1643" w:rsidRDefault="008E1643" w:rsidP="008E1643">
            <w:pPr>
              <w:rPr>
                <w:b/>
                <w:bCs/>
              </w:rPr>
            </w:pPr>
            <w:r>
              <w:t>1 to 2 days</w:t>
            </w:r>
          </w:p>
        </w:tc>
        <w:tc>
          <w:tcPr>
            <w:tcW w:w="1791" w:type="dxa"/>
          </w:tcPr>
          <w:p w14:paraId="7214757C" w14:textId="74979B63" w:rsidR="008E1643" w:rsidRDefault="008E1643" w:rsidP="008E1643">
            <w:r>
              <w:t>4 (3.4%)</w:t>
            </w:r>
          </w:p>
        </w:tc>
      </w:tr>
      <w:tr w:rsidR="008E1643" w14:paraId="40471A8E" w14:textId="77777777" w:rsidTr="00A16CAB">
        <w:tc>
          <w:tcPr>
            <w:tcW w:w="7225" w:type="dxa"/>
          </w:tcPr>
          <w:p w14:paraId="711894B3" w14:textId="77312D55" w:rsidR="008E1643" w:rsidRDefault="008E1643" w:rsidP="008E1643">
            <w:pPr>
              <w:rPr>
                <w:b/>
                <w:bCs/>
              </w:rPr>
            </w:pPr>
            <w:r w:rsidRPr="006B15BC">
              <w:t>3 to 5 days</w:t>
            </w:r>
          </w:p>
        </w:tc>
        <w:tc>
          <w:tcPr>
            <w:tcW w:w="1791" w:type="dxa"/>
          </w:tcPr>
          <w:p w14:paraId="570D9CD9" w14:textId="3EC291EE" w:rsidR="008E1643" w:rsidRDefault="008E1643" w:rsidP="008E1643">
            <w:r w:rsidRPr="006B15BC">
              <w:t>6</w:t>
            </w:r>
            <w:r w:rsidR="002268F8">
              <w:t>7</w:t>
            </w:r>
            <w:r w:rsidRPr="006B15BC">
              <w:t xml:space="preserve"> (56.8%)</w:t>
            </w:r>
          </w:p>
        </w:tc>
      </w:tr>
      <w:tr w:rsidR="008E1643" w14:paraId="700106B3" w14:textId="77777777" w:rsidTr="00A16CAB">
        <w:tc>
          <w:tcPr>
            <w:tcW w:w="7225" w:type="dxa"/>
          </w:tcPr>
          <w:p w14:paraId="2EDD3BF3" w14:textId="39EB90CB" w:rsidR="008E1643" w:rsidRDefault="008E1643" w:rsidP="008E1643">
            <w:pPr>
              <w:rPr>
                <w:b/>
                <w:bCs/>
              </w:rPr>
            </w:pPr>
            <w:r>
              <w:t>6 to 7 days</w:t>
            </w:r>
          </w:p>
        </w:tc>
        <w:tc>
          <w:tcPr>
            <w:tcW w:w="1791" w:type="dxa"/>
          </w:tcPr>
          <w:p w14:paraId="7851AA59" w14:textId="1D1E936A" w:rsidR="008E1643" w:rsidRDefault="008E1643" w:rsidP="008E1643">
            <w:r>
              <w:t>37 (31.4%)</w:t>
            </w:r>
          </w:p>
        </w:tc>
      </w:tr>
      <w:tr w:rsidR="008E1643" w14:paraId="56E50495" w14:textId="77777777" w:rsidTr="00A16CAB">
        <w:tc>
          <w:tcPr>
            <w:tcW w:w="7225" w:type="dxa"/>
          </w:tcPr>
          <w:p w14:paraId="3FA041A6" w14:textId="2DED9300" w:rsidR="008E1643" w:rsidRDefault="008E1643" w:rsidP="008E1643">
            <w:r>
              <w:t>7 days or more</w:t>
            </w:r>
          </w:p>
        </w:tc>
        <w:tc>
          <w:tcPr>
            <w:tcW w:w="1791" w:type="dxa"/>
          </w:tcPr>
          <w:p w14:paraId="02036276" w14:textId="7DD53CF1" w:rsidR="008E1643" w:rsidRDefault="008E1643" w:rsidP="008E1643">
            <w:r>
              <w:t>5 (4.2%)</w:t>
            </w:r>
          </w:p>
        </w:tc>
      </w:tr>
      <w:tr w:rsidR="008E1643" w14:paraId="6D894C89" w14:textId="77777777" w:rsidTr="00A16CAB">
        <w:tc>
          <w:tcPr>
            <w:tcW w:w="7225" w:type="dxa"/>
          </w:tcPr>
          <w:p w14:paraId="64F20060" w14:textId="474A0C85" w:rsidR="008E1643" w:rsidRDefault="008E1643" w:rsidP="008E1643">
            <w:r>
              <w:t>Varies</w:t>
            </w:r>
          </w:p>
        </w:tc>
        <w:tc>
          <w:tcPr>
            <w:tcW w:w="1791" w:type="dxa"/>
          </w:tcPr>
          <w:p w14:paraId="33054DE0" w14:textId="7ECF21C1" w:rsidR="008E1643" w:rsidRDefault="008E1643" w:rsidP="008E1643">
            <w:r>
              <w:t>5 (4.2%)</w:t>
            </w:r>
          </w:p>
        </w:tc>
      </w:tr>
      <w:tr w:rsidR="008E1643" w14:paraId="3B6F1B80" w14:textId="77777777" w:rsidTr="00A16CAB">
        <w:tc>
          <w:tcPr>
            <w:tcW w:w="7225" w:type="dxa"/>
          </w:tcPr>
          <w:p w14:paraId="259EBC6B" w14:textId="77777777" w:rsidR="008E1643" w:rsidRDefault="008E1643" w:rsidP="008E1643"/>
        </w:tc>
        <w:tc>
          <w:tcPr>
            <w:tcW w:w="1791" w:type="dxa"/>
          </w:tcPr>
          <w:p w14:paraId="55AF26C4" w14:textId="77777777" w:rsidR="008E1643" w:rsidRDefault="008E1643" w:rsidP="008E1643"/>
        </w:tc>
      </w:tr>
      <w:tr w:rsidR="008E1643" w14:paraId="35D8E7A6" w14:textId="77777777" w:rsidTr="00A16CAB">
        <w:tc>
          <w:tcPr>
            <w:tcW w:w="7225" w:type="dxa"/>
          </w:tcPr>
          <w:p w14:paraId="134B7E2C" w14:textId="6243DD48" w:rsidR="008E1643" w:rsidRDefault="008E1643" w:rsidP="008E1643">
            <w:r>
              <w:rPr>
                <w:b/>
                <w:bCs/>
              </w:rPr>
              <w:t>Experiences heavy or prolonged bleeding*</w:t>
            </w:r>
            <w:r w:rsidR="004255EE">
              <w:rPr>
                <w:b/>
                <w:bCs/>
              </w:rPr>
              <w:t xml:space="preserve"> (N=118)</w:t>
            </w:r>
          </w:p>
        </w:tc>
        <w:tc>
          <w:tcPr>
            <w:tcW w:w="1791" w:type="dxa"/>
          </w:tcPr>
          <w:p w14:paraId="5234276A" w14:textId="77777777" w:rsidR="008E1643" w:rsidRDefault="008E1643" w:rsidP="008E1643"/>
        </w:tc>
      </w:tr>
      <w:tr w:rsidR="008E1643" w14:paraId="7A268A06" w14:textId="77777777" w:rsidTr="00A16CAB">
        <w:tc>
          <w:tcPr>
            <w:tcW w:w="7225" w:type="dxa"/>
          </w:tcPr>
          <w:p w14:paraId="3FB38926" w14:textId="0A0F4176" w:rsidR="008E1643" w:rsidRDefault="008E1643" w:rsidP="008E1643">
            <w:r>
              <w:t>Yes</w:t>
            </w:r>
          </w:p>
        </w:tc>
        <w:tc>
          <w:tcPr>
            <w:tcW w:w="1791" w:type="dxa"/>
          </w:tcPr>
          <w:p w14:paraId="65A15AD5" w14:textId="064EFD06" w:rsidR="008E1643" w:rsidRDefault="008E1643" w:rsidP="008E1643">
            <w:r>
              <w:t>34 (28.8%)</w:t>
            </w:r>
          </w:p>
        </w:tc>
      </w:tr>
      <w:tr w:rsidR="008E1643" w14:paraId="72255D91" w14:textId="77777777" w:rsidTr="00A16CAB">
        <w:tc>
          <w:tcPr>
            <w:tcW w:w="7225" w:type="dxa"/>
          </w:tcPr>
          <w:p w14:paraId="650ED275" w14:textId="1F4D88A7" w:rsidR="008E1643" w:rsidRDefault="008E1643" w:rsidP="008E1643">
            <w:r>
              <w:t>No</w:t>
            </w:r>
          </w:p>
        </w:tc>
        <w:tc>
          <w:tcPr>
            <w:tcW w:w="1791" w:type="dxa"/>
          </w:tcPr>
          <w:p w14:paraId="04ACBEEE" w14:textId="7C802E5B" w:rsidR="008E1643" w:rsidRDefault="008E1643" w:rsidP="008E1643">
            <w:r>
              <w:t>84 (71.2%)</w:t>
            </w:r>
          </w:p>
        </w:tc>
      </w:tr>
      <w:tr w:rsidR="008E1643" w14:paraId="55D5D359" w14:textId="77777777" w:rsidTr="00A16CAB">
        <w:tc>
          <w:tcPr>
            <w:tcW w:w="7225" w:type="dxa"/>
          </w:tcPr>
          <w:p w14:paraId="4D77EDEC" w14:textId="77777777" w:rsidR="008E1643" w:rsidRDefault="008E1643" w:rsidP="008E1643"/>
        </w:tc>
        <w:tc>
          <w:tcPr>
            <w:tcW w:w="1791" w:type="dxa"/>
          </w:tcPr>
          <w:p w14:paraId="0CEF5D2A" w14:textId="77777777" w:rsidR="008E1643" w:rsidRDefault="008E1643" w:rsidP="008E1643"/>
        </w:tc>
      </w:tr>
      <w:tr w:rsidR="00FD7BBC" w14:paraId="50E7C8EB" w14:textId="77777777" w:rsidTr="00A16CAB">
        <w:tc>
          <w:tcPr>
            <w:tcW w:w="7225" w:type="dxa"/>
          </w:tcPr>
          <w:p w14:paraId="3DC38FC5" w14:textId="653A7E8A" w:rsidR="00FD7BBC" w:rsidRDefault="00FD7BBC" w:rsidP="00FD7BB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Experiences period pain </w:t>
            </w:r>
            <w:r w:rsidR="00074389">
              <w:rPr>
                <w:b/>
                <w:bCs/>
              </w:rPr>
              <w:t>(</w:t>
            </w:r>
            <w:r w:rsidR="00A8782C">
              <w:rPr>
                <w:b/>
                <w:bCs/>
              </w:rPr>
              <w:t>N=118)</w:t>
            </w:r>
          </w:p>
        </w:tc>
        <w:tc>
          <w:tcPr>
            <w:tcW w:w="1791" w:type="dxa"/>
          </w:tcPr>
          <w:p w14:paraId="126F3F9B" w14:textId="77777777" w:rsidR="00FD7BBC" w:rsidRDefault="00FD7BBC" w:rsidP="00FD7BBC"/>
        </w:tc>
      </w:tr>
      <w:tr w:rsidR="0057445B" w14:paraId="61233AB7" w14:textId="77777777" w:rsidTr="00A16CAB">
        <w:tc>
          <w:tcPr>
            <w:tcW w:w="7225" w:type="dxa"/>
          </w:tcPr>
          <w:p w14:paraId="4BF931C2" w14:textId="3D0940DB" w:rsidR="0057445B" w:rsidRDefault="0057445B" w:rsidP="0057445B">
            <w:pPr>
              <w:rPr>
                <w:b/>
                <w:bCs/>
              </w:rPr>
            </w:pPr>
            <w:r w:rsidRPr="006972F4">
              <w:t>Always</w:t>
            </w:r>
          </w:p>
        </w:tc>
        <w:tc>
          <w:tcPr>
            <w:tcW w:w="1791" w:type="dxa"/>
          </w:tcPr>
          <w:p w14:paraId="31F6B8FB" w14:textId="4FF4AA1A" w:rsidR="0057445B" w:rsidRDefault="0057445B" w:rsidP="0057445B">
            <w:r>
              <w:t>46 (39.0%)</w:t>
            </w:r>
          </w:p>
        </w:tc>
      </w:tr>
      <w:tr w:rsidR="0057445B" w14:paraId="0171FDEC" w14:textId="77777777" w:rsidTr="00A16CAB">
        <w:tc>
          <w:tcPr>
            <w:tcW w:w="7225" w:type="dxa"/>
          </w:tcPr>
          <w:p w14:paraId="53108C65" w14:textId="2709D346" w:rsidR="0057445B" w:rsidRDefault="0057445B" w:rsidP="0057445B">
            <w:pPr>
              <w:rPr>
                <w:b/>
                <w:bCs/>
              </w:rPr>
            </w:pPr>
            <w:r w:rsidRPr="006972F4">
              <w:t>Sometimes</w:t>
            </w:r>
          </w:p>
        </w:tc>
        <w:tc>
          <w:tcPr>
            <w:tcW w:w="1791" w:type="dxa"/>
          </w:tcPr>
          <w:p w14:paraId="3CE6E87E" w14:textId="782E7D4F" w:rsidR="0057445B" w:rsidRDefault="0057445B" w:rsidP="0057445B">
            <w:r>
              <w:t>59 (50.0%)</w:t>
            </w:r>
          </w:p>
        </w:tc>
      </w:tr>
      <w:tr w:rsidR="0057445B" w14:paraId="456FA131" w14:textId="77777777" w:rsidTr="00A16CAB">
        <w:tc>
          <w:tcPr>
            <w:tcW w:w="7225" w:type="dxa"/>
          </w:tcPr>
          <w:p w14:paraId="46F92E29" w14:textId="3EFAF1C2" w:rsidR="0057445B" w:rsidRDefault="0057445B" w:rsidP="0057445B">
            <w:pPr>
              <w:rPr>
                <w:b/>
                <w:bCs/>
              </w:rPr>
            </w:pPr>
            <w:r>
              <w:t>Never</w:t>
            </w:r>
          </w:p>
        </w:tc>
        <w:tc>
          <w:tcPr>
            <w:tcW w:w="1791" w:type="dxa"/>
          </w:tcPr>
          <w:p w14:paraId="606CB52E" w14:textId="2A8A460C" w:rsidR="0057445B" w:rsidRDefault="0057445B" w:rsidP="0057445B">
            <w:r>
              <w:t>13 (11.0%)</w:t>
            </w:r>
          </w:p>
        </w:tc>
      </w:tr>
      <w:tr w:rsidR="00C85559" w14:paraId="105B2528" w14:textId="77777777" w:rsidTr="00A16CAB">
        <w:tc>
          <w:tcPr>
            <w:tcW w:w="7225" w:type="dxa"/>
          </w:tcPr>
          <w:p w14:paraId="3D7BCFB7" w14:textId="77777777" w:rsidR="00C85559" w:rsidRDefault="00C85559" w:rsidP="0057445B">
            <w:pPr>
              <w:rPr>
                <w:b/>
                <w:bCs/>
              </w:rPr>
            </w:pPr>
          </w:p>
        </w:tc>
        <w:tc>
          <w:tcPr>
            <w:tcW w:w="1791" w:type="dxa"/>
          </w:tcPr>
          <w:p w14:paraId="51DC6D55" w14:textId="77777777" w:rsidR="00C85559" w:rsidRDefault="00C85559" w:rsidP="0057445B"/>
        </w:tc>
      </w:tr>
      <w:tr w:rsidR="00C85559" w14:paraId="30BB67FC" w14:textId="77777777" w:rsidTr="00A16CAB">
        <w:tc>
          <w:tcPr>
            <w:tcW w:w="7225" w:type="dxa"/>
          </w:tcPr>
          <w:p w14:paraId="79D6795B" w14:textId="10FC1412" w:rsidR="00C85559" w:rsidRDefault="00C85559" w:rsidP="00C85559">
            <w:pPr>
              <w:rPr>
                <w:b/>
                <w:bCs/>
              </w:rPr>
            </w:pPr>
            <w:r>
              <w:rPr>
                <w:b/>
                <w:bCs/>
              </w:rPr>
              <w:t>Able to express with words or gestures when in pain</w:t>
            </w:r>
            <w:r w:rsidR="00A8782C">
              <w:rPr>
                <w:b/>
                <w:bCs/>
              </w:rPr>
              <w:t xml:space="preserve"> (N=</w:t>
            </w:r>
            <w:r w:rsidR="0062796F">
              <w:rPr>
                <w:b/>
                <w:bCs/>
              </w:rPr>
              <w:t>120)</w:t>
            </w:r>
          </w:p>
        </w:tc>
        <w:tc>
          <w:tcPr>
            <w:tcW w:w="1791" w:type="dxa"/>
          </w:tcPr>
          <w:p w14:paraId="33FA9F3B" w14:textId="77777777" w:rsidR="00C85559" w:rsidRDefault="00C85559" w:rsidP="00C85559"/>
        </w:tc>
      </w:tr>
      <w:tr w:rsidR="00C85559" w14:paraId="03107013" w14:textId="77777777" w:rsidTr="00A16CAB">
        <w:tc>
          <w:tcPr>
            <w:tcW w:w="7225" w:type="dxa"/>
          </w:tcPr>
          <w:p w14:paraId="5129BDB7" w14:textId="26388565" w:rsidR="00C85559" w:rsidRDefault="00C85559" w:rsidP="00C85559">
            <w:pPr>
              <w:rPr>
                <w:b/>
                <w:bCs/>
              </w:rPr>
            </w:pPr>
            <w:r>
              <w:t>Yes</w:t>
            </w:r>
          </w:p>
        </w:tc>
        <w:tc>
          <w:tcPr>
            <w:tcW w:w="1791" w:type="dxa"/>
          </w:tcPr>
          <w:p w14:paraId="496000ED" w14:textId="61623F98" w:rsidR="00C85559" w:rsidRDefault="00C85559" w:rsidP="00C85559">
            <w:r>
              <w:t>104 (88.1%)</w:t>
            </w:r>
          </w:p>
        </w:tc>
      </w:tr>
      <w:tr w:rsidR="00C85559" w14:paraId="59A7BB50" w14:textId="77777777" w:rsidTr="00A16CAB">
        <w:tc>
          <w:tcPr>
            <w:tcW w:w="7225" w:type="dxa"/>
          </w:tcPr>
          <w:p w14:paraId="4C5004F6" w14:textId="112E8423" w:rsidR="00C85559" w:rsidRDefault="00C85559" w:rsidP="00C85559">
            <w:pPr>
              <w:rPr>
                <w:b/>
                <w:bCs/>
              </w:rPr>
            </w:pPr>
            <w:r w:rsidRPr="00043C58">
              <w:t>No</w:t>
            </w:r>
          </w:p>
        </w:tc>
        <w:tc>
          <w:tcPr>
            <w:tcW w:w="1791" w:type="dxa"/>
          </w:tcPr>
          <w:p w14:paraId="34DB3C5E" w14:textId="408FE4FE" w:rsidR="00C85559" w:rsidRDefault="00C85559" w:rsidP="00C85559">
            <w:r>
              <w:t>14 (11.9%)</w:t>
            </w:r>
          </w:p>
        </w:tc>
      </w:tr>
      <w:tr w:rsidR="00C85559" w14:paraId="50F810D1" w14:textId="77777777" w:rsidTr="00A16CAB">
        <w:tc>
          <w:tcPr>
            <w:tcW w:w="7225" w:type="dxa"/>
          </w:tcPr>
          <w:p w14:paraId="06ABBB2B" w14:textId="77777777" w:rsidR="00C85559" w:rsidRDefault="00C85559" w:rsidP="00C85559">
            <w:pPr>
              <w:rPr>
                <w:b/>
                <w:bCs/>
              </w:rPr>
            </w:pPr>
          </w:p>
        </w:tc>
        <w:tc>
          <w:tcPr>
            <w:tcW w:w="1791" w:type="dxa"/>
          </w:tcPr>
          <w:p w14:paraId="053803D7" w14:textId="77777777" w:rsidR="00C85559" w:rsidRDefault="00C85559" w:rsidP="00C85559"/>
        </w:tc>
      </w:tr>
      <w:tr w:rsidR="00C85559" w14:paraId="0D453F76" w14:textId="77777777" w:rsidTr="00A16CAB">
        <w:tc>
          <w:tcPr>
            <w:tcW w:w="7225" w:type="dxa"/>
          </w:tcPr>
          <w:p w14:paraId="2187AFE6" w14:textId="6B50B98A" w:rsidR="00C85559" w:rsidRDefault="00C85559" w:rsidP="00C85559">
            <w:pPr>
              <w:rPr>
                <w:b/>
                <w:bCs/>
              </w:rPr>
            </w:pPr>
            <w:r>
              <w:rPr>
                <w:b/>
                <w:bCs/>
              </w:rPr>
              <w:t>Expression of period pain (N=105)</w:t>
            </w:r>
          </w:p>
        </w:tc>
        <w:tc>
          <w:tcPr>
            <w:tcW w:w="1791" w:type="dxa"/>
          </w:tcPr>
          <w:p w14:paraId="6D73C479" w14:textId="77777777" w:rsidR="00C85559" w:rsidRDefault="00C85559" w:rsidP="00C85559"/>
        </w:tc>
      </w:tr>
      <w:tr w:rsidR="00C85559" w14:paraId="5C62BE60" w14:textId="77777777" w:rsidTr="00A16CAB">
        <w:tc>
          <w:tcPr>
            <w:tcW w:w="7225" w:type="dxa"/>
          </w:tcPr>
          <w:p w14:paraId="7156E901" w14:textId="12EAD819" w:rsidR="00C85559" w:rsidRDefault="00C85559" w:rsidP="00C85559">
            <w:pPr>
              <w:rPr>
                <w:b/>
                <w:bCs/>
              </w:rPr>
            </w:pPr>
            <w:r w:rsidRPr="00720414">
              <w:t>Crying or fussiness</w:t>
            </w:r>
          </w:p>
        </w:tc>
        <w:tc>
          <w:tcPr>
            <w:tcW w:w="1791" w:type="dxa"/>
          </w:tcPr>
          <w:p w14:paraId="2E35AE0C" w14:textId="5670FF63" w:rsidR="00C85559" w:rsidRDefault="00C85559" w:rsidP="00C85559">
            <w:r>
              <w:t>32 (30.5%)</w:t>
            </w:r>
          </w:p>
        </w:tc>
      </w:tr>
      <w:tr w:rsidR="00C85559" w14:paraId="7499243B" w14:textId="77777777" w:rsidTr="00A16CAB">
        <w:tc>
          <w:tcPr>
            <w:tcW w:w="7225" w:type="dxa"/>
          </w:tcPr>
          <w:p w14:paraId="6E401C67" w14:textId="48025DAB" w:rsidR="00C85559" w:rsidRDefault="00C85559" w:rsidP="00C85559">
            <w:pPr>
              <w:rPr>
                <w:b/>
                <w:bCs/>
              </w:rPr>
            </w:pPr>
            <w:r w:rsidRPr="00720414">
              <w:t>Withdrawing from activities</w:t>
            </w:r>
          </w:p>
        </w:tc>
        <w:tc>
          <w:tcPr>
            <w:tcW w:w="1791" w:type="dxa"/>
          </w:tcPr>
          <w:p w14:paraId="2C8E928E" w14:textId="1DD047C2" w:rsidR="00C85559" w:rsidRDefault="00C85559" w:rsidP="00C85559">
            <w:r>
              <w:t>23 (21.9%)</w:t>
            </w:r>
          </w:p>
        </w:tc>
      </w:tr>
      <w:tr w:rsidR="00C85559" w14:paraId="1C153D4B" w14:textId="77777777" w:rsidTr="00A16CAB">
        <w:tc>
          <w:tcPr>
            <w:tcW w:w="7225" w:type="dxa"/>
          </w:tcPr>
          <w:p w14:paraId="483F89F1" w14:textId="5A5DA0C3" w:rsidR="00C85559" w:rsidRDefault="00C85559" w:rsidP="00C85559">
            <w:pPr>
              <w:rPr>
                <w:b/>
                <w:bCs/>
              </w:rPr>
            </w:pPr>
            <w:r w:rsidRPr="00720414">
              <w:t>Difficulty sleeping</w:t>
            </w:r>
          </w:p>
        </w:tc>
        <w:tc>
          <w:tcPr>
            <w:tcW w:w="1791" w:type="dxa"/>
          </w:tcPr>
          <w:p w14:paraId="489BCD06" w14:textId="54ED3706" w:rsidR="00C85559" w:rsidRDefault="00C85559" w:rsidP="00C85559">
            <w:r>
              <w:t>13 (12.4%)</w:t>
            </w:r>
          </w:p>
        </w:tc>
      </w:tr>
      <w:tr w:rsidR="00C85559" w14:paraId="6DC72064" w14:textId="77777777" w:rsidTr="00A16CAB">
        <w:tc>
          <w:tcPr>
            <w:tcW w:w="7225" w:type="dxa"/>
          </w:tcPr>
          <w:p w14:paraId="1A7D3925" w14:textId="2B64C762" w:rsidR="00C85559" w:rsidRDefault="00C85559" w:rsidP="00C85559">
            <w:pPr>
              <w:rPr>
                <w:b/>
                <w:bCs/>
              </w:rPr>
            </w:pPr>
            <w:r w:rsidRPr="00720414">
              <w:t>Changes in appetite</w:t>
            </w:r>
          </w:p>
        </w:tc>
        <w:tc>
          <w:tcPr>
            <w:tcW w:w="1791" w:type="dxa"/>
          </w:tcPr>
          <w:p w14:paraId="5105FCFC" w14:textId="5441CB26" w:rsidR="00C85559" w:rsidRDefault="00C85559" w:rsidP="00C85559">
            <w:r>
              <w:t>12 (11.4%)</w:t>
            </w:r>
          </w:p>
        </w:tc>
      </w:tr>
      <w:tr w:rsidR="00C85559" w14:paraId="523FD351" w14:textId="77777777" w:rsidTr="00A16CAB">
        <w:tc>
          <w:tcPr>
            <w:tcW w:w="7225" w:type="dxa"/>
          </w:tcPr>
          <w:p w14:paraId="6E1F0B54" w14:textId="7B1B54C1" w:rsidR="00C85559" w:rsidRDefault="00C85559" w:rsidP="00C85559">
            <w:pPr>
              <w:rPr>
                <w:b/>
                <w:bCs/>
              </w:rPr>
            </w:pPr>
            <w:r w:rsidRPr="00720414">
              <w:t>Verbal complaints of pain</w:t>
            </w:r>
          </w:p>
        </w:tc>
        <w:tc>
          <w:tcPr>
            <w:tcW w:w="1791" w:type="dxa"/>
          </w:tcPr>
          <w:p w14:paraId="38027B45" w14:textId="628F7C27" w:rsidR="00C85559" w:rsidRDefault="00C85559" w:rsidP="00C85559">
            <w:r>
              <w:t>83 (79.0%)</w:t>
            </w:r>
          </w:p>
        </w:tc>
      </w:tr>
      <w:tr w:rsidR="00C85559" w14:paraId="17AE52D3" w14:textId="77777777" w:rsidTr="00A16CAB">
        <w:tc>
          <w:tcPr>
            <w:tcW w:w="7225" w:type="dxa"/>
          </w:tcPr>
          <w:p w14:paraId="1F26C2DC" w14:textId="359AD0BD" w:rsidR="00C85559" w:rsidRDefault="00C85559" w:rsidP="00C85559">
            <w:pPr>
              <w:rPr>
                <w:b/>
                <w:bCs/>
              </w:rPr>
            </w:pPr>
            <w:r w:rsidRPr="00720414">
              <w:t>Other</w:t>
            </w:r>
            <w:r>
              <w:t>*</w:t>
            </w:r>
          </w:p>
        </w:tc>
        <w:tc>
          <w:tcPr>
            <w:tcW w:w="1791" w:type="dxa"/>
          </w:tcPr>
          <w:p w14:paraId="2D0E465E" w14:textId="0F46C412" w:rsidR="00C85559" w:rsidRDefault="00C85559" w:rsidP="00C85559">
            <w:r>
              <w:t>8 (7.6%)</w:t>
            </w:r>
          </w:p>
        </w:tc>
      </w:tr>
      <w:tr w:rsidR="00C85559" w14:paraId="61CAA414" w14:textId="77777777" w:rsidTr="00A16CAB">
        <w:tc>
          <w:tcPr>
            <w:tcW w:w="7225" w:type="dxa"/>
          </w:tcPr>
          <w:p w14:paraId="246D84A1" w14:textId="77777777" w:rsidR="00C85559" w:rsidRDefault="00C85559" w:rsidP="00C85559">
            <w:pPr>
              <w:rPr>
                <w:b/>
                <w:bCs/>
              </w:rPr>
            </w:pPr>
          </w:p>
        </w:tc>
        <w:tc>
          <w:tcPr>
            <w:tcW w:w="1791" w:type="dxa"/>
          </w:tcPr>
          <w:p w14:paraId="1885D860" w14:textId="77777777" w:rsidR="00C85559" w:rsidRDefault="00C85559" w:rsidP="00C85559"/>
        </w:tc>
      </w:tr>
      <w:tr w:rsidR="00C85559" w14:paraId="26A670B4" w14:textId="77777777" w:rsidTr="00A16CAB">
        <w:tc>
          <w:tcPr>
            <w:tcW w:w="7225" w:type="dxa"/>
          </w:tcPr>
          <w:p w14:paraId="768D91B3" w14:textId="77F36452" w:rsidR="00C85559" w:rsidRDefault="00C85559" w:rsidP="00C85559">
            <w:r>
              <w:rPr>
                <w:b/>
                <w:bCs/>
              </w:rPr>
              <w:t>Physical symptoms associated with periods</w:t>
            </w:r>
            <w:r w:rsidR="004C7AC7">
              <w:rPr>
                <w:b/>
                <w:bCs/>
              </w:rPr>
              <w:t xml:space="preserve"> (N=118)</w:t>
            </w:r>
          </w:p>
        </w:tc>
        <w:tc>
          <w:tcPr>
            <w:tcW w:w="1791" w:type="dxa"/>
          </w:tcPr>
          <w:p w14:paraId="301B6961" w14:textId="77777777" w:rsidR="00C85559" w:rsidRDefault="00C85559" w:rsidP="00C85559"/>
        </w:tc>
      </w:tr>
      <w:tr w:rsidR="00C85559" w14:paraId="466D14B6" w14:textId="77777777" w:rsidTr="00A16CAB">
        <w:tc>
          <w:tcPr>
            <w:tcW w:w="7225" w:type="dxa"/>
          </w:tcPr>
          <w:p w14:paraId="4537C4BA" w14:textId="65FBF42E" w:rsidR="00C85559" w:rsidRDefault="00C85559" w:rsidP="00C85559">
            <w:r>
              <w:t>Cramps</w:t>
            </w:r>
          </w:p>
        </w:tc>
        <w:tc>
          <w:tcPr>
            <w:tcW w:w="1791" w:type="dxa"/>
          </w:tcPr>
          <w:p w14:paraId="0782F7E7" w14:textId="0DD37882" w:rsidR="00C85559" w:rsidRDefault="00C85559" w:rsidP="00C85559">
            <w:r>
              <w:t>87 (73.7%)</w:t>
            </w:r>
          </w:p>
        </w:tc>
      </w:tr>
      <w:tr w:rsidR="00C85559" w14:paraId="1B679D20" w14:textId="77777777" w:rsidTr="00A16CAB">
        <w:tc>
          <w:tcPr>
            <w:tcW w:w="7225" w:type="dxa"/>
          </w:tcPr>
          <w:p w14:paraId="49532814" w14:textId="1F80CA3D" w:rsidR="00C85559" w:rsidRDefault="00C85559" w:rsidP="00C85559">
            <w:r>
              <w:t>Fatigue</w:t>
            </w:r>
          </w:p>
        </w:tc>
        <w:tc>
          <w:tcPr>
            <w:tcW w:w="1791" w:type="dxa"/>
          </w:tcPr>
          <w:p w14:paraId="1635721E" w14:textId="2ADB580F" w:rsidR="00C85559" w:rsidRDefault="00C85559" w:rsidP="00C85559">
            <w:r>
              <w:t>46 (39.0%)</w:t>
            </w:r>
          </w:p>
        </w:tc>
      </w:tr>
      <w:tr w:rsidR="00C85559" w14:paraId="3EA340D6" w14:textId="77777777" w:rsidTr="00A16CAB">
        <w:tc>
          <w:tcPr>
            <w:tcW w:w="7225" w:type="dxa"/>
          </w:tcPr>
          <w:p w14:paraId="55796B94" w14:textId="391439EE" w:rsidR="00C85559" w:rsidRDefault="00C85559" w:rsidP="00C85559">
            <w:r>
              <w:t>Bloating</w:t>
            </w:r>
          </w:p>
        </w:tc>
        <w:tc>
          <w:tcPr>
            <w:tcW w:w="1791" w:type="dxa"/>
          </w:tcPr>
          <w:p w14:paraId="2E20E2A3" w14:textId="57FF422E" w:rsidR="00C85559" w:rsidRDefault="00C85559" w:rsidP="00C85559">
            <w:r>
              <w:t>35 (29.7%)</w:t>
            </w:r>
          </w:p>
        </w:tc>
      </w:tr>
      <w:tr w:rsidR="00C85559" w14:paraId="3FA2B532" w14:textId="77777777" w:rsidTr="00A16CAB">
        <w:tc>
          <w:tcPr>
            <w:tcW w:w="7225" w:type="dxa"/>
          </w:tcPr>
          <w:p w14:paraId="4F8C59AF" w14:textId="2C613494" w:rsidR="00C85559" w:rsidRDefault="00C85559" w:rsidP="00C85559">
            <w:r>
              <w:lastRenderedPageBreak/>
              <w:t>Bowel symptoms</w:t>
            </w:r>
          </w:p>
        </w:tc>
        <w:tc>
          <w:tcPr>
            <w:tcW w:w="1791" w:type="dxa"/>
          </w:tcPr>
          <w:p w14:paraId="56596C75" w14:textId="282AC970" w:rsidR="00C85559" w:rsidRDefault="00C85559" w:rsidP="00C85559">
            <w:r>
              <w:t>30 (25.4%)</w:t>
            </w:r>
          </w:p>
        </w:tc>
      </w:tr>
      <w:tr w:rsidR="00C85559" w14:paraId="6CD6E2EF" w14:textId="77777777" w:rsidTr="00A16CAB">
        <w:tc>
          <w:tcPr>
            <w:tcW w:w="7225" w:type="dxa"/>
          </w:tcPr>
          <w:p w14:paraId="3082A12A" w14:textId="3D4A729F" w:rsidR="00C85559" w:rsidRDefault="00C85559" w:rsidP="00C85559">
            <w:r>
              <w:t>Headaches</w:t>
            </w:r>
          </w:p>
        </w:tc>
        <w:tc>
          <w:tcPr>
            <w:tcW w:w="1791" w:type="dxa"/>
          </w:tcPr>
          <w:p w14:paraId="1E6D9416" w14:textId="6C1C1F51" w:rsidR="00C85559" w:rsidRDefault="00C85559" w:rsidP="00C85559">
            <w:r>
              <w:t>18 (15.3%)</w:t>
            </w:r>
          </w:p>
        </w:tc>
      </w:tr>
      <w:tr w:rsidR="00C85559" w14:paraId="319346FB" w14:textId="77777777" w:rsidTr="00A16CAB">
        <w:tc>
          <w:tcPr>
            <w:tcW w:w="7225" w:type="dxa"/>
          </w:tcPr>
          <w:p w14:paraId="38751182" w14:textId="1D3C0BEA" w:rsidR="00C85559" w:rsidRDefault="00C85559" w:rsidP="00C85559">
            <w:r>
              <w:t>Other</w:t>
            </w:r>
          </w:p>
        </w:tc>
        <w:tc>
          <w:tcPr>
            <w:tcW w:w="1791" w:type="dxa"/>
          </w:tcPr>
          <w:p w14:paraId="7E2D794C" w14:textId="58D34614" w:rsidR="00C85559" w:rsidRDefault="00C85559" w:rsidP="00C85559">
            <w:r>
              <w:t>8 (6.7%)</w:t>
            </w:r>
          </w:p>
        </w:tc>
      </w:tr>
      <w:tr w:rsidR="00C85559" w14:paraId="4DF0A2EC" w14:textId="77777777" w:rsidTr="00A16CAB">
        <w:tc>
          <w:tcPr>
            <w:tcW w:w="7225" w:type="dxa"/>
          </w:tcPr>
          <w:p w14:paraId="5CEC9134" w14:textId="23A7285B" w:rsidR="00C85559" w:rsidRDefault="00C85559" w:rsidP="00C85559">
            <w:r>
              <w:t>None</w:t>
            </w:r>
          </w:p>
        </w:tc>
        <w:tc>
          <w:tcPr>
            <w:tcW w:w="1791" w:type="dxa"/>
          </w:tcPr>
          <w:p w14:paraId="7A8B52B3" w14:textId="5EC3DEC2" w:rsidR="00C85559" w:rsidRDefault="00C85559" w:rsidP="00C85559">
            <w:r>
              <w:t>9 (7.6%)</w:t>
            </w:r>
          </w:p>
        </w:tc>
      </w:tr>
      <w:tr w:rsidR="00C85559" w14:paraId="0B72FA8F" w14:textId="77777777" w:rsidTr="00A16CAB">
        <w:tc>
          <w:tcPr>
            <w:tcW w:w="7225" w:type="dxa"/>
          </w:tcPr>
          <w:p w14:paraId="540C91EA" w14:textId="77777777" w:rsidR="00C85559" w:rsidRDefault="00C85559" w:rsidP="00C85559"/>
        </w:tc>
        <w:tc>
          <w:tcPr>
            <w:tcW w:w="1791" w:type="dxa"/>
          </w:tcPr>
          <w:p w14:paraId="0146929B" w14:textId="77777777" w:rsidR="00C85559" w:rsidRDefault="00C85559" w:rsidP="00C85559"/>
        </w:tc>
      </w:tr>
      <w:tr w:rsidR="00C85559" w14:paraId="524783CE" w14:textId="77777777" w:rsidTr="00A16CAB">
        <w:tc>
          <w:tcPr>
            <w:tcW w:w="7225" w:type="dxa"/>
          </w:tcPr>
          <w:p w14:paraId="036CEE25" w14:textId="53E6DCC7" w:rsidR="00C85559" w:rsidRDefault="00C85559" w:rsidP="00C85559">
            <w:r>
              <w:rPr>
                <w:b/>
                <w:bCs/>
              </w:rPr>
              <w:t>Has endometriosis</w:t>
            </w:r>
            <w:r w:rsidR="004C7AC7">
              <w:rPr>
                <w:b/>
                <w:bCs/>
              </w:rPr>
              <w:t xml:space="preserve"> (N=120)</w:t>
            </w:r>
          </w:p>
        </w:tc>
        <w:tc>
          <w:tcPr>
            <w:tcW w:w="1791" w:type="dxa"/>
          </w:tcPr>
          <w:p w14:paraId="04F8A7BC" w14:textId="77777777" w:rsidR="00C85559" w:rsidRDefault="00C85559" w:rsidP="00C85559"/>
        </w:tc>
      </w:tr>
      <w:tr w:rsidR="00C85559" w14:paraId="5EEE8802" w14:textId="77777777" w:rsidTr="00A16CAB">
        <w:tc>
          <w:tcPr>
            <w:tcW w:w="7225" w:type="dxa"/>
          </w:tcPr>
          <w:p w14:paraId="4C767E9C" w14:textId="4D360549" w:rsidR="00C85559" w:rsidRDefault="00C85559" w:rsidP="00C85559">
            <w:r>
              <w:t>Yes (diagnosed)</w:t>
            </w:r>
          </w:p>
        </w:tc>
        <w:tc>
          <w:tcPr>
            <w:tcW w:w="1791" w:type="dxa"/>
          </w:tcPr>
          <w:p w14:paraId="78E40707" w14:textId="2C758D6C" w:rsidR="00C85559" w:rsidRDefault="00C85559" w:rsidP="00C85559">
            <w:r>
              <w:t>0</w:t>
            </w:r>
          </w:p>
        </w:tc>
      </w:tr>
      <w:tr w:rsidR="00C85559" w14:paraId="3D3EC0D9" w14:textId="77777777" w:rsidTr="00A16CAB">
        <w:tc>
          <w:tcPr>
            <w:tcW w:w="7225" w:type="dxa"/>
          </w:tcPr>
          <w:p w14:paraId="577D09A4" w14:textId="34BF4226" w:rsidR="00C85559" w:rsidRDefault="00C85559" w:rsidP="00C85559">
            <w:r>
              <w:t>Yes (undiagnosed)</w:t>
            </w:r>
          </w:p>
        </w:tc>
        <w:tc>
          <w:tcPr>
            <w:tcW w:w="1791" w:type="dxa"/>
          </w:tcPr>
          <w:p w14:paraId="72E7AF58" w14:textId="28598472" w:rsidR="00C85559" w:rsidRDefault="00C85559" w:rsidP="00C85559">
            <w:r>
              <w:t>1 (0.8%)</w:t>
            </w:r>
          </w:p>
        </w:tc>
      </w:tr>
      <w:tr w:rsidR="00C85559" w14:paraId="2B23AC42" w14:textId="77777777" w:rsidTr="00A16CAB">
        <w:tc>
          <w:tcPr>
            <w:tcW w:w="7225" w:type="dxa"/>
          </w:tcPr>
          <w:p w14:paraId="3E8FBC94" w14:textId="129422E4" w:rsidR="00C85559" w:rsidRDefault="00C85559" w:rsidP="00C85559">
            <w:r>
              <w:t>No</w:t>
            </w:r>
          </w:p>
        </w:tc>
        <w:tc>
          <w:tcPr>
            <w:tcW w:w="1791" w:type="dxa"/>
          </w:tcPr>
          <w:p w14:paraId="2B425781" w14:textId="580B402C" w:rsidR="00C85559" w:rsidRDefault="00C85559" w:rsidP="00C85559">
            <w:r>
              <w:t>73 (60.8%)</w:t>
            </w:r>
          </w:p>
        </w:tc>
      </w:tr>
      <w:tr w:rsidR="00C85559" w14:paraId="620DE565" w14:textId="77777777" w:rsidTr="00A16CAB">
        <w:tc>
          <w:tcPr>
            <w:tcW w:w="7225" w:type="dxa"/>
          </w:tcPr>
          <w:p w14:paraId="3CF92A6A" w14:textId="4A263061" w:rsidR="00C85559" w:rsidRDefault="00C85559" w:rsidP="00C85559">
            <w:r>
              <w:t>Don’t know</w:t>
            </w:r>
          </w:p>
        </w:tc>
        <w:tc>
          <w:tcPr>
            <w:tcW w:w="1791" w:type="dxa"/>
          </w:tcPr>
          <w:p w14:paraId="3DDCFE20" w14:textId="361AC72A" w:rsidR="00C85559" w:rsidRDefault="00C85559" w:rsidP="00C85559">
            <w:r>
              <w:t>46 (38.3%)</w:t>
            </w:r>
          </w:p>
        </w:tc>
      </w:tr>
      <w:tr w:rsidR="00C85559" w14:paraId="34C4AD9A" w14:textId="77777777" w:rsidTr="00A16CAB">
        <w:tc>
          <w:tcPr>
            <w:tcW w:w="7225" w:type="dxa"/>
          </w:tcPr>
          <w:p w14:paraId="2564B506" w14:textId="77777777" w:rsidR="00C85559" w:rsidRDefault="00C85559" w:rsidP="00C85559"/>
        </w:tc>
        <w:tc>
          <w:tcPr>
            <w:tcW w:w="1791" w:type="dxa"/>
          </w:tcPr>
          <w:p w14:paraId="23815C75" w14:textId="77777777" w:rsidR="00C85559" w:rsidRDefault="00C85559" w:rsidP="00C85559"/>
        </w:tc>
      </w:tr>
      <w:tr w:rsidR="00C85559" w14:paraId="405A463B" w14:textId="77777777" w:rsidTr="00A16CAB">
        <w:tc>
          <w:tcPr>
            <w:tcW w:w="7225" w:type="dxa"/>
          </w:tcPr>
          <w:p w14:paraId="307D1AB6" w14:textId="1ED3A2A7" w:rsidR="00C85559" w:rsidRDefault="00C85559" w:rsidP="00C85559">
            <w:r w:rsidRPr="007806B3">
              <w:rPr>
                <w:b/>
                <w:bCs/>
              </w:rPr>
              <w:t>Changes in mood or behaviour associated with periods</w:t>
            </w:r>
            <w:r w:rsidR="00A8782C">
              <w:rPr>
                <w:b/>
                <w:bCs/>
              </w:rPr>
              <w:t xml:space="preserve"> (N=118)</w:t>
            </w:r>
          </w:p>
        </w:tc>
        <w:tc>
          <w:tcPr>
            <w:tcW w:w="1791" w:type="dxa"/>
          </w:tcPr>
          <w:p w14:paraId="4A76885D" w14:textId="77777777" w:rsidR="00C85559" w:rsidRDefault="00C85559" w:rsidP="00C85559"/>
        </w:tc>
      </w:tr>
      <w:tr w:rsidR="00C85559" w14:paraId="4DE74567" w14:textId="77777777" w:rsidTr="00A16CAB">
        <w:tc>
          <w:tcPr>
            <w:tcW w:w="7225" w:type="dxa"/>
          </w:tcPr>
          <w:p w14:paraId="008F5B7D" w14:textId="7DF3C7A7" w:rsidR="00C85559" w:rsidRDefault="00C85559" w:rsidP="00C85559">
            <w:r w:rsidRPr="005771A3">
              <w:t>Mood swings or emotional outbursts</w:t>
            </w:r>
          </w:p>
        </w:tc>
        <w:tc>
          <w:tcPr>
            <w:tcW w:w="1791" w:type="dxa"/>
          </w:tcPr>
          <w:p w14:paraId="16B58CCD" w14:textId="0C3F3B2C" w:rsidR="00C85559" w:rsidRPr="00326A43" w:rsidRDefault="00C85559" w:rsidP="00C85559">
            <w:r w:rsidRPr="00326A43">
              <w:t>82 (69.5%)</w:t>
            </w:r>
          </w:p>
        </w:tc>
      </w:tr>
      <w:tr w:rsidR="00C85559" w14:paraId="2C7599A6" w14:textId="77777777" w:rsidTr="00A16CAB">
        <w:tc>
          <w:tcPr>
            <w:tcW w:w="7225" w:type="dxa"/>
          </w:tcPr>
          <w:p w14:paraId="00658C8B" w14:textId="4E31A19C" w:rsidR="00C85559" w:rsidRDefault="00C85559" w:rsidP="00C85559">
            <w:r w:rsidRPr="005771A3">
              <w:t>Increased irritability</w:t>
            </w:r>
          </w:p>
        </w:tc>
        <w:tc>
          <w:tcPr>
            <w:tcW w:w="1791" w:type="dxa"/>
          </w:tcPr>
          <w:p w14:paraId="52CD63AC" w14:textId="6111C825" w:rsidR="00C85559" w:rsidRPr="00326A43" w:rsidRDefault="00C85559" w:rsidP="00C85559">
            <w:r w:rsidRPr="00326A43">
              <w:t>62 (52.5%)</w:t>
            </w:r>
          </w:p>
        </w:tc>
      </w:tr>
      <w:tr w:rsidR="00C85559" w14:paraId="0BCA81AA" w14:textId="77777777" w:rsidTr="00A16CAB">
        <w:tc>
          <w:tcPr>
            <w:tcW w:w="7225" w:type="dxa"/>
          </w:tcPr>
          <w:p w14:paraId="4B282984" w14:textId="2B96B5D0" w:rsidR="00C85559" w:rsidRDefault="00C85559" w:rsidP="00C85559">
            <w:r w:rsidRPr="005771A3">
              <w:t>Increased challenging behaviour (more than usual ups and downs)</w:t>
            </w:r>
          </w:p>
        </w:tc>
        <w:tc>
          <w:tcPr>
            <w:tcW w:w="1791" w:type="dxa"/>
          </w:tcPr>
          <w:p w14:paraId="5ECD79E7" w14:textId="02A6B740" w:rsidR="00C85559" w:rsidRPr="00326A43" w:rsidRDefault="00C85559" w:rsidP="00C85559">
            <w:r>
              <w:t>35 (29.7%)</w:t>
            </w:r>
          </w:p>
        </w:tc>
      </w:tr>
      <w:tr w:rsidR="00C85559" w14:paraId="04F00782" w14:textId="77777777" w:rsidTr="00A16CAB">
        <w:tc>
          <w:tcPr>
            <w:tcW w:w="7225" w:type="dxa"/>
          </w:tcPr>
          <w:p w14:paraId="0A2A53F7" w14:textId="4F9407B4" w:rsidR="00C85559" w:rsidRDefault="00C85559" w:rsidP="00C85559">
            <w:r w:rsidRPr="005771A3">
              <w:t>Increased anxiety</w:t>
            </w:r>
          </w:p>
        </w:tc>
        <w:tc>
          <w:tcPr>
            <w:tcW w:w="1791" w:type="dxa"/>
          </w:tcPr>
          <w:p w14:paraId="14E3DF09" w14:textId="7CF86A71" w:rsidR="00C85559" w:rsidRDefault="00C85559" w:rsidP="00C85559">
            <w:r w:rsidRPr="00326A43">
              <w:t>28 (23.7%)</w:t>
            </w:r>
          </w:p>
        </w:tc>
      </w:tr>
      <w:tr w:rsidR="00C85559" w14:paraId="520C0D32" w14:textId="77777777" w:rsidTr="00A16CAB">
        <w:tc>
          <w:tcPr>
            <w:tcW w:w="7225" w:type="dxa"/>
          </w:tcPr>
          <w:p w14:paraId="7ECD4C06" w14:textId="557D801C" w:rsidR="00C85559" w:rsidRDefault="00C85559" w:rsidP="00C85559">
            <w:r w:rsidRPr="005771A3">
              <w:t>Changes in appetite</w:t>
            </w:r>
          </w:p>
        </w:tc>
        <w:tc>
          <w:tcPr>
            <w:tcW w:w="1791" w:type="dxa"/>
          </w:tcPr>
          <w:p w14:paraId="24EA780B" w14:textId="4AA886D7" w:rsidR="00C85559" w:rsidRDefault="00C85559" w:rsidP="00C85559">
            <w:r>
              <w:t>20 (16.9%)</w:t>
            </w:r>
          </w:p>
        </w:tc>
      </w:tr>
      <w:tr w:rsidR="00C85559" w14:paraId="14CFD127" w14:textId="77777777" w:rsidTr="00A16CAB">
        <w:tc>
          <w:tcPr>
            <w:tcW w:w="7225" w:type="dxa"/>
          </w:tcPr>
          <w:p w14:paraId="3C1665FD" w14:textId="22A699A5" w:rsidR="00C85559" w:rsidRDefault="00C85559" w:rsidP="00C85559">
            <w:r w:rsidRPr="005771A3">
              <w:t>Difficulties sleeping</w:t>
            </w:r>
          </w:p>
        </w:tc>
        <w:tc>
          <w:tcPr>
            <w:tcW w:w="1791" w:type="dxa"/>
          </w:tcPr>
          <w:p w14:paraId="42536829" w14:textId="6C610F9A" w:rsidR="00C85559" w:rsidRDefault="00C85559" w:rsidP="00C85559">
            <w:r>
              <w:t>17 (14.4%)</w:t>
            </w:r>
          </w:p>
        </w:tc>
      </w:tr>
      <w:tr w:rsidR="00C85559" w14:paraId="56F75532" w14:textId="77777777" w:rsidTr="00A16CAB">
        <w:tc>
          <w:tcPr>
            <w:tcW w:w="7225" w:type="dxa"/>
          </w:tcPr>
          <w:p w14:paraId="78E28974" w14:textId="33D94576" w:rsidR="00C85559" w:rsidRDefault="00C85559" w:rsidP="00C85559">
            <w:r w:rsidRPr="005771A3">
              <w:t>Difficulty concentrating</w:t>
            </w:r>
          </w:p>
        </w:tc>
        <w:tc>
          <w:tcPr>
            <w:tcW w:w="1791" w:type="dxa"/>
          </w:tcPr>
          <w:p w14:paraId="25C02279" w14:textId="314A875A" w:rsidR="00C85559" w:rsidRDefault="00C85559" w:rsidP="00C85559">
            <w:r>
              <w:t>13 (11.0%)</w:t>
            </w:r>
          </w:p>
        </w:tc>
      </w:tr>
      <w:tr w:rsidR="00C85559" w14:paraId="5CCE1BB0" w14:textId="77777777" w:rsidTr="00A16CAB">
        <w:tc>
          <w:tcPr>
            <w:tcW w:w="7225" w:type="dxa"/>
          </w:tcPr>
          <w:p w14:paraId="70CAC6F6" w14:textId="1337461D" w:rsidR="00C85559" w:rsidRDefault="00C85559" w:rsidP="00C85559">
            <w:r w:rsidRPr="005771A3">
              <w:t>Withdrawal from social activities</w:t>
            </w:r>
          </w:p>
        </w:tc>
        <w:tc>
          <w:tcPr>
            <w:tcW w:w="1791" w:type="dxa"/>
          </w:tcPr>
          <w:p w14:paraId="2E3FB34B" w14:textId="4A8985C6" w:rsidR="00C85559" w:rsidRDefault="00C85559" w:rsidP="00C85559">
            <w:r>
              <w:t>13 (11.0%)</w:t>
            </w:r>
          </w:p>
        </w:tc>
      </w:tr>
      <w:tr w:rsidR="00C85559" w14:paraId="22719A5E" w14:textId="77777777" w:rsidTr="00A16CAB">
        <w:tc>
          <w:tcPr>
            <w:tcW w:w="7225" w:type="dxa"/>
          </w:tcPr>
          <w:p w14:paraId="184CFB8B" w14:textId="273CA373" w:rsidR="00C85559" w:rsidRDefault="00C85559" w:rsidP="00C85559">
            <w:r>
              <w:t>Other</w:t>
            </w:r>
          </w:p>
        </w:tc>
        <w:tc>
          <w:tcPr>
            <w:tcW w:w="1791" w:type="dxa"/>
          </w:tcPr>
          <w:p w14:paraId="5C5ACCD9" w14:textId="13458111" w:rsidR="00C85559" w:rsidRDefault="00C85559" w:rsidP="00C85559">
            <w:r>
              <w:t>5 (4.2%)</w:t>
            </w:r>
          </w:p>
        </w:tc>
      </w:tr>
      <w:tr w:rsidR="00C85559" w14:paraId="446163AA" w14:textId="77777777" w:rsidTr="00A16CAB">
        <w:tc>
          <w:tcPr>
            <w:tcW w:w="7225" w:type="dxa"/>
          </w:tcPr>
          <w:p w14:paraId="491786BB" w14:textId="6C75257E" w:rsidR="00C85559" w:rsidRDefault="00C85559" w:rsidP="00C85559">
            <w:r>
              <w:t>None</w:t>
            </w:r>
          </w:p>
        </w:tc>
        <w:tc>
          <w:tcPr>
            <w:tcW w:w="1791" w:type="dxa"/>
          </w:tcPr>
          <w:p w14:paraId="26988635" w14:textId="652C3514" w:rsidR="00C85559" w:rsidRDefault="00C85559" w:rsidP="00C85559">
            <w:r>
              <w:t>14 (11.9%)</w:t>
            </w:r>
          </w:p>
        </w:tc>
      </w:tr>
    </w:tbl>
    <w:p w14:paraId="0F45E05D" w14:textId="420EF392" w:rsidR="008F1C4B" w:rsidRDefault="008F1C4B" w:rsidP="008F1C4B">
      <w:pPr>
        <w:spacing w:after="0" w:line="240" w:lineRule="auto"/>
        <w:rPr>
          <w:sz w:val="22"/>
          <w:szCs w:val="22"/>
        </w:rPr>
      </w:pPr>
      <w:r w:rsidRPr="008F1C4B">
        <w:rPr>
          <w:rFonts w:ascii="Courier New" w:hAnsi="Courier New" w:cs="Courier New"/>
          <w:sz w:val="14"/>
          <w:szCs w:val="14"/>
        </w:rPr>
        <w:t xml:space="preserve">* </w:t>
      </w:r>
      <w:r w:rsidRPr="008F1C4B">
        <w:rPr>
          <w:sz w:val="22"/>
          <w:szCs w:val="22"/>
        </w:rPr>
        <w:t>Possible signs of this might be they have to change their pad or tampon less than every 1 to 2 hours because it is soaked, bleed longer than 7 days, or they pass large clots.</w:t>
      </w:r>
    </w:p>
    <w:p w14:paraId="1BC9146B" w14:textId="7D9E88E0" w:rsidR="00E0496A" w:rsidRPr="008F1C4B" w:rsidRDefault="00E0496A" w:rsidP="008F1C4B">
      <w:pPr>
        <w:spacing w:after="0" w:line="240" w:lineRule="auto"/>
        <w:rPr>
          <w:sz w:val="22"/>
          <w:szCs w:val="22"/>
        </w:rPr>
      </w:pPr>
      <w:r w:rsidRPr="00E0496A">
        <w:rPr>
          <w:sz w:val="22"/>
          <w:szCs w:val="22"/>
        </w:rPr>
        <w:t>** Other mainly selected because the young person cannot communicate about pain so hard to know/pin point</w:t>
      </w:r>
    </w:p>
    <w:p w14:paraId="2571B972" w14:textId="77777777" w:rsidR="00403FA4" w:rsidRDefault="00403FA4"/>
    <w:p w14:paraId="2E075326" w14:textId="77777777" w:rsidR="006510FC" w:rsidRDefault="006510FC"/>
    <w:p w14:paraId="2B124F89" w14:textId="77777777" w:rsidR="006510FC" w:rsidRDefault="006510FC"/>
    <w:p w14:paraId="31045A5B" w14:textId="77777777" w:rsidR="006510FC" w:rsidRDefault="006510FC"/>
    <w:p w14:paraId="372AAC3C" w14:textId="77777777" w:rsidR="006510FC" w:rsidRDefault="006510FC"/>
    <w:p w14:paraId="51DDCF87" w14:textId="77777777" w:rsidR="006510FC" w:rsidRDefault="006510FC"/>
    <w:p w14:paraId="5C78547E" w14:textId="77777777" w:rsidR="006510FC" w:rsidRDefault="006510FC"/>
    <w:p w14:paraId="4904EF08" w14:textId="77777777" w:rsidR="006510FC" w:rsidRDefault="006510FC"/>
    <w:p w14:paraId="5204D589" w14:textId="77777777" w:rsidR="006510FC" w:rsidRDefault="006510FC"/>
    <w:p w14:paraId="505FC22F" w14:textId="77777777" w:rsidR="006510FC" w:rsidRDefault="006510FC"/>
    <w:p w14:paraId="707D0ABF" w14:textId="77777777" w:rsidR="006510FC" w:rsidRDefault="006510FC"/>
    <w:p w14:paraId="3DBBE300" w14:textId="77777777" w:rsidR="006510FC" w:rsidRPr="008F1C4B" w:rsidRDefault="006510FC"/>
    <w:p w14:paraId="52ECAA1B" w14:textId="543A1878" w:rsidR="00EE301D" w:rsidRPr="00A16CAB" w:rsidRDefault="00EE301D" w:rsidP="00EE301D">
      <w:pPr>
        <w:rPr>
          <w:b/>
          <w:bCs/>
          <w:lang w:val="en-US"/>
        </w:rPr>
      </w:pPr>
      <w:r w:rsidRPr="00A16CAB">
        <w:rPr>
          <w:b/>
          <w:bCs/>
          <w:lang w:val="en-US"/>
        </w:rPr>
        <w:lastRenderedPageBreak/>
        <w:t xml:space="preserve">Supplementary Table </w:t>
      </w:r>
      <w:r w:rsidR="00452F5C">
        <w:rPr>
          <w:b/>
          <w:bCs/>
          <w:lang w:val="en-US"/>
        </w:rPr>
        <w:t>4</w:t>
      </w:r>
      <w:r w:rsidRPr="00A16CAB">
        <w:rPr>
          <w:b/>
          <w:bCs/>
          <w:lang w:val="en-US"/>
        </w:rPr>
        <w:t xml:space="preserve">. </w:t>
      </w:r>
      <w:r w:rsidR="00B779BF">
        <w:rPr>
          <w:b/>
          <w:bCs/>
          <w:lang w:val="en-US"/>
        </w:rPr>
        <w:t>Level of support required to ma</w:t>
      </w:r>
      <w:r w:rsidR="00826CAA">
        <w:rPr>
          <w:b/>
          <w:bCs/>
          <w:lang w:val="en-US"/>
        </w:rPr>
        <w:t xml:space="preserve">nage menstruation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5F28F8" w:rsidRPr="00A16CAB" w14:paraId="714BBFD3" w14:textId="77777777" w:rsidTr="005948A4">
        <w:tc>
          <w:tcPr>
            <w:tcW w:w="7225" w:type="dxa"/>
          </w:tcPr>
          <w:p w14:paraId="2C50618A" w14:textId="77777777" w:rsidR="005F28F8" w:rsidRPr="00753FBB" w:rsidRDefault="005F28F8" w:rsidP="005948A4"/>
        </w:tc>
        <w:tc>
          <w:tcPr>
            <w:tcW w:w="1791" w:type="dxa"/>
          </w:tcPr>
          <w:p w14:paraId="22BABF5B" w14:textId="77777777" w:rsidR="005F28F8" w:rsidRPr="00A16CAB" w:rsidRDefault="005F28F8" w:rsidP="005948A4">
            <w:pPr>
              <w:rPr>
                <w:b/>
                <w:bCs/>
              </w:rPr>
            </w:pPr>
            <w:r w:rsidRPr="00A16CAB">
              <w:rPr>
                <w:b/>
                <w:bCs/>
              </w:rPr>
              <w:t>n (%)</w:t>
            </w:r>
          </w:p>
        </w:tc>
      </w:tr>
      <w:tr w:rsidR="00E607BB" w14:paraId="2295F40E" w14:textId="77777777" w:rsidTr="005948A4">
        <w:tc>
          <w:tcPr>
            <w:tcW w:w="7225" w:type="dxa"/>
          </w:tcPr>
          <w:p w14:paraId="020B0395" w14:textId="163ED48D" w:rsidR="00E607BB" w:rsidRDefault="00E607BB" w:rsidP="00E607BB">
            <w:r>
              <w:rPr>
                <w:b/>
                <w:bCs/>
              </w:rPr>
              <w:t xml:space="preserve">Young person informs someone when they start their period </w:t>
            </w:r>
          </w:p>
        </w:tc>
        <w:tc>
          <w:tcPr>
            <w:tcW w:w="1791" w:type="dxa"/>
          </w:tcPr>
          <w:p w14:paraId="7B951D67" w14:textId="77777777" w:rsidR="00E607BB" w:rsidRDefault="00E607BB" w:rsidP="00E607BB"/>
        </w:tc>
      </w:tr>
      <w:tr w:rsidR="00E607BB" w14:paraId="6FEC98A9" w14:textId="77777777" w:rsidTr="00E607BB">
        <w:tc>
          <w:tcPr>
            <w:tcW w:w="7225" w:type="dxa"/>
          </w:tcPr>
          <w:p w14:paraId="6DC07C66" w14:textId="25FF3865" w:rsidR="00E607BB" w:rsidRDefault="00E607BB" w:rsidP="00E607BB">
            <w:pPr>
              <w:rPr>
                <w:lang w:val="en-US"/>
              </w:rPr>
            </w:pPr>
            <w:r w:rsidRPr="00F23DC4">
              <w:t>Yes</w:t>
            </w:r>
          </w:p>
        </w:tc>
        <w:tc>
          <w:tcPr>
            <w:tcW w:w="1791" w:type="dxa"/>
          </w:tcPr>
          <w:p w14:paraId="0C71418E" w14:textId="4B23423F" w:rsidR="00E607BB" w:rsidRPr="00E607BB" w:rsidRDefault="00E607BB" w:rsidP="00E607BB">
            <w:pPr>
              <w:rPr>
                <w:lang w:val="en-US"/>
              </w:rPr>
            </w:pPr>
            <w:r w:rsidRPr="00E607BB">
              <w:t>77 (64.2%)</w:t>
            </w:r>
          </w:p>
        </w:tc>
      </w:tr>
      <w:tr w:rsidR="00E607BB" w14:paraId="5A1D51BD" w14:textId="77777777" w:rsidTr="00E607BB">
        <w:tc>
          <w:tcPr>
            <w:tcW w:w="7225" w:type="dxa"/>
          </w:tcPr>
          <w:p w14:paraId="4F43B0C8" w14:textId="31D5A3FE" w:rsidR="00E607BB" w:rsidRPr="00F23DC4" w:rsidRDefault="00E607BB" w:rsidP="00E607BB">
            <w:r w:rsidRPr="00F23DC4">
              <w:t>No</w:t>
            </w:r>
          </w:p>
        </w:tc>
        <w:tc>
          <w:tcPr>
            <w:tcW w:w="1791" w:type="dxa"/>
          </w:tcPr>
          <w:p w14:paraId="72E1C3B1" w14:textId="6C010310" w:rsidR="00E607BB" w:rsidRPr="00E607BB" w:rsidRDefault="00E607BB" w:rsidP="00E607BB">
            <w:r w:rsidRPr="00E607BB">
              <w:t>18 (15.0%)</w:t>
            </w:r>
          </w:p>
        </w:tc>
      </w:tr>
      <w:tr w:rsidR="00E607BB" w14:paraId="16D2E0EE" w14:textId="77777777" w:rsidTr="00E607BB">
        <w:tc>
          <w:tcPr>
            <w:tcW w:w="7225" w:type="dxa"/>
          </w:tcPr>
          <w:p w14:paraId="5071C7CD" w14:textId="330BC9ED" w:rsidR="00E607BB" w:rsidRPr="00F23DC4" w:rsidRDefault="00E607BB" w:rsidP="00E607BB">
            <w:r w:rsidRPr="00F23DC4">
              <w:t>Sometimes</w:t>
            </w:r>
          </w:p>
        </w:tc>
        <w:tc>
          <w:tcPr>
            <w:tcW w:w="1791" w:type="dxa"/>
          </w:tcPr>
          <w:p w14:paraId="380AF12B" w14:textId="664E5D2A" w:rsidR="00E607BB" w:rsidRPr="00E607BB" w:rsidRDefault="00E607BB" w:rsidP="00E607BB">
            <w:r w:rsidRPr="00E607BB">
              <w:t>22 (18.3%)</w:t>
            </w:r>
          </w:p>
        </w:tc>
      </w:tr>
      <w:tr w:rsidR="00E607BB" w14:paraId="0CF3AD66" w14:textId="77777777" w:rsidTr="00E607BB">
        <w:tc>
          <w:tcPr>
            <w:tcW w:w="7225" w:type="dxa"/>
          </w:tcPr>
          <w:p w14:paraId="60DC8AAC" w14:textId="7B4FE5C9" w:rsidR="00E607BB" w:rsidRPr="00F23DC4" w:rsidRDefault="00E607BB" w:rsidP="00E607BB">
            <w:r w:rsidRPr="00F23DC4">
              <w:t>Not applicable – periods are completely suppressed with no bleeding</w:t>
            </w:r>
          </w:p>
        </w:tc>
        <w:tc>
          <w:tcPr>
            <w:tcW w:w="1791" w:type="dxa"/>
          </w:tcPr>
          <w:p w14:paraId="07C0DD3A" w14:textId="432F5804" w:rsidR="00E607BB" w:rsidRPr="00E607BB" w:rsidRDefault="00E607BB" w:rsidP="00E607BB">
            <w:r w:rsidRPr="00E607BB">
              <w:t>3 (2.5%)</w:t>
            </w:r>
          </w:p>
        </w:tc>
      </w:tr>
      <w:tr w:rsidR="008231EC" w14:paraId="40058F20" w14:textId="77777777" w:rsidTr="00E607BB">
        <w:tc>
          <w:tcPr>
            <w:tcW w:w="7225" w:type="dxa"/>
          </w:tcPr>
          <w:p w14:paraId="034BB398" w14:textId="77777777" w:rsidR="008231EC" w:rsidRDefault="008231EC" w:rsidP="00B508BC">
            <w:pPr>
              <w:rPr>
                <w:b/>
                <w:bCs/>
              </w:rPr>
            </w:pPr>
          </w:p>
        </w:tc>
        <w:tc>
          <w:tcPr>
            <w:tcW w:w="1791" w:type="dxa"/>
          </w:tcPr>
          <w:p w14:paraId="0A35763C" w14:textId="77777777" w:rsidR="008231EC" w:rsidRPr="00E607BB" w:rsidRDefault="008231EC" w:rsidP="00B508BC"/>
        </w:tc>
      </w:tr>
      <w:tr w:rsidR="00734FEE" w14:paraId="1233443C" w14:textId="77777777" w:rsidTr="00E607BB">
        <w:tc>
          <w:tcPr>
            <w:tcW w:w="7225" w:type="dxa"/>
          </w:tcPr>
          <w:p w14:paraId="516CFC0E" w14:textId="3DF0A9DA" w:rsidR="00734FEE" w:rsidRPr="00F23DC4" w:rsidRDefault="00734FEE" w:rsidP="00B508BC">
            <w:r>
              <w:rPr>
                <w:b/>
                <w:bCs/>
              </w:rPr>
              <w:t>Level of confidence of young person in managing their period in different settings</w:t>
            </w:r>
          </w:p>
        </w:tc>
        <w:tc>
          <w:tcPr>
            <w:tcW w:w="1791" w:type="dxa"/>
          </w:tcPr>
          <w:p w14:paraId="5D0E8C8F" w14:textId="77777777" w:rsidR="00734FEE" w:rsidRPr="00E607BB" w:rsidRDefault="00734FEE" w:rsidP="00B508BC"/>
        </w:tc>
      </w:tr>
      <w:tr w:rsidR="00DB179F" w14:paraId="38D00E75" w14:textId="77777777" w:rsidTr="00E607BB">
        <w:tc>
          <w:tcPr>
            <w:tcW w:w="7225" w:type="dxa"/>
          </w:tcPr>
          <w:p w14:paraId="26C7CD42" w14:textId="04A599EA" w:rsidR="00DB179F" w:rsidRPr="00F23DC4" w:rsidRDefault="00DB179F" w:rsidP="00DB179F">
            <w:r w:rsidRPr="004E230D">
              <w:t>Not at all confident</w:t>
            </w:r>
          </w:p>
        </w:tc>
        <w:tc>
          <w:tcPr>
            <w:tcW w:w="1791" w:type="dxa"/>
          </w:tcPr>
          <w:p w14:paraId="5A1A2A27" w14:textId="600E4613" w:rsidR="00DB179F" w:rsidRPr="00E607BB" w:rsidRDefault="00DB179F" w:rsidP="00DB179F">
            <w:r>
              <w:t>5 (4.2%)</w:t>
            </w:r>
          </w:p>
        </w:tc>
      </w:tr>
      <w:tr w:rsidR="00DB179F" w14:paraId="1105741D" w14:textId="77777777" w:rsidTr="00E607BB">
        <w:tc>
          <w:tcPr>
            <w:tcW w:w="7225" w:type="dxa"/>
          </w:tcPr>
          <w:p w14:paraId="7AE0F9D8" w14:textId="1EA33D37" w:rsidR="00DB179F" w:rsidRPr="00F23DC4" w:rsidRDefault="00DB179F" w:rsidP="00DB179F">
            <w:r w:rsidRPr="004E230D">
              <w:t>Slightly confident</w:t>
            </w:r>
          </w:p>
        </w:tc>
        <w:tc>
          <w:tcPr>
            <w:tcW w:w="1791" w:type="dxa"/>
          </w:tcPr>
          <w:p w14:paraId="23DDDA1E" w14:textId="7770398C" w:rsidR="00DB179F" w:rsidRPr="00E607BB" w:rsidRDefault="00DB179F" w:rsidP="00DB179F">
            <w:r>
              <w:t>28 (23.7%)</w:t>
            </w:r>
          </w:p>
        </w:tc>
      </w:tr>
      <w:tr w:rsidR="00DB179F" w14:paraId="6DFFE73E" w14:textId="77777777" w:rsidTr="00E607BB">
        <w:tc>
          <w:tcPr>
            <w:tcW w:w="7225" w:type="dxa"/>
          </w:tcPr>
          <w:p w14:paraId="1CE470D2" w14:textId="275CB682" w:rsidR="00DB179F" w:rsidRPr="00F23DC4" w:rsidRDefault="00DB179F" w:rsidP="00DB179F">
            <w:r w:rsidRPr="004E230D">
              <w:t>Moderately confident</w:t>
            </w:r>
          </w:p>
        </w:tc>
        <w:tc>
          <w:tcPr>
            <w:tcW w:w="1791" w:type="dxa"/>
          </w:tcPr>
          <w:p w14:paraId="02C8D77F" w14:textId="2AD25C70" w:rsidR="00DB179F" w:rsidRPr="00E607BB" w:rsidRDefault="00DB179F" w:rsidP="00DB179F">
            <w:r>
              <w:t>42 (35.6%)</w:t>
            </w:r>
          </w:p>
        </w:tc>
      </w:tr>
      <w:tr w:rsidR="00DB179F" w14:paraId="1D458CE6" w14:textId="77777777" w:rsidTr="00E607BB">
        <w:tc>
          <w:tcPr>
            <w:tcW w:w="7225" w:type="dxa"/>
          </w:tcPr>
          <w:p w14:paraId="37A7AF4C" w14:textId="63310BE7" w:rsidR="00DB179F" w:rsidRPr="00F23DC4" w:rsidRDefault="00DB179F" w:rsidP="00DB179F">
            <w:r w:rsidRPr="004E230D">
              <w:t xml:space="preserve">Very confident </w:t>
            </w:r>
          </w:p>
        </w:tc>
        <w:tc>
          <w:tcPr>
            <w:tcW w:w="1791" w:type="dxa"/>
          </w:tcPr>
          <w:p w14:paraId="36FCDA0A" w14:textId="6BA2873D" w:rsidR="00DB179F" w:rsidRPr="00E607BB" w:rsidRDefault="00DB179F" w:rsidP="00DB179F">
            <w:r>
              <w:t>24 (20.3%)</w:t>
            </w:r>
          </w:p>
        </w:tc>
      </w:tr>
      <w:tr w:rsidR="00DB179F" w14:paraId="79E8339F" w14:textId="77777777" w:rsidTr="00E607BB">
        <w:tc>
          <w:tcPr>
            <w:tcW w:w="7225" w:type="dxa"/>
          </w:tcPr>
          <w:p w14:paraId="68F3BFEA" w14:textId="552B25B2" w:rsidR="00DB179F" w:rsidRPr="00F23DC4" w:rsidRDefault="00DB179F" w:rsidP="00DB179F">
            <w:r w:rsidRPr="004E230D">
              <w:t>Not applicable – child/young person is unaware of need to manage periods</w:t>
            </w:r>
          </w:p>
        </w:tc>
        <w:tc>
          <w:tcPr>
            <w:tcW w:w="1791" w:type="dxa"/>
          </w:tcPr>
          <w:p w14:paraId="6A167089" w14:textId="73520549" w:rsidR="00DB179F" w:rsidRPr="00E607BB" w:rsidRDefault="00DB179F" w:rsidP="00DB179F">
            <w:r>
              <w:t>19 (16.1%)</w:t>
            </w:r>
          </w:p>
        </w:tc>
      </w:tr>
      <w:tr w:rsidR="00DB179F" w14:paraId="492609B8" w14:textId="77777777" w:rsidTr="00E607BB">
        <w:tc>
          <w:tcPr>
            <w:tcW w:w="7225" w:type="dxa"/>
          </w:tcPr>
          <w:p w14:paraId="4BDF5372" w14:textId="77777777" w:rsidR="00DB179F" w:rsidRDefault="00DB179F" w:rsidP="00DB179F">
            <w:pPr>
              <w:rPr>
                <w:b/>
                <w:bCs/>
              </w:rPr>
            </w:pPr>
          </w:p>
        </w:tc>
        <w:tc>
          <w:tcPr>
            <w:tcW w:w="1791" w:type="dxa"/>
          </w:tcPr>
          <w:p w14:paraId="51912ADC" w14:textId="77777777" w:rsidR="00DB179F" w:rsidRPr="00E607BB" w:rsidRDefault="00DB179F" w:rsidP="00DB179F"/>
        </w:tc>
      </w:tr>
      <w:tr w:rsidR="00DB179F" w14:paraId="0963F170" w14:textId="77777777" w:rsidTr="00E607BB">
        <w:tc>
          <w:tcPr>
            <w:tcW w:w="7225" w:type="dxa"/>
          </w:tcPr>
          <w:p w14:paraId="4C54FA6F" w14:textId="530B7B00" w:rsidR="00DB179F" w:rsidRDefault="00DB179F" w:rsidP="00DB179F">
            <w:pPr>
              <w:rPr>
                <w:b/>
                <w:bCs/>
              </w:rPr>
            </w:pPr>
            <w:r>
              <w:rPr>
                <w:b/>
                <w:bCs/>
              </w:rPr>
              <w:t>Young person can ask for help managing their period if needed</w:t>
            </w:r>
          </w:p>
        </w:tc>
        <w:tc>
          <w:tcPr>
            <w:tcW w:w="1791" w:type="dxa"/>
          </w:tcPr>
          <w:p w14:paraId="73186191" w14:textId="77777777" w:rsidR="00DB179F" w:rsidRPr="00E607BB" w:rsidRDefault="00DB179F" w:rsidP="00DB179F"/>
        </w:tc>
      </w:tr>
      <w:tr w:rsidR="00DB179F" w14:paraId="566BC26B" w14:textId="77777777" w:rsidTr="00E607BB">
        <w:tc>
          <w:tcPr>
            <w:tcW w:w="7225" w:type="dxa"/>
          </w:tcPr>
          <w:p w14:paraId="6BAACD97" w14:textId="7A7A9BA5" w:rsidR="00DB179F" w:rsidRDefault="00DB179F" w:rsidP="00DB179F">
            <w:pPr>
              <w:rPr>
                <w:b/>
                <w:bCs/>
              </w:rPr>
            </w:pPr>
            <w:r w:rsidRPr="00F23DC4">
              <w:t>Yes</w:t>
            </w:r>
          </w:p>
        </w:tc>
        <w:tc>
          <w:tcPr>
            <w:tcW w:w="1791" w:type="dxa"/>
          </w:tcPr>
          <w:p w14:paraId="129E1A83" w14:textId="4CB1F151" w:rsidR="00DB179F" w:rsidRPr="00E607BB" w:rsidRDefault="00DB179F" w:rsidP="00DB179F">
            <w:r>
              <w:t>58 (82.9%)</w:t>
            </w:r>
          </w:p>
        </w:tc>
      </w:tr>
      <w:tr w:rsidR="00DB179F" w14:paraId="21474BF8" w14:textId="77777777" w:rsidTr="00E607BB">
        <w:tc>
          <w:tcPr>
            <w:tcW w:w="7225" w:type="dxa"/>
          </w:tcPr>
          <w:p w14:paraId="700231FC" w14:textId="61838B50" w:rsidR="00DB179F" w:rsidRDefault="00DB179F" w:rsidP="00DB179F">
            <w:pPr>
              <w:rPr>
                <w:b/>
                <w:bCs/>
              </w:rPr>
            </w:pPr>
            <w:r w:rsidRPr="00F23DC4">
              <w:t>No</w:t>
            </w:r>
          </w:p>
        </w:tc>
        <w:tc>
          <w:tcPr>
            <w:tcW w:w="1791" w:type="dxa"/>
          </w:tcPr>
          <w:p w14:paraId="1F447B9F" w14:textId="0E846291" w:rsidR="00DB179F" w:rsidRPr="00E607BB" w:rsidRDefault="00DB179F" w:rsidP="00DB179F">
            <w:r>
              <w:t>12 (17.1%)</w:t>
            </w:r>
          </w:p>
        </w:tc>
      </w:tr>
      <w:tr w:rsidR="00DB179F" w14:paraId="315C05C1" w14:textId="77777777" w:rsidTr="00E607BB">
        <w:tc>
          <w:tcPr>
            <w:tcW w:w="7225" w:type="dxa"/>
          </w:tcPr>
          <w:p w14:paraId="066D7EDE" w14:textId="77777777" w:rsidR="00DB179F" w:rsidRDefault="00DB179F" w:rsidP="00DB179F">
            <w:pPr>
              <w:rPr>
                <w:b/>
                <w:bCs/>
              </w:rPr>
            </w:pPr>
          </w:p>
        </w:tc>
        <w:tc>
          <w:tcPr>
            <w:tcW w:w="1791" w:type="dxa"/>
          </w:tcPr>
          <w:p w14:paraId="31A8BCB4" w14:textId="77777777" w:rsidR="00DB179F" w:rsidRPr="00E607BB" w:rsidRDefault="00DB179F" w:rsidP="00DB179F"/>
        </w:tc>
      </w:tr>
      <w:tr w:rsidR="00DB179F" w14:paraId="1F8579F4" w14:textId="77777777" w:rsidTr="00E607BB">
        <w:tc>
          <w:tcPr>
            <w:tcW w:w="7225" w:type="dxa"/>
          </w:tcPr>
          <w:p w14:paraId="3261AFB4" w14:textId="6666B234" w:rsidR="00DB179F" w:rsidRPr="00F23DC4" w:rsidRDefault="00DB179F" w:rsidP="00DB179F">
            <w:r>
              <w:rPr>
                <w:b/>
                <w:bCs/>
              </w:rPr>
              <w:t>Level of support needed to use menstrual products at home</w:t>
            </w:r>
          </w:p>
        </w:tc>
        <w:tc>
          <w:tcPr>
            <w:tcW w:w="1791" w:type="dxa"/>
          </w:tcPr>
          <w:p w14:paraId="689E6494" w14:textId="77777777" w:rsidR="00DB179F" w:rsidRPr="00E607BB" w:rsidRDefault="00DB179F" w:rsidP="00DB179F"/>
        </w:tc>
      </w:tr>
      <w:tr w:rsidR="00DB179F" w14:paraId="2339709C" w14:textId="77777777" w:rsidTr="00E607BB">
        <w:tc>
          <w:tcPr>
            <w:tcW w:w="7225" w:type="dxa"/>
          </w:tcPr>
          <w:p w14:paraId="1FD4FFC0" w14:textId="15D44E12" w:rsidR="00DB179F" w:rsidRPr="00F23DC4" w:rsidRDefault="00DB179F" w:rsidP="00DB179F">
            <w:r>
              <w:t>Completely independent</w:t>
            </w:r>
          </w:p>
        </w:tc>
        <w:tc>
          <w:tcPr>
            <w:tcW w:w="1791" w:type="dxa"/>
          </w:tcPr>
          <w:p w14:paraId="49642DAF" w14:textId="0CC3D74B" w:rsidR="00DB179F" w:rsidRPr="00E607BB" w:rsidRDefault="00DB179F" w:rsidP="00DB179F">
            <w:r>
              <w:t>7 (10.0%)</w:t>
            </w:r>
          </w:p>
        </w:tc>
      </w:tr>
      <w:tr w:rsidR="00DB179F" w14:paraId="2CC316A7" w14:textId="77777777" w:rsidTr="00E607BB">
        <w:tc>
          <w:tcPr>
            <w:tcW w:w="7225" w:type="dxa"/>
          </w:tcPr>
          <w:p w14:paraId="58B1117C" w14:textId="5348DCDC" w:rsidR="00DB179F" w:rsidRDefault="00DB179F" w:rsidP="00DB179F">
            <w:r>
              <w:t>Indirect support</w:t>
            </w:r>
          </w:p>
        </w:tc>
        <w:tc>
          <w:tcPr>
            <w:tcW w:w="1791" w:type="dxa"/>
          </w:tcPr>
          <w:p w14:paraId="1BF8A448" w14:textId="2D4DB5BF" w:rsidR="00DB179F" w:rsidRDefault="00DB179F" w:rsidP="00DB179F">
            <w:r>
              <w:t>15 (21.4%)</w:t>
            </w:r>
          </w:p>
        </w:tc>
      </w:tr>
      <w:tr w:rsidR="00DB179F" w14:paraId="207BDF8C" w14:textId="77777777" w:rsidTr="00E607BB">
        <w:tc>
          <w:tcPr>
            <w:tcW w:w="7225" w:type="dxa"/>
          </w:tcPr>
          <w:p w14:paraId="1FC5C2B7" w14:textId="4B3BAFC3" w:rsidR="00DB179F" w:rsidRDefault="00DB179F" w:rsidP="00DB179F">
            <w:r w:rsidRPr="0088605F">
              <w:t>Partially assisted</w:t>
            </w:r>
          </w:p>
        </w:tc>
        <w:tc>
          <w:tcPr>
            <w:tcW w:w="1791" w:type="dxa"/>
          </w:tcPr>
          <w:p w14:paraId="00CBAB6B" w14:textId="4BD2B022" w:rsidR="00DB179F" w:rsidRDefault="00DB179F" w:rsidP="00DB179F">
            <w:r>
              <w:t>32 (45.7%)</w:t>
            </w:r>
          </w:p>
        </w:tc>
      </w:tr>
      <w:tr w:rsidR="00DB179F" w14:paraId="70A249FB" w14:textId="77777777" w:rsidTr="00E607BB">
        <w:tc>
          <w:tcPr>
            <w:tcW w:w="7225" w:type="dxa"/>
          </w:tcPr>
          <w:p w14:paraId="5C5D514E" w14:textId="1CFD2756" w:rsidR="00DB179F" w:rsidRPr="0088605F" w:rsidRDefault="00DB179F" w:rsidP="00DB179F">
            <w:r w:rsidRPr="0088605F">
              <w:t>Fully assisted</w:t>
            </w:r>
          </w:p>
        </w:tc>
        <w:tc>
          <w:tcPr>
            <w:tcW w:w="1791" w:type="dxa"/>
          </w:tcPr>
          <w:p w14:paraId="0304F7C7" w14:textId="36DAD01B" w:rsidR="00DB179F" w:rsidRDefault="00DB179F" w:rsidP="00DB179F">
            <w:r>
              <w:t>16 (22.9%)</w:t>
            </w:r>
          </w:p>
        </w:tc>
      </w:tr>
      <w:tr w:rsidR="00DB179F" w14:paraId="2C1BCF3B" w14:textId="77777777" w:rsidTr="00E607BB">
        <w:tc>
          <w:tcPr>
            <w:tcW w:w="7225" w:type="dxa"/>
          </w:tcPr>
          <w:p w14:paraId="41FBF0B0" w14:textId="77777777" w:rsidR="00DB179F" w:rsidRPr="0088605F" w:rsidRDefault="00DB179F" w:rsidP="00DB179F"/>
        </w:tc>
        <w:tc>
          <w:tcPr>
            <w:tcW w:w="1791" w:type="dxa"/>
          </w:tcPr>
          <w:p w14:paraId="794D78AF" w14:textId="77777777" w:rsidR="00DB179F" w:rsidRDefault="00DB179F" w:rsidP="00DB179F"/>
        </w:tc>
      </w:tr>
      <w:tr w:rsidR="00DB179F" w14:paraId="267942C9" w14:textId="77777777" w:rsidTr="00E607BB">
        <w:tc>
          <w:tcPr>
            <w:tcW w:w="7225" w:type="dxa"/>
          </w:tcPr>
          <w:p w14:paraId="27C48F7C" w14:textId="6261D832" w:rsidR="00DB179F" w:rsidRPr="0088605F" w:rsidRDefault="00DB179F" w:rsidP="00DB179F">
            <w:r>
              <w:rPr>
                <w:b/>
                <w:bCs/>
              </w:rPr>
              <w:t>Level of support needed to use menstrual products at school/college</w:t>
            </w:r>
          </w:p>
        </w:tc>
        <w:tc>
          <w:tcPr>
            <w:tcW w:w="1791" w:type="dxa"/>
          </w:tcPr>
          <w:p w14:paraId="3AC158D2" w14:textId="77777777" w:rsidR="00DB179F" w:rsidRDefault="00DB179F" w:rsidP="00DB179F"/>
        </w:tc>
      </w:tr>
      <w:tr w:rsidR="00DB179F" w14:paraId="742D411F" w14:textId="77777777" w:rsidTr="00E607BB">
        <w:tc>
          <w:tcPr>
            <w:tcW w:w="7225" w:type="dxa"/>
          </w:tcPr>
          <w:p w14:paraId="14DF0F96" w14:textId="05EC77DD" w:rsidR="00DB179F" w:rsidRDefault="00DB179F" w:rsidP="00DB179F">
            <w:pPr>
              <w:rPr>
                <w:b/>
                <w:bCs/>
              </w:rPr>
            </w:pPr>
            <w:r>
              <w:t>Completely independent</w:t>
            </w:r>
          </w:p>
        </w:tc>
        <w:tc>
          <w:tcPr>
            <w:tcW w:w="1791" w:type="dxa"/>
          </w:tcPr>
          <w:p w14:paraId="4C65B067" w14:textId="5BBF04BE" w:rsidR="00DB179F" w:rsidRDefault="00DB179F" w:rsidP="00DB179F">
            <w:r>
              <w:t>19 (27.1%)</w:t>
            </w:r>
          </w:p>
        </w:tc>
      </w:tr>
      <w:tr w:rsidR="00DB179F" w14:paraId="0766028C" w14:textId="77777777" w:rsidTr="00E607BB">
        <w:tc>
          <w:tcPr>
            <w:tcW w:w="7225" w:type="dxa"/>
          </w:tcPr>
          <w:p w14:paraId="2AB44DB7" w14:textId="6F7C66C2" w:rsidR="00DB179F" w:rsidRDefault="00DB179F" w:rsidP="00DB179F">
            <w:r>
              <w:t>Indirect support</w:t>
            </w:r>
          </w:p>
        </w:tc>
        <w:tc>
          <w:tcPr>
            <w:tcW w:w="1791" w:type="dxa"/>
          </w:tcPr>
          <w:p w14:paraId="62162A6A" w14:textId="127F1FA2" w:rsidR="00DB179F" w:rsidRDefault="00DB179F" w:rsidP="00DB179F">
            <w:r>
              <w:t>19 (27.1%)</w:t>
            </w:r>
          </w:p>
        </w:tc>
      </w:tr>
      <w:tr w:rsidR="00DB179F" w14:paraId="4E5D0CA4" w14:textId="77777777" w:rsidTr="00E607BB">
        <w:tc>
          <w:tcPr>
            <w:tcW w:w="7225" w:type="dxa"/>
          </w:tcPr>
          <w:p w14:paraId="5BB4D60D" w14:textId="62BAC3DF" w:rsidR="00DB179F" w:rsidRDefault="00DB179F" w:rsidP="00DB179F">
            <w:r w:rsidRPr="0088605F">
              <w:t>Partially assisted</w:t>
            </w:r>
          </w:p>
        </w:tc>
        <w:tc>
          <w:tcPr>
            <w:tcW w:w="1791" w:type="dxa"/>
          </w:tcPr>
          <w:p w14:paraId="438487DD" w14:textId="31F9291D" w:rsidR="00DB179F" w:rsidRDefault="00DB179F" w:rsidP="00DB179F">
            <w:r>
              <w:t>22 (31.4%)</w:t>
            </w:r>
          </w:p>
        </w:tc>
      </w:tr>
      <w:tr w:rsidR="00DB179F" w14:paraId="684F1843" w14:textId="77777777" w:rsidTr="00E607BB">
        <w:tc>
          <w:tcPr>
            <w:tcW w:w="7225" w:type="dxa"/>
          </w:tcPr>
          <w:p w14:paraId="623E8ABF" w14:textId="3D62BBE0" w:rsidR="00DB179F" w:rsidRPr="0088605F" w:rsidRDefault="00DB179F" w:rsidP="00DB179F">
            <w:r w:rsidRPr="0088605F">
              <w:t>Fully assisted</w:t>
            </w:r>
          </w:p>
        </w:tc>
        <w:tc>
          <w:tcPr>
            <w:tcW w:w="1791" w:type="dxa"/>
          </w:tcPr>
          <w:p w14:paraId="145DA9FD" w14:textId="0FCE4BAE" w:rsidR="00DB179F" w:rsidRDefault="00DB179F" w:rsidP="00DB179F">
            <w:r>
              <w:t>10 (14.3%)</w:t>
            </w:r>
          </w:p>
        </w:tc>
      </w:tr>
      <w:tr w:rsidR="00DB179F" w14:paraId="100F488E" w14:textId="77777777" w:rsidTr="00E607BB">
        <w:tc>
          <w:tcPr>
            <w:tcW w:w="7225" w:type="dxa"/>
          </w:tcPr>
          <w:p w14:paraId="0291D576" w14:textId="77777777" w:rsidR="00DB179F" w:rsidRPr="0088605F" w:rsidRDefault="00DB179F" w:rsidP="00DB179F"/>
        </w:tc>
        <w:tc>
          <w:tcPr>
            <w:tcW w:w="1791" w:type="dxa"/>
          </w:tcPr>
          <w:p w14:paraId="2FB6BA21" w14:textId="77777777" w:rsidR="00DB179F" w:rsidRDefault="00DB179F" w:rsidP="00DB179F"/>
        </w:tc>
      </w:tr>
      <w:tr w:rsidR="00DB179F" w14:paraId="6F520847" w14:textId="77777777" w:rsidTr="00E607BB">
        <w:tc>
          <w:tcPr>
            <w:tcW w:w="7225" w:type="dxa"/>
          </w:tcPr>
          <w:p w14:paraId="76F832CE" w14:textId="566CA348" w:rsidR="00DB179F" w:rsidRPr="0088605F" w:rsidRDefault="00DB179F" w:rsidP="00DB179F">
            <w:r>
              <w:rPr>
                <w:b/>
                <w:bCs/>
              </w:rPr>
              <w:t>Level of support provided to manage personal hygiene during periods at home</w:t>
            </w:r>
          </w:p>
        </w:tc>
        <w:tc>
          <w:tcPr>
            <w:tcW w:w="1791" w:type="dxa"/>
          </w:tcPr>
          <w:p w14:paraId="2AC1FEA0" w14:textId="77777777" w:rsidR="00DB179F" w:rsidRDefault="00DB179F" w:rsidP="00DB179F"/>
        </w:tc>
      </w:tr>
      <w:tr w:rsidR="00DB179F" w14:paraId="5CA45528" w14:textId="77777777" w:rsidTr="00E607BB">
        <w:tc>
          <w:tcPr>
            <w:tcW w:w="7225" w:type="dxa"/>
          </w:tcPr>
          <w:p w14:paraId="17518551" w14:textId="03F61664" w:rsidR="00DB179F" w:rsidRPr="0088605F" w:rsidRDefault="00DB179F" w:rsidP="00DB179F">
            <w:r>
              <w:t>Completely independent</w:t>
            </w:r>
          </w:p>
        </w:tc>
        <w:tc>
          <w:tcPr>
            <w:tcW w:w="1791" w:type="dxa"/>
          </w:tcPr>
          <w:p w14:paraId="2D742B0D" w14:textId="12C5BD8B" w:rsidR="00DB179F" w:rsidRDefault="00DB179F" w:rsidP="00DB179F">
            <w:r>
              <w:t>2 (2.9%)</w:t>
            </w:r>
          </w:p>
        </w:tc>
      </w:tr>
      <w:tr w:rsidR="00DB179F" w14:paraId="7D01244A" w14:textId="77777777" w:rsidTr="00E607BB">
        <w:tc>
          <w:tcPr>
            <w:tcW w:w="7225" w:type="dxa"/>
          </w:tcPr>
          <w:p w14:paraId="26FA28CA" w14:textId="47052E59" w:rsidR="00DB179F" w:rsidRPr="0088605F" w:rsidRDefault="00DB179F" w:rsidP="00DB179F">
            <w:r>
              <w:t>Indirect support</w:t>
            </w:r>
          </w:p>
        </w:tc>
        <w:tc>
          <w:tcPr>
            <w:tcW w:w="1791" w:type="dxa"/>
          </w:tcPr>
          <w:p w14:paraId="65FB83EE" w14:textId="2CCFF6A8" w:rsidR="00DB179F" w:rsidRDefault="00DB179F" w:rsidP="00DB179F">
            <w:r>
              <w:t>20 (28.6%)</w:t>
            </w:r>
          </w:p>
        </w:tc>
      </w:tr>
      <w:tr w:rsidR="00DB179F" w14:paraId="794CC477" w14:textId="77777777" w:rsidTr="00E607BB">
        <w:tc>
          <w:tcPr>
            <w:tcW w:w="7225" w:type="dxa"/>
          </w:tcPr>
          <w:p w14:paraId="4CC9442D" w14:textId="41365B34" w:rsidR="00DB179F" w:rsidRPr="0088605F" w:rsidRDefault="00DB179F" w:rsidP="00DB179F">
            <w:r w:rsidRPr="0088605F">
              <w:t>Partially assisted</w:t>
            </w:r>
          </w:p>
        </w:tc>
        <w:tc>
          <w:tcPr>
            <w:tcW w:w="1791" w:type="dxa"/>
          </w:tcPr>
          <w:p w14:paraId="60495B9F" w14:textId="5D55C15D" w:rsidR="00DB179F" w:rsidRDefault="00DB179F" w:rsidP="00DB179F">
            <w:r>
              <w:t>27 (38.6%)</w:t>
            </w:r>
          </w:p>
        </w:tc>
      </w:tr>
      <w:tr w:rsidR="00DB179F" w14:paraId="03D168F5" w14:textId="77777777" w:rsidTr="00E607BB">
        <w:tc>
          <w:tcPr>
            <w:tcW w:w="7225" w:type="dxa"/>
          </w:tcPr>
          <w:p w14:paraId="2D42FFC5" w14:textId="3DE80712" w:rsidR="00DB179F" w:rsidRPr="0088605F" w:rsidRDefault="00DB179F" w:rsidP="00DB179F">
            <w:r w:rsidRPr="0088605F">
              <w:t>Fully assisted</w:t>
            </w:r>
          </w:p>
        </w:tc>
        <w:tc>
          <w:tcPr>
            <w:tcW w:w="1791" w:type="dxa"/>
          </w:tcPr>
          <w:p w14:paraId="7E5AFE0E" w14:textId="096401CD" w:rsidR="00DB179F" w:rsidRDefault="00DB179F" w:rsidP="00DB179F">
            <w:r>
              <w:t>21 (30.0%)</w:t>
            </w:r>
          </w:p>
        </w:tc>
      </w:tr>
      <w:tr w:rsidR="00DB179F" w14:paraId="31FF3B72" w14:textId="77777777" w:rsidTr="00E607BB">
        <w:tc>
          <w:tcPr>
            <w:tcW w:w="7225" w:type="dxa"/>
          </w:tcPr>
          <w:p w14:paraId="27285234" w14:textId="77777777" w:rsidR="00DB179F" w:rsidRPr="0088605F" w:rsidRDefault="00DB179F" w:rsidP="00DB179F"/>
        </w:tc>
        <w:tc>
          <w:tcPr>
            <w:tcW w:w="1791" w:type="dxa"/>
          </w:tcPr>
          <w:p w14:paraId="50E666B6" w14:textId="77777777" w:rsidR="00DB179F" w:rsidRDefault="00DB179F" w:rsidP="00DB179F"/>
        </w:tc>
      </w:tr>
      <w:tr w:rsidR="00DB179F" w14:paraId="05A13CEA" w14:textId="77777777" w:rsidTr="00E607BB">
        <w:tc>
          <w:tcPr>
            <w:tcW w:w="7225" w:type="dxa"/>
          </w:tcPr>
          <w:p w14:paraId="7CFF8BB9" w14:textId="1B79D1C7" w:rsidR="00DB179F" w:rsidRPr="0088605F" w:rsidRDefault="00DB179F" w:rsidP="00DB179F">
            <w:r>
              <w:rPr>
                <w:b/>
                <w:bCs/>
              </w:rPr>
              <w:t>Level of support provided to manage personal hygiene during periods at school/college</w:t>
            </w:r>
          </w:p>
        </w:tc>
        <w:tc>
          <w:tcPr>
            <w:tcW w:w="1791" w:type="dxa"/>
          </w:tcPr>
          <w:p w14:paraId="72A02B12" w14:textId="77777777" w:rsidR="00DB179F" w:rsidRDefault="00DB179F" w:rsidP="00DB179F"/>
        </w:tc>
      </w:tr>
      <w:tr w:rsidR="00DB179F" w14:paraId="40745948" w14:textId="77777777" w:rsidTr="00E607BB">
        <w:tc>
          <w:tcPr>
            <w:tcW w:w="7225" w:type="dxa"/>
          </w:tcPr>
          <w:p w14:paraId="1B3195D6" w14:textId="7A2786FE" w:rsidR="00DB179F" w:rsidRPr="0088605F" w:rsidRDefault="00DB179F" w:rsidP="00DB179F">
            <w:r>
              <w:t>Completely independent</w:t>
            </w:r>
          </w:p>
        </w:tc>
        <w:tc>
          <w:tcPr>
            <w:tcW w:w="1791" w:type="dxa"/>
          </w:tcPr>
          <w:p w14:paraId="584DEC70" w14:textId="5972B363" w:rsidR="00DB179F" w:rsidRDefault="00DB179F" w:rsidP="00DB179F">
            <w:r>
              <w:t>16 (22.9%)</w:t>
            </w:r>
          </w:p>
        </w:tc>
      </w:tr>
      <w:tr w:rsidR="00DB179F" w14:paraId="394E5089" w14:textId="77777777" w:rsidTr="00E607BB">
        <w:tc>
          <w:tcPr>
            <w:tcW w:w="7225" w:type="dxa"/>
          </w:tcPr>
          <w:p w14:paraId="58B39E0B" w14:textId="2058B336" w:rsidR="00DB179F" w:rsidRPr="0088605F" w:rsidRDefault="00DB179F" w:rsidP="00DB179F">
            <w:r>
              <w:lastRenderedPageBreak/>
              <w:t>Indirect support</w:t>
            </w:r>
          </w:p>
        </w:tc>
        <w:tc>
          <w:tcPr>
            <w:tcW w:w="1791" w:type="dxa"/>
          </w:tcPr>
          <w:p w14:paraId="7DC2E814" w14:textId="05DFD4B8" w:rsidR="00DB179F" w:rsidRDefault="00DB179F" w:rsidP="00DB179F">
            <w:r>
              <w:t>28 (40.0%)</w:t>
            </w:r>
          </w:p>
        </w:tc>
      </w:tr>
      <w:tr w:rsidR="00DB179F" w14:paraId="76291AD1" w14:textId="77777777" w:rsidTr="00E607BB">
        <w:tc>
          <w:tcPr>
            <w:tcW w:w="7225" w:type="dxa"/>
          </w:tcPr>
          <w:p w14:paraId="0CE60D2B" w14:textId="21F6BC0A" w:rsidR="00DB179F" w:rsidRDefault="00DB179F" w:rsidP="00DB179F">
            <w:r w:rsidRPr="0088605F">
              <w:t>Partially assisted</w:t>
            </w:r>
          </w:p>
        </w:tc>
        <w:tc>
          <w:tcPr>
            <w:tcW w:w="1791" w:type="dxa"/>
          </w:tcPr>
          <w:p w14:paraId="7093EE47" w14:textId="119885B5" w:rsidR="00DB179F" w:rsidRDefault="00DB179F" w:rsidP="00DB179F">
            <w:r>
              <w:t>15 (21.4%)</w:t>
            </w:r>
          </w:p>
        </w:tc>
      </w:tr>
      <w:tr w:rsidR="00DB179F" w14:paraId="091131B2" w14:textId="77777777" w:rsidTr="00E607BB">
        <w:tc>
          <w:tcPr>
            <w:tcW w:w="7225" w:type="dxa"/>
          </w:tcPr>
          <w:p w14:paraId="07C528FF" w14:textId="73AC3F92" w:rsidR="00DB179F" w:rsidRPr="0088605F" w:rsidRDefault="00DB179F" w:rsidP="00DB179F">
            <w:r w:rsidRPr="0088605F">
              <w:t>Fully assisted</w:t>
            </w:r>
          </w:p>
        </w:tc>
        <w:tc>
          <w:tcPr>
            <w:tcW w:w="1791" w:type="dxa"/>
          </w:tcPr>
          <w:p w14:paraId="31C26108" w14:textId="320FAFF0" w:rsidR="00DB179F" w:rsidRDefault="00DB179F" w:rsidP="00DB179F">
            <w:r>
              <w:t>11 (15.7%)</w:t>
            </w:r>
          </w:p>
        </w:tc>
      </w:tr>
      <w:tr w:rsidR="00DB179F" w14:paraId="1BA81FA1" w14:textId="77777777" w:rsidTr="00E607BB">
        <w:tc>
          <w:tcPr>
            <w:tcW w:w="7225" w:type="dxa"/>
          </w:tcPr>
          <w:p w14:paraId="369DA2A2" w14:textId="77777777" w:rsidR="00DB179F" w:rsidRPr="0088605F" w:rsidRDefault="00DB179F" w:rsidP="00DB179F"/>
        </w:tc>
        <w:tc>
          <w:tcPr>
            <w:tcW w:w="1791" w:type="dxa"/>
          </w:tcPr>
          <w:p w14:paraId="587500AF" w14:textId="77777777" w:rsidR="00DB179F" w:rsidRDefault="00DB179F" w:rsidP="00DB179F"/>
        </w:tc>
      </w:tr>
      <w:tr w:rsidR="00DB179F" w14:paraId="1B605FE4" w14:textId="77777777" w:rsidTr="00E607BB">
        <w:tc>
          <w:tcPr>
            <w:tcW w:w="7225" w:type="dxa"/>
          </w:tcPr>
          <w:p w14:paraId="41957DB9" w14:textId="4C8158DC" w:rsidR="00DB179F" w:rsidRPr="0088605F" w:rsidRDefault="00DB179F" w:rsidP="00DB179F">
            <w:r>
              <w:rPr>
                <w:b/>
                <w:bCs/>
              </w:rPr>
              <w:t xml:space="preserve">Frequency of leakage of menstrual blood </w:t>
            </w:r>
          </w:p>
        </w:tc>
        <w:tc>
          <w:tcPr>
            <w:tcW w:w="1791" w:type="dxa"/>
          </w:tcPr>
          <w:p w14:paraId="1F04EF63" w14:textId="77777777" w:rsidR="00DB179F" w:rsidRDefault="00DB179F" w:rsidP="00DB179F"/>
        </w:tc>
      </w:tr>
      <w:tr w:rsidR="00DB179F" w14:paraId="70112CE4" w14:textId="77777777" w:rsidTr="00E607BB">
        <w:tc>
          <w:tcPr>
            <w:tcW w:w="7225" w:type="dxa"/>
          </w:tcPr>
          <w:p w14:paraId="7AA0FD8E" w14:textId="5DF41545" w:rsidR="00DB179F" w:rsidRDefault="00DB179F" w:rsidP="00DB179F">
            <w:pPr>
              <w:rPr>
                <w:b/>
                <w:bCs/>
              </w:rPr>
            </w:pPr>
            <w:r w:rsidRPr="008C794E">
              <w:t>Never</w:t>
            </w:r>
          </w:p>
        </w:tc>
        <w:tc>
          <w:tcPr>
            <w:tcW w:w="1791" w:type="dxa"/>
          </w:tcPr>
          <w:p w14:paraId="0D2C1AEA" w14:textId="77E0EE60" w:rsidR="00DB179F" w:rsidRDefault="00DB179F" w:rsidP="00DB179F">
            <w:r>
              <w:t>19 (27.1%)</w:t>
            </w:r>
          </w:p>
        </w:tc>
      </w:tr>
      <w:tr w:rsidR="00DB179F" w14:paraId="04B899A5" w14:textId="77777777" w:rsidTr="00E607BB">
        <w:tc>
          <w:tcPr>
            <w:tcW w:w="7225" w:type="dxa"/>
          </w:tcPr>
          <w:p w14:paraId="191361ED" w14:textId="38EAF156" w:rsidR="00DB179F" w:rsidRPr="008C794E" w:rsidRDefault="00DB179F" w:rsidP="00DB179F">
            <w:r w:rsidRPr="008C794E">
              <w:t>Some of the time</w:t>
            </w:r>
          </w:p>
        </w:tc>
        <w:tc>
          <w:tcPr>
            <w:tcW w:w="1791" w:type="dxa"/>
          </w:tcPr>
          <w:p w14:paraId="17A0891B" w14:textId="28393208" w:rsidR="00DB179F" w:rsidRDefault="00DB179F" w:rsidP="00DB179F">
            <w:r>
              <w:t>45 (64.3%)</w:t>
            </w:r>
          </w:p>
        </w:tc>
      </w:tr>
      <w:tr w:rsidR="00DB179F" w14:paraId="13D9117B" w14:textId="77777777" w:rsidTr="00E607BB">
        <w:tc>
          <w:tcPr>
            <w:tcW w:w="7225" w:type="dxa"/>
          </w:tcPr>
          <w:p w14:paraId="49CA84EC" w14:textId="098062CB" w:rsidR="00DB179F" w:rsidRPr="008C794E" w:rsidRDefault="00DB179F" w:rsidP="00DB179F">
            <w:r w:rsidRPr="008C794E">
              <w:t>Most of the time</w:t>
            </w:r>
          </w:p>
        </w:tc>
        <w:tc>
          <w:tcPr>
            <w:tcW w:w="1791" w:type="dxa"/>
          </w:tcPr>
          <w:p w14:paraId="795A2F64" w14:textId="1D5AC7AF" w:rsidR="00DB179F" w:rsidRDefault="00DB179F" w:rsidP="00DB179F">
            <w:r>
              <w:t>4 (5.7%)</w:t>
            </w:r>
          </w:p>
        </w:tc>
      </w:tr>
      <w:tr w:rsidR="00DB179F" w14:paraId="1D35BBB8" w14:textId="77777777" w:rsidTr="00E607BB">
        <w:tc>
          <w:tcPr>
            <w:tcW w:w="7225" w:type="dxa"/>
          </w:tcPr>
          <w:p w14:paraId="1C2AD8DA" w14:textId="316F4CA0" w:rsidR="00DB179F" w:rsidRPr="008C794E" w:rsidRDefault="00DB179F" w:rsidP="00DB179F">
            <w:r w:rsidRPr="008C794E">
              <w:t>All of the time</w:t>
            </w:r>
          </w:p>
        </w:tc>
        <w:tc>
          <w:tcPr>
            <w:tcW w:w="1791" w:type="dxa"/>
          </w:tcPr>
          <w:p w14:paraId="32CDD373" w14:textId="15DB543E" w:rsidR="00DB179F" w:rsidRDefault="00DB179F" w:rsidP="00DB179F">
            <w:r>
              <w:t>2 (2.9%)</w:t>
            </w:r>
          </w:p>
        </w:tc>
      </w:tr>
    </w:tbl>
    <w:p w14:paraId="4F36BC3A" w14:textId="77777777" w:rsidR="00210ED2" w:rsidRDefault="00210ED2">
      <w:pPr>
        <w:rPr>
          <w:lang w:val="en-US"/>
        </w:rPr>
      </w:pPr>
    </w:p>
    <w:p w14:paraId="6FD19730" w14:textId="77A25D37" w:rsidR="0039744B" w:rsidRDefault="0039744B" w:rsidP="0039744B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Supplemental Table </w:t>
      </w:r>
      <w:r w:rsidR="00452F5C">
        <w:rPr>
          <w:b/>
          <w:bCs/>
          <w:lang w:val="en-US"/>
        </w:rPr>
        <w:t>5</w:t>
      </w:r>
      <w:r>
        <w:rPr>
          <w:b/>
          <w:bCs/>
          <w:lang w:val="en-US"/>
        </w:rPr>
        <w:t>. Areas of demand for menstruation support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240"/>
        <w:gridCol w:w="1985"/>
        <w:gridCol w:w="1984"/>
      </w:tblGrid>
      <w:tr w:rsidR="0039744B" w14:paraId="6B004A88" w14:textId="77777777" w:rsidTr="0020767A">
        <w:tc>
          <w:tcPr>
            <w:tcW w:w="5240" w:type="dxa"/>
          </w:tcPr>
          <w:p w14:paraId="56A20B11" w14:textId="77777777" w:rsidR="0039744B" w:rsidRPr="0076430A" w:rsidRDefault="0039744B" w:rsidP="0020767A">
            <w:pPr>
              <w:rPr>
                <w:i/>
                <w:iCs/>
              </w:rPr>
            </w:pPr>
            <w:r>
              <w:rPr>
                <w:b/>
                <w:bCs/>
              </w:rPr>
              <w:t>Information sources and topics that would be valued going forwards</w:t>
            </w:r>
          </w:p>
        </w:tc>
        <w:tc>
          <w:tcPr>
            <w:tcW w:w="1985" w:type="dxa"/>
            <w:vAlign w:val="center"/>
          </w:tcPr>
          <w:p w14:paraId="218F641E" w14:textId="77777777" w:rsidR="0039744B" w:rsidRDefault="0039744B" w:rsidP="002076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Young person not yet menstruating</w:t>
            </w:r>
          </w:p>
          <w:p w14:paraId="15009DAE" w14:textId="77777777" w:rsidR="0039744B" w:rsidRDefault="0039744B" w:rsidP="0020767A">
            <w:pPr>
              <w:jc w:val="center"/>
            </w:pPr>
            <w:r>
              <w:rPr>
                <w:b/>
                <w:bCs/>
              </w:rPr>
              <w:t>(N=23)</w:t>
            </w:r>
          </w:p>
        </w:tc>
        <w:tc>
          <w:tcPr>
            <w:tcW w:w="1984" w:type="dxa"/>
          </w:tcPr>
          <w:p w14:paraId="53ADDA53" w14:textId="77777777" w:rsidR="0039744B" w:rsidRDefault="0039744B" w:rsidP="002076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Young person is menstruating</w:t>
            </w:r>
          </w:p>
          <w:p w14:paraId="4F9D923F" w14:textId="77777777" w:rsidR="0039744B" w:rsidRDefault="0039744B" w:rsidP="0020767A">
            <w:pPr>
              <w:jc w:val="center"/>
            </w:pPr>
            <w:r>
              <w:rPr>
                <w:b/>
                <w:bCs/>
              </w:rPr>
              <w:t>(N=120)</w:t>
            </w:r>
          </w:p>
        </w:tc>
      </w:tr>
      <w:tr w:rsidR="0039744B" w14:paraId="590ABA25" w14:textId="77777777" w:rsidTr="0020767A">
        <w:tc>
          <w:tcPr>
            <w:tcW w:w="5240" w:type="dxa"/>
          </w:tcPr>
          <w:p w14:paraId="053846D6" w14:textId="77777777" w:rsidR="0039744B" w:rsidRPr="005B0712" w:rsidRDefault="0039744B" w:rsidP="0020767A">
            <w:r w:rsidRPr="005B0712">
              <w:t>Finding resources specifically designed for / accessible to young people with learning disabilities</w:t>
            </w:r>
          </w:p>
        </w:tc>
        <w:tc>
          <w:tcPr>
            <w:tcW w:w="1985" w:type="dxa"/>
          </w:tcPr>
          <w:p w14:paraId="5B0223EE" w14:textId="77777777" w:rsidR="0039744B" w:rsidRPr="00552C04" w:rsidRDefault="0039744B" w:rsidP="0020767A">
            <w:pPr>
              <w:jc w:val="center"/>
            </w:pPr>
            <w:r w:rsidRPr="00552C04">
              <w:t>18 (78.3%)</w:t>
            </w:r>
          </w:p>
        </w:tc>
        <w:tc>
          <w:tcPr>
            <w:tcW w:w="1984" w:type="dxa"/>
          </w:tcPr>
          <w:p w14:paraId="7C295765" w14:textId="77777777" w:rsidR="0039744B" w:rsidRPr="00552C04" w:rsidRDefault="0039744B" w:rsidP="0020767A">
            <w:pPr>
              <w:jc w:val="center"/>
            </w:pPr>
            <w:r w:rsidRPr="00552C04">
              <w:t>53 (44.2%)</w:t>
            </w:r>
          </w:p>
        </w:tc>
      </w:tr>
      <w:tr w:rsidR="0039744B" w14:paraId="0382B969" w14:textId="77777777" w:rsidTr="0020767A">
        <w:tc>
          <w:tcPr>
            <w:tcW w:w="5240" w:type="dxa"/>
          </w:tcPr>
          <w:p w14:paraId="0B941268" w14:textId="77777777" w:rsidR="0039744B" w:rsidRPr="005B0712" w:rsidRDefault="0039744B" w:rsidP="0020767A">
            <w:r w:rsidRPr="005B0712">
              <w:t>Strategies to support your child/young person’s (independent) management of their periods</w:t>
            </w:r>
          </w:p>
        </w:tc>
        <w:tc>
          <w:tcPr>
            <w:tcW w:w="1985" w:type="dxa"/>
          </w:tcPr>
          <w:p w14:paraId="4A92E803" w14:textId="77777777" w:rsidR="0039744B" w:rsidRPr="00552C04" w:rsidRDefault="0039744B" w:rsidP="0020767A">
            <w:pPr>
              <w:jc w:val="center"/>
            </w:pPr>
            <w:r w:rsidRPr="00552C04">
              <w:t>19 (82.6%)</w:t>
            </w:r>
          </w:p>
        </w:tc>
        <w:tc>
          <w:tcPr>
            <w:tcW w:w="1984" w:type="dxa"/>
          </w:tcPr>
          <w:p w14:paraId="00DB98D4" w14:textId="77777777" w:rsidR="0039744B" w:rsidRPr="00552C04" w:rsidRDefault="0039744B" w:rsidP="0020767A">
            <w:pPr>
              <w:jc w:val="center"/>
            </w:pPr>
            <w:r w:rsidRPr="00552C04">
              <w:t>45 (37.5%)</w:t>
            </w:r>
          </w:p>
        </w:tc>
      </w:tr>
      <w:tr w:rsidR="0039744B" w14:paraId="26A92EAB" w14:textId="77777777" w:rsidTr="0020767A">
        <w:tc>
          <w:tcPr>
            <w:tcW w:w="5240" w:type="dxa"/>
          </w:tcPr>
          <w:p w14:paraId="490FB40E" w14:textId="77777777" w:rsidR="0039744B" w:rsidRPr="005B0712" w:rsidRDefault="0039744B" w:rsidP="0020767A">
            <w:r w:rsidRPr="005B0712">
              <w:t>Materials / resources to share with your child/young person about periods</w:t>
            </w:r>
            <w:r>
              <w:t xml:space="preserve"> </w:t>
            </w:r>
          </w:p>
        </w:tc>
        <w:tc>
          <w:tcPr>
            <w:tcW w:w="1985" w:type="dxa"/>
          </w:tcPr>
          <w:p w14:paraId="7A7B6A49" w14:textId="77777777" w:rsidR="0039744B" w:rsidRPr="00552C04" w:rsidRDefault="0039744B" w:rsidP="0020767A">
            <w:pPr>
              <w:jc w:val="center"/>
            </w:pPr>
            <w:r w:rsidRPr="00552C04">
              <w:t>18 (78.3%)</w:t>
            </w:r>
          </w:p>
          <w:p w14:paraId="6BA9745E" w14:textId="77777777" w:rsidR="0039744B" w:rsidRPr="00552C04" w:rsidRDefault="0039744B" w:rsidP="0020767A">
            <w:pPr>
              <w:jc w:val="center"/>
            </w:pPr>
          </w:p>
        </w:tc>
        <w:tc>
          <w:tcPr>
            <w:tcW w:w="1984" w:type="dxa"/>
          </w:tcPr>
          <w:p w14:paraId="5EE2321B" w14:textId="77777777" w:rsidR="0039744B" w:rsidRPr="00552C04" w:rsidRDefault="0039744B" w:rsidP="0020767A">
            <w:pPr>
              <w:jc w:val="center"/>
            </w:pPr>
            <w:r w:rsidRPr="00552C04">
              <w:t>39 (32.5%)</w:t>
            </w:r>
          </w:p>
        </w:tc>
      </w:tr>
      <w:tr w:rsidR="0039744B" w14:paraId="458229FC" w14:textId="77777777" w:rsidTr="0020767A">
        <w:tc>
          <w:tcPr>
            <w:tcW w:w="5240" w:type="dxa"/>
          </w:tcPr>
          <w:p w14:paraId="43702F70" w14:textId="77777777" w:rsidR="0039744B" w:rsidRPr="005B0712" w:rsidRDefault="0039744B" w:rsidP="0020767A">
            <w:r w:rsidRPr="005B0712">
              <w:t xml:space="preserve">Materials / resources to share with your child/young person about </w:t>
            </w:r>
            <w:r>
              <w:t>the menstrual cycle</w:t>
            </w:r>
          </w:p>
        </w:tc>
        <w:tc>
          <w:tcPr>
            <w:tcW w:w="1985" w:type="dxa"/>
          </w:tcPr>
          <w:p w14:paraId="41D8A2F2" w14:textId="77777777" w:rsidR="0039744B" w:rsidRPr="00552C04" w:rsidRDefault="0039744B" w:rsidP="0020767A">
            <w:pPr>
              <w:jc w:val="center"/>
            </w:pPr>
            <w:r w:rsidRPr="00552C04">
              <w:t>12 (52.2%)</w:t>
            </w:r>
          </w:p>
        </w:tc>
        <w:tc>
          <w:tcPr>
            <w:tcW w:w="1984" w:type="dxa"/>
          </w:tcPr>
          <w:p w14:paraId="2EEFEDCA" w14:textId="77777777" w:rsidR="0039744B" w:rsidRPr="00552C04" w:rsidRDefault="0039744B" w:rsidP="0020767A">
            <w:pPr>
              <w:jc w:val="center"/>
            </w:pPr>
            <w:r w:rsidRPr="00552C04">
              <w:t>31 (25.8%)</w:t>
            </w:r>
          </w:p>
        </w:tc>
      </w:tr>
      <w:tr w:rsidR="0039744B" w14:paraId="54834C1F" w14:textId="77777777" w:rsidTr="0020767A">
        <w:tc>
          <w:tcPr>
            <w:tcW w:w="5240" w:type="dxa"/>
          </w:tcPr>
          <w:p w14:paraId="2D918CF4" w14:textId="77777777" w:rsidR="0039744B" w:rsidRPr="005B0712" w:rsidRDefault="0039744B" w:rsidP="0020767A">
            <w:r w:rsidRPr="005B0712">
              <w:t>Information on managing menstrual pain</w:t>
            </w:r>
          </w:p>
        </w:tc>
        <w:tc>
          <w:tcPr>
            <w:tcW w:w="1985" w:type="dxa"/>
          </w:tcPr>
          <w:p w14:paraId="43D92F67" w14:textId="77777777" w:rsidR="0039744B" w:rsidRPr="00552C04" w:rsidRDefault="0039744B" w:rsidP="0020767A">
            <w:pPr>
              <w:jc w:val="center"/>
            </w:pPr>
            <w:r w:rsidRPr="00552C04">
              <w:t>7 (3.0%)</w:t>
            </w:r>
          </w:p>
        </w:tc>
        <w:tc>
          <w:tcPr>
            <w:tcW w:w="1984" w:type="dxa"/>
          </w:tcPr>
          <w:p w14:paraId="7DFC562F" w14:textId="77777777" w:rsidR="0039744B" w:rsidRPr="00552C04" w:rsidRDefault="0039744B" w:rsidP="0020767A">
            <w:pPr>
              <w:jc w:val="center"/>
            </w:pPr>
            <w:r w:rsidRPr="00552C04">
              <w:t>35 (29.2%)</w:t>
            </w:r>
          </w:p>
        </w:tc>
      </w:tr>
      <w:tr w:rsidR="0039744B" w14:paraId="658AFAE3" w14:textId="77777777" w:rsidTr="0020767A">
        <w:tc>
          <w:tcPr>
            <w:tcW w:w="5240" w:type="dxa"/>
          </w:tcPr>
          <w:p w14:paraId="4C0C35A0" w14:textId="77777777" w:rsidR="0039744B" w:rsidRDefault="0039744B" w:rsidP="0020767A">
            <w:r w:rsidRPr="005B0712">
              <w:t>Information on different menstrual products</w:t>
            </w:r>
          </w:p>
        </w:tc>
        <w:tc>
          <w:tcPr>
            <w:tcW w:w="1985" w:type="dxa"/>
          </w:tcPr>
          <w:p w14:paraId="0B721857" w14:textId="77777777" w:rsidR="0039744B" w:rsidRPr="00552C04" w:rsidRDefault="0039744B" w:rsidP="0020767A">
            <w:pPr>
              <w:jc w:val="center"/>
            </w:pPr>
            <w:r w:rsidRPr="00552C04">
              <w:t>8 (3.5%)</w:t>
            </w:r>
          </w:p>
        </w:tc>
        <w:tc>
          <w:tcPr>
            <w:tcW w:w="1984" w:type="dxa"/>
          </w:tcPr>
          <w:p w14:paraId="331C7395" w14:textId="77777777" w:rsidR="0039744B" w:rsidRPr="00552C04" w:rsidRDefault="0039744B" w:rsidP="0020767A">
            <w:pPr>
              <w:jc w:val="center"/>
            </w:pPr>
            <w:r w:rsidRPr="00552C04">
              <w:t>20 (16.7%)</w:t>
            </w:r>
          </w:p>
        </w:tc>
      </w:tr>
      <w:tr w:rsidR="0039744B" w14:paraId="55F88B51" w14:textId="77777777" w:rsidTr="0020767A">
        <w:tc>
          <w:tcPr>
            <w:tcW w:w="5240" w:type="dxa"/>
          </w:tcPr>
          <w:p w14:paraId="1FC7B58D" w14:textId="77777777" w:rsidR="0039744B" w:rsidRDefault="0039744B" w:rsidP="0020767A">
            <w:r w:rsidRPr="005B0712">
              <w:t>Information about hormonal changes throughout the menstrual cycle</w:t>
            </w:r>
          </w:p>
        </w:tc>
        <w:tc>
          <w:tcPr>
            <w:tcW w:w="1985" w:type="dxa"/>
          </w:tcPr>
          <w:p w14:paraId="4B8CA8F4" w14:textId="77777777" w:rsidR="0039744B" w:rsidRPr="00552C04" w:rsidRDefault="0039744B" w:rsidP="0020767A">
            <w:pPr>
              <w:jc w:val="center"/>
            </w:pPr>
            <w:r w:rsidRPr="00552C04">
              <w:t>7 (3.0%)</w:t>
            </w:r>
          </w:p>
        </w:tc>
        <w:tc>
          <w:tcPr>
            <w:tcW w:w="1984" w:type="dxa"/>
          </w:tcPr>
          <w:p w14:paraId="6E3A8476" w14:textId="77777777" w:rsidR="0039744B" w:rsidRPr="00552C04" w:rsidRDefault="0039744B" w:rsidP="0020767A">
            <w:pPr>
              <w:jc w:val="center"/>
            </w:pPr>
            <w:r w:rsidRPr="00552C04">
              <w:t>29 (23.2%)</w:t>
            </w:r>
          </w:p>
        </w:tc>
      </w:tr>
      <w:tr w:rsidR="0039744B" w14:paraId="469B9ED4" w14:textId="77777777" w:rsidTr="0020767A">
        <w:tc>
          <w:tcPr>
            <w:tcW w:w="5240" w:type="dxa"/>
          </w:tcPr>
          <w:p w14:paraId="3B05845C" w14:textId="77777777" w:rsidR="0039744B" w:rsidRPr="005B0712" w:rsidRDefault="0039744B" w:rsidP="0020767A">
            <w:r w:rsidRPr="005B0712">
              <w:t xml:space="preserve">Information on </w:t>
            </w:r>
            <w:r>
              <w:t>hormonal medication</w:t>
            </w:r>
          </w:p>
        </w:tc>
        <w:tc>
          <w:tcPr>
            <w:tcW w:w="1985" w:type="dxa"/>
          </w:tcPr>
          <w:p w14:paraId="5DB38068" w14:textId="77777777" w:rsidR="0039744B" w:rsidRPr="00552C04" w:rsidRDefault="0039744B" w:rsidP="0020767A">
            <w:pPr>
              <w:jc w:val="center"/>
            </w:pPr>
            <w:r w:rsidRPr="00552C04">
              <w:t>5 (2.2%)</w:t>
            </w:r>
          </w:p>
        </w:tc>
        <w:tc>
          <w:tcPr>
            <w:tcW w:w="1984" w:type="dxa"/>
          </w:tcPr>
          <w:p w14:paraId="4A51FE75" w14:textId="77777777" w:rsidR="0039744B" w:rsidRPr="00552C04" w:rsidRDefault="0039744B" w:rsidP="0020767A">
            <w:pPr>
              <w:jc w:val="center"/>
            </w:pPr>
            <w:r w:rsidRPr="00552C04">
              <w:t>31 (25.8%)</w:t>
            </w:r>
          </w:p>
        </w:tc>
      </w:tr>
      <w:tr w:rsidR="0039744B" w14:paraId="13594EAF" w14:textId="77777777" w:rsidTr="0020767A">
        <w:tc>
          <w:tcPr>
            <w:tcW w:w="5240" w:type="dxa"/>
          </w:tcPr>
          <w:p w14:paraId="5B28FA10" w14:textId="77777777" w:rsidR="0039744B" w:rsidRDefault="0039744B" w:rsidP="0020767A">
            <w:r w:rsidRPr="005B0712">
              <w:t>Information on contraceptives</w:t>
            </w:r>
          </w:p>
        </w:tc>
        <w:tc>
          <w:tcPr>
            <w:tcW w:w="1985" w:type="dxa"/>
          </w:tcPr>
          <w:p w14:paraId="4E0E29DA" w14:textId="77777777" w:rsidR="0039744B" w:rsidRPr="00552C04" w:rsidRDefault="0039744B" w:rsidP="0020767A">
            <w:pPr>
              <w:jc w:val="center"/>
            </w:pPr>
            <w:r w:rsidRPr="00552C04">
              <w:t>4 (1.7%)</w:t>
            </w:r>
          </w:p>
        </w:tc>
        <w:tc>
          <w:tcPr>
            <w:tcW w:w="1984" w:type="dxa"/>
          </w:tcPr>
          <w:p w14:paraId="10687B92" w14:textId="77777777" w:rsidR="0039744B" w:rsidRPr="00552C04" w:rsidRDefault="0039744B" w:rsidP="0020767A">
            <w:pPr>
              <w:jc w:val="center"/>
            </w:pPr>
            <w:r w:rsidRPr="00552C04">
              <w:t>19 (15.8%)</w:t>
            </w:r>
          </w:p>
        </w:tc>
      </w:tr>
      <w:tr w:rsidR="0039744B" w14:paraId="447BE372" w14:textId="77777777" w:rsidTr="0020767A">
        <w:tc>
          <w:tcPr>
            <w:tcW w:w="5240" w:type="dxa"/>
          </w:tcPr>
          <w:p w14:paraId="642C3D5B" w14:textId="77777777" w:rsidR="0039744B" w:rsidRDefault="0039744B" w:rsidP="0020767A">
            <w:r w:rsidRPr="005B0712">
              <w:t xml:space="preserve">Information relevant to specific cultural or religious aspects of menstruation </w:t>
            </w:r>
          </w:p>
        </w:tc>
        <w:tc>
          <w:tcPr>
            <w:tcW w:w="1985" w:type="dxa"/>
          </w:tcPr>
          <w:p w14:paraId="103AA53A" w14:textId="77777777" w:rsidR="0039744B" w:rsidRPr="00552C04" w:rsidRDefault="0039744B" w:rsidP="0020767A">
            <w:pPr>
              <w:jc w:val="center"/>
            </w:pPr>
            <w:r w:rsidRPr="00552C04">
              <w:t>2 (0.9%)</w:t>
            </w:r>
          </w:p>
        </w:tc>
        <w:tc>
          <w:tcPr>
            <w:tcW w:w="1984" w:type="dxa"/>
          </w:tcPr>
          <w:p w14:paraId="34E15B64" w14:textId="77777777" w:rsidR="0039744B" w:rsidRPr="00552C04" w:rsidRDefault="0039744B" w:rsidP="0020767A">
            <w:pPr>
              <w:jc w:val="center"/>
            </w:pPr>
            <w:r w:rsidRPr="00552C04">
              <w:t>8 (6.7%)</w:t>
            </w:r>
          </w:p>
        </w:tc>
      </w:tr>
      <w:tr w:rsidR="0039744B" w14:paraId="0D1B5A65" w14:textId="77777777" w:rsidTr="0020767A">
        <w:tc>
          <w:tcPr>
            <w:tcW w:w="5240" w:type="dxa"/>
          </w:tcPr>
          <w:p w14:paraId="5FD15744" w14:textId="77777777" w:rsidR="0039744B" w:rsidRPr="005B0712" w:rsidRDefault="0039744B" w:rsidP="0020767A">
            <w:r w:rsidRPr="005B0712">
              <w:t>None of the above - I do not need any information or support</w:t>
            </w:r>
          </w:p>
        </w:tc>
        <w:tc>
          <w:tcPr>
            <w:tcW w:w="1985" w:type="dxa"/>
          </w:tcPr>
          <w:p w14:paraId="7D0DB726" w14:textId="77777777" w:rsidR="0039744B" w:rsidRPr="00552C04" w:rsidRDefault="0039744B" w:rsidP="0020767A">
            <w:pPr>
              <w:jc w:val="center"/>
            </w:pPr>
            <w:r w:rsidRPr="00552C04">
              <w:t>1 (0.4%)</w:t>
            </w:r>
          </w:p>
        </w:tc>
        <w:tc>
          <w:tcPr>
            <w:tcW w:w="1984" w:type="dxa"/>
          </w:tcPr>
          <w:p w14:paraId="123818C8" w14:textId="77777777" w:rsidR="0039744B" w:rsidRPr="00552C04" w:rsidRDefault="0039744B" w:rsidP="0020767A">
            <w:pPr>
              <w:jc w:val="center"/>
            </w:pPr>
            <w:r w:rsidRPr="00552C04">
              <w:t>29 (24.2%)</w:t>
            </w:r>
          </w:p>
        </w:tc>
      </w:tr>
    </w:tbl>
    <w:p w14:paraId="6D678ED5" w14:textId="77777777" w:rsidR="0039744B" w:rsidRPr="000A3559" w:rsidRDefault="0039744B" w:rsidP="0039744B">
      <w:pPr>
        <w:rPr>
          <w:b/>
          <w:bCs/>
        </w:rPr>
      </w:pPr>
    </w:p>
    <w:p w14:paraId="2844BB49" w14:textId="77777777" w:rsidR="0039744B" w:rsidRPr="00210ED2" w:rsidRDefault="0039744B">
      <w:pPr>
        <w:rPr>
          <w:lang w:val="en-US"/>
        </w:rPr>
      </w:pPr>
    </w:p>
    <w:sectPr w:rsidR="0039744B" w:rsidRPr="00210ED2" w:rsidSect="00CC5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D2"/>
    <w:rsid w:val="00034A3D"/>
    <w:rsid w:val="00042615"/>
    <w:rsid w:val="00042B9B"/>
    <w:rsid w:val="00074389"/>
    <w:rsid w:val="000C3291"/>
    <w:rsid w:val="00143839"/>
    <w:rsid w:val="001565EB"/>
    <w:rsid w:val="001A2172"/>
    <w:rsid w:val="001D70BA"/>
    <w:rsid w:val="001E7AA6"/>
    <w:rsid w:val="001F1AEC"/>
    <w:rsid w:val="00210ED2"/>
    <w:rsid w:val="0022014F"/>
    <w:rsid w:val="002268F8"/>
    <w:rsid w:val="00247ACC"/>
    <w:rsid w:val="002731C2"/>
    <w:rsid w:val="00275D8C"/>
    <w:rsid w:val="00326A43"/>
    <w:rsid w:val="003421F8"/>
    <w:rsid w:val="00361E6E"/>
    <w:rsid w:val="003737C0"/>
    <w:rsid w:val="0039744B"/>
    <w:rsid w:val="003D3129"/>
    <w:rsid w:val="00403FA4"/>
    <w:rsid w:val="004040F3"/>
    <w:rsid w:val="0041053F"/>
    <w:rsid w:val="00420D8B"/>
    <w:rsid w:val="004255EE"/>
    <w:rsid w:val="004367C6"/>
    <w:rsid w:val="00452F5C"/>
    <w:rsid w:val="004B6512"/>
    <w:rsid w:val="004C63E2"/>
    <w:rsid w:val="004C7AC7"/>
    <w:rsid w:val="004D5CA6"/>
    <w:rsid w:val="004F4998"/>
    <w:rsid w:val="00510CA8"/>
    <w:rsid w:val="00526A4D"/>
    <w:rsid w:val="00533C4E"/>
    <w:rsid w:val="00545E6E"/>
    <w:rsid w:val="0057445B"/>
    <w:rsid w:val="00582088"/>
    <w:rsid w:val="005E0A9E"/>
    <w:rsid w:val="005E54B6"/>
    <w:rsid w:val="005F28F8"/>
    <w:rsid w:val="005F4FDB"/>
    <w:rsid w:val="0062796F"/>
    <w:rsid w:val="006510FC"/>
    <w:rsid w:val="00665299"/>
    <w:rsid w:val="00734FEE"/>
    <w:rsid w:val="00753FBB"/>
    <w:rsid w:val="007F2581"/>
    <w:rsid w:val="00803AA8"/>
    <w:rsid w:val="008231EC"/>
    <w:rsid w:val="00826CAA"/>
    <w:rsid w:val="00856527"/>
    <w:rsid w:val="008A6B72"/>
    <w:rsid w:val="008E1643"/>
    <w:rsid w:val="008E4577"/>
    <w:rsid w:val="008F1612"/>
    <w:rsid w:val="008F1C4B"/>
    <w:rsid w:val="00907958"/>
    <w:rsid w:val="00952659"/>
    <w:rsid w:val="009531C1"/>
    <w:rsid w:val="00985158"/>
    <w:rsid w:val="00985DF0"/>
    <w:rsid w:val="009A4221"/>
    <w:rsid w:val="009E33BE"/>
    <w:rsid w:val="00A16CAB"/>
    <w:rsid w:val="00A8782C"/>
    <w:rsid w:val="00A92EDF"/>
    <w:rsid w:val="00A97C96"/>
    <w:rsid w:val="00AB4EBD"/>
    <w:rsid w:val="00AD6232"/>
    <w:rsid w:val="00B508BC"/>
    <w:rsid w:val="00B779BF"/>
    <w:rsid w:val="00B939E9"/>
    <w:rsid w:val="00BA098C"/>
    <w:rsid w:val="00BC5523"/>
    <w:rsid w:val="00C529CA"/>
    <w:rsid w:val="00C53E72"/>
    <w:rsid w:val="00C63EA3"/>
    <w:rsid w:val="00C85559"/>
    <w:rsid w:val="00CA2E46"/>
    <w:rsid w:val="00CA6BA1"/>
    <w:rsid w:val="00CB4FFF"/>
    <w:rsid w:val="00CC5074"/>
    <w:rsid w:val="00CD7428"/>
    <w:rsid w:val="00D234EE"/>
    <w:rsid w:val="00D47123"/>
    <w:rsid w:val="00DA5417"/>
    <w:rsid w:val="00DB179F"/>
    <w:rsid w:val="00DB454D"/>
    <w:rsid w:val="00DC2F3E"/>
    <w:rsid w:val="00E0496A"/>
    <w:rsid w:val="00E07C26"/>
    <w:rsid w:val="00E10121"/>
    <w:rsid w:val="00E11640"/>
    <w:rsid w:val="00E170F5"/>
    <w:rsid w:val="00E3065B"/>
    <w:rsid w:val="00E53EAE"/>
    <w:rsid w:val="00E607BB"/>
    <w:rsid w:val="00E8283C"/>
    <w:rsid w:val="00E94549"/>
    <w:rsid w:val="00EB2CEA"/>
    <w:rsid w:val="00EB3CCD"/>
    <w:rsid w:val="00EE301D"/>
    <w:rsid w:val="00EF3DC6"/>
    <w:rsid w:val="00EF40E3"/>
    <w:rsid w:val="00F2087B"/>
    <w:rsid w:val="00F21AA2"/>
    <w:rsid w:val="00FB5A63"/>
    <w:rsid w:val="00FD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8BB6"/>
  <w15:chartTrackingRefBased/>
  <w15:docId w15:val="{24E1FAB4-B6BD-417E-B7E1-EA7A46E5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ED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5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2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29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29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9CA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6510FC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Contents">
    <w:name w:val="Table Contents"/>
    <w:basedOn w:val="Normal"/>
    <w:qFormat/>
    <w:rsid w:val="009A4221"/>
    <w:pPr>
      <w:widowControl w:val="0"/>
      <w:suppressLineNumbers/>
      <w:suppressAutoHyphens/>
      <w:spacing w:after="0" w:line="240" w:lineRule="auto"/>
    </w:pPr>
    <w:rPr>
      <w:rFonts w:ascii="Liberation Serif" w:eastAsia="Arial Unicode MS" w:hAnsi="Liberation Serif" w:cs="Arial Unicode MS"/>
      <w:lang w:val="en-US" w:eastAsia="zh-CN" w:bidi="hi-IN"/>
      <w14:ligatures w14:val="none"/>
    </w:rPr>
  </w:style>
  <w:style w:type="paragraph" w:customStyle="1" w:styleId="TableHeading">
    <w:name w:val="Table Heading"/>
    <w:basedOn w:val="TableContents"/>
    <w:qFormat/>
    <w:rsid w:val="009A4221"/>
    <w:pPr>
      <w:jc w:val="center"/>
    </w:pPr>
    <w:rPr>
      <w:b/>
      <w:bCs/>
    </w:rPr>
  </w:style>
  <w:style w:type="paragraph" w:styleId="Revision">
    <w:name w:val="Revision"/>
    <w:hidden/>
    <w:uiPriority w:val="99"/>
    <w:semiHidden/>
    <w:rsid w:val="00034A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3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Greenland</dc:creator>
  <cp:keywords/>
  <dc:description/>
  <cp:lastModifiedBy>Katie Greenland</cp:lastModifiedBy>
  <cp:revision>3</cp:revision>
  <dcterms:created xsi:type="dcterms:W3CDTF">2026-07-06T14:27:00Z</dcterms:created>
  <dcterms:modified xsi:type="dcterms:W3CDTF">2026-07-06T14:28:00Z</dcterms:modified>
</cp:coreProperties>
</file>