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2B21" w14:textId="710FC842" w:rsidR="00BC1ED7" w:rsidRDefault="00165051">
      <w:pPr>
        <w:rPr>
          <w:sz w:val="22"/>
          <w:szCs w:val="22"/>
          <w:lang w:val="en-CA"/>
        </w:rPr>
      </w:pPr>
      <w:r w:rsidRPr="00165051">
        <w:rPr>
          <w:b/>
          <w:bCs/>
          <w:lang w:val="en-CA"/>
        </w:rPr>
        <w:t xml:space="preserve">Appendix </w:t>
      </w:r>
      <w:r w:rsidR="009A5725">
        <w:rPr>
          <w:b/>
          <w:bCs/>
          <w:lang w:val="en-CA"/>
        </w:rPr>
        <w:t>B</w:t>
      </w:r>
      <w:r w:rsidRPr="00165051">
        <w:rPr>
          <w:b/>
          <w:bCs/>
          <w:lang w:val="en-CA"/>
        </w:rPr>
        <w:t xml:space="preserve"> </w:t>
      </w:r>
      <w:r w:rsidRPr="00165051">
        <w:rPr>
          <w:sz w:val="22"/>
          <w:szCs w:val="22"/>
          <w:lang w:val="en-CA"/>
        </w:rPr>
        <w:t xml:space="preserve">Engage </w:t>
      </w:r>
      <w:r w:rsidR="00723955">
        <w:rPr>
          <w:sz w:val="22"/>
          <w:szCs w:val="22"/>
          <w:lang w:val="en-CA"/>
        </w:rPr>
        <w:t>s</w:t>
      </w:r>
      <w:r w:rsidRPr="00165051">
        <w:rPr>
          <w:sz w:val="22"/>
          <w:szCs w:val="22"/>
          <w:lang w:val="en-CA"/>
        </w:rPr>
        <w:t xml:space="preserve">tudy </w:t>
      </w:r>
      <w:r w:rsidR="00723955">
        <w:rPr>
          <w:sz w:val="22"/>
          <w:szCs w:val="22"/>
          <w:lang w:val="en-CA"/>
        </w:rPr>
        <w:t>p</w:t>
      </w:r>
      <w:r w:rsidRPr="00165051">
        <w:rPr>
          <w:sz w:val="22"/>
          <w:szCs w:val="22"/>
          <w:lang w:val="en-CA"/>
        </w:rPr>
        <w:t xml:space="preserve">articipant </w:t>
      </w:r>
      <w:r w:rsidR="00723955">
        <w:rPr>
          <w:sz w:val="22"/>
          <w:szCs w:val="22"/>
          <w:lang w:val="en-CA"/>
        </w:rPr>
        <w:t>f</w:t>
      </w:r>
      <w:r w:rsidRPr="00165051">
        <w:rPr>
          <w:sz w:val="22"/>
          <w:szCs w:val="22"/>
          <w:lang w:val="en-CA"/>
        </w:rPr>
        <w:t>lowchart</w:t>
      </w:r>
    </w:p>
    <w:p w14:paraId="15051FD9" w14:textId="2EDF4385" w:rsidR="00165051" w:rsidRPr="002F5EE0" w:rsidRDefault="002F5EE0" w:rsidP="002F5EE0">
      <w:pPr>
        <w:jc w:val="center"/>
        <w:rPr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drawing>
          <wp:inline distT="0" distB="0" distL="0" distR="0" wp14:anchorId="5C1A691A" wp14:editId="070312FC">
            <wp:extent cx="5621572" cy="8810327"/>
            <wp:effectExtent l="0" t="0" r="0" b="0"/>
            <wp:docPr id="213372067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20677" name="Image 2133720677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8" b="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572" cy="8810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5051" w:rsidRPr="002F5EE0" w:rsidSect="001650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51"/>
    <w:rsid w:val="00165051"/>
    <w:rsid w:val="002F5EE0"/>
    <w:rsid w:val="0051369E"/>
    <w:rsid w:val="006508D0"/>
    <w:rsid w:val="0068211C"/>
    <w:rsid w:val="00723955"/>
    <w:rsid w:val="0081199B"/>
    <w:rsid w:val="0099156E"/>
    <w:rsid w:val="009A5725"/>
    <w:rsid w:val="00B52F4B"/>
    <w:rsid w:val="00BC1ED7"/>
    <w:rsid w:val="00CE2C3C"/>
    <w:rsid w:val="00D20B21"/>
    <w:rsid w:val="00FE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F465"/>
  <w15:chartTrackingRefBased/>
  <w15:docId w15:val="{6ECC6D10-7E80-4ECA-AB47-9C479395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5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5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5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5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5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5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5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5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5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5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5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5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505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505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505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505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505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505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5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5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5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5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5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505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50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505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5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505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50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36F29-38B2-4CF6-B583-D99B7E3E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Gabriela Ionescu</dc:creator>
  <cp:keywords/>
  <dc:description/>
  <cp:lastModifiedBy>Iulia Gabriela Ionescu</cp:lastModifiedBy>
  <cp:revision>8</cp:revision>
  <dcterms:created xsi:type="dcterms:W3CDTF">2026-04-13T18:54:00Z</dcterms:created>
  <dcterms:modified xsi:type="dcterms:W3CDTF">2026-04-20T19:25:00Z</dcterms:modified>
</cp:coreProperties>
</file>